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F44E" w14:textId="5776CA48" w:rsidR="00F3084A" w:rsidRDefault="003B3A03" w:rsidP="003B3A03">
      <w:pPr>
        <w:jc w:val="center"/>
        <w:rPr>
          <w:rFonts w:ascii="Arial Black" w:hAnsi="Arial Black"/>
          <w:sz w:val="36"/>
          <w:szCs w:val="28"/>
        </w:rPr>
      </w:pPr>
      <w:r w:rsidRPr="003B3A03">
        <w:rPr>
          <w:rFonts w:ascii="Arial Black" w:hAnsi="Arial Black"/>
          <w:sz w:val="36"/>
          <w:szCs w:val="28"/>
        </w:rPr>
        <w:t>RESUMEN TIPOS ABSTRACTOS Y ESTRUCTURA DE DATOS</w:t>
      </w:r>
    </w:p>
    <w:p w14:paraId="571AA041" w14:textId="77777777" w:rsidR="008F1894" w:rsidRDefault="008F1894" w:rsidP="003B3A03">
      <w:pPr>
        <w:jc w:val="center"/>
        <w:rPr>
          <w:rFonts w:ascii="Arial Black" w:hAnsi="Arial Black"/>
          <w:sz w:val="36"/>
          <w:szCs w:val="28"/>
        </w:rPr>
      </w:pPr>
    </w:p>
    <w:p w14:paraId="7B534F25" w14:textId="4DCE9343" w:rsidR="00F82E1E" w:rsidRDefault="008F1894">
      <w:pPr>
        <w:pStyle w:val="TDC2"/>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2480288" w:history="1">
        <w:r w:rsidR="00F82E1E" w:rsidRPr="00F645AA">
          <w:rPr>
            <w:rStyle w:val="Hipervnculo"/>
            <w:noProof/>
          </w:rPr>
          <w:t>Tipos Abstractos y Estructuras de Datos</w:t>
        </w:r>
        <w:r w:rsidR="00F82E1E">
          <w:rPr>
            <w:noProof/>
            <w:webHidden/>
          </w:rPr>
          <w:tab/>
        </w:r>
        <w:r w:rsidR="00F82E1E">
          <w:rPr>
            <w:noProof/>
            <w:webHidden/>
          </w:rPr>
          <w:fldChar w:fldCharType="begin"/>
        </w:r>
        <w:r w:rsidR="00F82E1E">
          <w:rPr>
            <w:noProof/>
            <w:webHidden/>
          </w:rPr>
          <w:instrText xml:space="preserve"> PAGEREF _Toc222480288 \h </w:instrText>
        </w:r>
        <w:r w:rsidR="00F82E1E">
          <w:rPr>
            <w:noProof/>
            <w:webHidden/>
          </w:rPr>
        </w:r>
        <w:r w:rsidR="00F82E1E">
          <w:rPr>
            <w:noProof/>
            <w:webHidden/>
          </w:rPr>
          <w:fldChar w:fldCharType="separate"/>
        </w:r>
        <w:r w:rsidR="00F82E1E">
          <w:rPr>
            <w:noProof/>
            <w:webHidden/>
          </w:rPr>
          <w:t>1</w:t>
        </w:r>
        <w:r w:rsidR="00F82E1E">
          <w:rPr>
            <w:noProof/>
            <w:webHidden/>
          </w:rPr>
          <w:fldChar w:fldCharType="end"/>
        </w:r>
      </w:hyperlink>
    </w:p>
    <w:p w14:paraId="46102D09" w14:textId="218FD762" w:rsidR="00F82E1E" w:rsidRDefault="00F82E1E">
      <w:pPr>
        <w:pStyle w:val="TDC3"/>
        <w:tabs>
          <w:tab w:val="right" w:leader="dot" w:pos="8494"/>
        </w:tabs>
        <w:rPr>
          <w:rFonts w:asciiTheme="minorHAnsi" w:eastAsiaTheme="minorEastAsia" w:hAnsiTheme="minorHAnsi"/>
          <w:noProof/>
          <w:sz w:val="24"/>
          <w:szCs w:val="24"/>
          <w:lang w:eastAsia="es-ES"/>
        </w:rPr>
      </w:pPr>
      <w:hyperlink w:anchor="_Toc222480289" w:history="1">
        <w:r w:rsidRPr="00F645AA">
          <w:rPr>
            <w:rStyle w:val="Hipervnculo"/>
            <w:noProof/>
            <w:highlight w:val="yellow"/>
          </w:rPr>
          <w:t>Tipos Abstractos de Datos (TAD/TDA)</w:t>
        </w:r>
        <w:r>
          <w:rPr>
            <w:noProof/>
            <w:webHidden/>
          </w:rPr>
          <w:tab/>
        </w:r>
        <w:r>
          <w:rPr>
            <w:noProof/>
            <w:webHidden/>
          </w:rPr>
          <w:fldChar w:fldCharType="begin"/>
        </w:r>
        <w:r>
          <w:rPr>
            <w:noProof/>
            <w:webHidden/>
          </w:rPr>
          <w:instrText xml:space="preserve"> PAGEREF _Toc222480289 \h </w:instrText>
        </w:r>
        <w:r>
          <w:rPr>
            <w:noProof/>
            <w:webHidden/>
          </w:rPr>
        </w:r>
        <w:r>
          <w:rPr>
            <w:noProof/>
            <w:webHidden/>
          </w:rPr>
          <w:fldChar w:fldCharType="separate"/>
        </w:r>
        <w:r>
          <w:rPr>
            <w:noProof/>
            <w:webHidden/>
          </w:rPr>
          <w:t>2</w:t>
        </w:r>
        <w:r>
          <w:rPr>
            <w:noProof/>
            <w:webHidden/>
          </w:rPr>
          <w:fldChar w:fldCharType="end"/>
        </w:r>
      </w:hyperlink>
    </w:p>
    <w:p w14:paraId="759C9000" w14:textId="79C1528A" w:rsidR="00F82E1E" w:rsidRDefault="00F82E1E">
      <w:pPr>
        <w:pStyle w:val="TDC3"/>
        <w:tabs>
          <w:tab w:val="right" w:leader="dot" w:pos="8494"/>
        </w:tabs>
        <w:rPr>
          <w:rFonts w:asciiTheme="minorHAnsi" w:eastAsiaTheme="minorEastAsia" w:hAnsiTheme="minorHAnsi"/>
          <w:noProof/>
          <w:sz w:val="24"/>
          <w:szCs w:val="24"/>
          <w:lang w:eastAsia="es-ES"/>
        </w:rPr>
      </w:pPr>
      <w:hyperlink w:anchor="_Toc222480290" w:history="1">
        <w:r w:rsidRPr="00F645AA">
          <w:rPr>
            <w:rStyle w:val="Hipervnculo"/>
            <w:noProof/>
          </w:rPr>
          <w:t>Estructuras de Datos Estáticas</w:t>
        </w:r>
        <w:r>
          <w:rPr>
            <w:noProof/>
            <w:webHidden/>
          </w:rPr>
          <w:tab/>
        </w:r>
        <w:r>
          <w:rPr>
            <w:noProof/>
            <w:webHidden/>
          </w:rPr>
          <w:fldChar w:fldCharType="begin"/>
        </w:r>
        <w:r>
          <w:rPr>
            <w:noProof/>
            <w:webHidden/>
          </w:rPr>
          <w:instrText xml:space="preserve"> PAGEREF _Toc222480290 \h </w:instrText>
        </w:r>
        <w:r>
          <w:rPr>
            <w:noProof/>
            <w:webHidden/>
          </w:rPr>
        </w:r>
        <w:r>
          <w:rPr>
            <w:noProof/>
            <w:webHidden/>
          </w:rPr>
          <w:fldChar w:fldCharType="separate"/>
        </w:r>
        <w:r>
          <w:rPr>
            <w:noProof/>
            <w:webHidden/>
          </w:rPr>
          <w:t>2</w:t>
        </w:r>
        <w:r>
          <w:rPr>
            <w:noProof/>
            <w:webHidden/>
          </w:rPr>
          <w:fldChar w:fldCharType="end"/>
        </w:r>
      </w:hyperlink>
    </w:p>
    <w:p w14:paraId="124D591F" w14:textId="72ABF8F5" w:rsidR="00F82E1E" w:rsidRDefault="00F82E1E">
      <w:pPr>
        <w:pStyle w:val="TDC3"/>
        <w:tabs>
          <w:tab w:val="right" w:leader="dot" w:pos="8494"/>
        </w:tabs>
        <w:rPr>
          <w:rFonts w:asciiTheme="minorHAnsi" w:eastAsiaTheme="minorEastAsia" w:hAnsiTheme="minorHAnsi"/>
          <w:noProof/>
          <w:sz w:val="24"/>
          <w:szCs w:val="24"/>
          <w:lang w:eastAsia="es-ES"/>
        </w:rPr>
      </w:pPr>
      <w:hyperlink w:anchor="_Toc222480291" w:history="1">
        <w:r w:rsidRPr="00F645AA">
          <w:rPr>
            <w:rStyle w:val="Hipervnculo"/>
            <w:noProof/>
            <w:highlight w:val="yellow"/>
          </w:rPr>
          <w:t>Estructuras de Datos Dinámicas</w:t>
        </w:r>
        <w:r>
          <w:rPr>
            <w:noProof/>
            <w:webHidden/>
          </w:rPr>
          <w:tab/>
        </w:r>
        <w:r>
          <w:rPr>
            <w:noProof/>
            <w:webHidden/>
          </w:rPr>
          <w:fldChar w:fldCharType="begin"/>
        </w:r>
        <w:r>
          <w:rPr>
            <w:noProof/>
            <w:webHidden/>
          </w:rPr>
          <w:instrText xml:space="preserve"> PAGEREF _Toc222480291 \h </w:instrText>
        </w:r>
        <w:r>
          <w:rPr>
            <w:noProof/>
            <w:webHidden/>
          </w:rPr>
        </w:r>
        <w:r>
          <w:rPr>
            <w:noProof/>
            <w:webHidden/>
          </w:rPr>
          <w:fldChar w:fldCharType="separate"/>
        </w:r>
        <w:r>
          <w:rPr>
            <w:noProof/>
            <w:webHidden/>
          </w:rPr>
          <w:t>2</w:t>
        </w:r>
        <w:r>
          <w:rPr>
            <w:noProof/>
            <w:webHidden/>
          </w:rPr>
          <w:fldChar w:fldCharType="end"/>
        </w:r>
      </w:hyperlink>
    </w:p>
    <w:p w14:paraId="3C60BD53" w14:textId="62A8AA61" w:rsidR="00F82E1E" w:rsidRDefault="00F82E1E">
      <w:pPr>
        <w:pStyle w:val="TDC2"/>
        <w:rPr>
          <w:rFonts w:asciiTheme="minorHAnsi" w:eastAsiaTheme="minorEastAsia" w:hAnsiTheme="minorHAnsi"/>
          <w:noProof/>
          <w:sz w:val="24"/>
          <w:szCs w:val="24"/>
          <w:lang w:eastAsia="es-ES"/>
        </w:rPr>
      </w:pPr>
      <w:hyperlink w:anchor="_Toc222480292" w:history="1">
        <w:r w:rsidRPr="00F645AA">
          <w:rPr>
            <w:rStyle w:val="Hipervnculo"/>
            <w:noProof/>
          </w:rPr>
          <w:t>Organizaciones de Ficheros</w:t>
        </w:r>
        <w:r>
          <w:rPr>
            <w:noProof/>
            <w:webHidden/>
          </w:rPr>
          <w:tab/>
        </w:r>
        <w:r>
          <w:rPr>
            <w:noProof/>
            <w:webHidden/>
          </w:rPr>
          <w:fldChar w:fldCharType="begin"/>
        </w:r>
        <w:r>
          <w:rPr>
            <w:noProof/>
            <w:webHidden/>
          </w:rPr>
          <w:instrText xml:space="preserve"> PAGEREF _Toc222480292 \h </w:instrText>
        </w:r>
        <w:r>
          <w:rPr>
            <w:noProof/>
            <w:webHidden/>
          </w:rPr>
        </w:r>
        <w:r>
          <w:rPr>
            <w:noProof/>
            <w:webHidden/>
          </w:rPr>
          <w:fldChar w:fldCharType="separate"/>
        </w:r>
        <w:r>
          <w:rPr>
            <w:noProof/>
            <w:webHidden/>
          </w:rPr>
          <w:t>5</w:t>
        </w:r>
        <w:r>
          <w:rPr>
            <w:noProof/>
            <w:webHidden/>
          </w:rPr>
          <w:fldChar w:fldCharType="end"/>
        </w:r>
      </w:hyperlink>
    </w:p>
    <w:p w14:paraId="664BE26E" w14:textId="57E35395" w:rsidR="00F82E1E" w:rsidRDefault="00F82E1E">
      <w:pPr>
        <w:pStyle w:val="TDC3"/>
        <w:tabs>
          <w:tab w:val="right" w:leader="dot" w:pos="8494"/>
        </w:tabs>
        <w:rPr>
          <w:rFonts w:asciiTheme="minorHAnsi" w:eastAsiaTheme="minorEastAsia" w:hAnsiTheme="minorHAnsi"/>
          <w:noProof/>
          <w:sz w:val="24"/>
          <w:szCs w:val="24"/>
          <w:lang w:eastAsia="es-ES"/>
        </w:rPr>
      </w:pPr>
      <w:hyperlink w:anchor="_Toc222480293" w:history="1">
        <w:r w:rsidRPr="00F645AA">
          <w:rPr>
            <w:rStyle w:val="Hipervnculo"/>
            <w:noProof/>
          </w:rPr>
          <w:t>Conceptos Fundamentales</w:t>
        </w:r>
        <w:r>
          <w:rPr>
            <w:noProof/>
            <w:webHidden/>
          </w:rPr>
          <w:tab/>
        </w:r>
        <w:r>
          <w:rPr>
            <w:noProof/>
            <w:webHidden/>
          </w:rPr>
          <w:fldChar w:fldCharType="begin"/>
        </w:r>
        <w:r>
          <w:rPr>
            <w:noProof/>
            <w:webHidden/>
          </w:rPr>
          <w:instrText xml:space="preserve"> PAGEREF _Toc222480293 \h </w:instrText>
        </w:r>
        <w:r>
          <w:rPr>
            <w:noProof/>
            <w:webHidden/>
          </w:rPr>
        </w:r>
        <w:r>
          <w:rPr>
            <w:noProof/>
            <w:webHidden/>
          </w:rPr>
          <w:fldChar w:fldCharType="separate"/>
        </w:r>
        <w:r>
          <w:rPr>
            <w:noProof/>
            <w:webHidden/>
          </w:rPr>
          <w:t>5</w:t>
        </w:r>
        <w:r>
          <w:rPr>
            <w:noProof/>
            <w:webHidden/>
          </w:rPr>
          <w:fldChar w:fldCharType="end"/>
        </w:r>
      </w:hyperlink>
    </w:p>
    <w:p w14:paraId="083A8888" w14:textId="72CC3B5E" w:rsidR="00F82E1E" w:rsidRDefault="00F82E1E">
      <w:pPr>
        <w:pStyle w:val="TDC3"/>
        <w:tabs>
          <w:tab w:val="right" w:leader="dot" w:pos="8494"/>
        </w:tabs>
        <w:rPr>
          <w:rFonts w:asciiTheme="minorHAnsi" w:eastAsiaTheme="minorEastAsia" w:hAnsiTheme="minorHAnsi"/>
          <w:noProof/>
          <w:sz w:val="24"/>
          <w:szCs w:val="24"/>
          <w:lang w:eastAsia="es-ES"/>
        </w:rPr>
      </w:pPr>
      <w:hyperlink w:anchor="_Toc222480294" w:history="1">
        <w:r w:rsidRPr="00F645AA">
          <w:rPr>
            <w:rStyle w:val="Hipervnculo"/>
            <w:noProof/>
          </w:rPr>
          <w:t>Clasificación según su Uso o Vida</w:t>
        </w:r>
        <w:r>
          <w:rPr>
            <w:noProof/>
            <w:webHidden/>
          </w:rPr>
          <w:tab/>
        </w:r>
        <w:r>
          <w:rPr>
            <w:noProof/>
            <w:webHidden/>
          </w:rPr>
          <w:fldChar w:fldCharType="begin"/>
        </w:r>
        <w:r>
          <w:rPr>
            <w:noProof/>
            <w:webHidden/>
          </w:rPr>
          <w:instrText xml:space="preserve"> PAGEREF _Toc222480294 \h </w:instrText>
        </w:r>
        <w:r>
          <w:rPr>
            <w:noProof/>
            <w:webHidden/>
          </w:rPr>
        </w:r>
        <w:r>
          <w:rPr>
            <w:noProof/>
            <w:webHidden/>
          </w:rPr>
          <w:fldChar w:fldCharType="separate"/>
        </w:r>
        <w:r>
          <w:rPr>
            <w:noProof/>
            <w:webHidden/>
          </w:rPr>
          <w:t>6</w:t>
        </w:r>
        <w:r>
          <w:rPr>
            <w:noProof/>
            <w:webHidden/>
          </w:rPr>
          <w:fldChar w:fldCharType="end"/>
        </w:r>
      </w:hyperlink>
    </w:p>
    <w:p w14:paraId="48947277" w14:textId="644D4B69" w:rsidR="00F82E1E" w:rsidRDefault="00F82E1E">
      <w:pPr>
        <w:pStyle w:val="TDC3"/>
        <w:tabs>
          <w:tab w:val="right" w:leader="dot" w:pos="8494"/>
        </w:tabs>
        <w:rPr>
          <w:rFonts w:asciiTheme="minorHAnsi" w:eastAsiaTheme="minorEastAsia" w:hAnsiTheme="minorHAnsi"/>
          <w:noProof/>
          <w:sz w:val="24"/>
          <w:szCs w:val="24"/>
          <w:lang w:eastAsia="es-ES"/>
        </w:rPr>
      </w:pPr>
      <w:hyperlink w:anchor="_Toc222480295" w:history="1">
        <w:r w:rsidRPr="00F645AA">
          <w:rPr>
            <w:rStyle w:val="Hipervnculo"/>
            <w:noProof/>
          </w:rPr>
          <w:t>Tipos de Organización</w:t>
        </w:r>
        <w:r>
          <w:rPr>
            <w:noProof/>
            <w:webHidden/>
          </w:rPr>
          <w:tab/>
        </w:r>
        <w:r>
          <w:rPr>
            <w:noProof/>
            <w:webHidden/>
          </w:rPr>
          <w:fldChar w:fldCharType="begin"/>
        </w:r>
        <w:r>
          <w:rPr>
            <w:noProof/>
            <w:webHidden/>
          </w:rPr>
          <w:instrText xml:space="preserve"> PAGEREF _Toc222480295 \h </w:instrText>
        </w:r>
        <w:r>
          <w:rPr>
            <w:noProof/>
            <w:webHidden/>
          </w:rPr>
        </w:r>
        <w:r>
          <w:rPr>
            <w:noProof/>
            <w:webHidden/>
          </w:rPr>
          <w:fldChar w:fldCharType="separate"/>
        </w:r>
        <w:r>
          <w:rPr>
            <w:noProof/>
            <w:webHidden/>
          </w:rPr>
          <w:t>6</w:t>
        </w:r>
        <w:r>
          <w:rPr>
            <w:noProof/>
            <w:webHidden/>
          </w:rPr>
          <w:fldChar w:fldCharType="end"/>
        </w:r>
      </w:hyperlink>
    </w:p>
    <w:p w14:paraId="01F82DC1" w14:textId="7CBE0B4E" w:rsidR="00F82E1E" w:rsidRDefault="00F82E1E">
      <w:pPr>
        <w:pStyle w:val="TDC3"/>
        <w:tabs>
          <w:tab w:val="right" w:leader="dot" w:pos="8494"/>
        </w:tabs>
        <w:rPr>
          <w:rFonts w:asciiTheme="minorHAnsi" w:eastAsiaTheme="minorEastAsia" w:hAnsiTheme="minorHAnsi"/>
          <w:noProof/>
          <w:sz w:val="24"/>
          <w:szCs w:val="24"/>
          <w:lang w:eastAsia="es-ES"/>
        </w:rPr>
      </w:pPr>
      <w:hyperlink w:anchor="_Toc222480296" w:history="1">
        <w:r w:rsidRPr="00F645AA">
          <w:rPr>
            <w:rStyle w:val="Hipervnculo"/>
            <w:noProof/>
          </w:rPr>
          <w:t>Planificación de Disco y Almacenamiento</w:t>
        </w:r>
        <w:r>
          <w:rPr>
            <w:noProof/>
            <w:webHidden/>
          </w:rPr>
          <w:tab/>
        </w:r>
        <w:r>
          <w:rPr>
            <w:noProof/>
            <w:webHidden/>
          </w:rPr>
          <w:fldChar w:fldCharType="begin"/>
        </w:r>
        <w:r>
          <w:rPr>
            <w:noProof/>
            <w:webHidden/>
          </w:rPr>
          <w:instrText xml:space="preserve"> PAGEREF _Toc222480296 \h </w:instrText>
        </w:r>
        <w:r>
          <w:rPr>
            <w:noProof/>
            <w:webHidden/>
          </w:rPr>
        </w:r>
        <w:r>
          <w:rPr>
            <w:noProof/>
            <w:webHidden/>
          </w:rPr>
          <w:fldChar w:fldCharType="separate"/>
        </w:r>
        <w:r>
          <w:rPr>
            <w:noProof/>
            <w:webHidden/>
          </w:rPr>
          <w:t>7</w:t>
        </w:r>
        <w:r>
          <w:rPr>
            <w:noProof/>
            <w:webHidden/>
          </w:rPr>
          <w:fldChar w:fldCharType="end"/>
        </w:r>
      </w:hyperlink>
    </w:p>
    <w:p w14:paraId="28FFF585" w14:textId="10B77C82" w:rsidR="00F82E1E" w:rsidRDefault="00F82E1E">
      <w:pPr>
        <w:pStyle w:val="TDC2"/>
        <w:rPr>
          <w:rFonts w:asciiTheme="minorHAnsi" w:eastAsiaTheme="minorEastAsia" w:hAnsiTheme="minorHAnsi"/>
          <w:noProof/>
          <w:sz w:val="24"/>
          <w:szCs w:val="24"/>
          <w:lang w:eastAsia="es-ES"/>
        </w:rPr>
      </w:pPr>
      <w:hyperlink w:anchor="_Toc222480297" w:history="1">
        <w:r w:rsidRPr="00F645AA">
          <w:rPr>
            <w:rStyle w:val="Hipervnculo"/>
            <w:noProof/>
          </w:rPr>
          <w:t>Algoritmos</w:t>
        </w:r>
        <w:r>
          <w:rPr>
            <w:noProof/>
            <w:webHidden/>
          </w:rPr>
          <w:tab/>
        </w:r>
        <w:r>
          <w:rPr>
            <w:noProof/>
            <w:webHidden/>
          </w:rPr>
          <w:fldChar w:fldCharType="begin"/>
        </w:r>
        <w:r>
          <w:rPr>
            <w:noProof/>
            <w:webHidden/>
          </w:rPr>
          <w:instrText xml:space="preserve"> PAGEREF _Toc222480297 \h </w:instrText>
        </w:r>
        <w:r>
          <w:rPr>
            <w:noProof/>
            <w:webHidden/>
          </w:rPr>
        </w:r>
        <w:r>
          <w:rPr>
            <w:noProof/>
            <w:webHidden/>
          </w:rPr>
          <w:fldChar w:fldCharType="separate"/>
        </w:r>
        <w:r>
          <w:rPr>
            <w:noProof/>
            <w:webHidden/>
          </w:rPr>
          <w:t>7</w:t>
        </w:r>
        <w:r>
          <w:rPr>
            <w:noProof/>
            <w:webHidden/>
          </w:rPr>
          <w:fldChar w:fldCharType="end"/>
        </w:r>
      </w:hyperlink>
    </w:p>
    <w:p w14:paraId="7E7AAFD4" w14:textId="578AFA16" w:rsidR="00F82E1E" w:rsidRDefault="00F82E1E">
      <w:pPr>
        <w:pStyle w:val="TDC3"/>
        <w:tabs>
          <w:tab w:val="right" w:leader="dot" w:pos="8494"/>
        </w:tabs>
        <w:rPr>
          <w:rFonts w:asciiTheme="minorHAnsi" w:eastAsiaTheme="minorEastAsia" w:hAnsiTheme="minorHAnsi"/>
          <w:noProof/>
          <w:sz w:val="24"/>
          <w:szCs w:val="24"/>
          <w:lang w:eastAsia="es-ES"/>
        </w:rPr>
      </w:pPr>
      <w:hyperlink w:anchor="_Toc222480298" w:history="1">
        <w:r w:rsidRPr="00F645AA">
          <w:rPr>
            <w:rStyle w:val="Hipervnculo"/>
            <w:noProof/>
            <w:highlight w:val="yellow"/>
          </w:rPr>
          <w:t>Algoritmos de Búsqueda</w:t>
        </w:r>
        <w:r>
          <w:rPr>
            <w:noProof/>
            <w:webHidden/>
          </w:rPr>
          <w:tab/>
        </w:r>
        <w:r>
          <w:rPr>
            <w:noProof/>
            <w:webHidden/>
          </w:rPr>
          <w:fldChar w:fldCharType="begin"/>
        </w:r>
        <w:r>
          <w:rPr>
            <w:noProof/>
            <w:webHidden/>
          </w:rPr>
          <w:instrText xml:space="preserve"> PAGEREF _Toc222480298 \h </w:instrText>
        </w:r>
        <w:r>
          <w:rPr>
            <w:noProof/>
            <w:webHidden/>
          </w:rPr>
        </w:r>
        <w:r>
          <w:rPr>
            <w:noProof/>
            <w:webHidden/>
          </w:rPr>
          <w:fldChar w:fldCharType="separate"/>
        </w:r>
        <w:r>
          <w:rPr>
            <w:noProof/>
            <w:webHidden/>
          </w:rPr>
          <w:t>8</w:t>
        </w:r>
        <w:r>
          <w:rPr>
            <w:noProof/>
            <w:webHidden/>
          </w:rPr>
          <w:fldChar w:fldCharType="end"/>
        </w:r>
      </w:hyperlink>
    </w:p>
    <w:p w14:paraId="43B857EB" w14:textId="353235C8" w:rsidR="00F82E1E" w:rsidRDefault="00F82E1E">
      <w:pPr>
        <w:pStyle w:val="TDC3"/>
        <w:tabs>
          <w:tab w:val="right" w:leader="dot" w:pos="8494"/>
        </w:tabs>
        <w:rPr>
          <w:rFonts w:asciiTheme="minorHAnsi" w:eastAsiaTheme="minorEastAsia" w:hAnsiTheme="minorHAnsi"/>
          <w:noProof/>
          <w:sz w:val="24"/>
          <w:szCs w:val="24"/>
          <w:lang w:eastAsia="es-ES"/>
        </w:rPr>
      </w:pPr>
      <w:hyperlink w:anchor="_Toc222480299" w:history="1">
        <w:r w:rsidRPr="00F645AA">
          <w:rPr>
            <w:rStyle w:val="Hipervnculo"/>
            <w:noProof/>
          </w:rPr>
          <w:t>Algoritmos de Ordenación</w:t>
        </w:r>
        <w:r>
          <w:rPr>
            <w:noProof/>
            <w:webHidden/>
          </w:rPr>
          <w:tab/>
        </w:r>
        <w:r>
          <w:rPr>
            <w:noProof/>
            <w:webHidden/>
          </w:rPr>
          <w:fldChar w:fldCharType="begin"/>
        </w:r>
        <w:r>
          <w:rPr>
            <w:noProof/>
            <w:webHidden/>
          </w:rPr>
          <w:instrText xml:space="preserve"> PAGEREF _Toc222480299 \h </w:instrText>
        </w:r>
        <w:r>
          <w:rPr>
            <w:noProof/>
            <w:webHidden/>
          </w:rPr>
        </w:r>
        <w:r>
          <w:rPr>
            <w:noProof/>
            <w:webHidden/>
          </w:rPr>
          <w:fldChar w:fldCharType="separate"/>
        </w:r>
        <w:r>
          <w:rPr>
            <w:noProof/>
            <w:webHidden/>
          </w:rPr>
          <w:t>8</w:t>
        </w:r>
        <w:r>
          <w:rPr>
            <w:noProof/>
            <w:webHidden/>
          </w:rPr>
          <w:fldChar w:fldCharType="end"/>
        </w:r>
      </w:hyperlink>
    </w:p>
    <w:p w14:paraId="1211AE9C" w14:textId="32A6807F" w:rsidR="00F82E1E" w:rsidRDefault="00F82E1E">
      <w:pPr>
        <w:pStyle w:val="TDC3"/>
        <w:tabs>
          <w:tab w:val="right" w:leader="dot" w:pos="8494"/>
        </w:tabs>
        <w:rPr>
          <w:rFonts w:asciiTheme="minorHAnsi" w:eastAsiaTheme="minorEastAsia" w:hAnsiTheme="minorHAnsi"/>
          <w:noProof/>
          <w:sz w:val="24"/>
          <w:szCs w:val="24"/>
          <w:lang w:eastAsia="es-ES"/>
        </w:rPr>
      </w:pPr>
      <w:hyperlink w:anchor="_Toc222480300" w:history="1">
        <w:r w:rsidRPr="00F645AA">
          <w:rPr>
            <w:rStyle w:val="Hipervnculo"/>
            <w:noProof/>
            <w:highlight w:val="yellow"/>
          </w:rPr>
          <w:t>Algoritmos de Grafos</w:t>
        </w:r>
        <w:r>
          <w:rPr>
            <w:noProof/>
            <w:webHidden/>
          </w:rPr>
          <w:tab/>
        </w:r>
        <w:r>
          <w:rPr>
            <w:noProof/>
            <w:webHidden/>
          </w:rPr>
          <w:fldChar w:fldCharType="begin"/>
        </w:r>
        <w:r>
          <w:rPr>
            <w:noProof/>
            <w:webHidden/>
          </w:rPr>
          <w:instrText xml:space="preserve"> PAGEREF _Toc222480300 \h </w:instrText>
        </w:r>
        <w:r>
          <w:rPr>
            <w:noProof/>
            <w:webHidden/>
          </w:rPr>
        </w:r>
        <w:r>
          <w:rPr>
            <w:noProof/>
            <w:webHidden/>
          </w:rPr>
          <w:fldChar w:fldCharType="separate"/>
        </w:r>
        <w:r>
          <w:rPr>
            <w:noProof/>
            <w:webHidden/>
          </w:rPr>
          <w:t>9</w:t>
        </w:r>
        <w:r>
          <w:rPr>
            <w:noProof/>
            <w:webHidden/>
          </w:rPr>
          <w:fldChar w:fldCharType="end"/>
        </w:r>
      </w:hyperlink>
    </w:p>
    <w:p w14:paraId="4B646126" w14:textId="5E6B1367" w:rsidR="00F82E1E" w:rsidRDefault="00F82E1E">
      <w:pPr>
        <w:pStyle w:val="TDC2"/>
        <w:rPr>
          <w:rFonts w:asciiTheme="minorHAnsi" w:eastAsiaTheme="minorEastAsia" w:hAnsiTheme="minorHAnsi"/>
          <w:noProof/>
          <w:sz w:val="24"/>
          <w:szCs w:val="24"/>
          <w:lang w:eastAsia="es-ES"/>
        </w:rPr>
      </w:pPr>
      <w:hyperlink w:anchor="_Toc222480301" w:history="1">
        <w:r w:rsidRPr="00F645AA">
          <w:rPr>
            <w:rStyle w:val="Hipervnculo"/>
            <w:noProof/>
          </w:rPr>
          <w:t>Formatos de Información y Ficheros</w:t>
        </w:r>
        <w:r>
          <w:rPr>
            <w:noProof/>
            <w:webHidden/>
          </w:rPr>
          <w:tab/>
        </w:r>
        <w:r>
          <w:rPr>
            <w:noProof/>
            <w:webHidden/>
          </w:rPr>
          <w:fldChar w:fldCharType="begin"/>
        </w:r>
        <w:r>
          <w:rPr>
            <w:noProof/>
            <w:webHidden/>
          </w:rPr>
          <w:instrText xml:space="preserve"> PAGEREF _Toc222480301 \h </w:instrText>
        </w:r>
        <w:r>
          <w:rPr>
            <w:noProof/>
            <w:webHidden/>
          </w:rPr>
        </w:r>
        <w:r>
          <w:rPr>
            <w:noProof/>
            <w:webHidden/>
          </w:rPr>
          <w:fldChar w:fldCharType="separate"/>
        </w:r>
        <w:r>
          <w:rPr>
            <w:noProof/>
            <w:webHidden/>
          </w:rPr>
          <w:t>9</w:t>
        </w:r>
        <w:r>
          <w:rPr>
            <w:noProof/>
            <w:webHidden/>
          </w:rPr>
          <w:fldChar w:fldCharType="end"/>
        </w:r>
      </w:hyperlink>
    </w:p>
    <w:p w14:paraId="1F1AD57F" w14:textId="64EFDDC6" w:rsidR="003B3A03" w:rsidRDefault="008F1894" w:rsidP="003B3A03">
      <w:pPr>
        <w:jc w:val="center"/>
        <w:rPr>
          <w:rFonts w:ascii="Arial Black" w:hAnsi="Arial Black"/>
          <w:sz w:val="36"/>
          <w:szCs w:val="28"/>
        </w:rPr>
      </w:pPr>
      <w:r>
        <w:rPr>
          <w:rFonts w:ascii="Arial Black" w:hAnsi="Arial Black"/>
          <w:sz w:val="36"/>
          <w:szCs w:val="28"/>
        </w:rPr>
        <w:fldChar w:fldCharType="end"/>
      </w:r>
    </w:p>
    <w:p w14:paraId="544087DE" w14:textId="70E1DA15" w:rsidR="003B3A03" w:rsidRDefault="003B3A03" w:rsidP="003B3A03">
      <w:pPr>
        <w:pStyle w:val="Ttulo2"/>
      </w:pPr>
      <w:bookmarkStart w:id="0" w:name="_Toc222480288"/>
      <w:r>
        <w:t>Tipos Abstractos y Estructuras de Datos</w:t>
      </w:r>
      <w:bookmarkEnd w:id="0"/>
    </w:p>
    <w:p w14:paraId="59500966" w14:textId="42849A35" w:rsidR="003B3A03" w:rsidRDefault="008576CF" w:rsidP="003B3A03">
      <w:r w:rsidRPr="008576CF">
        <w:t>Las estructuras de datos son los sistemas o métodos de organización que permiten un almacenamiento eficiente de la información en la memoria principal. Se definen como un conjunto de variables de un determinado tipo agrupadas para representar un comportamiento lógico y facilitar la manipulación de datos según el problema y el algoritmo.</w:t>
      </w:r>
    </w:p>
    <w:p w14:paraId="3F08E4E2" w14:textId="78791DB0" w:rsidR="002C4F59" w:rsidRPr="00F82E1E" w:rsidRDefault="002C4F59" w:rsidP="002C4F59">
      <w:pPr>
        <w:pStyle w:val="Prrafodelista"/>
        <w:numPr>
          <w:ilvl w:val="0"/>
          <w:numId w:val="25"/>
        </w:numPr>
      </w:pPr>
      <w:r w:rsidRPr="00F82E1E">
        <w:rPr>
          <w:b/>
          <w:bCs/>
        </w:rPr>
        <w:t>Gestión de Memoria:</w:t>
      </w:r>
      <w:r w:rsidRPr="00F82E1E">
        <w:t xml:space="preserve"> </w:t>
      </w:r>
      <w:r w:rsidR="0005380A" w:rsidRPr="00F82E1E">
        <w:t>L</w:t>
      </w:r>
      <w:r w:rsidRPr="00F82E1E">
        <w:t xml:space="preserve">os punteros son la base de la gestión dinámica de memoria (uso de </w:t>
      </w:r>
      <w:proofErr w:type="spellStart"/>
      <w:r w:rsidRPr="00F82E1E">
        <w:t>malloc</w:t>
      </w:r>
      <w:proofErr w:type="spellEnd"/>
      <w:r w:rsidRPr="00F82E1E">
        <w:t xml:space="preserve"> y free en C), lo que permite que las estructuras crezcan en tiempo de ejecución.</w:t>
      </w:r>
    </w:p>
    <w:p w14:paraId="3723E344" w14:textId="18550A3D" w:rsidR="002C4F59" w:rsidRPr="00D35301" w:rsidRDefault="002C4F59" w:rsidP="002C4F59">
      <w:pPr>
        <w:pStyle w:val="Prrafodelista"/>
        <w:numPr>
          <w:ilvl w:val="0"/>
          <w:numId w:val="25"/>
        </w:numPr>
        <w:rPr>
          <w:highlight w:val="yellow"/>
        </w:rPr>
      </w:pPr>
      <w:r w:rsidRPr="00D35301">
        <w:rPr>
          <w:b/>
          <w:bCs/>
          <w:highlight w:val="yellow"/>
        </w:rPr>
        <w:t>Recursividad</w:t>
      </w:r>
      <w:r w:rsidRPr="00D35301">
        <w:rPr>
          <w:highlight w:val="yellow"/>
        </w:rPr>
        <w:t xml:space="preserve">: </w:t>
      </w:r>
      <w:r w:rsidR="0005380A" w:rsidRPr="00D35301">
        <w:rPr>
          <w:highlight w:val="yellow"/>
        </w:rPr>
        <w:t>Las</w:t>
      </w:r>
      <w:r w:rsidRPr="00D35301">
        <w:rPr>
          <w:highlight w:val="yellow"/>
        </w:rPr>
        <w:t xml:space="preserve"> estructuras dinámicas (especialmente árboles) se manipulan habitualmente mediante recursión, y que </w:t>
      </w:r>
      <w:r w:rsidRPr="00D35301">
        <w:rPr>
          <w:highlight w:val="yellow"/>
        </w:rPr>
        <w:lastRenderedPageBreak/>
        <w:t>el sistema la simula internamente utilizando una pila (LIFO) para gestionar las llamadas.</w:t>
      </w:r>
    </w:p>
    <w:p w14:paraId="0C41A265" w14:textId="568D7657" w:rsidR="008576CF" w:rsidRPr="00F343F9" w:rsidRDefault="008576CF" w:rsidP="008576CF">
      <w:pPr>
        <w:pStyle w:val="Ttulo3"/>
        <w:rPr>
          <w:highlight w:val="yellow"/>
        </w:rPr>
      </w:pPr>
      <w:bookmarkStart w:id="1" w:name="_Toc222480289"/>
      <w:r w:rsidRPr="00F343F9">
        <w:rPr>
          <w:highlight w:val="yellow"/>
        </w:rPr>
        <w:t>Tipos Abstractos de Datos (TAD/TDA)</w:t>
      </w:r>
      <w:bookmarkEnd w:id="1"/>
    </w:p>
    <w:p w14:paraId="1FAB95B2" w14:textId="77777777" w:rsidR="008576CF" w:rsidRDefault="008576CF" w:rsidP="008576CF">
      <w:r w:rsidRPr="00F343F9">
        <w:rPr>
          <w:highlight w:val="yellow"/>
        </w:rPr>
        <w:t>Un Tipo Abstracto de Datos es una estructura algebraica compuesta por una colección de datos y las operaciones asociadas a ellos (creación, transformación y análisis).</w:t>
      </w:r>
    </w:p>
    <w:p w14:paraId="149A9A35" w14:textId="1B37E1DB" w:rsidR="008576CF" w:rsidRPr="00F343F9" w:rsidRDefault="008576CF" w:rsidP="008576CF">
      <w:pPr>
        <w:pStyle w:val="Prrafodelista"/>
        <w:numPr>
          <w:ilvl w:val="0"/>
          <w:numId w:val="1"/>
        </w:numPr>
        <w:rPr>
          <w:highlight w:val="yellow"/>
        </w:rPr>
      </w:pPr>
      <w:r w:rsidRPr="00F343F9">
        <w:rPr>
          <w:b/>
          <w:bCs/>
          <w:highlight w:val="yellow"/>
        </w:rPr>
        <w:t>Abstracción y Ocultamiento:</w:t>
      </w:r>
      <w:r w:rsidRPr="00F343F9">
        <w:rPr>
          <w:highlight w:val="yellow"/>
        </w:rPr>
        <w:t xml:space="preserve"> Funcionan como una "caja negra"; el usuario conoce qué hace el TAD a través de su interfaz, pero no necesita saber cómo está implementado internamente.</w:t>
      </w:r>
    </w:p>
    <w:p w14:paraId="0A1A987E" w14:textId="4A46AD69" w:rsidR="008576CF" w:rsidRDefault="008576CF" w:rsidP="008576CF">
      <w:pPr>
        <w:pStyle w:val="Prrafodelista"/>
        <w:numPr>
          <w:ilvl w:val="0"/>
          <w:numId w:val="1"/>
        </w:numPr>
      </w:pPr>
      <w:r w:rsidRPr="0005380A">
        <w:rPr>
          <w:b/>
          <w:bCs/>
        </w:rPr>
        <w:t>Encapsulamiento</w:t>
      </w:r>
      <w:r>
        <w:t>: Protege los datos prohibiendo el acceso directo a su implementación, lo que favorece la claridad y la reusabilidad del código.</w:t>
      </w:r>
    </w:p>
    <w:p w14:paraId="3CDC87C4" w14:textId="21986AD8" w:rsidR="008576CF" w:rsidRPr="008576CF" w:rsidRDefault="008576CF" w:rsidP="008576CF">
      <w:pPr>
        <w:pStyle w:val="Prrafodelista"/>
        <w:numPr>
          <w:ilvl w:val="0"/>
          <w:numId w:val="1"/>
        </w:numPr>
      </w:pPr>
      <w:r w:rsidRPr="0005380A">
        <w:rPr>
          <w:b/>
          <w:bCs/>
        </w:rPr>
        <w:t>Composición</w:t>
      </w:r>
      <w:r>
        <w:t xml:space="preserve">: Un TAD puede estar compuesto por otros </w:t>
      </w:r>
      <w:proofErr w:type="spellStart"/>
      <w:r>
        <w:t>TADs</w:t>
      </w:r>
      <w:proofErr w:type="spellEnd"/>
      <w:r>
        <w:t xml:space="preserve">; por ejemplo, se pueden construir pilas o colas utilizando </w:t>
      </w:r>
      <w:proofErr w:type="spellStart"/>
      <w:r>
        <w:t>arrays</w:t>
      </w:r>
      <w:proofErr w:type="spellEnd"/>
      <w:r>
        <w:t>.</w:t>
      </w:r>
    </w:p>
    <w:p w14:paraId="0AFD1254" w14:textId="3552D2A0" w:rsidR="003B3A03" w:rsidRDefault="008576CF" w:rsidP="008576CF">
      <w:pPr>
        <w:pStyle w:val="Ttulo3"/>
      </w:pPr>
      <w:bookmarkStart w:id="2" w:name="_Toc222480290"/>
      <w:r>
        <w:t>Estructuras de Datos Estáticas</w:t>
      </w:r>
      <w:bookmarkEnd w:id="2"/>
    </w:p>
    <w:p w14:paraId="13EBD624" w14:textId="77777777" w:rsidR="008576CF" w:rsidRDefault="008576CF" w:rsidP="008576CF">
      <w:r>
        <w:t>Son aquellas cuyo tamaño en memoria se define en tiempo de compilación y permanece invariable durante la ejecución.</w:t>
      </w:r>
    </w:p>
    <w:p w14:paraId="5982D1D5" w14:textId="2D58AAF9" w:rsidR="008576CF" w:rsidRPr="003C76CA" w:rsidRDefault="008576CF" w:rsidP="008576CF">
      <w:pPr>
        <w:pStyle w:val="Prrafodelista"/>
        <w:numPr>
          <w:ilvl w:val="0"/>
          <w:numId w:val="3"/>
        </w:numPr>
        <w:rPr>
          <w:b/>
          <w:bCs/>
          <w:highlight w:val="yellow"/>
        </w:rPr>
      </w:pPr>
      <w:proofErr w:type="spellStart"/>
      <w:r w:rsidRPr="003C76CA">
        <w:rPr>
          <w:b/>
          <w:bCs/>
          <w:highlight w:val="yellow"/>
        </w:rPr>
        <w:t>Arrays</w:t>
      </w:r>
      <w:proofErr w:type="spellEnd"/>
      <w:r w:rsidRPr="003C76CA">
        <w:rPr>
          <w:b/>
          <w:bCs/>
          <w:highlight w:val="yellow"/>
        </w:rPr>
        <w:t xml:space="preserve"> (Arreglos/Vectores):</w:t>
      </w:r>
      <w:r w:rsidRPr="003C76CA">
        <w:rPr>
          <w:highlight w:val="yellow"/>
        </w:rPr>
        <w:t xml:space="preserve"> Secuencias contiguas de elementos homogéneos (mismo tipo) accesibles mediante un índice. Pueden ser </w:t>
      </w:r>
      <w:proofErr w:type="spellStart"/>
      <w:r w:rsidRPr="003C76CA">
        <w:rPr>
          <w:b/>
          <w:bCs/>
          <w:highlight w:val="yellow"/>
        </w:rPr>
        <w:t>monodimensionales</w:t>
      </w:r>
      <w:proofErr w:type="spellEnd"/>
      <w:r w:rsidRPr="003C76CA">
        <w:rPr>
          <w:b/>
          <w:bCs/>
          <w:highlight w:val="yellow"/>
        </w:rPr>
        <w:t xml:space="preserve"> (vectores), bidimensionales (matrices) o multidimensionales (poliedros).</w:t>
      </w:r>
    </w:p>
    <w:p w14:paraId="0AB8BF69" w14:textId="750B2A18" w:rsidR="008576CF" w:rsidRDefault="008576CF" w:rsidP="008576CF">
      <w:pPr>
        <w:pStyle w:val="Prrafodelista"/>
        <w:numPr>
          <w:ilvl w:val="0"/>
          <w:numId w:val="3"/>
        </w:numPr>
      </w:pPr>
      <w:r w:rsidRPr="0005380A">
        <w:rPr>
          <w:b/>
          <w:bCs/>
        </w:rPr>
        <w:t>Registros</w:t>
      </w:r>
      <w:r>
        <w:t>: Conjuntos de datos heterogéneos (pueden ser de distintos tipos) donde cada elemento se identifica por un nombre de campo.</w:t>
      </w:r>
    </w:p>
    <w:p w14:paraId="6C93C940" w14:textId="5C8E1654" w:rsidR="008576CF" w:rsidRDefault="008576CF" w:rsidP="008576CF">
      <w:pPr>
        <w:pStyle w:val="Prrafodelista"/>
        <w:numPr>
          <w:ilvl w:val="0"/>
          <w:numId w:val="3"/>
        </w:numPr>
      </w:pPr>
      <w:r w:rsidRPr="0005380A">
        <w:rPr>
          <w:b/>
          <w:bCs/>
        </w:rPr>
        <w:t>Uniones</w:t>
      </w:r>
      <w:r>
        <w:t>: Similares a los registros, pero todos sus campos comparten el mismo espacio físico en memoria, teniendo el tamaño del elemento más grande.</w:t>
      </w:r>
    </w:p>
    <w:p w14:paraId="20291C14" w14:textId="7E61ABC0" w:rsidR="008576CF" w:rsidRDefault="008576CF" w:rsidP="008576CF">
      <w:pPr>
        <w:pStyle w:val="Prrafodelista"/>
        <w:numPr>
          <w:ilvl w:val="0"/>
          <w:numId w:val="3"/>
        </w:numPr>
      </w:pPr>
      <w:r w:rsidRPr="0005380A">
        <w:rPr>
          <w:b/>
          <w:bCs/>
        </w:rPr>
        <w:t>Punteros y Referencias</w:t>
      </w:r>
      <w:r>
        <w:t>: Variables que almacenan una dirección de memoria. Mientras que un puntero es un valor numérico de la ubicación física, una referencia suele apuntar solo a objetos residentes en memoria.</w:t>
      </w:r>
    </w:p>
    <w:p w14:paraId="12714C58" w14:textId="695A790B" w:rsidR="00034B4E" w:rsidRDefault="00034B4E" w:rsidP="00034B4E">
      <w:pPr>
        <w:pStyle w:val="Ttulo3"/>
      </w:pPr>
      <w:bookmarkStart w:id="3" w:name="_Toc222480291"/>
      <w:r w:rsidRPr="003C76CA">
        <w:rPr>
          <w:highlight w:val="yellow"/>
        </w:rPr>
        <w:t>Estructuras de Datos Dinámicas</w:t>
      </w:r>
      <w:bookmarkEnd w:id="3"/>
    </w:p>
    <w:p w14:paraId="2FFB8B4B" w14:textId="77777777" w:rsidR="00034B4E" w:rsidRDefault="00034B4E" w:rsidP="00034B4E">
      <w:r>
        <w:t>Su tamaño puede variar durante la ejecución según las necesidades del programa.</w:t>
      </w:r>
    </w:p>
    <w:p w14:paraId="601B84B3" w14:textId="0AF3236B" w:rsidR="00034B4E" w:rsidRPr="003C76CA" w:rsidRDefault="00034B4E" w:rsidP="00034B4E">
      <w:pPr>
        <w:pStyle w:val="Prrafodelista"/>
        <w:numPr>
          <w:ilvl w:val="0"/>
          <w:numId w:val="6"/>
        </w:numPr>
        <w:rPr>
          <w:b/>
          <w:bCs/>
          <w:highlight w:val="yellow"/>
        </w:rPr>
      </w:pPr>
      <w:r w:rsidRPr="003C76CA">
        <w:rPr>
          <w:b/>
          <w:bCs/>
          <w:highlight w:val="yellow"/>
        </w:rPr>
        <w:t>Lineales o Secuenciales:</w:t>
      </w:r>
    </w:p>
    <w:p w14:paraId="1ABEB9AC" w14:textId="416D7510" w:rsidR="00034B4E" w:rsidRPr="003C76CA" w:rsidRDefault="00034B4E" w:rsidP="00034B4E">
      <w:pPr>
        <w:pStyle w:val="Prrafodelista"/>
        <w:numPr>
          <w:ilvl w:val="1"/>
          <w:numId w:val="6"/>
        </w:numPr>
        <w:rPr>
          <w:highlight w:val="yellow"/>
        </w:rPr>
      </w:pPr>
      <w:r w:rsidRPr="003C76CA">
        <w:rPr>
          <w:b/>
          <w:bCs/>
          <w:highlight w:val="yellow"/>
        </w:rPr>
        <w:t>Listas</w:t>
      </w:r>
      <w:r w:rsidRPr="003C76CA">
        <w:rPr>
          <w:highlight w:val="yellow"/>
        </w:rPr>
        <w:t>: Elementos ordenados consecutivamente. Pueden ser densas (la estructura define el siguiente, como en un array) o enlazadas (cada nodo tiene un puntero al siguiente). Existen variantes como las doblemente enlazadas (punteros a anterior y siguiente) y las circulares (el último apunta al primero).</w:t>
      </w:r>
    </w:p>
    <w:p w14:paraId="3A15BC32" w14:textId="320598AD" w:rsidR="00EB7430" w:rsidRPr="003C76CA" w:rsidRDefault="00EB7430" w:rsidP="00EB7430">
      <w:pPr>
        <w:pStyle w:val="Prrafodelista"/>
        <w:numPr>
          <w:ilvl w:val="2"/>
          <w:numId w:val="6"/>
        </w:numPr>
        <w:rPr>
          <w:highlight w:val="yellow"/>
        </w:rPr>
      </w:pPr>
      <w:r w:rsidRPr="003C76CA">
        <w:rPr>
          <w:b/>
          <w:bCs/>
          <w:highlight w:val="yellow"/>
        </w:rPr>
        <w:t xml:space="preserve">Listas </w:t>
      </w:r>
      <w:proofErr w:type="spellStart"/>
      <w:r w:rsidRPr="003C76CA">
        <w:rPr>
          <w:b/>
          <w:bCs/>
          <w:highlight w:val="yellow"/>
        </w:rPr>
        <w:t>Reorganizables</w:t>
      </w:r>
      <w:proofErr w:type="spellEnd"/>
      <w:r w:rsidRPr="003C76CA">
        <w:rPr>
          <w:b/>
          <w:bCs/>
          <w:highlight w:val="yellow"/>
        </w:rPr>
        <w:t>:</w:t>
      </w:r>
      <w:r w:rsidRPr="003C76CA">
        <w:rPr>
          <w:highlight w:val="yellow"/>
        </w:rPr>
        <w:t xml:space="preserve"> Aquellas en las que, al acceder a un elemento, este se sitúa al principio para agilizar futuras consultas.</w:t>
      </w:r>
    </w:p>
    <w:p w14:paraId="2D378377" w14:textId="386B1BB9" w:rsidR="00EB7430" w:rsidRPr="003C76CA" w:rsidRDefault="00EB7430" w:rsidP="00EB7430">
      <w:pPr>
        <w:pStyle w:val="Prrafodelista"/>
        <w:numPr>
          <w:ilvl w:val="2"/>
          <w:numId w:val="6"/>
        </w:numPr>
        <w:rPr>
          <w:highlight w:val="yellow"/>
        </w:rPr>
      </w:pPr>
      <w:r w:rsidRPr="003C76CA">
        <w:rPr>
          <w:b/>
          <w:bCs/>
          <w:highlight w:val="yellow"/>
        </w:rPr>
        <w:t>Listas Circulares:</w:t>
      </w:r>
      <w:r w:rsidRPr="003C76CA">
        <w:rPr>
          <w:highlight w:val="yellow"/>
        </w:rPr>
        <w:t xml:space="preserve"> El último elemento tiene un enlace al primero, eliminando los nodos terminales nulos.</w:t>
      </w:r>
    </w:p>
    <w:p w14:paraId="21E5AB84" w14:textId="2E52A1B6" w:rsidR="00034B4E" w:rsidRPr="003C76CA" w:rsidRDefault="00034B4E" w:rsidP="00034B4E">
      <w:pPr>
        <w:pStyle w:val="Prrafodelista"/>
        <w:numPr>
          <w:ilvl w:val="1"/>
          <w:numId w:val="6"/>
        </w:numPr>
        <w:rPr>
          <w:highlight w:val="yellow"/>
        </w:rPr>
      </w:pPr>
      <w:r w:rsidRPr="003C76CA">
        <w:rPr>
          <w:b/>
          <w:bCs/>
          <w:highlight w:val="yellow"/>
        </w:rPr>
        <w:t>Pilas (LIFO):</w:t>
      </w:r>
      <w:r w:rsidRPr="003C76CA">
        <w:rPr>
          <w:highlight w:val="yellow"/>
        </w:rPr>
        <w:t xml:space="preserve"> El último en entrar es el primero en salir; utiliza operaciones </w:t>
      </w:r>
      <w:proofErr w:type="spellStart"/>
      <w:r w:rsidRPr="003C76CA">
        <w:rPr>
          <w:highlight w:val="yellow"/>
        </w:rPr>
        <w:t>push</w:t>
      </w:r>
      <w:proofErr w:type="spellEnd"/>
      <w:r w:rsidRPr="003C76CA">
        <w:rPr>
          <w:highlight w:val="yellow"/>
        </w:rPr>
        <w:t xml:space="preserve"> (apilar) y pop (</w:t>
      </w:r>
      <w:proofErr w:type="spellStart"/>
      <w:r w:rsidRPr="003C76CA">
        <w:rPr>
          <w:highlight w:val="yellow"/>
        </w:rPr>
        <w:t>desapilar</w:t>
      </w:r>
      <w:proofErr w:type="spellEnd"/>
      <w:r w:rsidRPr="003C76CA">
        <w:rPr>
          <w:highlight w:val="yellow"/>
        </w:rPr>
        <w:t>).</w:t>
      </w:r>
    </w:p>
    <w:p w14:paraId="02F1AAFE" w14:textId="79AFA21F" w:rsidR="00034B4E" w:rsidRPr="003C76CA" w:rsidRDefault="00034B4E" w:rsidP="00034B4E">
      <w:pPr>
        <w:pStyle w:val="Prrafodelista"/>
        <w:numPr>
          <w:ilvl w:val="1"/>
          <w:numId w:val="6"/>
        </w:numPr>
        <w:rPr>
          <w:highlight w:val="yellow"/>
        </w:rPr>
      </w:pPr>
      <w:r w:rsidRPr="003C76CA">
        <w:rPr>
          <w:b/>
          <w:bCs/>
          <w:highlight w:val="yellow"/>
        </w:rPr>
        <w:t>Colas (FIFO):</w:t>
      </w:r>
      <w:r w:rsidRPr="003C76CA">
        <w:rPr>
          <w:highlight w:val="yellow"/>
        </w:rPr>
        <w:t xml:space="preserve"> El primero en entrar es el primero en salir; se inserta por el final y se extrae por el principio (frente).</w:t>
      </w:r>
    </w:p>
    <w:p w14:paraId="224C4C91" w14:textId="3FDE7FBD" w:rsidR="0085686B" w:rsidRDefault="00231D2F" w:rsidP="00231D2F">
      <w:pPr>
        <w:jc w:val="center"/>
      </w:pPr>
      <w:r>
        <w:rPr>
          <w:noProof/>
        </w:rPr>
        <w:drawing>
          <wp:inline distT="0" distB="0" distL="0" distR="0" wp14:anchorId="3D11BCAD" wp14:editId="3DAD6EB8">
            <wp:extent cx="3600000" cy="2347368"/>
            <wp:effectExtent l="0" t="0" r="0" b="0"/>
            <wp:docPr id="90520046" name="Imagen 1" descr="Colas y pilas como arreg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as y pilas como arregl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2347368"/>
                    </a:xfrm>
                    <a:prstGeom prst="rect">
                      <a:avLst/>
                    </a:prstGeom>
                    <a:noFill/>
                    <a:ln>
                      <a:noFill/>
                    </a:ln>
                  </pic:spPr>
                </pic:pic>
              </a:graphicData>
            </a:graphic>
          </wp:inline>
        </w:drawing>
      </w:r>
    </w:p>
    <w:p w14:paraId="0C39830E" w14:textId="2083069A" w:rsidR="00034B4E" w:rsidRPr="003C76CA" w:rsidRDefault="00034B4E" w:rsidP="00034B4E">
      <w:pPr>
        <w:pStyle w:val="Prrafodelista"/>
        <w:numPr>
          <w:ilvl w:val="0"/>
          <w:numId w:val="8"/>
        </w:numPr>
        <w:rPr>
          <w:b/>
          <w:bCs/>
          <w:highlight w:val="yellow"/>
        </w:rPr>
      </w:pPr>
      <w:r w:rsidRPr="003C76CA">
        <w:rPr>
          <w:b/>
          <w:bCs/>
          <w:highlight w:val="yellow"/>
        </w:rPr>
        <w:t>No Lineales o Jerárquicas:</w:t>
      </w:r>
    </w:p>
    <w:p w14:paraId="15656D15" w14:textId="5643FD0E" w:rsidR="00034B4E" w:rsidRPr="00DD7731" w:rsidRDefault="00034B4E" w:rsidP="00034B4E">
      <w:pPr>
        <w:pStyle w:val="Prrafodelista"/>
        <w:numPr>
          <w:ilvl w:val="0"/>
          <w:numId w:val="9"/>
        </w:numPr>
        <w:rPr>
          <w:highlight w:val="yellow"/>
        </w:rPr>
      </w:pPr>
      <w:r w:rsidRPr="0005380A">
        <w:rPr>
          <w:b/>
          <w:bCs/>
        </w:rPr>
        <w:t>Árboles</w:t>
      </w:r>
      <w:r>
        <w:t xml:space="preserve">: Estructuras donde un nodo padre tiene nodos hijos. Destacan los binarios (máximo 2 hijos), los binarios de búsqueda y los </w:t>
      </w:r>
      <w:r w:rsidRPr="00DD7731">
        <w:rPr>
          <w:highlight w:val="yellow"/>
        </w:rPr>
        <w:t>AVL (balanceados donde la altura de subárboles difiere máximo en 1).</w:t>
      </w:r>
    </w:p>
    <w:p w14:paraId="3A4AFE77" w14:textId="7A08870B" w:rsidR="00EB7430" w:rsidRPr="0005380A" w:rsidRDefault="00EB7430" w:rsidP="00371E54">
      <w:pPr>
        <w:pStyle w:val="Prrafodelista"/>
        <w:numPr>
          <w:ilvl w:val="0"/>
          <w:numId w:val="16"/>
        </w:numPr>
        <w:rPr>
          <w:b/>
          <w:bCs/>
        </w:rPr>
      </w:pPr>
      <w:r w:rsidRPr="0005380A">
        <w:rPr>
          <w:b/>
          <w:bCs/>
        </w:rPr>
        <w:t>Terminología precisa:</w:t>
      </w:r>
    </w:p>
    <w:p w14:paraId="6A11009B" w14:textId="5D545DB1" w:rsidR="00EB7430" w:rsidRDefault="00EB7430" w:rsidP="00213079">
      <w:pPr>
        <w:pStyle w:val="Prrafodelista"/>
        <w:numPr>
          <w:ilvl w:val="1"/>
          <w:numId w:val="16"/>
        </w:numPr>
      </w:pPr>
      <w:r w:rsidRPr="0005380A">
        <w:rPr>
          <w:b/>
          <w:bCs/>
        </w:rPr>
        <w:t>Grado de un nodo</w:t>
      </w:r>
      <w:r>
        <w:t>: Número de descendientes directos (hijos).</w:t>
      </w:r>
    </w:p>
    <w:p w14:paraId="2951314C" w14:textId="089B2639" w:rsidR="00EB7430" w:rsidRDefault="00EB7430" w:rsidP="00213079">
      <w:pPr>
        <w:pStyle w:val="Prrafodelista"/>
        <w:numPr>
          <w:ilvl w:val="1"/>
          <w:numId w:val="16"/>
        </w:numPr>
      </w:pPr>
      <w:r w:rsidRPr="0005380A">
        <w:rPr>
          <w:b/>
          <w:bCs/>
        </w:rPr>
        <w:t>Grado de un árbol</w:t>
      </w:r>
      <w:r>
        <w:t>: El máximo de los grados de todos sus nodos.</w:t>
      </w:r>
    </w:p>
    <w:p w14:paraId="2ADCF52C" w14:textId="431600CB" w:rsidR="00EB7430" w:rsidRDefault="00EB7430" w:rsidP="00213079">
      <w:pPr>
        <w:pStyle w:val="Prrafodelista"/>
        <w:numPr>
          <w:ilvl w:val="1"/>
          <w:numId w:val="16"/>
        </w:numPr>
      </w:pPr>
      <w:r w:rsidRPr="0005380A">
        <w:rPr>
          <w:b/>
          <w:bCs/>
        </w:rPr>
        <w:t>Altura vs. Profundidad</w:t>
      </w:r>
      <w:r>
        <w:t>: La altura es el nivel máximo del árbol; la profundidad es la longitud del camino desde la raíz a un nodo específico.</w:t>
      </w:r>
    </w:p>
    <w:p w14:paraId="79B6542D" w14:textId="56E1A3B0" w:rsidR="00EB7430" w:rsidRPr="0005380A" w:rsidRDefault="00EB7430" w:rsidP="00371E54">
      <w:pPr>
        <w:pStyle w:val="Prrafodelista"/>
        <w:numPr>
          <w:ilvl w:val="0"/>
          <w:numId w:val="16"/>
        </w:numPr>
        <w:rPr>
          <w:b/>
          <w:bCs/>
        </w:rPr>
      </w:pPr>
      <w:r w:rsidRPr="0005380A">
        <w:rPr>
          <w:b/>
          <w:bCs/>
        </w:rPr>
        <w:t>Tipos de Árboles Binarios:</w:t>
      </w:r>
    </w:p>
    <w:p w14:paraId="62C82F37" w14:textId="3E294C67" w:rsidR="00EB7430" w:rsidRDefault="00EB7430" w:rsidP="00213079">
      <w:pPr>
        <w:pStyle w:val="Prrafodelista"/>
        <w:numPr>
          <w:ilvl w:val="1"/>
          <w:numId w:val="16"/>
        </w:numPr>
      </w:pPr>
      <w:r w:rsidRPr="0005380A">
        <w:rPr>
          <w:b/>
          <w:bCs/>
        </w:rPr>
        <w:t>Perfecto</w:t>
      </w:r>
      <w:r>
        <w:t>: Todos los niveles están llenos y las hojas están al mismo nivel.</w:t>
      </w:r>
    </w:p>
    <w:p w14:paraId="34C84E56" w14:textId="5164F165" w:rsidR="00EB7430" w:rsidRDefault="00EB7430" w:rsidP="00213079">
      <w:pPr>
        <w:pStyle w:val="Prrafodelista"/>
        <w:numPr>
          <w:ilvl w:val="1"/>
          <w:numId w:val="16"/>
        </w:numPr>
      </w:pPr>
      <w:r w:rsidRPr="0005380A">
        <w:rPr>
          <w:b/>
          <w:bCs/>
        </w:rPr>
        <w:t>Completo</w:t>
      </w:r>
      <w:r>
        <w:t>: Todos los niveles llenos excepto quizás el último, con nodos lo más a la izquierda posible.</w:t>
      </w:r>
    </w:p>
    <w:p w14:paraId="03720EAA" w14:textId="288D91B3" w:rsidR="00EB7430" w:rsidRPr="00DD7731" w:rsidRDefault="00EB7430" w:rsidP="00213079">
      <w:pPr>
        <w:pStyle w:val="Prrafodelista"/>
        <w:numPr>
          <w:ilvl w:val="1"/>
          <w:numId w:val="16"/>
        </w:numPr>
        <w:rPr>
          <w:highlight w:val="yellow"/>
        </w:rPr>
      </w:pPr>
      <w:r w:rsidRPr="00DD7731">
        <w:rPr>
          <w:b/>
          <w:bCs/>
          <w:highlight w:val="yellow"/>
        </w:rPr>
        <w:t>Árbol B+:</w:t>
      </w:r>
      <w:r w:rsidRPr="00DD7731">
        <w:rPr>
          <w:highlight w:val="yellow"/>
        </w:rPr>
        <w:t xml:space="preserve"> Variante donde los nodos hoja están enlazados en una lista, permitiendo un acceso secuencial eficiente además del directo, ideal para sistemas de ficheros.</w:t>
      </w:r>
    </w:p>
    <w:p w14:paraId="0A5ECAA3" w14:textId="082A1661" w:rsidR="00633E5C" w:rsidRDefault="00633E5C" w:rsidP="00633E5C">
      <w:pPr>
        <w:jc w:val="center"/>
      </w:pPr>
      <w:r>
        <w:rPr>
          <w:noProof/>
        </w:rPr>
        <w:drawing>
          <wp:inline distT="0" distB="0" distL="0" distR="0" wp14:anchorId="1CAEF6DA" wp14:editId="1C2FAEF0">
            <wp:extent cx="3600000" cy="1113669"/>
            <wp:effectExtent l="0" t="0" r="635" b="0"/>
            <wp:docPr id="2495668" name="Imagen 3" descr="ARBOLE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BOLES-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000" cy="1113669"/>
                    </a:xfrm>
                    <a:prstGeom prst="rect">
                      <a:avLst/>
                    </a:prstGeom>
                    <a:noFill/>
                    <a:ln>
                      <a:noFill/>
                    </a:ln>
                  </pic:spPr>
                </pic:pic>
              </a:graphicData>
            </a:graphic>
          </wp:inline>
        </w:drawing>
      </w:r>
    </w:p>
    <w:p w14:paraId="0293F8D0" w14:textId="764A94E4" w:rsidR="00EB7430" w:rsidRPr="003E6F45" w:rsidRDefault="00EB7430" w:rsidP="00371E54">
      <w:pPr>
        <w:pStyle w:val="Prrafodelista"/>
        <w:numPr>
          <w:ilvl w:val="0"/>
          <w:numId w:val="16"/>
        </w:numPr>
        <w:rPr>
          <w:highlight w:val="yellow"/>
        </w:rPr>
      </w:pPr>
      <w:r w:rsidRPr="003E6F45">
        <w:rPr>
          <w:b/>
          <w:bCs/>
          <w:highlight w:val="yellow"/>
        </w:rPr>
        <w:t>Reconstrucción</w:t>
      </w:r>
      <w:r w:rsidRPr="003E6F45">
        <w:rPr>
          <w:highlight w:val="yellow"/>
        </w:rPr>
        <w:t xml:space="preserve">: Para reconstruir un árbol binario de forma unívoca, es imprescindible contar con el recorrido </w:t>
      </w:r>
      <w:proofErr w:type="spellStart"/>
      <w:r w:rsidRPr="003E6F45">
        <w:rPr>
          <w:highlight w:val="yellow"/>
        </w:rPr>
        <w:t>Inorden</w:t>
      </w:r>
      <w:proofErr w:type="spellEnd"/>
      <w:r w:rsidRPr="003E6F45">
        <w:rPr>
          <w:highlight w:val="yellow"/>
        </w:rPr>
        <w:t xml:space="preserve"> más el </w:t>
      </w:r>
      <w:proofErr w:type="spellStart"/>
      <w:r w:rsidRPr="003E6F45">
        <w:rPr>
          <w:highlight w:val="yellow"/>
        </w:rPr>
        <w:t>Preorden</w:t>
      </w:r>
      <w:proofErr w:type="spellEnd"/>
      <w:r w:rsidRPr="003E6F45">
        <w:rPr>
          <w:highlight w:val="yellow"/>
        </w:rPr>
        <w:t xml:space="preserve"> o </w:t>
      </w:r>
      <w:proofErr w:type="spellStart"/>
      <w:r w:rsidRPr="003E6F45">
        <w:rPr>
          <w:highlight w:val="yellow"/>
        </w:rPr>
        <w:t>Postorden</w:t>
      </w:r>
      <w:proofErr w:type="spellEnd"/>
      <w:r w:rsidRPr="003E6F45">
        <w:rPr>
          <w:highlight w:val="yellow"/>
        </w:rPr>
        <w:t>.</w:t>
      </w:r>
    </w:p>
    <w:p w14:paraId="1F102B73" w14:textId="08032AEB" w:rsidR="00826504" w:rsidRDefault="00826504" w:rsidP="00826504">
      <w:pPr>
        <w:jc w:val="center"/>
      </w:pPr>
      <w:r>
        <w:rPr>
          <w:noProof/>
        </w:rPr>
        <w:drawing>
          <wp:inline distT="0" distB="0" distL="0" distR="0" wp14:anchorId="41114D6B" wp14:editId="0F37FD09">
            <wp:extent cx="3600000" cy="2622222"/>
            <wp:effectExtent l="0" t="0" r="635" b="6985"/>
            <wp:docPr id="1129745892" name="Imagen 2" descr="Arboles binarios En Java recorrido preorden postorden in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boles binarios En Java recorrido preorden postorden inord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2622222"/>
                    </a:xfrm>
                    <a:prstGeom prst="rect">
                      <a:avLst/>
                    </a:prstGeom>
                    <a:noFill/>
                    <a:ln>
                      <a:noFill/>
                    </a:ln>
                  </pic:spPr>
                </pic:pic>
              </a:graphicData>
            </a:graphic>
          </wp:inline>
        </w:drawing>
      </w:r>
    </w:p>
    <w:p w14:paraId="552E91AB" w14:textId="77777777" w:rsidR="003E6F45" w:rsidRPr="003E6F45" w:rsidRDefault="003E6F45" w:rsidP="003E6F45">
      <w:pPr>
        <w:rPr>
          <w:highlight w:val="yellow"/>
        </w:rPr>
      </w:pPr>
      <w:r>
        <w:t xml:space="preserve">    </w:t>
      </w:r>
      <w:r w:rsidRPr="003E6F45">
        <w:rPr>
          <w:highlight w:val="yellow"/>
        </w:rPr>
        <w:t xml:space="preserve">◦ </w:t>
      </w:r>
      <w:proofErr w:type="spellStart"/>
      <w:r w:rsidRPr="003E6F45">
        <w:rPr>
          <w:highlight w:val="yellow"/>
        </w:rPr>
        <w:t>Preorden</w:t>
      </w:r>
      <w:proofErr w:type="spellEnd"/>
      <w:r w:rsidRPr="003E6F45">
        <w:rPr>
          <w:highlight w:val="yellow"/>
        </w:rPr>
        <w:t>: Raíz -&gt; Izquierda -&gt; Derecha.</w:t>
      </w:r>
    </w:p>
    <w:p w14:paraId="769722FC" w14:textId="77777777" w:rsidR="003E6F45" w:rsidRPr="003E6F45" w:rsidRDefault="003E6F45" w:rsidP="003E6F45">
      <w:pPr>
        <w:rPr>
          <w:highlight w:val="yellow"/>
        </w:rPr>
      </w:pPr>
      <w:r w:rsidRPr="003E6F45">
        <w:rPr>
          <w:highlight w:val="yellow"/>
        </w:rPr>
        <w:t xml:space="preserve">    ◦ </w:t>
      </w:r>
      <w:proofErr w:type="spellStart"/>
      <w:r w:rsidRPr="003E6F45">
        <w:rPr>
          <w:highlight w:val="yellow"/>
        </w:rPr>
        <w:t>Inorden</w:t>
      </w:r>
      <w:proofErr w:type="spellEnd"/>
      <w:r w:rsidRPr="003E6F45">
        <w:rPr>
          <w:highlight w:val="yellow"/>
        </w:rPr>
        <w:t>: Izquierda -&gt; Raíz -&gt; Derecha.</w:t>
      </w:r>
    </w:p>
    <w:p w14:paraId="6914E5DA" w14:textId="1F2623E5" w:rsidR="003E6F45" w:rsidRDefault="003E6F45" w:rsidP="003E6F45">
      <w:r w:rsidRPr="003E6F45">
        <w:rPr>
          <w:highlight w:val="yellow"/>
        </w:rPr>
        <w:t xml:space="preserve">    ◦ </w:t>
      </w:r>
      <w:proofErr w:type="spellStart"/>
      <w:r w:rsidRPr="003E6F45">
        <w:rPr>
          <w:highlight w:val="yellow"/>
        </w:rPr>
        <w:t>Postorden</w:t>
      </w:r>
      <w:proofErr w:type="spellEnd"/>
      <w:r w:rsidRPr="003E6F45">
        <w:rPr>
          <w:highlight w:val="yellow"/>
        </w:rPr>
        <w:t>: Izquierda -&gt; Derecha -&gt; Raíz.</w:t>
      </w:r>
    </w:p>
    <w:p w14:paraId="0888D4FC" w14:textId="77777777" w:rsidR="003E6F45" w:rsidRDefault="003E6F45" w:rsidP="00826504">
      <w:pPr>
        <w:jc w:val="center"/>
      </w:pPr>
    </w:p>
    <w:p w14:paraId="70E92DD4" w14:textId="12D6E423" w:rsidR="00364811" w:rsidRDefault="00364811" w:rsidP="00371E54">
      <w:pPr>
        <w:pStyle w:val="Prrafodelista"/>
        <w:numPr>
          <w:ilvl w:val="0"/>
          <w:numId w:val="16"/>
        </w:numPr>
      </w:pPr>
      <w:r w:rsidRPr="0005380A">
        <w:rPr>
          <w:b/>
          <w:bCs/>
        </w:rPr>
        <w:t>Variantes de Árboles</w:t>
      </w:r>
      <w:r w:rsidRPr="00364811">
        <w:t xml:space="preserve">: </w:t>
      </w:r>
    </w:p>
    <w:p w14:paraId="6C8F6E85" w14:textId="229014F9" w:rsidR="00364811" w:rsidRDefault="00364811" w:rsidP="00364811">
      <w:pPr>
        <w:pStyle w:val="Prrafodelista"/>
        <w:numPr>
          <w:ilvl w:val="1"/>
          <w:numId w:val="16"/>
        </w:numPr>
      </w:pPr>
      <w:r w:rsidRPr="008548D0">
        <w:rPr>
          <w:b/>
          <w:bCs/>
        </w:rPr>
        <w:t>Árbol Lleno</w:t>
      </w:r>
      <w:r w:rsidRPr="00364811">
        <w:t>: Cada nodo tiene 0 o 2 hijos.</w:t>
      </w:r>
    </w:p>
    <w:p w14:paraId="5707A99D" w14:textId="699E7076" w:rsidR="00364811" w:rsidRDefault="00364811" w:rsidP="00364811">
      <w:pPr>
        <w:pStyle w:val="Prrafodelista"/>
        <w:numPr>
          <w:ilvl w:val="1"/>
          <w:numId w:val="16"/>
        </w:numPr>
      </w:pPr>
      <w:r w:rsidRPr="008548D0">
        <w:rPr>
          <w:b/>
          <w:bCs/>
        </w:rPr>
        <w:t>Árbol Perfecto</w:t>
      </w:r>
      <w:r w:rsidRPr="00364811">
        <w:t>: Árbol lleno donde todas las hojas están al mismo nivel.</w:t>
      </w:r>
    </w:p>
    <w:p w14:paraId="7861F16D" w14:textId="7BAB81EF" w:rsidR="00364811" w:rsidRDefault="00364811" w:rsidP="00364811">
      <w:pPr>
        <w:pStyle w:val="Prrafodelista"/>
        <w:numPr>
          <w:ilvl w:val="1"/>
          <w:numId w:val="16"/>
        </w:numPr>
      </w:pPr>
      <w:r w:rsidRPr="008548D0">
        <w:rPr>
          <w:b/>
          <w:bCs/>
        </w:rPr>
        <w:t>Árbol Completo</w:t>
      </w:r>
      <w:r w:rsidRPr="00364811">
        <w:t>: Niveles llenos excepto quizás el último, con nodos lo más a la izquierda posible.</w:t>
      </w:r>
    </w:p>
    <w:p w14:paraId="30CF1EA3" w14:textId="182E80E6" w:rsidR="00364811" w:rsidRDefault="00364811" w:rsidP="00364811">
      <w:pPr>
        <w:pStyle w:val="Prrafodelista"/>
        <w:numPr>
          <w:ilvl w:val="0"/>
          <w:numId w:val="16"/>
        </w:numPr>
      </w:pPr>
      <w:r w:rsidRPr="008548D0">
        <w:rPr>
          <w:b/>
          <w:bCs/>
        </w:rPr>
        <w:t>Diferencia Árbol B vs B+:</w:t>
      </w:r>
      <w:r w:rsidRPr="00364811">
        <w:t xml:space="preserve"> El Árbol B los datos pueden estar en cualquier nivel, mientras que en el B+ todos los datos están en las hojas y estas se encuentran enlazadas, facilitando el acceso secuencial.</w:t>
      </w:r>
    </w:p>
    <w:p w14:paraId="69E77786" w14:textId="3BD690C4" w:rsidR="00034B4E" w:rsidRPr="00DD7731" w:rsidRDefault="00034B4E" w:rsidP="00034B4E">
      <w:pPr>
        <w:pStyle w:val="Prrafodelista"/>
        <w:numPr>
          <w:ilvl w:val="0"/>
          <w:numId w:val="9"/>
        </w:numPr>
        <w:rPr>
          <w:highlight w:val="yellow"/>
        </w:rPr>
      </w:pPr>
      <w:r w:rsidRPr="00DD7731">
        <w:rPr>
          <w:b/>
          <w:bCs/>
          <w:highlight w:val="yellow"/>
        </w:rPr>
        <w:t>Grafos</w:t>
      </w:r>
      <w:r w:rsidRPr="00DD7731">
        <w:rPr>
          <w:highlight w:val="yellow"/>
        </w:rPr>
        <w:t>: Conjunto de vértices (nodos) conectados por aristas (enlaces). Pueden ser dirigidos, no dirigidos, ponderados (con peso/coste) o completos.</w:t>
      </w:r>
    </w:p>
    <w:p w14:paraId="1399460A" w14:textId="2648732D" w:rsidR="00034B4E" w:rsidRDefault="00034B4E" w:rsidP="00034B4E">
      <w:pPr>
        <w:pStyle w:val="Ttulo2"/>
      </w:pPr>
      <w:bookmarkStart w:id="4" w:name="_Toc222480292"/>
      <w:r w:rsidRPr="00034B4E">
        <w:t>Organizaciones de Ficheros</w:t>
      </w:r>
      <w:bookmarkEnd w:id="4"/>
    </w:p>
    <w:p w14:paraId="2E2A788C" w14:textId="651E91EC" w:rsidR="00034B4E" w:rsidRDefault="00844F32" w:rsidP="00034B4E">
      <w:r w:rsidRPr="00844F32">
        <w:t>Un fichero o archivo es una colección de información con nombre que se almacena en memoria secundaria (disco), garantizando la persistencia de los datos tras finalizar los procesos.</w:t>
      </w:r>
    </w:p>
    <w:p w14:paraId="497BC5F6" w14:textId="2BC76765" w:rsidR="00844F32" w:rsidRDefault="00844F32" w:rsidP="00844F32">
      <w:pPr>
        <w:pStyle w:val="Ttulo3"/>
      </w:pPr>
      <w:bookmarkStart w:id="5" w:name="_Toc222480293"/>
      <w:r>
        <w:t>Conceptos Fundamentales</w:t>
      </w:r>
      <w:bookmarkEnd w:id="5"/>
    </w:p>
    <w:p w14:paraId="2C8CC0BF" w14:textId="6671E718" w:rsidR="00844F32" w:rsidRDefault="00844F32" w:rsidP="00844F32">
      <w:pPr>
        <w:pStyle w:val="Prrafodelista"/>
        <w:numPr>
          <w:ilvl w:val="0"/>
          <w:numId w:val="8"/>
        </w:numPr>
      </w:pPr>
      <w:r w:rsidRPr="008548D0">
        <w:rPr>
          <w:b/>
          <w:bCs/>
        </w:rPr>
        <w:t>Registro Lógico:</w:t>
      </w:r>
      <w:r>
        <w:t xml:space="preserve"> Colección de campos relacionados con una entidad (ej. los datos de un alumno).</w:t>
      </w:r>
    </w:p>
    <w:p w14:paraId="2ECB2B37" w14:textId="5FA9CBCC" w:rsidR="00844F32" w:rsidRDefault="00844F32" w:rsidP="00844F32">
      <w:pPr>
        <w:pStyle w:val="Prrafodelista"/>
        <w:numPr>
          <w:ilvl w:val="0"/>
          <w:numId w:val="8"/>
        </w:numPr>
      </w:pPr>
      <w:r w:rsidRPr="008548D0">
        <w:rPr>
          <w:b/>
          <w:bCs/>
        </w:rPr>
        <w:t>Registro Físico (Bloque):</w:t>
      </w:r>
      <w:r>
        <w:t xml:space="preserve"> La cantidad mínima de datos que se transfiere en una operación de E/S.</w:t>
      </w:r>
    </w:p>
    <w:p w14:paraId="4345AFED" w14:textId="49AE3103" w:rsidR="00844F32" w:rsidRPr="00B472E3" w:rsidRDefault="00844F32" w:rsidP="00844F32">
      <w:pPr>
        <w:pStyle w:val="Prrafodelista"/>
        <w:numPr>
          <w:ilvl w:val="0"/>
          <w:numId w:val="8"/>
        </w:numPr>
        <w:rPr>
          <w:highlight w:val="yellow"/>
        </w:rPr>
      </w:pPr>
      <w:r w:rsidRPr="00B472E3">
        <w:rPr>
          <w:b/>
          <w:bCs/>
          <w:highlight w:val="yellow"/>
        </w:rPr>
        <w:t>Factor de Bloqueo:</w:t>
      </w:r>
      <w:r w:rsidRPr="00B472E3">
        <w:rPr>
          <w:highlight w:val="yellow"/>
        </w:rPr>
        <w:t xml:space="preserve"> Número de registros lógicos que caben en un bloque físico.</w:t>
      </w:r>
      <w:r w:rsidR="008D45B2" w:rsidRPr="00B472E3">
        <w:rPr>
          <w:highlight w:val="yellow"/>
        </w:rPr>
        <w:t xml:space="preserve"> Su incremento mejora el rendimiento al reducir el número de operaciones físicas de E/S, aunque aumenta el uso de la memoria intermedia (buffer).</w:t>
      </w:r>
    </w:p>
    <w:p w14:paraId="25F9DBA7" w14:textId="58CF4B25" w:rsidR="00844F32" w:rsidRDefault="00844F32" w:rsidP="00844F32">
      <w:pPr>
        <w:pStyle w:val="Prrafodelista"/>
        <w:numPr>
          <w:ilvl w:val="0"/>
          <w:numId w:val="8"/>
        </w:numPr>
      </w:pPr>
      <w:r w:rsidRPr="008548D0">
        <w:rPr>
          <w:b/>
          <w:bCs/>
        </w:rPr>
        <w:t>Buffer</w:t>
      </w:r>
      <w:r>
        <w:t>: Área de memoria principal que recibe temporalmente los datos del dispositivo externo.</w:t>
      </w:r>
    </w:p>
    <w:p w14:paraId="6C04E835" w14:textId="6021E979" w:rsidR="008D45B2" w:rsidRDefault="008D45B2" w:rsidP="00844F32">
      <w:pPr>
        <w:pStyle w:val="Prrafodelista"/>
        <w:numPr>
          <w:ilvl w:val="0"/>
          <w:numId w:val="8"/>
        </w:numPr>
      </w:pPr>
      <w:r w:rsidRPr="008548D0">
        <w:rPr>
          <w:b/>
          <w:bCs/>
        </w:rPr>
        <w:t>Empaquetamiento de registros:</w:t>
      </w:r>
      <w:r w:rsidRPr="008D45B2">
        <w:t xml:space="preserve"> Puede ser Fuerte (aprovecha el sobrante de un bloque situando registros a caballo entre dos bloques contiguos) o Débil (no permite registros compartidos entre bloques)</w:t>
      </w:r>
    </w:p>
    <w:p w14:paraId="65837439" w14:textId="5011BC13" w:rsidR="00FF04C4" w:rsidRDefault="00FF04C4" w:rsidP="00FF04C4">
      <w:pPr>
        <w:pStyle w:val="Ttulo3"/>
      </w:pPr>
      <w:bookmarkStart w:id="6" w:name="_Toc222480294"/>
      <w:r w:rsidRPr="00FF04C4">
        <w:t>Clasificación según su Uso o Vida</w:t>
      </w:r>
      <w:bookmarkEnd w:id="6"/>
    </w:p>
    <w:p w14:paraId="51DC58E5" w14:textId="1D487055" w:rsidR="00FF04C4" w:rsidRDefault="00FF04C4" w:rsidP="00FF04C4">
      <w:pPr>
        <w:pStyle w:val="Prrafodelista"/>
        <w:numPr>
          <w:ilvl w:val="0"/>
          <w:numId w:val="11"/>
        </w:numPr>
      </w:pPr>
      <w:r w:rsidRPr="008548D0">
        <w:rPr>
          <w:b/>
          <w:bCs/>
        </w:rPr>
        <w:t>Permanentes</w:t>
      </w:r>
      <w:r>
        <w:t>: Datos de larga duración. Se dividen en Maestros (estado actual), Constantes (datos fijos como códigos postales) e Históricos (datos pasados para reconstrucción).</w:t>
      </w:r>
    </w:p>
    <w:p w14:paraId="7E7D2B21" w14:textId="42C19225" w:rsidR="00FF04C4" w:rsidRDefault="00FF04C4" w:rsidP="00FF04C4">
      <w:pPr>
        <w:pStyle w:val="Prrafodelista"/>
        <w:numPr>
          <w:ilvl w:val="0"/>
          <w:numId w:val="11"/>
        </w:numPr>
      </w:pPr>
      <w:r w:rsidRPr="008548D0">
        <w:rPr>
          <w:b/>
          <w:bCs/>
        </w:rPr>
        <w:t>Temporales</w:t>
      </w:r>
      <w:r>
        <w:t>: Vida corta, usados para actualizar permanentes o como paso intermedio. Incluyen ficheros de Movimientos, de Maniobras (datos que no caben en RAM) y de Resultados.</w:t>
      </w:r>
    </w:p>
    <w:p w14:paraId="693E5202" w14:textId="3A1DE90A" w:rsidR="00FF04C4" w:rsidRDefault="00FF04C4" w:rsidP="00FF04C4">
      <w:pPr>
        <w:pStyle w:val="Ttulo3"/>
      </w:pPr>
      <w:bookmarkStart w:id="7" w:name="_Toc222480295"/>
      <w:r w:rsidRPr="00FF04C4">
        <w:t>Tipos de Organización</w:t>
      </w:r>
      <w:bookmarkEnd w:id="7"/>
    </w:p>
    <w:p w14:paraId="12D6A165" w14:textId="77777777" w:rsidR="00FF04C4" w:rsidRDefault="00FF04C4" w:rsidP="00FF04C4">
      <w:r>
        <w:t>Determinan cómo se disponen los registros en el soporte físico:</w:t>
      </w:r>
    </w:p>
    <w:p w14:paraId="4EFA5D82" w14:textId="77777777" w:rsidR="00FF04C4" w:rsidRDefault="00FF04C4" w:rsidP="00FF04C4">
      <w:r>
        <w:t xml:space="preserve">1. </w:t>
      </w:r>
      <w:r w:rsidRPr="008548D0">
        <w:rPr>
          <w:b/>
          <w:bCs/>
        </w:rPr>
        <w:t>Secuencial</w:t>
      </w:r>
      <w:r>
        <w:t>: Registros grabados uno tras otro. El acceso es siempre secuencial (hay que leer los anteriores para llegar a uno concreto). Puede ser encadenada si usa punteros para el orden lógico.</w:t>
      </w:r>
    </w:p>
    <w:p w14:paraId="75E21871" w14:textId="77777777" w:rsidR="00FF04C4" w:rsidRDefault="00FF04C4" w:rsidP="00FF04C4">
      <w:r>
        <w:t xml:space="preserve">2. </w:t>
      </w:r>
      <w:r w:rsidRPr="008548D0">
        <w:rPr>
          <w:b/>
          <w:bCs/>
        </w:rPr>
        <w:t>Directa, Aleatoria o Relativa:</w:t>
      </w:r>
      <w:r>
        <w:t xml:space="preserve"> Permite el acceso inmediato a un registro mediante su clave o una función de cálculo (</w:t>
      </w:r>
      <w:proofErr w:type="spellStart"/>
      <w:r>
        <w:t>hashing</w:t>
      </w:r>
      <w:proofErr w:type="spellEnd"/>
      <w:r>
        <w:t>), sin leer registros precedentes. Requiere soportes direccionables (discos).</w:t>
      </w:r>
    </w:p>
    <w:p w14:paraId="1C82825A" w14:textId="7DD0AD8B" w:rsidR="00FF04C4" w:rsidRDefault="00FF04C4" w:rsidP="00FF04C4">
      <w:r>
        <w:t xml:space="preserve">3. </w:t>
      </w:r>
      <w:r w:rsidRPr="008548D0">
        <w:rPr>
          <w:b/>
          <w:bCs/>
        </w:rPr>
        <w:t>Indexada</w:t>
      </w:r>
      <w:r>
        <w:t>: Combina un fichero de datos (normalmente secuencial) con una tabla de índices que asocia claves con direcciones físicas. Los índices pueden ser densos (uno por registro) o escasos (uno por segmento/bloque).</w:t>
      </w:r>
    </w:p>
    <w:p w14:paraId="3774A97F" w14:textId="1500755F" w:rsidR="00371E54" w:rsidRPr="003F569A" w:rsidRDefault="00371E54" w:rsidP="00371E54">
      <w:pPr>
        <w:rPr>
          <w:b/>
          <w:bCs/>
        </w:rPr>
      </w:pPr>
      <w:r w:rsidRPr="003F569A">
        <w:rPr>
          <w:b/>
          <w:bCs/>
        </w:rPr>
        <w:t>Organización Indexada (Métodos específicos):</w:t>
      </w:r>
    </w:p>
    <w:p w14:paraId="11972BA1" w14:textId="450261B7" w:rsidR="00371E54" w:rsidRPr="00B472E3" w:rsidRDefault="00371E54" w:rsidP="00213079">
      <w:pPr>
        <w:pStyle w:val="Prrafodelista"/>
        <w:numPr>
          <w:ilvl w:val="0"/>
          <w:numId w:val="17"/>
        </w:numPr>
        <w:rPr>
          <w:highlight w:val="yellow"/>
        </w:rPr>
      </w:pPr>
      <w:r w:rsidRPr="00B472E3">
        <w:rPr>
          <w:b/>
          <w:bCs/>
          <w:highlight w:val="yellow"/>
        </w:rPr>
        <w:t>ISAM</w:t>
      </w:r>
      <w:r w:rsidRPr="00B472E3">
        <w:rPr>
          <w:highlight w:val="yellow"/>
        </w:rPr>
        <w:t>: Método de acceso secuencial indexado donde los registros se ordenan físicamente</w:t>
      </w:r>
      <w:r w:rsidR="00150704" w:rsidRPr="00B472E3">
        <w:rPr>
          <w:highlight w:val="yellow"/>
        </w:rPr>
        <w:t xml:space="preserve"> en disco</w:t>
      </w:r>
      <w:r w:rsidRPr="00B472E3">
        <w:rPr>
          <w:highlight w:val="yellow"/>
        </w:rPr>
        <w:t xml:space="preserve">; es </w:t>
      </w:r>
      <w:proofErr w:type="gramStart"/>
      <w:r w:rsidRPr="00B472E3">
        <w:rPr>
          <w:highlight w:val="yellow"/>
        </w:rPr>
        <w:t>rápido</w:t>
      </w:r>
      <w:proofErr w:type="gramEnd"/>
      <w:r w:rsidRPr="00B472E3">
        <w:rPr>
          <w:highlight w:val="yellow"/>
        </w:rPr>
        <w:t xml:space="preserve"> pero penaliza las inserciones por la gestión de índices.</w:t>
      </w:r>
    </w:p>
    <w:p w14:paraId="6F7185B2" w14:textId="6130F3F6" w:rsidR="00371E54" w:rsidRDefault="00371E54" w:rsidP="00213079">
      <w:pPr>
        <w:pStyle w:val="Prrafodelista"/>
        <w:numPr>
          <w:ilvl w:val="0"/>
          <w:numId w:val="17"/>
        </w:numPr>
      </w:pPr>
      <w:r w:rsidRPr="008548D0">
        <w:rPr>
          <w:b/>
          <w:bCs/>
        </w:rPr>
        <w:t>VSAM</w:t>
      </w:r>
      <w:r>
        <w:t>: Método de acceso de almacenamiento virtual (IBM) que soporta ficheros secuenciales (ESDS), de acceso directo (RRDS) e indexados (KSDS).</w:t>
      </w:r>
    </w:p>
    <w:p w14:paraId="7122DF11" w14:textId="0260F25E" w:rsidR="00371E54" w:rsidRPr="003F569A" w:rsidRDefault="00371E54" w:rsidP="00371E54">
      <w:pPr>
        <w:rPr>
          <w:b/>
          <w:bCs/>
        </w:rPr>
      </w:pPr>
      <w:r w:rsidRPr="003F569A">
        <w:rPr>
          <w:b/>
          <w:bCs/>
        </w:rPr>
        <w:t xml:space="preserve">Algoritmos de </w:t>
      </w:r>
      <w:proofErr w:type="spellStart"/>
      <w:r w:rsidRPr="003F569A">
        <w:rPr>
          <w:b/>
          <w:bCs/>
        </w:rPr>
        <w:t>Hashing</w:t>
      </w:r>
      <w:proofErr w:type="spellEnd"/>
      <w:r w:rsidRPr="003F569A">
        <w:rPr>
          <w:b/>
          <w:bCs/>
        </w:rPr>
        <w:t xml:space="preserve"> (Transformación de claves):</w:t>
      </w:r>
    </w:p>
    <w:p w14:paraId="3E0D0B67" w14:textId="2860A041" w:rsidR="00B94F1A" w:rsidRDefault="00B94F1A" w:rsidP="00371E54">
      <w:r>
        <w:t>U</w:t>
      </w:r>
      <w:r w:rsidRPr="00B94F1A">
        <w:t>na función hash ideal debe ser biyectiva y determinista, distribuyendo las claves uniformemente para minimizar colisiones.</w:t>
      </w:r>
    </w:p>
    <w:p w14:paraId="61D49479" w14:textId="6A4102D6" w:rsidR="00371E54" w:rsidRDefault="00371E54" w:rsidP="00213079">
      <w:pPr>
        <w:pStyle w:val="Prrafodelista"/>
        <w:numPr>
          <w:ilvl w:val="0"/>
          <w:numId w:val="18"/>
        </w:numPr>
      </w:pPr>
      <w:r w:rsidRPr="003F569A">
        <w:rPr>
          <w:b/>
          <w:bCs/>
        </w:rPr>
        <w:t>Funciones comunes</w:t>
      </w:r>
      <w:r>
        <w:t>: Aritmética modular (resto de división), Plegamiento (sumar trozos de la clave), Mitad del cuadrado (elevar y tomar dígitos centrales) y Truncamiento.</w:t>
      </w:r>
    </w:p>
    <w:p w14:paraId="6E07ED97" w14:textId="68C92637" w:rsidR="008D45B2" w:rsidRDefault="00371E54" w:rsidP="00213079">
      <w:pPr>
        <w:pStyle w:val="Prrafodelista"/>
        <w:numPr>
          <w:ilvl w:val="0"/>
          <w:numId w:val="18"/>
        </w:numPr>
      </w:pPr>
      <w:r w:rsidRPr="003F569A">
        <w:rPr>
          <w:b/>
          <w:bCs/>
        </w:rPr>
        <w:t>Tratamiento de colisiones</w:t>
      </w:r>
      <w:r>
        <w:t>: Direccionamiento abierto (buscar el siguiente hueco libre) o Encadenamiento (crear una lista enlazada en la dirección colisionada mediante punteros).</w:t>
      </w:r>
    </w:p>
    <w:p w14:paraId="2654B028" w14:textId="50D90919" w:rsidR="00E705B0" w:rsidRDefault="00E705B0" w:rsidP="00E705B0">
      <w:pPr>
        <w:pStyle w:val="Ttulo3"/>
      </w:pPr>
      <w:bookmarkStart w:id="8" w:name="_Toc222480296"/>
      <w:r>
        <w:t>Planificación de Disco y Almacenamiento</w:t>
      </w:r>
      <w:bookmarkEnd w:id="8"/>
    </w:p>
    <w:p w14:paraId="2CB5CF59" w14:textId="0B5FD6D0" w:rsidR="00E705B0" w:rsidRPr="00B472E3" w:rsidRDefault="00E705B0" w:rsidP="00E705B0">
      <w:pPr>
        <w:pStyle w:val="Prrafodelista"/>
        <w:numPr>
          <w:ilvl w:val="0"/>
          <w:numId w:val="20"/>
        </w:numPr>
        <w:rPr>
          <w:b/>
          <w:bCs/>
          <w:highlight w:val="yellow"/>
        </w:rPr>
      </w:pPr>
      <w:r w:rsidRPr="00B472E3">
        <w:rPr>
          <w:b/>
          <w:bCs/>
          <w:highlight w:val="yellow"/>
        </w:rPr>
        <w:t>Algoritmos de planificación de brazo:</w:t>
      </w:r>
    </w:p>
    <w:p w14:paraId="55E06498" w14:textId="1193DB9E" w:rsidR="00E705B0" w:rsidRPr="00B472E3" w:rsidRDefault="00E705B0" w:rsidP="00E705B0">
      <w:pPr>
        <w:pStyle w:val="Prrafodelista"/>
        <w:numPr>
          <w:ilvl w:val="1"/>
          <w:numId w:val="20"/>
        </w:numPr>
        <w:rPr>
          <w:highlight w:val="yellow"/>
        </w:rPr>
      </w:pPr>
      <w:r w:rsidRPr="00B472E3">
        <w:rPr>
          <w:b/>
          <w:bCs/>
          <w:highlight w:val="yellow"/>
        </w:rPr>
        <w:t>SSTF</w:t>
      </w:r>
      <w:r w:rsidRPr="00B472E3">
        <w:rPr>
          <w:highlight w:val="yellow"/>
        </w:rPr>
        <w:t xml:space="preserve">: Atiende primero la petición más cercana a la posición actual (minimiza </w:t>
      </w:r>
      <w:proofErr w:type="gramStart"/>
      <w:r w:rsidRPr="00B472E3">
        <w:rPr>
          <w:highlight w:val="yellow"/>
        </w:rPr>
        <w:t>movimiento</w:t>
      </w:r>
      <w:proofErr w:type="gramEnd"/>
      <w:r w:rsidRPr="00B472E3">
        <w:rPr>
          <w:highlight w:val="yellow"/>
        </w:rPr>
        <w:t xml:space="preserve"> pero puede causar inanición).</w:t>
      </w:r>
    </w:p>
    <w:p w14:paraId="1C7FFE34" w14:textId="38097A72" w:rsidR="00E705B0" w:rsidRPr="00D35301" w:rsidRDefault="00E705B0" w:rsidP="00E705B0">
      <w:pPr>
        <w:pStyle w:val="Prrafodelista"/>
        <w:numPr>
          <w:ilvl w:val="1"/>
          <w:numId w:val="20"/>
        </w:numPr>
        <w:rPr>
          <w:highlight w:val="yellow"/>
        </w:rPr>
      </w:pPr>
      <w:r w:rsidRPr="00D35301">
        <w:rPr>
          <w:b/>
          <w:bCs/>
          <w:highlight w:val="yellow"/>
        </w:rPr>
        <w:t>SCAN (Elevador):</w:t>
      </w:r>
      <w:r w:rsidRPr="00D35301">
        <w:rPr>
          <w:highlight w:val="yellow"/>
        </w:rPr>
        <w:t xml:space="preserve"> El brazo recorre el disco de un extremo a otro atendiendo peticiones en su camino.</w:t>
      </w:r>
    </w:p>
    <w:p w14:paraId="7547C257" w14:textId="041657B3" w:rsidR="00E705B0" w:rsidRDefault="00E705B0" w:rsidP="00E705B0">
      <w:pPr>
        <w:pStyle w:val="Prrafodelista"/>
        <w:numPr>
          <w:ilvl w:val="1"/>
          <w:numId w:val="20"/>
        </w:numPr>
      </w:pPr>
      <w:r w:rsidRPr="003F569A">
        <w:rPr>
          <w:b/>
          <w:bCs/>
        </w:rPr>
        <w:t>C-SCAN:</w:t>
      </w:r>
      <w:r>
        <w:t xml:space="preserve"> Exploración circular; al llegar al centro, vuelve al exterior sin resolver peticiones para dar un tiempo medio constante.</w:t>
      </w:r>
    </w:p>
    <w:p w14:paraId="71A3F4DD" w14:textId="4B0FC2D4" w:rsidR="00633E5C" w:rsidRDefault="00633E5C" w:rsidP="00633E5C">
      <w:pPr>
        <w:jc w:val="center"/>
      </w:pPr>
      <w:r>
        <w:rPr>
          <w:noProof/>
        </w:rPr>
        <w:drawing>
          <wp:inline distT="0" distB="0" distL="0" distR="0" wp14:anchorId="18F6E823" wp14:editId="07FF729C">
            <wp:extent cx="3600000" cy="2700000"/>
            <wp:effectExtent l="0" t="0" r="635" b="5715"/>
            <wp:docPr id="2000374910" name="Imagen 4" descr="GitHub - sunil1906/disk-scheduling-with-visual-graph: Shows seek time and  plots the graph of FCFS, SSTF, SCAN, C_SCAN, LOOK, C-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Hub - sunil1906/disk-scheduling-with-visual-graph: Shows seek time and  plots the graph of FCFS, SSTF, SCAN, C_SCAN, LOOK, C-LOO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2700000"/>
                    </a:xfrm>
                    <a:prstGeom prst="rect">
                      <a:avLst/>
                    </a:prstGeom>
                    <a:noFill/>
                    <a:ln>
                      <a:noFill/>
                    </a:ln>
                  </pic:spPr>
                </pic:pic>
              </a:graphicData>
            </a:graphic>
          </wp:inline>
        </w:drawing>
      </w:r>
    </w:p>
    <w:p w14:paraId="5419754D" w14:textId="51AAC924" w:rsidR="00E705B0" w:rsidRPr="00E705B0" w:rsidRDefault="00E705B0" w:rsidP="00E705B0">
      <w:pPr>
        <w:pStyle w:val="Prrafodelista"/>
        <w:numPr>
          <w:ilvl w:val="0"/>
          <w:numId w:val="21"/>
        </w:numPr>
      </w:pPr>
      <w:r w:rsidRPr="003F569A">
        <w:rPr>
          <w:b/>
          <w:bCs/>
        </w:rPr>
        <w:t>Asignación de espacio</w:t>
      </w:r>
      <w:r>
        <w:t>: Contigua (bloques adyacentes, causa fragmentación externa), Enlazada (lista enlazada de bloques, no hay fragmentación externa pero el acceso aleatorio es lento) e Indexada (nodos-i o inodos).</w:t>
      </w:r>
    </w:p>
    <w:p w14:paraId="67BF7AAB" w14:textId="2A9294F5" w:rsidR="00FF04C4" w:rsidRDefault="00FF04C4" w:rsidP="00FF04C4">
      <w:pPr>
        <w:pStyle w:val="Ttulo2"/>
      </w:pPr>
      <w:bookmarkStart w:id="9" w:name="_Toc222480297"/>
      <w:r w:rsidRPr="00FF04C4">
        <w:t>Algoritmos</w:t>
      </w:r>
      <w:bookmarkEnd w:id="9"/>
    </w:p>
    <w:p w14:paraId="67F7137E" w14:textId="71B80B4B" w:rsidR="00FF04C4" w:rsidRDefault="00FF04C4" w:rsidP="00FF04C4">
      <w:r w:rsidRPr="00FF04C4">
        <w:t>Un algoritmo es una secuencia lógica, finita y precisa de instrucciones para resolver un problema. Su eficiencia se evalúa mediante la complejidad algorítmica (Notación O-grande).</w:t>
      </w:r>
    </w:p>
    <w:p w14:paraId="7F0A58B4" w14:textId="6481042B" w:rsidR="001521A2" w:rsidRDefault="001521A2" w:rsidP="001521A2">
      <w:pPr>
        <w:jc w:val="center"/>
      </w:pPr>
      <w:r>
        <w:rPr>
          <w:noProof/>
        </w:rPr>
        <w:drawing>
          <wp:inline distT="0" distB="0" distL="0" distR="0" wp14:anchorId="5E85ED44" wp14:editId="2A618561">
            <wp:extent cx="3600000" cy="2021402"/>
            <wp:effectExtent l="0" t="0" r="635" b="0"/>
            <wp:docPr id="838753073" name="Imagen 5" descr="Notación big O | Programador web Pablo Ci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tación big O | Programador web Pablo Cian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000" cy="2021402"/>
                    </a:xfrm>
                    <a:prstGeom prst="rect">
                      <a:avLst/>
                    </a:prstGeom>
                    <a:noFill/>
                    <a:ln>
                      <a:noFill/>
                    </a:ln>
                  </pic:spPr>
                </pic:pic>
              </a:graphicData>
            </a:graphic>
          </wp:inline>
        </w:drawing>
      </w:r>
    </w:p>
    <w:p w14:paraId="66A32740" w14:textId="38B65210" w:rsidR="00FF04C4" w:rsidRDefault="00E73668" w:rsidP="00E73668">
      <w:pPr>
        <w:pStyle w:val="Ttulo3"/>
      </w:pPr>
      <w:bookmarkStart w:id="10" w:name="_Toc222480298"/>
      <w:r w:rsidRPr="00DD7731">
        <w:rPr>
          <w:highlight w:val="yellow"/>
        </w:rPr>
        <w:t>Algoritmos de Búsqueda</w:t>
      </w:r>
      <w:bookmarkEnd w:id="10"/>
    </w:p>
    <w:p w14:paraId="67DB05D8" w14:textId="68C8DC79" w:rsidR="00E73668" w:rsidRPr="00B472E3" w:rsidRDefault="00E73668" w:rsidP="00E73668">
      <w:pPr>
        <w:pStyle w:val="Prrafodelista"/>
        <w:numPr>
          <w:ilvl w:val="0"/>
          <w:numId w:val="12"/>
        </w:numPr>
        <w:rPr>
          <w:highlight w:val="yellow"/>
        </w:rPr>
      </w:pPr>
      <w:r w:rsidRPr="00B472E3">
        <w:rPr>
          <w:b/>
          <w:bCs/>
          <w:highlight w:val="yellow"/>
        </w:rPr>
        <w:t>Secuencial</w:t>
      </w:r>
      <w:r w:rsidRPr="00B472E3">
        <w:rPr>
          <w:highlight w:val="yellow"/>
        </w:rPr>
        <w:t>: Recorre los elementos uno a uno. Complejidad O(n).</w:t>
      </w:r>
    </w:p>
    <w:p w14:paraId="587C0E07" w14:textId="12E32541" w:rsidR="00E73668" w:rsidRPr="00B472E3" w:rsidRDefault="00E73668" w:rsidP="00E73668">
      <w:pPr>
        <w:pStyle w:val="Prrafodelista"/>
        <w:numPr>
          <w:ilvl w:val="0"/>
          <w:numId w:val="12"/>
        </w:numPr>
        <w:rPr>
          <w:highlight w:val="yellow"/>
        </w:rPr>
      </w:pPr>
      <w:r w:rsidRPr="00B472E3">
        <w:rPr>
          <w:b/>
          <w:bCs/>
          <w:highlight w:val="yellow"/>
        </w:rPr>
        <w:t>Binaria o Dicotómica:</w:t>
      </w:r>
      <w:r w:rsidRPr="00B472E3">
        <w:rPr>
          <w:highlight w:val="yellow"/>
        </w:rPr>
        <w:t xml:space="preserve"> Divide el conjunto por la mitad sucesivamente. Requiere que los datos estén ordenados. Complejidad </w:t>
      </w:r>
      <w:proofErr w:type="gramStart"/>
      <w:r w:rsidRPr="00B472E3">
        <w:rPr>
          <w:highlight w:val="yellow"/>
        </w:rPr>
        <w:t>O(</w:t>
      </w:r>
      <w:proofErr w:type="gramEnd"/>
      <w:r w:rsidRPr="00B472E3">
        <w:rPr>
          <w:highlight w:val="yellow"/>
        </w:rPr>
        <w:t>log n).</w:t>
      </w:r>
    </w:p>
    <w:p w14:paraId="04078E58" w14:textId="27C3DEEB" w:rsidR="00E73668" w:rsidRPr="00B472E3" w:rsidRDefault="00E73668" w:rsidP="00E73668">
      <w:pPr>
        <w:pStyle w:val="Prrafodelista"/>
        <w:numPr>
          <w:ilvl w:val="0"/>
          <w:numId w:val="12"/>
        </w:numPr>
        <w:rPr>
          <w:highlight w:val="yellow"/>
        </w:rPr>
      </w:pPr>
      <w:proofErr w:type="spellStart"/>
      <w:r w:rsidRPr="00B472E3">
        <w:rPr>
          <w:b/>
          <w:bCs/>
          <w:highlight w:val="yellow"/>
        </w:rPr>
        <w:t>Hashing</w:t>
      </w:r>
      <w:proofErr w:type="spellEnd"/>
      <w:r w:rsidRPr="00B472E3">
        <w:rPr>
          <w:b/>
          <w:bCs/>
          <w:highlight w:val="yellow"/>
        </w:rPr>
        <w:t xml:space="preserve"> (Transformación de claves):</w:t>
      </w:r>
      <w:r w:rsidRPr="00B472E3">
        <w:rPr>
          <w:highlight w:val="yellow"/>
        </w:rPr>
        <w:t xml:space="preserve"> Aplica una función a la clave para obtener la dirección directa. Puede presentar colisiones (dos claves con igual índice).</w:t>
      </w:r>
    </w:p>
    <w:p w14:paraId="171CB7CC" w14:textId="6A185732" w:rsidR="009F23BF" w:rsidRDefault="009F23BF" w:rsidP="009F23BF">
      <w:pPr>
        <w:pStyle w:val="Prrafodelista"/>
        <w:numPr>
          <w:ilvl w:val="0"/>
          <w:numId w:val="12"/>
        </w:numPr>
      </w:pPr>
      <w:r w:rsidRPr="003F569A">
        <w:rPr>
          <w:b/>
          <w:bCs/>
        </w:rPr>
        <w:t>Kosaraju / Tarjan:</w:t>
      </w:r>
      <w:r>
        <w:t xml:space="preserve"> Para hallar componentes fuertemente conectados en grafos dirigidos.</w:t>
      </w:r>
    </w:p>
    <w:p w14:paraId="43C3C5D5" w14:textId="26E9273E" w:rsidR="009F23BF" w:rsidRDefault="009F23BF" w:rsidP="009F23BF">
      <w:pPr>
        <w:pStyle w:val="Prrafodelista"/>
        <w:numPr>
          <w:ilvl w:val="0"/>
          <w:numId w:val="12"/>
        </w:numPr>
      </w:pPr>
      <w:r w:rsidRPr="003F569A">
        <w:rPr>
          <w:b/>
          <w:bCs/>
        </w:rPr>
        <w:t>Ford-Fulkerson / Edmonds-Karp:</w:t>
      </w:r>
      <w:r>
        <w:t xml:space="preserve"> Para calcular el flujo máximo en una red.</w:t>
      </w:r>
    </w:p>
    <w:p w14:paraId="5E26BDE7" w14:textId="7EE067ED" w:rsidR="009F23BF" w:rsidRDefault="009F23BF" w:rsidP="009F23BF">
      <w:pPr>
        <w:pStyle w:val="Prrafodelista"/>
        <w:numPr>
          <w:ilvl w:val="0"/>
          <w:numId w:val="12"/>
        </w:numPr>
      </w:pPr>
      <w:r w:rsidRPr="003F569A">
        <w:rPr>
          <w:b/>
          <w:bCs/>
        </w:rPr>
        <w:t>Prim vs. Kruskal</w:t>
      </w:r>
      <w:r>
        <w:t>: Ambos buscan el MST (Árbol de Expansión Mínima), pero Kruskal es generalmente más eficiente en grafos dispersos.</w:t>
      </w:r>
    </w:p>
    <w:p w14:paraId="642A5DFA" w14:textId="310DB7B1" w:rsidR="00E73668" w:rsidRDefault="007B2B27" w:rsidP="007B2B27">
      <w:pPr>
        <w:pStyle w:val="Ttulo3"/>
      </w:pPr>
      <w:bookmarkStart w:id="11" w:name="_Toc222480299"/>
      <w:r w:rsidRPr="007B2B27">
        <w:t>Algoritmos de Ordenación</w:t>
      </w:r>
      <w:bookmarkEnd w:id="11"/>
    </w:p>
    <w:p w14:paraId="3EF214B1" w14:textId="25C8A53C" w:rsidR="007B2B27" w:rsidRPr="00B472E3" w:rsidRDefault="007B2B27" w:rsidP="007B2B27">
      <w:pPr>
        <w:pStyle w:val="Prrafodelista"/>
        <w:numPr>
          <w:ilvl w:val="0"/>
          <w:numId w:val="13"/>
        </w:numPr>
        <w:rPr>
          <w:highlight w:val="yellow"/>
        </w:rPr>
      </w:pPr>
      <w:r w:rsidRPr="00B472E3">
        <w:rPr>
          <w:b/>
          <w:bCs/>
          <w:highlight w:val="yellow"/>
        </w:rPr>
        <w:t>Básicos (O(n²)):</w:t>
      </w:r>
      <w:r w:rsidRPr="00B472E3">
        <w:rPr>
          <w:highlight w:val="yellow"/>
        </w:rPr>
        <w:t xml:space="preserve"> Selección (busca el mínimo y lo posiciona), Inserción (coloca cada elemento en su sitio en una </w:t>
      </w:r>
      <w:proofErr w:type="spellStart"/>
      <w:r w:rsidRPr="00B472E3">
        <w:rPr>
          <w:highlight w:val="yellow"/>
        </w:rPr>
        <w:t>sublista</w:t>
      </w:r>
      <w:proofErr w:type="spellEnd"/>
      <w:r w:rsidRPr="00B472E3">
        <w:rPr>
          <w:highlight w:val="yellow"/>
        </w:rPr>
        <w:t xml:space="preserve"> ya ordenada) y Burbuja.</w:t>
      </w:r>
    </w:p>
    <w:p w14:paraId="6810AE8D" w14:textId="11F524F7" w:rsidR="007B2B27" w:rsidRPr="003F569A" w:rsidRDefault="007B2B27" w:rsidP="007B2B27">
      <w:pPr>
        <w:pStyle w:val="Prrafodelista"/>
        <w:numPr>
          <w:ilvl w:val="0"/>
          <w:numId w:val="13"/>
        </w:numPr>
        <w:rPr>
          <w:b/>
          <w:bCs/>
        </w:rPr>
      </w:pPr>
      <w:r w:rsidRPr="003F569A">
        <w:rPr>
          <w:b/>
          <w:bCs/>
        </w:rPr>
        <w:t>Eficientes (</w:t>
      </w:r>
      <w:proofErr w:type="gramStart"/>
      <w:r w:rsidRPr="003F569A">
        <w:rPr>
          <w:b/>
          <w:bCs/>
        </w:rPr>
        <w:t>O(</w:t>
      </w:r>
      <w:proofErr w:type="gramEnd"/>
      <w:r w:rsidRPr="003F569A">
        <w:rPr>
          <w:b/>
          <w:bCs/>
        </w:rPr>
        <w:t>n log n)):</w:t>
      </w:r>
    </w:p>
    <w:p w14:paraId="630558C6" w14:textId="1CF55566" w:rsidR="007B2B27" w:rsidRPr="00B472E3" w:rsidRDefault="007B2B27" w:rsidP="004C6195">
      <w:pPr>
        <w:pStyle w:val="Prrafodelista"/>
        <w:numPr>
          <w:ilvl w:val="1"/>
          <w:numId w:val="13"/>
        </w:numPr>
        <w:rPr>
          <w:highlight w:val="yellow"/>
        </w:rPr>
      </w:pPr>
      <w:r w:rsidRPr="00B472E3">
        <w:rPr>
          <w:b/>
          <w:bCs/>
          <w:highlight w:val="yellow"/>
        </w:rPr>
        <w:t>Quicksort</w:t>
      </w:r>
      <w:r w:rsidRPr="00B472E3">
        <w:rPr>
          <w:highlight w:val="yellow"/>
        </w:rPr>
        <w:t>: Usa un pivote y técnica de "divide y vencerás".</w:t>
      </w:r>
    </w:p>
    <w:p w14:paraId="5F2B7FF1" w14:textId="4C52B861" w:rsidR="007B2B27" w:rsidRDefault="007B2B27" w:rsidP="004C6195">
      <w:pPr>
        <w:pStyle w:val="Prrafodelista"/>
        <w:numPr>
          <w:ilvl w:val="1"/>
          <w:numId w:val="13"/>
        </w:numPr>
      </w:pPr>
      <w:proofErr w:type="spellStart"/>
      <w:r w:rsidRPr="003F569A">
        <w:rPr>
          <w:b/>
          <w:bCs/>
        </w:rPr>
        <w:t>Mergesort</w:t>
      </w:r>
      <w:proofErr w:type="spellEnd"/>
      <w:r>
        <w:t>: Ordenación por mezcla recursiva.</w:t>
      </w:r>
    </w:p>
    <w:p w14:paraId="22D81C7D" w14:textId="73794366" w:rsidR="007B2B27" w:rsidRPr="00B472E3" w:rsidRDefault="007B2B27" w:rsidP="004C6195">
      <w:pPr>
        <w:pStyle w:val="Prrafodelista"/>
        <w:numPr>
          <w:ilvl w:val="1"/>
          <w:numId w:val="13"/>
        </w:numPr>
        <w:rPr>
          <w:highlight w:val="yellow"/>
        </w:rPr>
      </w:pPr>
      <w:proofErr w:type="spellStart"/>
      <w:r w:rsidRPr="00B472E3">
        <w:rPr>
          <w:b/>
          <w:bCs/>
          <w:highlight w:val="yellow"/>
        </w:rPr>
        <w:t>Heapsort</w:t>
      </w:r>
      <w:proofErr w:type="spellEnd"/>
      <w:r w:rsidRPr="00B472E3">
        <w:rPr>
          <w:highlight w:val="yellow"/>
        </w:rPr>
        <w:t xml:space="preserve">: Basado en la estructura de montículo o </w:t>
      </w:r>
      <w:proofErr w:type="spellStart"/>
      <w:r w:rsidRPr="00B472E3">
        <w:rPr>
          <w:highlight w:val="yellow"/>
        </w:rPr>
        <w:t>heap</w:t>
      </w:r>
      <w:proofErr w:type="spellEnd"/>
      <w:r w:rsidRPr="00B472E3">
        <w:rPr>
          <w:highlight w:val="yellow"/>
        </w:rPr>
        <w:t>.</w:t>
      </w:r>
    </w:p>
    <w:p w14:paraId="3AD1A21E" w14:textId="77777777" w:rsidR="00437A7C" w:rsidRDefault="00437A7C" w:rsidP="00845025">
      <w:pPr>
        <w:pStyle w:val="Prrafodelista"/>
        <w:numPr>
          <w:ilvl w:val="0"/>
          <w:numId w:val="24"/>
        </w:numPr>
      </w:pPr>
      <w:r w:rsidRPr="003F569A">
        <w:rPr>
          <w:b/>
          <w:bCs/>
        </w:rPr>
        <w:t>Ordenación Interna vs. Externa:</w:t>
      </w:r>
      <w:r w:rsidRPr="00437A7C">
        <w:t xml:space="preserve"> La interna se realiza en RAM (acceso aleatorio); la externa en memoria secundaria debido a que los datos no caben en RAM (restricciones de acceso).</w:t>
      </w:r>
    </w:p>
    <w:p w14:paraId="6053917F" w14:textId="7540322B" w:rsidR="00437A7C" w:rsidRPr="00437A7C" w:rsidRDefault="00437A7C" w:rsidP="00845025">
      <w:pPr>
        <w:pStyle w:val="Prrafodelista"/>
        <w:numPr>
          <w:ilvl w:val="0"/>
          <w:numId w:val="24"/>
        </w:numPr>
      </w:pPr>
      <w:r w:rsidRPr="003F569A">
        <w:rPr>
          <w:b/>
          <w:bCs/>
        </w:rPr>
        <w:t>Concepto de Estabilidad:</w:t>
      </w:r>
      <w:r w:rsidRPr="00437A7C">
        <w:t xml:space="preserve"> Un algoritmo es estable si mantiene el orden relativo de elementos con claves idénticas (ej. </w:t>
      </w:r>
      <w:proofErr w:type="spellStart"/>
      <w:r w:rsidRPr="00437A7C">
        <w:t>Mergesort</w:t>
      </w:r>
      <w:proofErr w:type="spellEnd"/>
      <w:r w:rsidRPr="00437A7C">
        <w:t xml:space="preserve"> es estable, </w:t>
      </w:r>
      <w:proofErr w:type="spellStart"/>
      <w:r w:rsidRPr="00437A7C">
        <w:t>Heapsort</w:t>
      </w:r>
      <w:proofErr w:type="spellEnd"/>
      <w:r w:rsidRPr="00437A7C">
        <w:t xml:space="preserve"> no lo es).</w:t>
      </w:r>
    </w:p>
    <w:p w14:paraId="0101A17D" w14:textId="0A931152" w:rsidR="00437A7C" w:rsidRPr="003F569A" w:rsidRDefault="00437A7C" w:rsidP="00845025">
      <w:pPr>
        <w:pStyle w:val="Prrafodelista"/>
        <w:numPr>
          <w:ilvl w:val="0"/>
          <w:numId w:val="24"/>
        </w:numPr>
        <w:rPr>
          <w:b/>
          <w:bCs/>
        </w:rPr>
      </w:pPr>
      <w:r w:rsidRPr="003F569A">
        <w:rPr>
          <w:b/>
          <w:bCs/>
        </w:rPr>
        <w:t>Algoritmos avanzados:</w:t>
      </w:r>
    </w:p>
    <w:p w14:paraId="369CDE8D" w14:textId="54FD4B3A" w:rsidR="00437A7C" w:rsidRPr="00437A7C" w:rsidRDefault="00437A7C" w:rsidP="00845025">
      <w:pPr>
        <w:pStyle w:val="Prrafodelista"/>
        <w:numPr>
          <w:ilvl w:val="1"/>
          <w:numId w:val="24"/>
        </w:numPr>
      </w:pPr>
      <w:proofErr w:type="spellStart"/>
      <w:r w:rsidRPr="003F569A">
        <w:rPr>
          <w:b/>
          <w:bCs/>
        </w:rPr>
        <w:t>Shellsort</w:t>
      </w:r>
      <w:proofErr w:type="spellEnd"/>
      <w:r w:rsidRPr="00437A7C">
        <w:t>: Mejora de la inserción directa mediante "saltos" decrecientes.</w:t>
      </w:r>
    </w:p>
    <w:p w14:paraId="1CA33E5D" w14:textId="57196628" w:rsidR="00437A7C" w:rsidRDefault="00437A7C" w:rsidP="00845025">
      <w:pPr>
        <w:pStyle w:val="Prrafodelista"/>
        <w:numPr>
          <w:ilvl w:val="1"/>
          <w:numId w:val="24"/>
        </w:numPr>
      </w:pPr>
      <w:r w:rsidRPr="003F569A">
        <w:rPr>
          <w:b/>
          <w:bCs/>
        </w:rPr>
        <w:t xml:space="preserve">Radix </w:t>
      </w:r>
      <w:proofErr w:type="spellStart"/>
      <w:r w:rsidRPr="003F569A">
        <w:rPr>
          <w:b/>
          <w:bCs/>
        </w:rPr>
        <w:t>sort</w:t>
      </w:r>
      <w:proofErr w:type="spellEnd"/>
      <w:r w:rsidRPr="00437A7C">
        <w:t>: Ordena por dígitos (LSD o MSD), limitado habitualmente a números enteros. Complejidad O(k*n).</w:t>
      </w:r>
    </w:p>
    <w:p w14:paraId="20D4AA72" w14:textId="6AD230B3" w:rsidR="004C6195" w:rsidRDefault="004C6195" w:rsidP="00437A7C">
      <w:pPr>
        <w:pStyle w:val="Ttulo3"/>
      </w:pPr>
      <w:bookmarkStart w:id="12" w:name="_Toc222480300"/>
      <w:r w:rsidRPr="00DD7731">
        <w:rPr>
          <w:highlight w:val="yellow"/>
        </w:rPr>
        <w:t>Algoritmos de Grafos</w:t>
      </w:r>
      <w:bookmarkEnd w:id="12"/>
    </w:p>
    <w:p w14:paraId="2D3C2196" w14:textId="2580D990" w:rsidR="004C6195" w:rsidRPr="00DD7731" w:rsidRDefault="004C6195" w:rsidP="004C6195">
      <w:pPr>
        <w:pStyle w:val="Prrafodelista"/>
        <w:numPr>
          <w:ilvl w:val="0"/>
          <w:numId w:val="14"/>
        </w:numPr>
        <w:rPr>
          <w:highlight w:val="yellow"/>
        </w:rPr>
      </w:pPr>
      <w:r w:rsidRPr="00DD7731">
        <w:rPr>
          <w:b/>
          <w:bCs/>
          <w:highlight w:val="yellow"/>
        </w:rPr>
        <w:t>Recorridos</w:t>
      </w:r>
      <w:r w:rsidRPr="00DD7731">
        <w:rPr>
          <w:highlight w:val="yellow"/>
        </w:rPr>
        <w:t>: Búsqueda en Anchura (BFS) (usa una cola) y Búsqueda en Profundidad (DFS) (usa una pila).</w:t>
      </w:r>
    </w:p>
    <w:p w14:paraId="76E14557" w14:textId="07293BD1" w:rsidR="004C6195" w:rsidRPr="00DD7731" w:rsidRDefault="004C6195" w:rsidP="004C6195">
      <w:pPr>
        <w:pStyle w:val="Prrafodelista"/>
        <w:numPr>
          <w:ilvl w:val="0"/>
          <w:numId w:val="14"/>
        </w:numPr>
        <w:rPr>
          <w:highlight w:val="yellow"/>
        </w:rPr>
      </w:pPr>
      <w:r w:rsidRPr="00DD7731">
        <w:rPr>
          <w:b/>
          <w:bCs/>
          <w:highlight w:val="yellow"/>
        </w:rPr>
        <w:t>Rutas mínimas</w:t>
      </w:r>
      <w:r w:rsidRPr="00DD7731">
        <w:rPr>
          <w:highlight w:val="yellow"/>
        </w:rPr>
        <w:t>: Dijkstra (pesos no negativos), Bellman-Ford (permite pesos negativos) y Floyd-</w:t>
      </w:r>
      <w:proofErr w:type="spellStart"/>
      <w:r w:rsidRPr="00DD7731">
        <w:rPr>
          <w:highlight w:val="yellow"/>
        </w:rPr>
        <w:t>Warshall</w:t>
      </w:r>
      <w:proofErr w:type="spellEnd"/>
      <w:r w:rsidRPr="00DD7731">
        <w:rPr>
          <w:highlight w:val="yellow"/>
        </w:rPr>
        <w:t xml:space="preserve"> (rutas entre todos los pares).</w:t>
      </w:r>
    </w:p>
    <w:p w14:paraId="5055478B" w14:textId="179E26E7" w:rsidR="004C6195" w:rsidRPr="00DD7731" w:rsidRDefault="004C6195" w:rsidP="004C6195">
      <w:pPr>
        <w:pStyle w:val="Prrafodelista"/>
        <w:numPr>
          <w:ilvl w:val="0"/>
          <w:numId w:val="14"/>
        </w:numPr>
        <w:rPr>
          <w:highlight w:val="yellow"/>
        </w:rPr>
      </w:pPr>
      <w:r w:rsidRPr="00DD7731">
        <w:rPr>
          <w:b/>
          <w:bCs/>
          <w:highlight w:val="yellow"/>
        </w:rPr>
        <w:t>Árbol de Expansión Mínima (MST):</w:t>
      </w:r>
      <w:r w:rsidRPr="00DD7731">
        <w:rPr>
          <w:highlight w:val="yellow"/>
        </w:rPr>
        <w:t xml:space="preserve"> Algoritmos de Prim y Kruskal.</w:t>
      </w:r>
    </w:p>
    <w:p w14:paraId="47D59298" w14:textId="37A97142" w:rsidR="004C6195" w:rsidRDefault="004C6195" w:rsidP="004C6195">
      <w:pPr>
        <w:pStyle w:val="Ttulo2"/>
      </w:pPr>
      <w:bookmarkStart w:id="13" w:name="_Toc222480301"/>
      <w:r w:rsidRPr="004C6195">
        <w:t>Formatos de Información y Ficheros</w:t>
      </w:r>
      <w:bookmarkEnd w:id="13"/>
    </w:p>
    <w:p w14:paraId="04B7ADD1" w14:textId="3FE8A3FE" w:rsidR="004C6195" w:rsidRDefault="004C6195" w:rsidP="004C6195">
      <w:r>
        <w:t>Los formatos definen la codificación interna de la información y suelen identificarse por la extensión del archivo.</w:t>
      </w:r>
    </w:p>
    <w:p w14:paraId="13572939" w14:textId="38E7558F" w:rsidR="009F09DA" w:rsidRDefault="009F09DA" w:rsidP="004C6195">
      <w:r w:rsidRPr="003F569A">
        <w:rPr>
          <w:b/>
          <w:bCs/>
        </w:rPr>
        <w:t>Número mágico:</w:t>
      </w:r>
      <w:r>
        <w:t xml:space="preserve"> primeros bytes de un fichero que sirven para identificar su formato real.</w:t>
      </w:r>
    </w:p>
    <w:p w14:paraId="1593E29A" w14:textId="53C8C06D" w:rsidR="004C6195" w:rsidRDefault="004C6195" w:rsidP="008F1894">
      <w:pPr>
        <w:pStyle w:val="Prrafodelista"/>
        <w:numPr>
          <w:ilvl w:val="0"/>
          <w:numId w:val="15"/>
        </w:numPr>
      </w:pPr>
      <w:r w:rsidRPr="003F569A">
        <w:rPr>
          <w:b/>
          <w:bCs/>
        </w:rPr>
        <w:t>Texto</w:t>
      </w:r>
      <w:r>
        <w:t>: TXT (caracteres ASCII/ANSI) y RTF (enriquecido, legible en cualquier plataforma).</w:t>
      </w:r>
    </w:p>
    <w:p w14:paraId="6568DFD8" w14:textId="0932C04D" w:rsidR="004C6195" w:rsidRDefault="004C6195" w:rsidP="008F1894">
      <w:pPr>
        <w:pStyle w:val="Prrafodelista"/>
        <w:numPr>
          <w:ilvl w:val="0"/>
          <w:numId w:val="15"/>
        </w:numPr>
      </w:pPr>
      <w:r w:rsidRPr="003F569A">
        <w:rPr>
          <w:b/>
          <w:bCs/>
        </w:rPr>
        <w:t>Texto Formateado/Compuesto:</w:t>
      </w:r>
      <w:r>
        <w:t xml:space="preserve"> DOCX (formato XML de Office), ODT (estándar abierto) y PDF (formato portátil de Adobe, basado en PostScript).</w:t>
      </w:r>
    </w:p>
    <w:p w14:paraId="3166B768" w14:textId="23F065B8" w:rsidR="00D47C72" w:rsidRDefault="00D47C72" w:rsidP="00D47C72">
      <w:r w:rsidRPr="00D47C72">
        <w:t xml:space="preserve">El </w:t>
      </w:r>
      <w:r w:rsidRPr="00D35301">
        <w:rPr>
          <w:highlight w:val="yellow"/>
        </w:rPr>
        <w:t>PDF</w:t>
      </w:r>
      <w:r w:rsidRPr="00D47C72">
        <w:t xml:space="preserve"> se define como un formato multiplataforma e independiente del hardware y sistema operativo. Entre sus capacidades técnicas generales destacan la protección mediante contraseñas, el uso de firmas digitales, la integración de metadatos (como autor y fecha) y el soporte para contenido interactivo como marcadores e hipervínculos.</w:t>
      </w:r>
    </w:p>
    <w:p w14:paraId="7146B3FB" w14:textId="25C86A43" w:rsidR="00B64379" w:rsidRDefault="00B64379" w:rsidP="00B64379">
      <w:pPr>
        <w:pStyle w:val="Prrafodelista"/>
        <w:numPr>
          <w:ilvl w:val="1"/>
          <w:numId w:val="15"/>
        </w:numPr>
      </w:pPr>
      <w:r w:rsidRPr="00D35301">
        <w:rPr>
          <w:b/>
          <w:bCs/>
          <w:highlight w:val="yellow"/>
        </w:rPr>
        <w:t>PDF/A:</w:t>
      </w:r>
      <w:r w:rsidRPr="00D35301">
        <w:rPr>
          <w:highlight w:val="yellow"/>
        </w:rPr>
        <w:t xml:space="preserve"> Es la versión diseñada para el archivado de documentos a largo plazo.</w:t>
      </w:r>
      <w:r w:rsidRPr="00B64379">
        <w:t xml:space="preserve"> Garantiza la reproducibilidad visual clara y requiere que todos los recursos (como fuentes) estén integrados en el archivo.</w:t>
      </w:r>
    </w:p>
    <w:p w14:paraId="09FD1C62" w14:textId="3425557B" w:rsidR="00B64379" w:rsidRDefault="00B64379" w:rsidP="00B64379">
      <w:pPr>
        <w:pStyle w:val="Prrafodelista"/>
        <w:numPr>
          <w:ilvl w:val="1"/>
          <w:numId w:val="15"/>
        </w:numPr>
      </w:pPr>
      <w:r w:rsidRPr="00D35301">
        <w:rPr>
          <w:b/>
          <w:bCs/>
          <w:highlight w:val="yellow"/>
        </w:rPr>
        <w:t>PDF/E:</w:t>
      </w:r>
      <w:r w:rsidRPr="00D35301">
        <w:rPr>
          <w:highlight w:val="yellow"/>
        </w:rPr>
        <w:t xml:space="preserve"> Estándar internacional para documentación técnica e ingeniería.</w:t>
      </w:r>
      <w:r w:rsidRPr="00B64379">
        <w:t xml:space="preserve"> Es </w:t>
      </w:r>
      <w:r w:rsidRPr="00D35301">
        <w:rPr>
          <w:highlight w:val="yellow"/>
        </w:rPr>
        <w:t>especialmente</w:t>
      </w:r>
      <w:r w:rsidRPr="00B64379">
        <w:t xml:space="preserve"> adecuado para dibujos tridimensionales (</w:t>
      </w:r>
      <w:r w:rsidRPr="00D35301">
        <w:rPr>
          <w:highlight w:val="yellow"/>
        </w:rPr>
        <w:t>3D</w:t>
      </w:r>
      <w:r w:rsidRPr="00B64379">
        <w:t>) de gran formato, permitiendo expandir o rotar elementos dentro del archivo.</w:t>
      </w:r>
    </w:p>
    <w:p w14:paraId="059DD299" w14:textId="286FA3E2" w:rsidR="00B64379" w:rsidRDefault="00B64379" w:rsidP="00B64379">
      <w:pPr>
        <w:pStyle w:val="Prrafodelista"/>
        <w:numPr>
          <w:ilvl w:val="1"/>
          <w:numId w:val="15"/>
        </w:numPr>
      </w:pPr>
      <w:r w:rsidRPr="00D35301">
        <w:rPr>
          <w:b/>
          <w:bCs/>
          <w:highlight w:val="yellow"/>
        </w:rPr>
        <w:t>PDF/UA:</w:t>
      </w:r>
      <w:r w:rsidRPr="00D35301">
        <w:rPr>
          <w:highlight w:val="yellow"/>
        </w:rPr>
        <w:t xml:space="preserve"> Formato enfocado en la accesibilidad universal.</w:t>
      </w:r>
      <w:r w:rsidRPr="00B64379">
        <w:t xml:space="preserve"> Define requisitos precisos para que personas con discapacidad puedan utilizar los documentos, estructurando correctamente textos, imágenes y tablas.</w:t>
      </w:r>
    </w:p>
    <w:p w14:paraId="2F016B60" w14:textId="074A17BF" w:rsidR="00B64379" w:rsidRDefault="00B64379" w:rsidP="00B64379">
      <w:pPr>
        <w:pStyle w:val="Prrafodelista"/>
        <w:numPr>
          <w:ilvl w:val="1"/>
          <w:numId w:val="15"/>
        </w:numPr>
      </w:pPr>
      <w:r w:rsidRPr="004618C2">
        <w:rPr>
          <w:b/>
          <w:bCs/>
        </w:rPr>
        <w:t>PDF/X:</w:t>
      </w:r>
      <w:r w:rsidRPr="00B64379">
        <w:t xml:space="preserve"> Desarrollado para el intercambio de documentos en preimpresión. Asegura que no se pierda información crítica de color o fuentes durante el proceso de diseño e impresión profesional.</w:t>
      </w:r>
    </w:p>
    <w:p w14:paraId="2F5BB647" w14:textId="080B2A34" w:rsidR="00B64379" w:rsidRDefault="00B64379" w:rsidP="00B64379">
      <w:pPr>
        <w:pStyle w:val="Prrafodelista"/>
        <w:numPr>
          <w:ilvl w:val="1"/>
          <w:numId w:val="15"/>
        </w:numPr>
      </w:pPr>
      <w:r w:rsidRPr="004618C2">
        <w:rPr>
          <w:b/>
          <w:bCs/>
        </w:rPr>
        <w:t>PDF/VT:</w:t>
      </w:r>
      <w:r w:rsidRPr="00B64379">
        <w:t xml:space="preserve"> Creado para requisitos de impresión de datos variables y transaccional. Se basa en PDF/X y busca procesar contenido recurrente de manera eficiente.</w:t>
      </w:r>
    </w:p>
    <w:p w14:paraId="60CA4A89" w14:textId="70C73051" w:rsidR="00B64379" w:rsidRDefault="00D47C72" w:rsidP="00B64379">
      <w:pPr>
        <w:pStyle w:val="Prrafodelista"/>
        <w:numPr>
          <w:ilvl w:val="1"/>
          <w:numId w:val="15"/>
        </w:numPr>
      </w:pPr>
      <w:r w:rsidRPr="004618C2">
        <w:rPr>
          <w:b/>
          <w:bCs/>
        </w:rPr>
        <w:t>PDF/H</w:t>
      </w:r>
      <w:r w:rsidRPr="00D47C72">
        <w:t>: Orientado a la industria sanitaria para el intercambio de datos médicos y almacenamiento de registros de pacientes.</w:t>
      </w:r>
    </w:p>
    <w:p w14:paraId="16ACB780" w14:textId="0E7E1720" w:rsidR="00D47C72" w:rsidRDefault="00D47C72" w:rsidP="00B64379">
      <w:pPr>
        <w:pStyle w:val="Prrafodelista"/>
        <w:numPr>
          <w:ilvl w:val="1"/>
          <w:numId w:val="15"/>
        </w:numPr>
      </w:pPr>
      <w:r w:rsidRPr="004618C2">
        <w:rPr>
          <w:b/>
          <w:bCs/>
        </w:rPr>
        <w:t>PDF con capacidad de búsqueda:</w:t>
      </w:r>
      <w:r w:rsidRPr="00D47C72">
        <w:t xml:space="preserve"> Es el resultado de aplicar OCR (Reconocimiento Óptico de Caracteres) a documentos escaneados. Esto permite que el texto de una imagen sea reconocido, marcado y editado.</w:t>
      </w:r>
    </w:p>
    <w:p w14:paraId="2AD66265" w14:textId="67D4712F" w:rsidR="00D47C72" w:rsidRDefault="00D47C72" w:rsidP="00B64379">
      <w:pPr>
        <w:pStyle w:val="Prrafodelista"/>
        <w:numPr>
          <w:ilvl w:val="1"/>
          <w:numId w:val="15"/>
        </w:numPr>
      </w:pPr>
      <w:r w:rsidRPr="004618C2">
        <w:rPr>
          <w:b/>
          <w:bCs/>
        </w:rPr>
        <w:t>Formulario interactivo NOTA:</w:t>
      </w:r>
      <w:r w:rsidRPr="00D47C72">
        <w:t xml:space="preserve"> Es un tipo de PDF dinámico utilizado por la Agencia Española de Protección de Datos (AEPD) para presentaciones telemáticas; requiere Adobe Reader 7 o superior debido a sus funcionalidades de dinamismo.</w:t>
      </w:r>
    </w:p>
    <w:p w14:paraId="153B847D" w14:textId="54B7B612" w:rsidR="00D47C72" w:rsidRDefault="00D47C72" w:rsidP="00B64379">
      <w:pPr>
        <w:pStyle w:val="Prrafodelista"/>
        <w:numPr>
          <w:ilvl w:val="1"/>
          <w:numId w:val="15"/>
        </w:numPr>
      </w:pPr>
      <w:r w:rsidRPr="004618C2">
        <w:rPr>
          <w:b/>
          <w:bCs/>
        </w:rPr>
        <w:t>PDF 417:</w:t>
      </w:r>
      <w:r w:rsidRPr="00D47C72">
        <w:t xml:space="preserve"> Se menciona como un código de barras bidimensional (nube de puntos) que se genera al imprimir formularios de notificación en papel para agilizar su lectura automatizada.</w:t>
      </w:r>
    </w:p>
    <w:p w14:paraId="036060A0" w14:textId="1B23F075" w:rsidR="004C6195" w:rsidRDefault="004C6195" w:rsidP="008F1894">
      <w:pPr>
        <w:pStyle w:val="Prrafodelista"/>
        <w:numPr>
          <w:ilvl w:val="0"/>
          <w:numId w:val="15"/>
        </w:numPr>
      </w:pPr>
      <w:r>
        <w:t>Imagen:</w:t>
      </w:r>
    </w:p>
    <w:p w14:paraId="236796F8" w14:textId="1E8B1D11" w:rsidR="004C6195" w:rsidRDefault="004C6195" w:rsidP="008F1894">
      <w:pPr>
        <w:pStyle w:val="Prrafodelista"/>
        <w:numPr>
          <w:ilvl w:val="1"/>
          <w:numId w:val="15"/>
        </w:numPr>
      </w:pPr>
      <w:proofErr w:type="spellStart"/>
      <w:r w:rsidRPr="004618C2">
        <w:rPr>
          <w:b/>
          <w:bCs/>
        </w:rPr>
        <w:t>Raster</w:t>
      </w:r>
      <w:proofErr w:type="spellEnd"/>
      <w:r w:rsidRPr="004618C2">
        <w:rPr>
          <w:b/>
          <w:bCs/>
        </w:rPr>
        <w:t xml:space="preserve"> (Mapa de bits):</w:t>
      </w:r>
      <w:r>
        <w:t xml:space="preserve"> JPEG (fotos, con pérdida), PNG (sin pérdida, soporta transparencia), GIF (animaciones, 256 colores) y TIFF (alta calidad).</w:t>
      </w:r>
    </w:p>
    <w:p w14:paraId="6E4A1AF5" w14:textId="1CFE5EF9" w:rsidR="00876DE5" w:rsidRDefault="004C6195" w:rsidP="00876DE5">
      <w:pPr>
        <w:pStyle w:val="Prrafodelista"/>
        <w:numPr>
          <w:ilvl w:val="1"/>
          <w:numId w:val="15"/>
        </w:numPr>
      </w:pPr>
      <w:r w:rsidRPr="004618C2">
        <w:rPr>
          <w:b/>
          <w:bCs/>
        </w:rPr>
        <w:t>Vectoriales:</w:t>
      </w:r>
      <w:r>
        <w:t xml:space="preserve"> SVG (basado en XML, escalable), AI (Adobe </w:t>
      </w:r>
      <w:proofErr w:type="spellStart"/>
      <w:r>
        <w:t>Illustrator</w:t>
      </w:r>
      <w:proofErr w:type="spellEnd"/>
      <w:r>
        <w:t>) y DWG/DXF (diseño CAD).</w:t>
      </w:r>
    </w:p>
    <w:p w14:paraId="1EE20E56" w14:textId="7F688C13" w:rsidR="00697E68" w:rsidRDefault="00697E68" w:rsidP="00697E68">
      <w:pPr>
        <w:jc w:val="center"/>
      </w:pPr>
      <w:r>
        <w:rPr>
          <w:noProof/>
        </w:rPr>
        <w:drawing>
          <wp:inline distT="0" distB="0" distL="0" distR="0" wp14:anchorId="12A91991" wp14:editId="2F30E4AE">
            <wp:extent cx="3600000" cy="2300376"/>
            <wp:effectExtent l="0" t="0" r="635" b="5080"/>
            <wp:docPr id="1507344190" name="Imagen 8" descr="Vector vs Raster: Why Your Image Looks Blurry - eufymake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ector vs Raster: Why Your Image Looks Blurry - eufymake U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000" cy="2300376"/>
                    </a:xfrm>
                    <a:prstGeom prst="rect">
                      <a:avLst/>
                    </a:prstGeom>
                    <a:noFill/>
                    <a:ln>
                      <a:noFill/>
                    </a:ln>
                  </pic:spPr>
                </pic:pic>
              </a:graphicData>
            </a:graphic>
          </wp:inline>
        </w:drawing>
      </w:r>
    </w:p>
    <w:p w14:paraId="15F52120" w14:textId="43C2628E" w:rsidR="004C6195" w:rsidRDefault="004C6195" w:rsidP="008F1894">
      <w:pPr>
        <w:pStyle w:val="Prrafodelista"/>
        <w:numPr>
          <w:ilvl w:val="0"/>
          <w:numId w:val="15"/>
        </w:numPr>
      </w:pPr>
      <w:r w:rsidRPr="004618C2">
        <w:rPr>
          <w:b/>
          <w:bCs/>
        </w:rPr>
        <w:t>Audio y Vídeo:</w:t>
      </w:r>
      <w:r>
        <w:t xml:space="preserve"> MP3, WAV (sin compresión), FLAC (sin pérdida) para audio; AVI, MP4, MOV para vídeo.</w:t>
      </w:r>
    </w:p>
    <w:p w14:paraId="780478F3" w14:textId="596DECC5" w:rsidR="004C6195" w:rsidRDefault="004C6195" w:rsidP="008F1894">
      <w:pPr>
        <w:pStyle w:val="Prrafodelista"/>
        <w:numPr>
          <w:ilvl w:val="0"/>
          <w:numId w:val="15"/>
        </w:numPr>
      </w:pPr>
      <w:r w:rsidRPr="004618C2">
        <w:rPr>
          <w:b/>
          <w:bCs/>
        </w:rPr>
        <w:t>Comprimidos</w:t>
      </w:r>
      <w:r>
        <w:t>: ZIP, RAR y TAR.GZ (común en Linux).</w:t>
      </w:r>
    </w:p>
    <w:p w14:paraId="5EA1088C" w14:textId="47054F40" w:rsidR="004C6195" w:rsidRDefault="004C6195" w:rsidP="008F1894">
      <w:pPr>
        <w:pStyle w:val="Prrafodelista"/>
        <w:numPr>
          <w:ilvl w:val="0"/>
          <w:numId w:val="15"/>
        </w:numPr>
      </w:pPr>
      <w:r w:rsidRPr="004618C2">
        <w:rPr>
          <w:b/>
          <w:bCs/>
        </w:rPr>
        <w:t>Intercambio y Web</w:t>
      </w:r>
      <w:r>
        <w:t>: XML</w:t>
      </w:r>
      <w:r w:rsidR="00467334">
        <w:t xml:space="preserve"> (estructurado, validación XSD)</w:t>
      </w:r>
      <w:r>
        <w:t>, JSON</w:t>
      </w:r>
      <w:r w:rsidR="00467334">
        <w:t xml:space="preserve"> (ligero)</w:t>
      </w:r>
      <w:r>
        <w:t xml:space="preserve"> y YAML (formatos de texto legibles para humanos y máquinas), junto con HTML, CSS y JS para páginas web.</w:t>
      </w:r>
    </w:p>
    <w:p w14:paraId="6AFF879C" w14:textId="1B1E1149" w:rsidR="004C6195" w:rsidRDefault="004C6195" w:rsidP="008F1894">
      <w:pPr>
        <w:pStyle w:val="Prrafodelista"/>
        <w:numPr>
          <w:ilvl w:val="0"/>
          <w:numId w:val="15"/>
        </w:numPr>
      </w:pPr>
      <w:r w:rsidRPr="004618C2">
        <w:rPr>
          <w:b/>
          <w:bCs/>
        </w:rPr>
        <w:t>Sistemas de Ficheros (Formatos físicos):</w:t>
      </w:r>
      <w:r>
        <w:t xml:space="preserve"> FAT16/32,</w:t>
      </w:r>
      <w:r w:rsidR="00467334">
        <w:t xml:space="preserve"> FAT32 (sin seguridad, límite de archivo 4GB),</w:t>
      </w:r>
      <w:r>
        <w:t xml:space="preserve"> NTFS (Windows), EXT2/4 (Linux), HFS (macOS) y UFS (Unix).</w:t>
      </w:r>
    </w:p>
    <w:p w14:paraId="7DAFDBE7" w14:textId="20F3E959" w:rsidR="00F74C60" w:rsidRDefault="00F74C60" w:rsidP="00F74C60">
      <w:pPr>
        <w:pStyle w:val="Prrafodelista"/>
        <w:numPr>
          <w:ilvl w:val="0"/>
          <w:numId w:val="15"/>
        </w:numPr>
      </w:pPr>
      <w:proofErr w:type="spellStart"/>
      <w:r w:rsidRPr="004618C2">
        <w:rPr>
          <w:b/>
          <w:bCs/>
        </w:rPr>
        <w:t>Journaling</w:t>
      </w:r>
      <w:proofErr w:type="spellEnd"/>
      <w:r w:rsidRPr="004618C2">
        <w:rPr>
          <w:b/>
          <w:bCs/>
        </w:rPr>
        <w:t xml:space="preserve"> (Registro por diario):</w:t>
      </w:r>
      <w:r>
        <w:t xml:space="preserve"> Mecanismo de EXT3, EXT4 y NTFS que anota los cambios antes de aplicarlos para garantizar la integridad tras un fallo.</w:t>
      </w:r>
    </w:p>
    <w:p w14:paraId="5E942507" w14:textId="7B7DAD1C" w:rsidR="00F74C60" w:rsidRDefault="00F74C60" w:rsidP="00F74C60">
      <w:pPr>
        <w:pStyle w:val="Prrafodelista"/>
        <w:numPr>
          <w:ilvl w:val="0"/>
          <w:numId w:val="15"/>
        </w:numPr>
      </w:pPr>
      <w:r w:rsidRPr="004618C2">
        <w:rPr>
          <w:b/>
          <w:bCs/>
        </w:rPr>
        <w:t>Inodos (UNIX/Linux):</w:t>
      </w:r>
      <w:r>
        <w:t xml:space="preserve"> Estructura que contiene metadatos (dueño, permisos, fechas) y punteros a bloques de datos (directos, indirectos simples, dobles y triples).</w:t>
      </w:r>
      <w:r w:rsidR="00845025">
        <w:t xml:space="preserve"> </w:t>
      </w:r>
      <w:r w:rsidR="00845025" w:rsidRPr="00845025">
        <w:t>12 directos, 1 indirecto simple, 1 indirecto doble y 1 indirecto triple.</w:t>
      </w:r>
    </w:p>
    <w:p w14:paraId="00CC265C" w14:textId="47EAAF89" w:rsidR="00876DE5" w:rsidRDefault="00876DE5" w:rsidP="00876DE5">
      <w:pPr>
        <w:jc w:val="center"/>
      </w:pPr>
      <w:r>
        <w:rPr>
          <w:noProof/>
        </w:rPr>
        <w:drawing>
          <wp:inline distT="0" distB="0" distL="0" distR="0" wp14:anchorId="3DF69DF3" wp14:editId="322C946A">
            <wp:extent cx="3600000" cy="1932926"/>
            <wp:effectExtent l="0" t="0" r="635" b="0"/>
            <wp:docPr id="1773325771" name="Imagen 6" descr="Qué son y que utilidades tienen los inodos y dentries de un sistema de  arch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é son y que utilidades tienen los inodos y dentries de un sistema de  archivo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0000" cy="1932926"/>
                    </a:xfrm>
                    <a:prstGeom prst="rect">
                      <a:avLst/>
                    </a:prstGeom>
                    <a:noFill/>
                    <a:ln>
                      <a:noFill/>
                    </a:ln>
                  </pic:spPr>
                </pic:pic>
              </a:graphicData>
            </a:graphic>
          </wp:inline>
        </w:drawing>
      </w:r>
    </w:p>
    <w:p w14:paraId="0D8065A9" w14:textId="3A3DED26" w:rsidR="00F74C60" w:rsidRDefault="00F74C60" w:rsidP="00F74C60">
      <w:pPr>
        <w:pStyle w:val="Prrafodelista"/>
        <w:numPr>
          <w:ilvl w:val="0"/>
          <w:numId w:val="15"/>
        </w:numPr>
      </w:pPr>
      <w:r w:rsidRPr="004618C2">
        <w:rPr>
          <w:b/>
          <w:bCs/>
        </w:rPr>
        <w:t>Sistemas de archivos transaccionales:</w:t>
      </w:r>
      <w:r>
        <w:t xml:space="preserve"> ReFS (Windows Server) y EXT4, que utilizan estructuras de árboles B+ para mejorar la resiliencia y el rendimiento en grandes volúmenes.</w:t>
      </w:r>
    </w:p>
    <w:p w14:paraId="500C6989" w14:textId="5960EB00" w:rsidR="00845025" w:rsidRDefault="00845025" w:rsidP="00F74C60">
      <w:pPr>
        <w:pStyle w:val="Prrafodelista"/>
        <w:numPr>
          <w:ilvl w:val="0"/>
          <w:numId w:val="15"/>
        </w:numPr>
      </w:pPr>
      <w:r w:rsidRPr="004618C2">
        <w:rPr>
          <w:b/>
          <w:bCs/>
        </w:rPr>
        <w:t>Fragmentación</w:t>
      </w:r>
      <w:r>
        <w:t>:</w:t>
      </w:r>
    </w:p>
    <w:p w14:paraId="6893CB88" w14:textId="14DE0EF7" w:rsidR="00845025" w:rsidRDefault="00845025" w:rsidP="00845025">
      <w:pPr>
        <w:pStyle w:val="Prrafodelista"/>
        <w:numPr>
          <w:ilvl w:val="1"/>
          <w:numId w:val="15"/>
        </w:numPr>
      </w:pPr>
      <w:r w:rsidRPr="004618C2">
        <w:rPr>
          <w:b/>
          <w:bCs/>
        </w:rPr>
        <w:t>Interna</w:t>
      </w:r>
      <w:r>
        <w:t>: Espacio desaprovechado dentro de un bloque.</w:t>
      </w:r>
    </w:p>
    <w:p w14:paraId="224DB84F" w14:textId="05E554FC" w:rsidR="00845025" w:rsidRPr="004C6195" w:rsidRDefault="00845025" w:rsidP="00845025">
      <w:pPr>
        <w:pStyle w:val="Prrafodelista"/>
        <w:numPr>
          <w:ilvl w:val="1"/>
          <w:numId w:val="15"/>
        </w:numPr>
      </w:pPr>
      <w:r w:rsidRPr="004618C2">
        <w:rPr>
          <w:b/>
          <w:bCs/>
        </w:rPr>
        <w:t>Externa</w:t>
      </w:r>
      <w:r>
        <w:t>: Huecos libres entre archivos incapaces de alojar nuevos procesos (típica de asignación contigua).</w:t>
      </w:r>
    </w:p>
    <w:sectPr w:rsidR="00845025" w:rsidRPr="004C6195">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2B6B0" w14:textId="77777777" w:rsidR="007C20D8" w:rsidRDefault="007C20D8" w:rsidP="00F522EA">
      <w:pPr>
        <w:spacing w:after="0" w:line="240" w:lineRule="auto"/>
      </w:pPr>
      <w:r>
        <w:separator/>
      </w:r>
    </w:p>
  </w:endnote>
  <w:endnote w:type="continuationSeparator" w:id="0">
    <w:p w14:paraId="06FA1CB7" w14:textId="77777777" w:rsidR="007C20D8" w:rsidRDefault="007C20D8" w:rsidP="00F52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815441"/>
      <w:docPartObj>
        <w:docPartGallery w:val="Page Numbers (Bottom of Page)"/>
        <w:docPartUnique/>
      </w:docPartObj>
    </w:sdtPr>
    <w:sdtContent>
      <w:p w14:paraId="478D2246" w14:textId="723E3BB0" w:rsidR="00F522EA" w:rsidRDefault="00F522EA">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67421B89" w14:textId="77777777" w:rsidR="00F522EA" w:rsidRDefault="00F522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929CA" w14:textId="77777777" w:rsidR="007C20D8" w:rsidRDefault="007C20D8" w:rsidP="00F522EA">
      <w:pPr>
        <w:spacing w:after="0" w:line="240" w:lineRule="auto"/>
      </w:pPr>
      <w:r>
        <w:separator/>
      </w:r>
    </w:p>
  </w:footnote>
  <w:footnote w:type="continuationSeparator" w:id="0">
    <w:p w14:paraId="538311AC" w14:textId="77777777" w:rsidR="007C20D8" w:rsidRDefault="007C20D8" w:rsidP="00F52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01B5"/>
    <w:multiLevelType w:val="hybridMultilevel"/>
    <w:tmpl w:val="7D1287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850B9F"/>
    <w:multiLevelType w:val="hybridMultilevel"/>
    <w:tmpl w:val="0180E5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587444"/>
    <w:multiLevelType w:val="hybridMultilevel"/>
    <w:tmpl w:val="38A681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8601A0"/>
    <w:multiLevelType w:val="hybridMultilevel"/>
    <w:tmpl w:val="01465B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5E30FA"/>
    <w:multiLevelType w:val="hybridMultilevel"/>
    <w:tmpl w:val="4A46C9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510C0C"/>
    <w:multiLevelType w:val="hybridMultilevel"/>
    <w:tmpl w:val="E9D2A0A0"/>
    <w:lvl w:ilvl="0" w:tplc="0702276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D166B3E"/>
    <w:multiLevelType w:val="hybridMultilevel"/>
    <w:tmpl w:val="F63E51D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DDC0535"/>
    <w:multiLevelType w:val="hybridMultilevel"/>
    <w:tmpl w:val="FEB2A77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0F13CFA"/>
    <w:multiLevelType w:val="hybridMultilevel"/>
    <w:tmpl w:val="F16EBA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9036626"/>
    <w:multiLevelType w:val="hybridMultilevel"/>
    <w:tmpl w:val="117E95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90706AE"/>
    <w:multiLevelType w:val="hybridMultilevel"/>
    <w:tmpl w:val="F5624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9D569AE"/>
    <w:multiLevelType w:val="hybridMultilevel"/>
    <w:tmpl w:val="F20C5F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2D0593A"/>
    <w:multiLevelType w:val="hybridMultilevel"/>
    <w:tmpl w:val="85AC85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6BD0921"/>
    <w:multiLevelType w:val="hybridMultilevel"/>
    <w:tmpl w:val="E2880C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7BC3FCC"/>
    <w:multiLevelType w:val="hybridMultilevel"/>
    <w:tmpl w:val="5A5CD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86F080D"/>
    <w:multiLevelType w:val="hybridMultilevel"/>
    <w:tmpl w:val="219CB5A4"/>
    <w:lvl w:ilvl="0" w:tplc="0C0A0001">
      <w:start w:val="1"/>
      <w:numFmt w:val="bullet"/>
      <w:lvlText w:val=""/>
      <w:lvlJc w:val="left"/>
      <w:pPr>
        <w:ind w:left="720" w:hanging="360"/>
      </w:pPr>
      <w:rPr>
        <w:rFonts w:ascii="Symbol" w:hAnsi="Symbol" w:hint="default"/>
      </w:rPr>
    </w:lvl>
    <w:lvl w:ilvl="1" w:tplc="3FE8F12C">
      <w:numFmt w:val="bullet"/>
      <w:lvlText w:val="•"/>
      <w:lvlJc w:val="left"/>
      <w:pPr>
        <w:ind w:left="1440" w:hanging="360"/>
      </w:pPr>
      <w:rPr>
        <w:rFonts w:ascii="Arial" w:eastAsiaTheme="minorHAnsi"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FA65615"/>
    <w:multiLevelType w:val="hybridMultilevel"/>
    <w:tmpl w:val="395C0272"/>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54A44C64"/>
    <w:multiLevelType w:val="hybridMultilevel"/>
    <w:tmpl w:val="CB065B40"/>
    <w:lvl w:ilvl="0" w:tplc="0702276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AC924CD"/>
    <w:multiLevelType w:val="hybridMultilevel"/>
    <w:tmpl w:val="1A8A7DD0"/>
    <w:lvl w:ilvl="0" w:tplc="5FC68566">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B3F579C"/>
    <w:multiLevelType w:val="hybridMultilevel"/>
    <w:tmpl w:val="767E3DA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DE904E5"/>
    <w:multiLevelType w:val="hybridMultilevel"/>
    <w:tmpl w:val="028626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E3F6988"/>
    <w:multiLevelType w:val="hybridMultilevel"/>
    <w:tmpl w:val="D8E459B8"/>
    <w:lvl w:ilvl="0" w:tplc="FFFFFFFF">
      <w:numFmt w:val="bullet"/>
      <w:lvlText w:val="•"/>
      <w:lvlJc w:val="left"/>
      <w:pPr>
        <w:ind w:left="720" w:hanging="360"/>
      </w:pPr>
      <w:rPr>
        <w:rFonts w:ascii="Arial" w:eastAsiaTheme="minorHAnsi" w:hAnsi="Arial" w:cs="Arial"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2EA51D0"/>
    <w:multiLevelType w:val="hybridMultilevel"/>
    <w:tmpl w:val="C4B01D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59A5601"/>
    <w:multiLevelType w:val="hybridMultilevel"/>
    <w:tmpl w:val="C5B67B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5E80B16"/>
    <w:multiLevelType w:val="hybridMultilevel"/>
    <w:tmpl w:val="EF60CFBE"/>
    <w:lvl w:ilvl="0" w:tplc="0C0A0001">
      <w:start w:val="1"/>
      <w:numFmt w:val="bullet"/>
      <w:lvlText w:val=""/>
      <w:lvlJc w:val="left"/>
      <w:pPr>
        <w:ind w:left="1788" w:hanging="360"/>
      </w:pPr>
      <w:rPr>
        <w:rFonts w:ascii="Symbol" w:hAnsi="Symbol" w:hint="default"/>
      </w:rPr>
    </w:lvl>
    <w:lvl w:ilvl="1" w:tplc="0C0A0003">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num w:numId="1" w16cid:durableId="618873580">
    <w:abstractNumId w:val="1"/>
  </w:num>
  <w:num w:numId="2" w16cid:durableId="1661689179">
    <w:abstractNumId w:val="18"/>
  </w:num>
  <w:num w:numId="3" w16cid:durableId="2005274309">
    <w:abstractNumId w:val="14"/>
  </w:num>
  <w:num w:numId="4" w16cid:durableId="1389956049">
    <w:abstractNumId w:val="5"/>
  </w:num>
  <w:num w:numId="5" w16cid:durableId="1672102721">
    <w:abstractNumId w:val="17"/>
  </w:num>
  <w:num w:numId="6" w16cid:durableId="2144082785">
    <w:abstractNumId w:val="23"/>
  </w:num>
  <w:num w:numId="7" w16cid:durableId="1654942893">
    <w:abstractNumId w:val="21"/>
  </w:num>
  <w:num w:numId="8" w16cid:durableId="693992951">
    <w:abstractNumId w:val="15"/>
  </w:num>
  <w:num w:numId="9" w16cid:durableId="940990342">
    <w:abstractNumId w:val="16"/>
  </w:num>
  <w:num w:numId="10" w16cid:durableId="677539046">
    <w:abstractNumId w:val="0"/>
  </w:num>
  <w:num w:numId="11" w16cid:durableId="156118056">
    <w:abstractNumId w:val="8"/>
  </w:num>
  <w:num w:numId="12" w16cid:durableId="249897706">
    <w:abstractNumId w:val="3"/>
  </w:num>
  <w:num w:numId="13" w16cid:durableId="341518783">
    <w:abstractNumId w:val="9"/>
  </w:num>
  <w:num w:numId="14" w16cid:durableId="1863669935">
    <w:abstractNumId w:val="22"/>
  </w:num>
  <w:num w:numId="15" w16cid:durableId="2089888632">
    <w:abstractNumId w:val="19"/>
  </w:num>
  <w:num w:numId="16" w16cid:durableId="1061908930">
    <w:abstractNumId w:val="24"/>
  </w:num>
  <w:num w:numId="17" w16cid:durableId="84612614">
    <w:abstractNumId w:val="2"/>
  </w:num>
  <w:num w:numId="18" w16cid:durableId="1533106423">
    <w:abstractNumId w:val="10"/>
  </w:num>
  <w:num w:numId="19" w16cid:durableId="1662536746">
    <w:abstractNumId w:val="11"/>
  </w:num>
  <w:num w:numId="20" w16cid:durableId="68889673">
    <w:abstractNumId w:val="4"/>
  </w:num>
  <w:num w:numId="21" w16cid:durableId="1174610970">
    <w:abstractNumId w:val="12"/>
  </w:num>
  <w:num w:numId="22" w16cid:durableId="845945335">
    <w:abstractNumId w:val="13"/>
  </w:num>
  <w:num w:numId="23" w16cid:durableId="733621955">
    <w:abstractNumId w:val="7"/>
  </w:num>
  <w:num w:numId="24" w16cid:durableId="2021350430">
    <w:abstractNumId w:val="6"/>
  </w:num>
  <w:num w:numId="25" w16cid:durableId="1183076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2E"/>
    <w:rsid w:val="00034B4E"/>
    <w:rsid w:val="0005380A"/>
    <w:rsid w:val="00150704"/>
    <w:rsid w:val="001521A2"/>
    <w:rsid w:val="001F3597"/>
    <w:rsid w:val="001F5B46"/>
    <w:rsid w:val="00213079"/>
    <w:rsid w:val="00231D2F"/>
    <w:rsid w:val="00292784"/>
    <w:rsid w:val="002C4F59"/>
    <w:rsid w:val="00364811"/>
    <w:rsid w:val="00371E54"/>
    <w:rsid w:val="003B3A03"/>
    <w:rsid w:val="003C76CA"/>
    <w:rsid w:val="003E6F45"/>
    <w:rsid w:val="003F569A"/>
    <w:rsid w:val="00437A7C"/>
    <w:rsid w:val="00455A99"/>
    <w:rsid w:val="004618C2"/>
    <w:rsid w:val="00467334"/>
    <w:rsid w:val="004C6195"/>
    <w:rsid w:val="0050293F"/>
    <w:rsid w:val="0056416E"/>
    <w:rsid w:val="00586682"/>
    <w:rsid w:val="00633E5C"/>
    <w:rsid w:val="006748A3"/>
    <w:rsid w:val="00684EA0"/>
    <w:rsid w:val="00697E68"/>
    <w:rsid w:val="007B2B27"/>
    <w:rsid w:val="007C20D8"/>
    <w:rsid w:val="00826504"/>
    <w:rsid w:val="0083059D"/>
    <w:rsid w:val="00844F32"/>
    <w:rsid w:val="00845025"/>
    <w:rsid w:val="008548D0"/>
    <w:rsid w:val="0085686B"/>
    <w:rsid w:val="008576CF"/>
    <w:rsid w:val="00876DE5"/>
    <w:rsid w:val="008D45B2"/>
    <w:rsid w:val="008F1894"/>
    <w:rsid w:val="009F09DA"/>
    <w:rsid w:val="009F23BF"/>
    <w:rsid w:val="00A00BE7"/>
    <w:rsid w:val="00A24092"/>
    <w:rsid w:val="00A727B4"/>
    <w:rsid w:val="00AA1ABF"/>
    <w:rsid w:val="00B260BD"/>
    <w:rsid w:val="00B472E3"/>
    <w:rsid w:val="00B64379"/>
    <w:rsid w:val="00B94F1A"/>
    <w:rsid w:val="00C27D59"/>
    <w:rsid w:val="00C433AD"/>
    <w:rsid w:val="00D07677"/>
    <w:rsid w:val="00D07B15"/>
    <w:rsid w:val="00D25931"/>
    <w:rsid w:val="00D35301"/>
    <w:rsid w:val="00D47C72"/>
    <w:rsid w:val="00D5325A"/>
    <w:rsid w:val="00D5562E"/>
    <w:rsid w:val="00DD7731"/>
    <w:rsid w:val="00E705B0"/>
    <w:rsid w:val="00E73668"/>
    <w:rsid w:val="00EB7430"/>
    <w:rsid w:val="00F3084A"/>
    <w:rsid w:val="00F343F9"/>
    <w:rsid w:val="00F522EA"/>
    <w:rsid w:val="00F74C60"/>
    <w:rsid w:val="00F82E1E"/>
    <w:rsid w:val="00FB6352"/>
    <w:rsid w:val="00FF04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CD462"/>
  <w14:defaultImageDpi w14:val="32767"/>
  <w15:chartTrackingRefBased/>
  <w15:docId w15:val="{4A20FF2F-31DB-4305-B93E-8B51C793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8576CF"/>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D5562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D5562E"/>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D556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5562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5562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5562E"/>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8576CF"/>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semiHidden/>
    <w:rsid w:val="00D5562E"/>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D5562E"/>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D5562E"/>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D5562E"/>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D5562E"/>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D5562E"/>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D55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56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562E"/>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D5562E"/>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D5562E"/>
    <w:pPr>
      <w:spacing w:before="160"/>
      <w:jc w:val="center"/>
    </w:pPr>
    <w:rPr>
      <w:i/>
      <w:iCs/>
      <w:color w:val="404040" w:themeColor="text1" w:themeTint="BF"/>
    </w:rPr>
  </w:style>
  <w:style w:type="character" w:customStyle="1" w:styleId="CitaCar">
    <w:name w:val="Cita Car"/>
    <w:basedOn w:val="Fuentedeprrafopredeter"/>
    <w:link w:val="Cita"/>
    <w:uiPriority w:val="29"/>
    <w:rsid w:val="00D5562E"/>
    <w:rPr>
      <w:i/>
      <w:iCs/>
      <w:color w:val="404040" w:themeColor="text1" w:themeTint="BF"/>
    </w:rPr>
  </w:style>
  <w:style w:type="paragraph" w:styleId="Prrafodelista">
    <w:name w:val="List Paragraph"/>
    <w:basedOn w:val="Normal"/>
    <w:uiPriority w:val="34"/>
    <w:qFormat/>
    <w:rsid w:val="00D5562E"/>
    <w:pPr>
      <w:ind w:left="720"/>
      <w:contextualSpacing/>
    </w:pPr>
  </w:style>
  <w:style w:type="character" w:styleId="nfasisintenso">
    <w:name w:val="Intense Emphasis"/>
    <w:basedOn w:val="Fuentedeprrafopredeter"/>
    <w:uiPriority w:val="21"/>
    <w:qFormat/>
    <w:rsid w:val="00D5562E"/>
    <w:rPr>
      <w:i/>
      <w:iCs/>
      <w:color w:val="2F5496" w:themeColor="accent1" w:themeShade="BF"/>
    </w:rPr>
  </w:style>
  <w:style w:type="paragraph" w:styleId="Citadestacada">
    <w:name w:val="Intense Quote"/>
    <w:basedOn w:val="Normal"/>
    <w:next w:val="Normal"/>
    <w:link w:val="CitadestacadaCar"/>
    <w:uiPriority w:val="30"/>
    <w:qFormat/>
    <w:rsid w:val="00D55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562E"/>
    <w:rPr>
      <w:i/>
      <w:iCs/>
      <w:color w:val="2F5496" w:themeColor="accent1" w:themeShade="BF"/>
    </w:rPr>
  </w:style>
  <w:style w:type="character" w:styleId="Referenciaintensa">
    <w:name w:val="Intense Reference"/>
    <w:basedOn w:val="Fuentedeprrafopredeter"/>
    <w:uiPriority w:val="32"/>
    <w:qFormat/>
    <w:rsid w:val="00D5562E"/>
    <w:rPr>
      <w:b/>
      <w:bCs/>
      <w:smallCaps/>
      <w:color w:val="2F5496" w:themeColor="accent1" w:themeShade="BF"/>
      <w:spacing w:val="5"/>
    </w:rPr>
  </w:style>
  <w:style w:type="paragraph" w:styleId="TDC2">
    <w:name w:val="toc 2"/>
    <w:basedOn w:val="Normal"/>
    <w:next w:val="Normal"/>
    <w:autoRedefine/>
    <w:uiPriority w:val="39"/>
    <w:unhideWhenUsed/>
    <w:rsid w:val="00586682"/>
    <w:pPr>
      <w:tabs>
        <w:tab w:val="right" w:leader="dot" w:pos="8494"/>
      </w:tabs>
      <w:spacing w:after="100"/>
      <w:ind w:left="280"/>
    </w:pPr>
  </w:style>
  <w:style w:type="paragraph" w:styleId="TDC3">
    <w:name w:val="toc 3"/>
    <w:basedOn w:val="Normal"/>
    <w:next w:val="Normal"/>
    <w:autoRedefine/>
    <w:uiPriority w:val="39"/>
    <w:unhideWhenUsed/>
    <w:rsid w:val="008F1894"/>
    <w:pPr>
      <w:spacing w:after="100"/>
      <w:ind w:left="560"/>
    </w:pPr>
  </w:style>
  <w:style w:type="character" w:styleId="Hipervnculo">
    <w:name w:val="Hyperlink"/>
    <w:basedOn w:val="Fuentedeprrafopredeter"/>
    <w:uiPriority w:val="99"/>
    <w:unhideWhenUsed/>
    <w:rsid w:val="008F1894"/>
    <w:rPr>
      <w:color w:val="0563C1" w:themeColor="hyperlink"/>
      <w:u w:val="single"/>
    </w:rPr>
  </w:style>
  <w:style w:type="paragraph" w:styleId="Encabezado">
    <w:name w:val="header"/>
    <w:basedOn w:val="Normal"/>
    <w:link w:val="EncabezadoCar"/>
    <w:uiPriority w:val="99"/>
    <w:unhideWhenUsed/>
    <w:rsid w:val="00F522E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22EA"/>
  </w:style>
  <w:style w:type="paragraph" w:styleId="Piedepgina">
    <w:name w:val="footer"/>
    <w:basedOn w:val="Normal"/>
    <w:link w:val="PiedepginaCar"/>
    <w:uiPriority w:val="99"/>
    <w:unhideWhenUsed/>
    <w:rsid w:val="00F522E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2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D87B8-900C-4920-A071-F0CA180A5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12</Pages>
  <Words>2447</Words>
  <Characters>13460</Characters>
  <Application>Microsoft Office Word</Application>
  <DocSecurity>0</DocSecurity>
  <Lines>112</Lines>
  <Paragraphs>31</Paragraphs>
  <ScaleCrop>false</ScaleCrop>
  <HeadingPairs>
    <vt:vector size="4" baseType="variant">
      <vt:variant>
        <vt:lpstr>Título</vt:lpstr>
      </vt:variant>
      <vt:variant>
        <vt:i4>1</vt:i4>
      </vt:variant>
      <vt:variant>
        <vt:lpstr>Títulos</vt:lpstr>
      </vt:variant>
      <vt:variant>
        <vt:i4>14</vt:i4>
      </vt:variant>
    </vt:vector>
  </HeadingPairs>
  <TitlesOfParts>
    <vt:vector size="15" baseType="lpstr">
      <vt:lpstr/>
      <vt:lpstr>    Tipos Abstractos y Estructuras de Datos</vt:lpstr>
      <vt:lpstr>        Tipos Abstractos de Datos (TAD/TDA)</vt:lpstr>
      <vt:lpstr>        Estructuras de Datos Estáticas</vt:lpstr>
      <vt:lpstr>        Estructuras de Datos Dinámicas</vt:lpstr>
      <vt:lpstr>    Organizaciones de Ficheros</vt:lpstr>
      <vt:lpstr>        Conceptos Fundamentales</vt:lpstr>
      <vt:lpstr>        Clasificación según su Uso o Vida</vt:lpstr>
      <vt:lpstr>        Tipos de Organización</vt:lpstr>
      <vt:lpstr>        Planificación de Disco y Almacenamiento</vt:lpstr>
      <vt:lpstr>    Algoritmos</vt:lpstr>
      <vt:lpstr>        Algoritmos de Búsqueda</vt:lpstr>
      <vt:lpstr>        Algoritmos de Ordenación</vt:lpstr>
      <vt:lpstr>        Algoritmos de Grafos</vt:lpstr>
      <vt:lpstr>    Formatos de Información y Ficheros</vt:lpstr>
    </vt:vector>
  </TitlesOfParts>
  <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25</cp:revision>
  <dcterms:created xsi:type="dcterms:W3CDTF">2026-02-16T22:40:00Z</dcterms:created>
  <dcterms:modified xsi:type="dcterms:W3CDTF">2026-02-20T10:44:00Z</dcterms:modified>
</cp:coreProperties>
</file>