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0920" w14:textId="53A76ADF" w:rsidR="00F3084A" w:rsidRDefault="003A5CFD" w:rsidP="003A5CFD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DISEÑO Y PROGRAMACIÓN ORIENTADA A OBJETOS</w:t>
      </w:r>
    </w:p>
    <w:p w14:paraId="0F27AABF" w14:textId="692B1E9E" w:rsidR="00D233C6" w:rsidRDefault="00E43E4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690751" w:history="1">
        <w:r w:rsidR="00D233C6" w:rsidRPr="001A6C73">
          <w:rPr>
            <w:rStyle w:val="Hipervnculo"/>
            <w:noProof/>
          </w:rPr>
          <w:t>Diseño y Programación Orientada a Objetos (POO)</w:t>
        </w:r>
        <w:r w:rsidR="00D233C6">
          <w:rPr>
            <w:noProof/>
            <w:webHidden/>
          </w:rPr>
          <w:tab/>
        </w:r>
        <w:r w:rsidR="00D233C6">
          <w:rPr>
            <w:noProof/>
            <w:webHidden/>
          </w:rPr>
          <w:fldChar w:fldCharType="begin"/>
        </w:r>
        <w:r w:rsidR="00D233C6">
          <w:rPr>
            <w:noProof/>
            <w:webHidden/>
          </w:rPr>
          <w:instrText xml:space="preserve"> PAGEREF _Toc222690751 \h </w:instrText>
        </w:r>
        <w:r w:rsidR="00D233C6">
          <w:rPr>
            <w:noProof/>
            <w:webHidden/>
          </w:rPr>
        </w:r>
        <w:r w:rsidR="00D233C6">
          <w:rPr>
            <w:noProof/>
            <w:webHidden/>
          </w:rPr>
          <w:fldChar w:fldCharType="separate"/>
        </w:r>
        <w:r w:rsidR="00D233C6">
          <w:rPr>
            <w:noProof/>
            <w:webHidden/>
          </w:rPr>
          <w:t>1</w:t>
        </w:r>
        <w:r w:rsidR="00D233C6">
          <w:rPr>
            <w:noProof/>
            <w:webHidden/>
          </w:rPr>
          <w:fldChar w:fldCharType="end"/>
        </w:r>
      </w:hyperlink>
    </w:p>
    <w:p w14:paraId="7FCE0F17" w14:textId="325935CD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2" w:history="1">
        <w:r w:rsidRPr="001A6C73">
          <w:rPr>
            <w:rStyle w:val="Hipervnculo"/>
            <w:noProof/>
          </w:rPr>
          <w:t>Definiciones Técnicas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25DDEB" w14:textId="5E8E2F36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3" w:history="1">
        <w:r w:rsidRPr="001A6C73">
          <w:rPr>
            <w:rStyle w:val="Hipervnculo"/>
            <w:noProof/>
            <w:highlight w:val="yellow"/>
          </w:rPr>
          <w:t>Elementos y Conceptos Principales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BF3DE4" w14:textId="55B32437" w:rsidR="00D233C6" w:rsidRDefault="00D233C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4" w:history="1">
        <w:r w:rsidRPr="001A6C73">
          <w:rPr>
            <w:rStyle w:val="Hipervnculo"/>
            <w:noProof/>
            <w:highlight w:val="yellow"/>
          </w:rPr>
          <w:t>Componentes Software: Clases y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B60C2C" w14:textId="7E99D97F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5" w:history="1">
        <w:r w:rsidRPr="001A6C73">
          <w:rPr>
            <w:rStyle w:val="Hipervnculo"/>
            <w:noProof/>
          </w:rPr>
          <w:t>Definición de Clase y 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FDE49B" w14:textId="176C211F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6" w:history="1">
        <w:r w:rsidRPr="001A6C73">
          <w:rPr>
            <w:rStyle w:val="Hipervnculo"/>
            <w:noProof/>
            <w:highlight w:val="yellow"/>
          </w:rPr>
          <w:t>Visibilidad y Modificadores de Acceso (+, -, #, ~)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37C203" w14:textId="5A7888F4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7" w:history="1">
        <w:r w:rsidRPr="001A6C73">
          <w:rPr>
            <w:rStyle w:val="Hipervnculo"/>
            <w:noProof/>
            <w:highlight w:val="yellow"/>
          </w:rPr>
          <w:t>Clases Abstractas vs. Interfaces: Definiciones y Diferencias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AAD4F" w14:textId="4ED3CA9D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8" w:history="1">
        <w:r w:rsidRPr="001A6C73">
          <w:rPr>
            <w:rStyle w:val="Hipervnculo"/>
            <w:noProof/>
            <w:highlight w:val="yellow"/>
          </w:rPr>
          <w:t>Herencia y Especialización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77565C" w14:textId="553BCF99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59" w:history="1">
        <w:r w:rsidRPr="001A6C73">
          <w:rPr>
            <w:rStyle w:val="Hipervnculo"/>
            <w:noProof/>
            <w:highlight w:val="yellow"/>
          </w:rPr>
          <w:t>Métodos: Sobrecarga (Overloading) vs. Sobrescritura (Overriding)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38FD22" w14:textId="4A609F10" w:rsidR="00D233C6" w:rsidRDefault="00D233C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0" w:history="1">
        <w:r w:rsidRPr="001A6C73">
          <w:rPr>
            <w:rStyle w:val="Hipervnculo"/>
            <w:noProof/>
            <w:highlight w:val="yellow"/>
          </w:rPr>
          <w:t>Patrones de Diseño (GoF - Gang of Four)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3E8FA" w14:textId="0FC80CA7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1" w:history="1">
        <w:r w:rsidRPr="001A6C73">
          <w:rPr>
            <w:rStyle w:val="Hipervnculo"/>
            <w:noProof/>
          </w:rPr>
          <w:t>Clasificación Integral de Patrones GoF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1DA0AE" w14:textId="1BD74987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2" w:history="1">
        <w:r w:rsidRPr="001A6C73">
          <w:rPr>
            <w:rStyle w:val="Hipervnculo"/>
            <w:noProof/>
            <w:highlight w:val="yellow"/>
          </w:rPr>
          <w:t>Definiciones de Patrones Específicos de Examen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A9EF3B" w14:textId="1F862DE7" w:rsidR="00D233C6" w:rsidRDefault="00D233C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3" w:history="1">
        <w:r w:rsidRPr="001A6C73">
          <w:rPr>
            <w:rStyle w:val="Hipervnculo"/>
            <w:noProof/>
            <w:highlight w:val="yellow"/>
          </w:rPr>
          <w:t>Patrones de Arquitectura: El modelo MVC (Modelo-Vista-Controlador)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4B70DE" w14:textId="64BF2C88" w:rsidR="00D233C6" w:rsidRDefault="00D233C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4" w:history="1">
        <w:r w:rsidRPr="001A6C73">
          <w:rPr>
            <w:rStyle w:val="Hipervnculo"/>
            <w:noProof/>
            <w:highlight w:val="yellow"/>
          </w:rPr>
          <w:t>Lenguaje de Modelado Unificado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35C498" w14:textId="7B4306B9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5" w:history="1">
        <w:r w:rsidRPr="001A6C73">
          <w:rPr>
            <w:rStyle w:val="Hipervnculo"/>
            <w:noProof/>
          </w:rPr>
          <w:t xml:space="preserve">Tipos de Diagramas en UML 2.x </w:t>
        </w:r>
        <w:r w:rsidRPr="001A6C73">
          <w:rPr>
            <w:rStyle w:val="Hipervnculo"/>
            <w:noProof/>
            <w:highlight w:val="yellow"/>
          </w:rPr>
          <w:t>(ultima versión 2.5)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C3F427" w14:textId="3E355DE1" w:rsidR="00D233C6" w:rsidRDefault="00D233C6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0766" w:history="1">
        <w:r w:rsidRPr="001A6C73">
          <w:rPr>
            <w:rStyle w:val="Hipervnculo"/>
            <w:noProof/>
            <w:highlight w:val="yellow"/>
          </w:rPr>
          <w:t>Relaciones en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3FF28" w14:textId="4D7A5C9A" w:rsidR="003A5CFD" w:rsidRDefault="00E43E4C" w:rsidP="003A5CFD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DA25265" w14:textId="3F3177E1" w:rsidR="003A5CFD" w:rsidRDefault="00CD0C33" w:rsidP="003A5CFD">
      <w:pPr>
        <w:pStyle w:val="Ttulo2"/>
      </w:pPr>
      <w:bookmarkStart w:id="0" w:name="_Toc222690751"/>
      <w:r>
        <w:t>Diseño y Programación Orientada a Objetos (POO)</w:t>
      </w:r>
      <w:bookmarkEnd w:id="0"/>
    </w:p>
    <w:p w14:paraId="4E59918D" w14:textId="6B60F29A" w:rsidR="00CD0C33" w:rsidRDefault="00CD0C33" w:rsidP="00CD0C33">
      <w:pPr>
        <w:pStyle w:val="Ttulo3"/>
      </w:pPr>
      <w:bookmarkStart w:id="1" w:name="_Toc222690752"/>
      <w:r>
        <w:t>Definiciones Técnicas Literales</w:t>
      </w:r>
      <w:bookmarkEnd w:id="1"/>
    </w:p>
    <w:p w14:paraId="3D30C021" w14:textId="155FC029" w:rsidR="00CD0C33" w:rsidRDefault="008B1EFB" w:rsidP="008B1EFB">
      <w:pPr>
        <w:pStyle w:val="Prrafodelista"/>
        <w:numPr>
          <w:ilvl w:val="0"/>
          <w:numId w:val="1"/>
        </w:numPr>
      </w:pPr>
      <w:r w:rsidRPr="00456FA6">
        <w:rPr>
          <w:b/>
          <w:bCs/>
        </w:rPr>
        <w:t>Programación Orientada a Objetos (POO):</w:t>
      </w:r>
      <w:r w:rsidRPr="008B1EFB">
        <w:t xml:space="preserve"> "Paradigma de programación que usa objetos y sus interacciones para diseñar aplicaciones y programas informáticos; es una forma especial de programar, más cercana a como expresaríamos las cosas en la vida real, en términos de objetos, propiedades y métodos".</w:t>
      </w:r>
    </w:p>
    <w:p w14:paraId="793E6029" w14:textId="1227F5FB" w:rsidR="008B1EFB" w:rsidRDefault="008B1EFB" w:rsidP="008B1EFB">
      <w:pPr>
        <w:pStyle w:val="Prrafodelista"/>
        <w:numPr>
          <w:ilvl w:val="0"/>
          <w:numId w:val="1"/>
        </w:numPr>
      </w:pPr>
      <w:r w:rsidRPr="00456FA6">
        <w:rPr>
          <w:b/>
          <w:bCs/>
        </w:rPr>
        <w:t>Diseño Orientado a Objetos</w:t>
      </w:r>
      <w:r w:rsidRPr="008B1EFB">
        <w:t xml:space="preserve">: "Fase inicial de la metodología orientada a objetos para el desarrollo de software. Es la disciplina que define los objetos y sus interacciones para </w:t>
      </w:r>
      <w:r w:rsidRPr="008B1EFB">
        <w:lastRenderedPageBreak/>
        <w:t>resolver un problema de negocio que fue identificado y documentado durante el análisis".</w:t>
      </w:r>
    </w:p>
    <w:p w14:paraId="0428488F" w14:textId="2E062AB0" w:rsidR="008B1EFB" w:rsidRDefault="008B1EFB" w:rsidP="008B1EFB">
      <w:pPr>
        <w:pStyle w:val="Prrafodelista"/>
        <w:numPr>
          <w:ilvl w:val="0"/>
          <w:numId w:val="1"/>
        </w:numPr>
      </w:pPr>
      <w:r w:rsidRPr="00456FA6">
        <w:rPr>
          <w:b/>
          <w:bCs/>
        </w:rPr>
        <w:t>SNAP (</w:t>
      </w:r>
      <w:proofErr w:type="spellStart"/>
      <w:r w:rsidRPr="00456FA6">
        <w:rPr>
          <w:b/>
          <w:bCs/>
        </w:rPr>
        <w:t>Strategic</w:t>
      </w:r>
      <w:proofErr w:type="spellEnd"/>
      <w:r w:rsidRPr="00456FA6">
        <w:rPr>
          <w:b/>
          <w:bCs/>
        </w:rPr>
        <w:t xml:space="preserve"> </w:t>
      </w:r>
      <w:proofErr w:type="spellStart"/>
      <w:r w:rsidRPr="00456FA6">
        <w:rPr>
          <w:b/>
          <w:bCs/>
        </w:rPr>
        <w:t>Networked</w:t>
      </w:r>
      <w:proofErr w:type="spellEnd"/>
      <w:r w:rsidRPr="00456FA6">
        <w:rPr>
          <w:b/>
          <w:bCs/>
        </w:rPr>
        <w:t xml:space="preserve"> </w:t>
      </w:r>
      <w:proofErr w:type="spellStart"/>
      <w:r w:rsidRPr="00456FA6">
        <w:rPr>
          <w:b/>
          <w:bCs/>
        </w:rPr>
        <w:t>Applications</w:t>
      </w:r>
      <w:proofErr w:type="spellEnd"/>
      <w:r w:rsidRPr="00456FA6">
        <w:rPr>
          <w:b/>
          <w:bCs/>
        </w:rPr>
        <w:t xml:space="preserve"> </w:t>
      </w:r>
      <w:proofErr w:type="spellStart"/>
      <w:r w:rsidRPr="00456FA6">
        <w:rPr>
          <w:b/>
          <w:bCs/>
        </w:rPr>
        <w:t>Platform</w:t>
      </w:r>
      <w:proofErr w:type="spellEnd"/>
      <w:r w:rsidRPr="00456FA6">
        <w:rPr>
          <w:b/>
          <w:bCs/>
        </w:rPr>
        <w:t>):</w:t>
      </w:r>
      <w:r w:rsidRPr="008B1EFB">
        <w:t xml:space="preserve"> Plataforma de la que surge la programación orientada a objetos.</w:t>
      </w:r>
    </w:p>
    <w:p w14:paraId="5068D696" w14:textId="77777777" w:rsidR="008B1EFB" w:rsidRDefault="008B1EFB" w:rsidP="008B1EFB"/>
    <w:p w14:paraId="613177DE" w14:textId="08144B21" w:rsidR="008B1EFB" w:rsidRDefault="008B1EFB" w:rsidP="008B1EFB">
      <w:pPr>
        <w:pStyle w:val="Ttulo3"/>
      </w:pPr>
      <w:bookmarkStart w:id="2" w:name="_Toc222690753"/>
      <w:r w:rsidRPr="00DB10B0">
        <w:rPr>
          <w:highlight w:val="yellow"/>
        </w:rPr>
        <w:t>Elementos</w:t>
      </w:r>
      <w:r w:rsidR="00197E4E" w:rsidRPr="00DB10B0">
        <w:rPr>
          <w:highlight w:val="yellow"/>
        </w:rPr>
        <w:t xml:space="preserve"> y Conceptos Principales del Modelo</w:t>
      </w:r>
      <w:bookmarkEnd w:id="2"/>
    </w:p>
    <w:p w14:paraId="0AE71311" w14:textId="5785EF79" w:rsidR="00197E4E" w:rsidRPr="00DB10B0" w:rsidRDefault="00197E4E" w:rsidP="00197E4E">
      <w:pPr>
        <w:pStyle w:val="Prrafodelista"/>
        <w:numPr>
          <w:ilvl w:val="0"/>
          <w:numId w:val="2"/>
        </w:numPr>
        <w:rPr>
          <w:highlight w:val="yellow"/>
        </w:rPr>
      </w:pPr>
      <w:r w:rsidRPr="00DB10B0">
        <w:rPr>
          <w:b/>
          <w:bCs/>
          <w:highlight w:val="yellow"/>
        </w:rPr>
        <w:t>Abstracción</w:t>
      </w:r>
      <w:r w:rsidRPr="00DB10B0">
        <w:rPr>
          <w:highlight w:val="yellow"/>
        </w:rPr>
        <w:t>: "Se centra en la visión externa de un objeto y sirve para separar el comportamiento esencial de un objeto de su implementación concreta".</w:t>
      </w:r>
    </w:p>
    <w:p w14:paraId="7A1EF035" w14:textId="12EE8586" w:rsidR="00197E4E" w:rsidRPr="00DB10B0" w:rsidRDefault="00197E4E" w:rsidP="00197E4E">
      <w:pPr>
        <w:pStyle w:val="Prrafodelista"/>
        <w:numPr>
          <w:ilvl w:val="0"/>
          <w:numId w:val="2"/>
        </w:numPr>
        <w:rPr>
          <w:highlight w:val="yellow"/>
        </w:rPr>
      </w:pPr>
      <w:r w:rsidRPr="00DB10B0">
        <w:rPr>
          <w:b/>
          <w:bCs/>
          <w:highlight w:val="yellow"/>
        </w:rPr>
        <w:t>Encapsulación (u Ocultamiento):</w:t>
      </w:r>
      <w:r w:rsidRPr="00DB10B0">
        <w:rPr>
          <w:highlight w:val="yellow"/>
        </w:rPr>
        <w:t xml:space="preserve"> "Mecanismo que permite juntar el código y los datos y que mantiene a ambos alejados de posibles usos indebidos. El acceso al código y a los datos se realiza de forma controlada a través de una interfaz definida".</w:t>
      </w:r>
    </w:p>
    <w:p w14:paraId="05425846" w14:textId="37509D65" w:rsidR="00197E4E" w:rsidRDefault="00197E4E" w:rsidP="00197E4E">
      <w:pPr>
        <w:pStyle w:val="Prrafodelista"/>
        <w:numPr>
          <w:ilvl w:val="0"/>
          <w:numId w:val="2"/>
        </w:numPr>
      </w:pPr>
      <w:r w:rsidRPr="00456FA6">
        <w:rPr>
          <w:b/>
          <w:bCs/>
        </w:rPr>
        <w:t>Jerarquía</w:t>
      </w:r>
      <w:r w:rsidRPr="00197E4E">
        <w:t>: "Clasificación u ordenación de abstracciones. Las dos jerarquías más importantes en un sistema complejo son su estructura de clases y su estructura de objetos".</w:t>
      </w:r>
    </w:p>
    <w:p w14:paraId="2E0DE4EE" w14:textId="2E493390" w:rsidR="00197E4E" w:rsidRPr="00DB10B0" w:rsidRDefault="00197E4E" w:rsidP="00197E4E">
      <w:pPr>
        <w:pStyle w:val="Prrafodelista"/>
        <w:numPr>
          <w:ilvl w:val="0"/>
          <w:numId w:val="2"/>
        </w:numPr>
        <w:rPr>
          <w:highlight w:val="yellow"/>
        </w:rPr>
      </w:pPr>
      <w:r w:rsidRPr="00DB10B0">
        <w:rPr>
          <w:b/>
          <w:bCs/>
          <w:highlight w:val="yellow"/>
        </w:rPr>
        <w:t>Modularidad</w:t>
      </w:r>
      <w:r w:rsidRPr="00DB10B0">
        <w:rPr>
          <w:highlight w:val="yellow"/>
        </w:rPr>
        <w:t>: "Propiedad que posee un sistema que ha sido descompuesto en un conjunto de módulos cohesivos y débilmente acoplados".</w:t>
      </w:r>
    </w:p>
    <w:p w14:paraId="022289AE" w14:textId="4B5DAC59" w:rsidR="00197E4E" w:rsidRDefault="00197E4E" w:rsidP="00197E4E">
      <w:pPr>
        <w:pStyle w:val="Prrafodelista"/>
        <w:numPr>
          <w:ilvl w:val="0"/>
          <w:numId w:val="2"/>
        </w:numPr>
      </w:pPr>
      <w:r w:rsidRPr="00456FA6">
        <w:rPr>
          <w:b/>
          <w:bCs/>
        </w:rPr>
        <w:t>Concurrencia</w:t>
      </w:r>
      <w:r w:rsidRPr="00197E4E">
        <w:t>: "Propiedad que distingue un objeto activo de uno no activo. Permite que diferentes objetos actúen al mismo tiempo, usando distintos hilos (</w:t>
      </w:r>
      <w:proofErr w:type="spellStart"/>
      <w:r w:rsidRPr="00197E4E">
        <w:t>threads</w:t>
      </w:r>
      <w:proofErr w:type="spellEnd"/>
      <w:r w:rsidRPr="00197E4E">
        <w:t>) de control".</w:t>
      </w:r>
    </w:p>
    <w:p w14:paraId="00C01455" w14:textId="24096BF4" w:rsidR="00197E4E" w:rsidRPr="00DB10B0" w:rsidRDefault="00197E4E" w:rsidP="00197E4E">
      <w:pPr>
        <w:pStyle w:val="Prrafodelista"/>
        <w:numPr>
          <w:ilvl w:val="0"/>
          <w:numId w:val="2"/>
        </w:numPr>
        <w:rPr>
          <w:highlight w:val="yellow"/>
        </w:rPr>
      </w:pPr>
      <w:r w:rsidRPr="00DB10B0">
        <w:rPr>
          <w:b/>
          <w:bCs/>
          <w:highlight w:val="yellow"/>
        </w:rPr>
        <w:t>Persistencia</w:t>
      </w:r>
      <w:r w:rsidRPr="00DB10B0">
        <w:rPr>
          <w:highlight w:val="yellow"/>
        </w:rPr>
        <w:t>: "Propiedad por la cual la existencia de un objeto trasciende en el tiempo (sigue existiendo después de que su creador deje de usarlo) o en el espacio".</w:t>
      </w:r>
    </w:p>
    <w:p w14:paraId="65470FF5" w14:textId="50BA33C6" w:rsidR="00197E4E" w:rsidRDefault="00197E4E" w:rsidP="00197E4E">
      <w:pPr>
        <w:pStyle w:val="Prrafodelista"/>
        <w:numPr>
          <w:ilvl w:val="0"/>
          <w:numId w:val="2"/>
        </w:numPr>
      </w:pPr>
      <w:r w:rsidRPr="00456FA6">
        <w:rPr>
          <w:b/>
          <w:bCs/>
        </w:rPr>
        <w:t>Tipificado</w:t>
      </w:r>
      <w:r w:rsidRPr="00197E4E">
        <w:t>: "Imposición de una clase a un objeto de tal modo que objetos de diferentes tipos no se puedan intercambiar, o se puedan intercambiar sólo de forma restringida".</w:t>
      </w:r>
    </w:p>
    <w:p w14:paraId="317884A0" w14:textId="358259E4" w:rsidR="00197E4E" w:rsidRDefault="00197E4E" w:rsidP="00197E4E">
      <w:r w:rsidRPr="00DB10B0">
        <w:rPr>
          <w:highlight w:val="yellow"/>
        </w:rPr>
        <w:t>Enfoque CPS: El tribunal suele preguntar por las características que NO corresponden al modelo orientado a objetos. Un distractor común es incluir la durabilidad (que es de ACID en bases de datos) como característica de la POO.</w:t>
      </w:r>
    </w:p>
    <w:p w14:paraId="17D4F55A" w14:textId="77777777" w:rsidR="00197E4E" w:rsidRDefault="00197E4E" w:rsidP="00197E4E"/>
    <w:p w14:paraId="1497CAF2" w14:textId="07C34DD6" w:rsidR="00197E4E" w:rsidRDefault="00197E4E" w:rsidP="00197E4E">
      <w:pPr>
        <w:pStyle w:val="Ttulo2"/>
      </w:pPr>
      <w:bookmarkStart w:id="3" w:name="_Toc222690754"/>
      <w:r w:rsidRPr="00DB10B0">
        <w:rPr>
          <w:highlight w:val="yellow"/>
        </w:rPr>
        <w:t>Componentes Software: Clases y Objetos</w:t>
      </w:r>
      <w:bookmarkEnd w:id="3"/>
    </w:p>
    <w:p w14:paraId="2DF229D4" w14:textId="02B531B1" w:rsidR="00197E4E" w:rsidRDefault="00F34D8E" w:rsidP="00F34D8E">
      <w:pPr>
        <w:pStyle w:val="Ttulo3"/>
      </w:pPr>
      <w:bookmarkStart w:id="4" w:name="_Toc222690755"/>
      <w:r>
        <w:t>Definición de Clase y Objeto</w:t>
      </w:r>
      <w:bookmarkEnd w:id="4"/>
    </w:p>
    <w:p w14:paraId="6291F30A" w14:textId="10E41AFA" w:rsidR="00F34D8E" w:rsidRDefault="00957EB1" w:rsidP="00957EB1">
      <w:pPr>
        <w:pStyle w:val="Prrafodelista"/>
        <w:numPr>
          <w:ilvl w:val="0"/>
          <w:numId w:val="3"/>
        </w:numPr>
      </w:pPr>
      <w:r w:rsidRPr="00456FA6">
        <w:rPr>
          <w:b/>
          <w:bCs/>
        </w:rPr>
        <w:t>Clase</w:t>
      </w:r>
      <w:r w:rsidRPr="00957EB1">
        <w:t>: "Modelo que se usa para construir objetos similares. Es un tipo de dato definido por el usuario que determina las estructuras de datos que lo forman y las funciones asociadas con él".</w:t>
      </w:r>
    </w:p>
    <w:p w14:paraId="7E2E48E8" w14:textId="1535CBAC" w:rsidR="00957EB1" w:rsidRDefault="00957EB1" w:rsidP="00957EB1">
      <w:pPr>
        <w:pStyle w:val="Prrafodelista"/>
        <w:numPr>
          <w:ilvl w:val="0"/>
          <w:numId w:val="3"/>
        </w:numPr>
      </w:pPr>
      <w:r w:rsidRPr="00456FA6">
        <w:rPr>
          <w:b/>
          <w:bCs/>
        </w:rPr>
        <w:t>Objeto</w:t>
      </w:r>
      <w:r w:rsidRPr="00957EB1">
        <w:t>: "Conjunto complejo de datos y programas que poseen estructura y forman parte de una organización". "Abstracción de un dato y su comportamiento".</w:t>
      </w:r>
    </w:p>
    <w:p w14:paraId="0392EC25" w14:textId="4E97732B" w:rsidR="00957EB1" w:rsidRDefault="00957EB1" w:rsidP="00957EB1">
      <w:pPr>
        <w:pStyle w:val="Prrafodelista"/>
        <w:numPr>
          <w:ilvl w:val="0"/>
          <w:numId w:val="3"/>
        </w:numPr>
      </w:pPr>
      <w:r w:rsidRPr="00456FA6">
        <w:rPr>
          <w:b/>
          <w:bCs/>
        </w:rPr>
        <w:t>Instancia</w:t>
      </w:r>
      <w:r w:rsidRPr="00957EB1">
        <w:t>: "Una realización específica de una clase".</w:t>
      </w:r>
    </w:p>
    <w:p w14:paraId="1EFF16F5" w14:textId="77777777" w:rsidR="00957EB1" w:rsidRDefault="00957EB1" w:rsidP="00957EB1"/>
    <w:p w14:paraId="36661676" w14:textId="3E0602F9" w:rsidR="009A54C0" w:rsidRDefault="009A54C0" w:rsidP="009A54C0">
      <w:pPr>
        <w:pStyle w:val="Ttulo3"/>
      </w:pPr>
      <w:bookmarkStart w:id="5" w:name="_Toc222690756"/>
      <w:r w:rsidRPr="00DB10B0">
        <w:rPr>
          <w:highlight w:val="yellow"/>
        </w:rPr>
        <w:t>Visibilidad y Modificadores de Acceso (+, -, #, ~)</w:t>
      </w:r>
      <w:bookmarkEnd w:id="5"/>
    </w:p>
    <w:p w14:paraId="7DA1AE7C" w14:textId="34EA0A34" w:rsidR="009A54C0" w:rsidRPr="00DB10B0" w:rsidRDefault="009A54C0" w:rsidP="009A54C0">
      <w:pPr>
        <w:pStyle w:val="Prrafodelista"/>
        <w:numPr>
          <w:ilvl w:val="0"/>
          <w:numId w:val="11"/>
        </w:numPr>
        <w:rPr>
          <w:highlight w:val="yellow"/>
        </w:rPr>
      </w:pPr>
      <w:r w:rsidRPr="00DB10B0">
        <w:rPr>
          <w:b/>
          <w:bCs/>
          <w:highlight w:val="yellow"/>
        </w:rPr>
        <w:t>Público (+):</w:t>
      </w:r>
      <w:r w:rsidRPr="00DB10B0">
        <w:rPr>
          <w:highlight w:val="yellow"/>
        </w:rPr>
        <w:t xml:space="preserve"> Acceso desde cualquier clase.</w:t>
      </w:r>
    </w:p>
    <w:p w14:paraId="7A73D837" w14:textId="1E33478C" w:rsidR="009A54C0" w:rsidRPr="00DB10B0" w:rsidRDefault="009A54C0" w:rsidP="009A54C0">
      <w:pPr>
        <w:pStyle w:val="Prrafodelista"/>
        <w:numPr>
          <w:ilvl w:val="0"/>
          <w:numId w:val="11"/>
        </w:numPr>
        <w:rPr>
          <w:highlight w:val="yellow"/>
        </w:rPr>
      </w:pPr>
      <w:r w:rsidRPr="00DB10B0">
        <w:rPr>
          <w:b/>
          <w:bCs/>
          <w:highlight w:val="yellow"/>
        </w:rPr>
        <w:t>Privado (-):</w:t>
      </w:r>
      <w:r w:rsidRPr="00DB10B0">
        <w:rPr>
          <w:highlight w:val="yellow"/>
        </w:rPr>
        <w:t xml:space="preserve"> Acceso solo desde la propia clase.</w:t>
      </w:r>
    </w:p>
    <w:p w14:paraId="6CCAD67A" w14:textId="2E205D87" w:rsidR="009A54C0" w:rsidRPr="00DB10B0" w:rsidRDefault="009A54C0" w:rsidP="009A54C0">
      <w:pPr>
        <w:pStyle w:val="Prrafodelista"/>
        <w:numPr>
          <w:ilvl w:val="0"/>
          <w:numId w:val="11"/>
        </w:numPr>
        <w:rPr>
          <w:highlight w:val="yellow"/>
        </w:rPr>
      </w:pPr>
      <w:r w:rsidRPr="00DB10B0">
        <w:rPr>
          <w:b/>
          <w:bCs/>
          <w:highlight w:val="yellow"/>
        </w:rPr>
        <w:t>Protegido (#):</w:t>
      </w:r>
      <w:r w:rsidRPr="00DB10B0">
        <w:rPr>
          <w:highlight w:val="yellow"/>
        </w:rPr>
        <w:t xml:space="preserve"> Acceso desde la propia clase y sus subclases (herencia).</w:t>
      </w:r>
    </w:p>
    <w:p w14:paraId="0C6C040E" w14:textId="3C92F12B" w:rsidR="009A54C0" w:rsidRPr="00DB10B0" w:rsidRDefault="009A54C0" w:rsidP="009A54C0">
      <w:pPr>
        <w:pStyle w:val="Prrafodelista"/>
        <w:numPr>
          <w:ilvl w:val="0"/>
          <w:numId w:val="11"/>
        </w:numPr>
        <w:rPr>
          <w:highlight w:val="yellow"/>
        </w:rPr>
      </w:pPr>
      <w:r w:rsidRPr="00DB10B0">
        <w:rPr>
          <w:b/>
          <w:bCs/>
          <w:highlight w:val="yellow"/>
        </w:rPr>
        <w:t>Paquete/</w:t>
      </w:r>
      <w:proofErr w:type="spellStart"/>
      <w:r w:rsidRPr="00DB10B0">
        <w:rPr>
          <w:b/>
          <w:bCs/>
          <w:highlight w:val="yellow"/>
        </w:rPr>
        <w:t>Package</w:t>
      </w:r>
      <w:proofErr w:type="spellEnd"/>
      <w:r w:rsidRPr="00DB10B0">
        <w:rPr>
          <w:b/>
          <w:bCs/>
          <w:highlight w:val="yellow"/>
        </w:rPr>
        <w:t xml:space="preserve"> (~): </w:t>
      </w:r>
      <w:r w:rsidRPr="00DB10B0">
        <w:rPr>
          <w:highlight w:val="yellow"/>
        </w:rPr>
        <w:t>Acceso solo desde clases del mismo paquete.</w:t>
      </w:r>
    </w:p>
    <w:p w14:paraId="1ED8371D" w14:textId="566B8914" w:rsidR="009A54C0" w:rsidRDefault="00843A36" w:rsidP="00843A36">
      <w:pPr>
        <w:jc w:val="center"/>
      </w:pPr>
      <w:r>
        <w:rPr>
          <w:noProof/>
        </w:rPr>
        <w:drawing>
          <wp:inline distT="0" distB="0" distL="0" distR="0" wp14:anchorId="253FF224" wp14:editId="2C7247F2">
            <wp:extent cx="3600000" cy="3600000"/>
            <wp:effectExtent l="0" t="0" r="635" b="635"/>
            <wp:docPr id="1211794767" name="Imagen 2" descr="java - Cual es la diferencia entre public, private, y no tener modificador  de acceso en una variable - Stack Overflow en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Cual es la diferencia entre public, private, y no tener modificador  de acceso en una variable - Stack Overflow en españ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4424" w14:textId="77777777" w:rsidR="00843A36" w:rsidRDefault="00843A36" w:rsidP="00957EB1"/>
    <w:p w14:paraId="74E8B05D" w14:textId="076D7E82" w:rsidR="009A54C0" w:rsidRDefault="00271898" w:rsidP="009A54C0">
      <w:pPr>
        <w:pStyle w:val="Ttulo3"/>
      </w:pPr>
      <w:bookmarkStart w:id="6" w:name="_Toc222690757"/>
      <w:r w:rsidRPr="00DB10B0">
        <w:rPr>
          <w:highlight w:val="yellow"/>
        </w:rPr>
        <w:t>Clases Abstractas vs. Interfaces: Definiciones y Diferencias</w:t>
      </w:r>
      <w:bookmarkEnd w:id="6"/>
    </w:p>
    <w:p w14:paraId="7C772CFF" w14:textId="5C6D6DA2" w:rsidR="00271898" w:rsidRPr="00DB10B0" w:rsidRDefault="00271898" w:rsidP="00271898">
      <w:pPr>
        <w:pStyle w:val="Prrafodelista"/>
        <w:numPr>
          <w:ilvl w:val="0"/>
          <w:numId w:val="12"/>
        </w:numPr>
        <w:rPr>
          <w:highlight w:val="yellow"/>
        </w:rPr>
      </w:pPr>
      <w:r w:rsidRPr="00DB10B0">
        <w:rPr>
          <w:b/>
          <w:bCs/>
          <w:highlight w:val="yellow"/>
        </w:rPr>
        <w:t>Clase Abstracta</w:t>
      </w:r>
      <w:r w:rsidRPr="00DB10B0">
        <w:rPr>
          <w:highlight w:val="yellow"/>
        </w:rPr>
        <w:t>: Puede tener métodos implementados y métodos sin implementar (abstractos). No se pueden instanciar. Representa un "es un".</w:t>
      </w:r>
    </w:p>
    <w:p w14:paraId="6EC378BD" w14:textId="1876335B" w:rsidR="00271898" w:rsidRPr="00DB10B0" w:rsidRDefault="00271898" w:rsidP="00271898">
      <w:pPr>
        <w:pStyle w:val="Prrafodelista"/>
        <w:numPr>
          <w:ilvl w:val="0"/>
          <w:numId w:val="12"/>
        </w:numPr>
        <w:rPr>
          <w:highlight w:val="yellow"/>
        </w:rPr>
      </w:pPr>
      <w:r w:rsidRPr="00DB10B0">
        <w:rPr>
          <w:b/>
          <w:bCs/>
          <w:highlight w:val="yellow"/>
        </w:rPr>
        <w:t>Interface</w:t>
      </w:r>
      <w:r w:rsidRPr="00DB10B0">
        <w:rPr>
          <w:highlight w:val="yellow"/>
        </w:rPr>
        <w:t>: En su concepto puro, solo define firmas de métodos (qué hacer, no cómo). Una clase "implementa" una interfaz. Representa un "es capaz de".</w:t>
      </w:r>
    </w:p>
    <w:p w14:paraId="6C0EB384" w14:textId="170CFA3F" w:rsidR="00271898" w:rsidRPr="00271898" w:rsidRDefault="00271898" w:rsidP="00271898">
      <w:r>
        <w:t>Enfoque CPS: Suelen preguntar si una interfaz puede tener atributos (normalmente solo constantes) o si se pueden instanciar (la respuesta es NO).</w:t>
      </w:r>
    </w:p>
    <w:p w14:paraId="03ED1690" w14:textId="77777777" w:rsidR="009A54C0" w:rsidRDefault="009A54C0" w:rsidP="00957EB1"/>
    <w:p w14:paraId="1ABA8605" w14:textId="55F5E2CF" w:rsidR="00957EB1" w:rsidRDefault="00957EB1" w:rsidP="00957EB1">
      <w:pPr>
        <w:pStyle w:val="Ttulo3"/>
      </w:pPr>
      <w:bookmarkStart w:id="7" w:name="_Toc222690758"/>
      <w:r w:rsidRPr="00DB10B0">
        <w:rPr>
          <w:highlight w:val="yellow"/>
        </w:rPr>
        <w:t>Herencia y Especialización</w:t>
      </w:r>
      <w:bookmarkEnd w:id="7"/>
    </w:p>
    <w:p w14:paraId="2436E152" w14:textId="5C51078D" w:rsidR="00957EB1" w:rsidRDefault="00702D98" w:rsidP="00957EB1">
      <w:pPr>
        <w:pStyle w:val="Prrafodelista"/>
        <w:numPr>
          <w:ilvl w:val="0"/>
          <w:numId w:val="4"/>
        </w:numPr>
      </w:pPr>
      <w:r w:rsidRPr="00456FA6">
        <w:rPr>
          <w:b/>
          <w:bCs/>
        </w:rPr>
        <w:t>Herencia</w:t>
      </w:r>
      <w:r w:rsidRPr="00702D98">
        <w:t>: "Mecanismo que permite a una clase de objetos incorporar atributos y métodos de otra clase, añadiéndolos a los que ya posee. Permite definir una nueva clase en base a otra ya existente".</w:t>
      </w:r>
    </w:p>
    <w:p w14:paraId="3078CEF9" w14:textId="3D4E4D61" w:rsidR="00BD6B50" w:rsidRDefault="00BD6B50" w:rsidP="00BD6B50">
      <w:pPr>
        <w:jc w:val="center"/>
      </w:pPr>
      <w:r>
        <w:rPr>
          <w:noProof/>
        </w:rPr>
        <w:drawing>
          <wp:inline distT="0" distB="0" distL="0" distR="0" wp14:anchorId="184D7B70" wp14:editId="5A3C9C4D">
            <wp:extent cx="3600000" cy="2186500"/>
            <wp:effectExtent l="0" t="0" r="635" b="4445"/>
            <wp:docPr id="820335301" name="Imagen 1" descr="claseVehi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eVehicul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E898" w14:textId="30B10281" w:rsidR="00702D98" w:rsidRPr="00DB10B0" w:rsidRDefault="00702D98" w:rsidP="00957EB1">
      <w:pPr>
        <w:pStyle w:val="Prrafodelista"/>
        <w:numPr>
          <w:ilvl w:val="0"/>
          <w:numId w:val="4"/>
        </w:numPr>
        <w:rPr>
          <w:highlight w:val="yellow"/>
        </w:rPr>
      </w:pPr>
      <w:r w:rsidRPr="00DB10B0">
        <w:rPr>
          <w:b/>
          <w:bCs/>
          <w:highlight w:val="yellow"/>
        </w:rPr>
        <w:t>Generalización</w:t>
      </w:r>
      <w:r w:rsidRPr="00DB10B0">
        <w:rPr>
          <w:highlight w:val="yellow"/>
        </w:rPr>
        <w:t>: "Implica que la subclase hereda las propiedades, el comportamiento y las relaciones de la superclase, a la vez que puede añadir sus propias propiedades".</w:t>
      </w:r>
    </w:p>
    <w:p w14:paraId="20557EC7" w14:textId="60403201" w:rsidR="00702D98" w:rsidRDefault="00702D98" w:rsidP="00957EB1">
      <w:pPr>
        <w:pStyle w:val="Prrafodelista"/>
        <w:numPr>
          <w:ilvl w:val="0"/>
          <w:numId w:val="4"/>
        </w:numPr>
      </w:pPr>
      <w:r w:rsidRPr="00456FA6">
        <w:rPr>
          <w:b/>
          <w:bCs/>
        </w:rPr>
        <w:t>Superclase</w:t>
      </w:r>
      <w:r w:rsidRPr="00702D98">
        <w:t>: "La clase de la cual se hereda".</w:t>
      </w:r>
    </w:p>
    <w:p w14:paraId="22CE4DAE" w14:textId="593E2D47" w:rsidR="00702D98" w:rsidRDefault="00702D98" w:rsidP="00957EB1">
      <w:pPr>
        <w:pStyle w:val="Prrafodelista"/>
        <w:numPr>
          <w:ilvl w:val="0"/>
          <w:numId w:val="4"/>
        </w:numPr>
      </w:pPr>
      <w:r w:rsidRPr="00456FA6">
        <w:rPr>
          <w:b/>
          <w:bCs/>
        </w:rPr>
        <w:t>Subclase</w:t>
      </w:r>
      <w:r w:rsidRPr="00702D98">
        <w:t>: "La clase que hereda".</w:t>
      </w:r>
    </w:p>
    <w:p w14:paraId="7C8AA7E8" w14:textId="0F8987E6" w:rsidR="00702D98" w:rsidRPr="00DB10B0" w:rsidRDefault="00702D98" w:rsidP="00957EB1">
      <w:pPr>
        <w:pStyle w:val="Prrafodelista"/>
        <w:numPr>
          <w:ilvl w:val="0"/>
          <w:numId w:val="4"/>
        </w:numPr>
        <w:rPr>
          <w:highlight w:val="yellow"/>
        </w:rPr>
      </w:pPr>
      <w:r w:rsidRPr="00DB10B0">
        <w:rPr>
          <w:b/>
          <w:bCs/>
          <w:highlight w:val="yellow"/>
        </w:rPr>
        <w:t>Herencia Múltiple</w:t>
      </w:r>
      <w:r w:rsidRPr="00DB10B0">
        <w:rPr>
          <w:highlight w:val="yellow"/>
        </w:rPr>
        <w:t>: "Una clase puede heredar de varias superclases". No todos los lenguajes la permiten (C++ sí, Java no).</w:t>
      </w:r>
    </w:p>
    <w:p w14:paraId="4983431D" w14:textId="77777777" w:rsidR="00CE22E6" w:rsidRDefault="00CE22E6" w:rsidP="00CE22E6"/>
    <w:p w14:paraId="559883B6" w14:textId="5FF4B2FB" w:rsidR="00CE22E6" w:rsidRPr="00CE22E6" w:rsidRDefault="00CE22E6" w:rsidP="00CE22E6">
      <w:pPr>
        <w:pStyle w:val="Ttulo3"/>
        <w:rPr>
          <w:rFonts w:eastAsiaTheme="minorHAnsi" w:cstheme="minorBidi"/>
          <w:color w:val="auto"/>
          <w:szCs w:val="22"/>
        </w:rPr>
      </w:pPr>
      <w:bookmarkStart w:id="8" w:name="_Toc222690759"/>
      <w:r w:rsidRPr="00CB5F06">
        <w:rPr>
          <w:highlight w:val="yellow"/>
        </w:rPr>
        <w:t>Métodos: Sobrecarga (</w:t>
      </w:r>
      <w:proofErr w:type="spellStart"/>
      <w:r w:rsidRPr="00CB5F06">
        <w:rPr>
          <w:highlight w:val="yellow"/>
        </w:rPr>
        <w:t>Overloading</w:t>
      </w:r>
      <w:proofErr w:type="spellEnd"/>
      <w:r w:rsidRPr="00CB5F06">
        <w:rPr>
          <w:highlight w:val="yellow"/>
        </w:rPr>
        <w:t xml:space="preserve">) vs. </w:t>
      </w:r>
      <w:proofErr w:type="spellStart"/>
      <w:r w:rsidRPr="00CB5F06">
        <w:rPr>
          <w:highlight w:val="yellow"/>
        </w:rPr>
        <w:t>Sobrescritura</w:t>
      </w:r>
      <w:proofErr w:type="spellEnd"/>
      <w:r w:rsidRPr="00CB5F06">
        <w:rPr>
          <w:highlight w:val="yellow"/>
        </w:rPr>
        <w:t xml:space="preserve"> (</w:t>
      </w:r>
      <w:proofErr w:type="spellStart"/>
      <w:r w:rsidRPr="00CB5F06">
        <w:rPr>
          <w:highlight w:val="yellow"/>
        </w:rPr>
        <w:t>Overriding</w:t>
      </w:r>
      <w:proofErr w:type="spellEnd"/>
      <w:r w:rsidRPr="00CB5F06">
        <w:rPr>
          <w:highlight w:val="yellow"/>
        </w:rPr>
        <w:t>)</w:t>
      </w:r>
      <w:bookmarkEnd w:id="8"/>
    </w:p>
    <w:p w14:paraId="0C0A559C" w14:textId="6DF7C6F4" w:rsidR="00702D98" w:rsidRDefault="00907127" w:rsidP="00907127">
      <w:pPr>
        <w:pStyle w:val="Prrafodelista"/>
        <w:numPr>
          <w:ilvl w:val="0"/>
          <w:numId w:val="5"/>
        </w:numPr>
      </w:pPr>
      <w:r w:rsidRPr="00456FA6">
        <w:rPr>
          <w:b/>
          <w:bCs/>
        </w:rPr>
        <w:t>Métodos</w:t>
      </w:r>
      <w:r w:rsidRPr="00907127">
        <w:t>: "Programa procedural escrito en cualquier lenguaje, que está asociado a un objeto determinado y cuya ejecución sólo puede desencadenarse a través de un mensaje recibido por éste o por sus descendientes".</w:t>
      </w:r>
    </w:p>
    <w:p w14:paraId="1AF13542" w14:textId="160F3AC4" w:rsidR="00907127" w:rsidRDefault="00907127" w:rsidP="00907127">
      <w:pPr>
        <w:pStyle w:val="Prrafodelista"/>
        <w:numPr>
          <w:ilvl w:val="0"/>
          <w:numId w:val="5"/>
        </w:numPr>
      </w:pPr>
      <w:r w:rsidRPr="00456FA6">
        <w:rPr>
          <w:b/>
          <w:bCs/>
        </w:rPr>
        <w:t>Mensajes</w:t>
      </w:r>
      <w:r w:rsidRPr="00907127">
        <w:t>: "Solicitudes que invocan operaciones específicas, con uno o más objetos como parámetros".</w:t>
      </w:r>
    </w:p>
    <w:p w14:paraId="0DEA9880" w14:textId="605EB7D8" w:rsidR="00907127" w:rsidRPr="00CB5F06" w:rsidRDefault="00907127" w:rsidP="00907127">
      <w:pPr>
        <w:pStyle w:val="Prrafodelista"/>
        <w:numPr>
          <w:ilvl w:val="0"/>
          <w:numId w:val="5"/>
        </w:numPr>
        <w:rPr>
          <w:highlight w:val="yellow"/>
        </w:rPr>
      </w:pPr>
      <w:r w:rsidRPr="00CB5F06">
        <w:rPr>
          <w:b/>
          <w:bCs/>
          <w:highlight w:val="yellow"/>
        </w:rPr>
        <w:t>Polimorfismo</w:t>
      </w:r>
      <w:r w:rsidRPr="00CB5F06">
        <w:rPr>
          <w:highlight w:val="yellow"/>
        </w:rPr>
        <w:t>: "Posibilidad de asumir varias formas. Permite que una misma operación pueda llevarse a cabo de varias formas, en clases diferentes".</w:t>
      </w:r>
    </w:p>
    <w:p w14:paraId="6D56FE59" w14:textId="4546BF7D" w:rsidR="00CE22E6" w:rsidRPr="00CB5F06" w:rsidRDefault="00CE22E6" w:rsidP="00CE22E6">
      <w:pPr>
        <w:pStyle w:val="Prrafodelista"/>
        <w:numPr>
          <w:ilvl w:val="0"/>
          <w:numId w:val="5"/>
        </w:numPr>
        <w:rPr>
          <w:highlight w:val="yellow"/>
        </w:rPr>
      </w:pPr>
      <w:r w:rsidRPr="00CB5F06">
        <w:rPr>
          <w:b/>
          <w:bCs/>
          <w:highlight w:val="yellow"/>
        </w:rPr>
        <w:t>Sobrecarga (</w:t>
      </w:r>
      <w:proofErr w:type="spellStart"/>
      <w:r w:rsidRPr="00CB5F06">
        <w:rPr>
          <w:b/>
          <w:bCs/>
          <w:highlight w:val="yellow"/>
        </w:rPr>
        <w:t>Overloading</w:t>
      </w:r>
      <w:proofErr w:type="spellEnd"/>
      <w:r w:rsidRPr="00CB5F06">
        <w:rPr>
          <w:b/>
          <w:bCs/>
          <w:highlight w:val="yellow"/>
        </w:rPr>
        <w:t>):</w:t>
      </w:r>
      <w:r w:rsidRPr="00CB5F06">
        <w:rPr>
          <w:highlight w:val="yellow"/>
        </w:rPr>
        <w:t xml:space="preserve"> Mismo nombre de método, pero distintos parámetros (en la misma clase).</w:t>
      </w:r>
    </w:p>
    <w:p w14:paraId="053E621E" w14:textId="77777777" w:rsidR="00CE22E6" w:rsidRPr="00CB5F06" w:rsidRDefault="00CE22E6" w:rsidP="00CE22E6">
      <w:pPr>
        <w:pStyle w:val="Prrafodelista"/>
        <w:numPr>
          <w:ilvl w:val="0"/>
          <w:numId w:val="5"/>
        </w:numPr>
        <w:rPr>
          <w:highlight w:val="yellow"/>
        </w:rPr>
      </w:pPr>
      <w:proofErr w:type="spellStart"/>
      <w:r w:rsidRPr="00CB5F06">
        <w:rPr>
          <w:b/>
          <w:bCs/>
          <w:highlight w:val="yellow"/>
        </w:rPr>
        <w:t>Sobrescritura</w:t>
      </w:r>
      <w:proofErr w:type="spellEnd"/>
      <w:r w:rsidRPr="00CB5F06">
        <w:rPr>
          <w:b/>
          <w:bCs/>
          <w:highlight w:val="yellow"/>
        </w:rPr>
        <w:t xml:space="preserve"> (</w:t>
      </w:r>
      <w:proofErr w:type="spellStart"/>
      <w:r w:rsidRPr="00CB5F06">
        <w:rPr>
          <w:b/>
          <w:bCs/>
          <w:highlight w:val="yellow"/>
        </w:rPr>
        <w:t>Overriding</w:t>
      </w:r>
      <w:proofErr w:type="spellEnd"/>
      <w:r w:rsidRPr="00CB5F06">
        <w:rPr>
          <w:b/>
          <w:bCs/>
          <w:highlight w:val="yellow"/>
        </w:rPr>
        <w:t>):</w:t>
      </w:r>
      <w:r w:rsidRPr="00CB5F06">
        <w:rPr>
          <w:highlight w:val="yellow"/>
        </w:rPr>
        <w:t xml:space="preserve"> Una subclase redefine un método de la superclase con la misma firma (mismo nombre y mismos parámetros) para cambiar su comportamiento.</w:t>
      </w:r>
    </w:p>
    <w:p w14:paraId="614BA1C9" w14:textId="6DEBAC50" w:rsidR="00907127" w:rsidRDefault="00907127" w:rsidP="00CE22E6">
      <w:r w:rsidRPr="00907127">
        <w:t xml:space="preserve">Enfoque CPS: Es vital distinguir entre polimorfismo y sobrecarga. CPS suele preguntar por la definición de sobrecarga como la capacidad de tener métodos con el mismo </w:t>
      </w:r>
      <w:proofErr w:type="gramStart"/>
      <w:r w:rsidRPr="00907127">
        <w:t>nombre</w:t>
      </w:r>
      <w:proofErr w:type="gramEnd"/>
      <w:r w:rsidRPr="00907127">
        <w:t xml:space="preserve"> pero distintos parámetros.</w:t>
      </w:r>
    </w:p>
    <w:p w14:paraId="387E298B" w14:textId="77777777" w:rsidR="00907127" w:rsidRDefault="00907127" w:rsidP="00907127"/>
    <w:p w14:paraId="0D579217" w14:textId="2B5C8B80" w:rsidR="00907127" w:rsidRDefault="00907127" w:rsidP="00907127">
      <w:pPr>
        <w:pStyle w:val="Ttulo2"/>
      </w:pPr>
      <w:bookmarkStart w:id="9" w:name="_Toc222690760"/>
      <w:r w:rsidRPr="00CB5F06">
        <w:rPr>
          <w:highlight w:val="yellow"/>
        </w:rPr>
        <w:t>Patrones de Diseño (</w:t>
      </w:r>
      <w:proofErr w:type="spellStart"/>
      <w:r w:rsidRPr="00CB5F06">
        <w:rPr>
          <w:highlight w:val="yellow"/>
        </w:rPr>
        <w:t>GoF</w:t>
      </w:r>
      <w:proofErr w:type="spellEnd"/>
      <w:r w:rsidRPr="00CB5F06">
        <w:rPr>
          <w:highlight w:val="yellow"/>
        </w:rPr>
        <w:t xml:space="preserve"> - Gang </w:t>
      </w:r>
      <w:proofErr w:type="spellStart"/>
      <w:r w:rsidRPr="00CB5F06">
        <w:rPr>
          <w:highlight w:val="yellow"/>
        </w:rPr>
        <w:t>of</w:t>
      </w:r>
      <w:proofErr w:type="spellEnd"/>
      <w:r w:rsidRPr="00CB5F06">
        <w:rPr>
          <w:highlight w:val="yellow"/>
        </w:rPr>
        <w:t xml:space="preserve"> </w:t>
      </w:r>
      <w:proofErr w:type="spellStart"/>
      <w:r w:rsidRPr="00CB5F06">
        <w:rPr>
          <w:highlight w:val="yellow"/>
        </w:rPr>
        <w:t>Four</w:t>
      </w:r>
      <w:proofErr w:type="spellEnd"/>
      <w:r w:rsidRPr="00CB5F06">
        <w:rPr>
          <w:highlight w:val="yellow"/>
        </w:rPr>
        <w:t>)</w:t>
      </w:r>
      <w:bookmarkEnd w:id="9"/>
    </w:p>
    <w:p w14:paraId="47E7A0CA" w14:textId="4A73C386" w:rsidR="00907127" w:rsidRDefault="00907127" w:rsidP="00907127">
      <w:r w:rsidRPr="00907127">
        <w:t>Los patrones de diseño son "soluciones para problemas típicos y recurrentes en el desarrollo de software".</w:t>
      </w:r>
    </w:p>
    <w:p w14:paraId="43CA5F88" w14:textId="21C06523" w:rsidR="00907127" w:rsidRDefault="00907127" w:rsidP="00907127">
      <w:pPr>
        <w:pStyle w:val="Ttulo3"/>
      </w:pPr>
      <w:bookmarkStart w:id="10" w:name="_Toc222690761"/>
      <w:r>
        <w:t xml:space="preserve">Clasificación Integral de Patrones </w:t>
      </w:r>
      <w:proofErr w:type="spellStart"/>
      <w:r>
        <w:t>GoF</w:t>
      </w:r>
      <w:bookmarkEnd w:id="10"/>
      <w:proofErr w:type="spellEnd"/>
    </w:p>
    <w:tbl>
      <w:tblPr>
        <w:tblStyle w:val="Tablaconcuadrcula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2337"/>
        <w:gridCol w:w="1822"/>
        <w:gridCol w:w="1907"/>
        <w:gridCol w:w="2428"/>
      </w:tblGrid>
      <w:tr w:rsidR="005A7EA3" w:rsidRPr="00456FA6" w14:paraId="108D158F" w14:textId="77777777" w:rsidTr="00CB5F06">
        <w:tc>
          <w:tcPr>
            <w:tcW w:w="0" w:type="auto"/>
            <w:shd w:val="clear" w:color="auto" w:fill="FFFF00"/>
          </w:tcPr>
          <w:p w14:paraId="3527FC4D" w14:textId="2D3806EF" w:rsidR="005A7EA3" w:rsidRPr="00456FA6" w:rsidRDefault="005A7EA3" w:rsidP="00456FA6">
            <w:pPr>
              <w:jc w:val="center"/>
              <w:rPr>
                <w:b/>
                <w:bCs/>
              </w:rPr>
            </w:pPr>
            <w:r w:rsidRPr="00456FA6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FFFF00"/>
          </w:tcPr>
          <w:p w14:paraId="5A06E219" w14:textId="70439687" w:rsidR="005A7EA3" w:rsidRPr="00456FA6" w:rsidRDefault="005A7EA3" w:rsidP="00456FA6">
            <w:pPr>
              <w:jc w:val="center"/>
              <w:rPr>
                <w:b/>
                <w:bCs/>
              </w:rPr>
            </w:pPr>
            <w:r w:rsidRPr="00456FA6">
              <w:rPr>
                <w:b/>
                <w:bCs/>
              </w:rPr>
              <w:t>ASOCIAD</w:t>
            </w:r>
            <w:r w:rsidR="00456FA6">
              <w:rPr>
                <w:b/>
                <w:bCs/>
              </w:rPr>
              <w:t>O</w:t>
            </w:r>
            <w:r w:rsidRPr="00456FA6">
              <w:rPr>
                <w:b/>
                <w:bCs/>
              </w:rPr>
              <w:t>S A CLASES</w:t>
            </w:r>
          </w:p>
        </w:tc>
        <w:tc>
          <w:tcPr>
            <w:tcW w:w="0" w:type="auto"/>
            <w:shd w:val="clear" w:color="auto" w:fill="FFFF00"/>
          </w:tcPr>
          <w:p w14:paraId="551CC7E6" w14:textId="7881CC38" w:rsidR="005A7EA3" w:rsidRPr="00456FA6" w:rsidRDefault="005A7EA3" w:rsidP="00456FA6">
            <w:pPr>
              <w:jc w:val="center"/>
              <w:rPr>
                <w:b/>
                <w:bCs/>
              </w:rPr>
            </w:pPr>
            <w:r w:rsidRPr="00456FA6">
              <w:rPr>
                <w:b/>
                <w:bCs/>
              </w:rPr>
              <w:t>ASOCIADOS A OBJETOS</w:t>
            </w:r>
          </w:p>
        </w:tc>
        <w:tc>
          <w:tcPr>
            <w:tcW w:w="0" w:type="auto"/>
            <w:shd w:val="clear" w:color="auto" w:fill="FFFF00"/>
          </w:tcPr>
          <w:p w14:paraId="4C2DB532" w14:textId="76F01853" w:rsidR="005A7EA3" w:rsidRPr="00456FA6" w:rsidRDefault="005A7EA3" w:rsidP="00456FA6">
            <w:pPr>
              <w:jc w:val="center"/>
              <w:rPr>
                <w:b/>
                <w:bCs/>
              </w:rPr>
            </w:pPr>
            <w:r w:rsidRPr="00456FA6">
              <w:rPr>
                <w:b/>
                <w:bCs/>
              </w:rPr>
              <w:t>DEFINICIÓN CLAVE</w:t>
            </w:r>
          </w:p>
        </w:tc>
      </w:tr>
      <w:tr w:rsidR="005A7EA3" w14:paraId="0BA6D150" w14:textId="77777777" w:rsidTr="00CB5F06">
        <w:tc>
          <w:tcPr>
            <w:tcW w:w="0" w:type="auto"/>
            <w:shd w:val="clear" w:color="auto" w:fill="FFFF00"/>
          </w:tcPr>
          <w:p w14:paraId="0F80D2FD" w14:textId="552A6962" w:rsidR="005A7EA3" w:rsidRPr="00456FA6" w:rsidRDefault="005A7EA3" w:rsidP="005A7EA3">
            <w:pPr>
              <w:rPr>
                <w:b/>
                <w:bCs/>
              </w:rPr>
            </w:pPr>
            <w:r w:rsidRPr="00456FA6">
              <w:rPr>
                <w:b/>
                <w:bCs/>
              </w:rPr>
              <w:t>Creación</w:t>
            </w:r>
          </w:p>
        </w:tc>
        <w:tc>
          <w:tcPr>
            <w:tcW w:w="0" w:type="auto"/>
            <w:shd w:val="clear" w:color="auto" w:fill="FFFF00"/>
          </w:tcPr>
          <w:p w14:paraId="5C2AE4B0" w14:textId="0D95C43D" w:rsidR="005A7EA3" w:rsidRDefault="005A7EA3" w:rsidP="005A7EA3">
            <w:proofErr w:type="spellStart"/>
            <w:r w:rsidRPr="005A7EA3">
              <w:t>Abstract</w:t>
            </w:r>
            <w:proofErr w:type="spellEnd"/>
            <w:r w:rsidRPr="005A7EA3">
              <w:t xml:space="preserve"> Factory, </w:t>
            </w:r>
            <w:proofErr w:type="spellStart"/>
            <w:r w:rsidRPr="005A7EA3">
              <w:t>Builder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494174A" w14:textId="4E75E231" w:rsidR="005A7EA3" w:rsidRDefault="005A7EA3" w:rsidP="005A7EA3">
            <w:r w:rsidRPr="005A7EA3">
              <w:t xml:space="preserve">Factory Method, </w:t>
            </w:r>
            <w:proofErr w:type="spellStart"/>
            <w:r w:rsidRPr="005A7EA3">
              <w:t>Prototype</w:t>
            </w:r>
            <w:proofErr w:type="spellEnd"/>
            <w:r w:rsidRPr="005A7EA3">
              <w:t>, Singleton</w:t>
            </w:r>
          </w:p>
        </w:tc>
        <w:tc>
          <w:tcPr>
            <w:tcW w:w="0" w:type="auto"/>
            <w:shd w:val="clear" w:color="auto" w:fill="FFFF00"/>
          </w:tcPr>
          <w:p w14:paraId="704E6C8A" w14:textId="1AE854E3" w:rsidR="005A7EA3" w:rsidRDefault="005A7EA3" w:rsidP="005A7EA3">
            <w:r w:rsidRPr="005A7EA3">
              <w:t>Conciernen al proceso de creación de objetos y toma de decisiones dinámicas.</w:t>
            </w:r>
          </w:p>
        </w:tc>
      </w:tr>
      <w:tr w:rsidR="005A7EA3" w14:paraId="68A39B3D" w14:textId="77777777" w:rsidTr="00CB5F06">
        <w:tc>
          <w:tcPr>
            <w:tcW w:w="0" w:type="auto"/>
            <w:shd w:val="clear" w:color="auto" w:fill="FFFF00"/>
          </w:tcPr>
          <w:p w14:paraId="19B8A230" w14:textId="5CE1E306" w:rsidR="005A7EA3" w:rsidRPr="00456FA6" w:rsidRDefault="005A7EA3" w:rsidP="005A7EA3">
            <w:pPr>
              <w:rPr>
                <w:b/>
                <w:bCs/>
              </w:rPr>
            </w:pPr>
            <w:r w:rsidRPr="00456FA6">
              <w:rPr>
                <w:b/>
                <w:bCs/>
              </w:rPr>
              <w:t>Estructura</w:t>
            </w:r>
          </w:p>
        </w:tc>
        <w:tc>
          <w:tcPr>
            <w:tcW w:w="0" w:type="auto"/>
            <w:shd w:val="clear" w:color="auto" w:fill="FFFF00"/>
          </w:tcPr>
          <w:p w14:paraId="5B32C0C9" w14:textId="7D8C68A1" w:rsidR="005A7EA3" w:rsidRDefault="005A7EA3" w:rsidP="005A7EA3">
            <w:r w:rsidRPr="005A7EA3">
              <w:t>Class Adapter, Herencia múltiple</w:t>
            </w:r>
          </w:p>
        </w:tc>
        <w:tc>
          <w:tcPr>
            <w:tcW w:w="0" w:type="auto"/>
            <w:shd w:val="clear" w:color="auto" w:fill="FFFF00"/>
          </w:tcPr>
          <w:p w14:paraId="451AC572" w14:textId="55905E85" w:rsidR="005A7EA3" w:rsidRDefault="005A7EA3" w:rsidP="005A7EA3">
            <w:proofErr w:type="spellStart"/>
            <w:r w:rsidRPr="005A7EA3">
              <w:t>Object</w:t>
            </w:r>
            <w:proofErr w:type="spellEnd"/>
            <w:r w:rsidRPr="005A7EA3">
              <w:t xml:space="preserve"> Adapter, Bridge, Composite, </w:t>
            </w:r>
            <w:proofErr w:type="spellStart"/>
            <w:r w:rsidRPr="005A7EA3">
              <w:t>Decorator</w:t>
            </w:r>
            <w:proofErr w:type="spellEnd"/>
            <w:r w:rsidRPr="005A7EA3">
              <w:t xml:space="preserve">, </w:t>
            </w:r>
            <w:proofErr w:type="spellStart"/>
            <w:r w:rsidRPr="005A7EA3">
              <w:t>Facade</w:t>
            </w:r>
            <w:proofErr w:type="spellEnd"/>
            <w:r w:rsidRPr="005A7EA3">
              <w:t xml:space="preserve">, </w:t>
            </w:r>
            <w:proofErr w:type="spellStart"/>
            <w:r w:rsidRPr="005A7EA3">
              <w:t>Flyweight</w:t>
            </w:r>
            <w:proofErr w:type="spellEnd"/>
            <w:r w:rsidRPr="005A7EA3">
              <w:t>, Proxy</w:t>
            </w:r>
          </w:p>
        </w:tc>
        <w:tc>
          <w:tcPr>
            <w:tcW w:w="0" w:type="auto"/>
            <w:shd w:val="clear" w:color="auto" w:fill="FFFF00"/>
          </w:tcPr>
          <w:p w14:paraId="2F158BDE" w14:textId="4BCAA85F" w:rsidR="005A7EA3" w:rsidRDefault="005A7EA3" w:rsidP="005A7EA3">
            <w:r w:rsidRPr="005A7EA3">
              <w:t>Tratan de la composición de clases y objetos para formar estructuras complejas.</w:t>
            </w:r>
          </w:p>
        </w:tc>
      </w:tr>
      <w:tr w:rsidR="005A7EA3" w14:paraId="3076B69C" w14:textId="77777777" w:rsidTr="00CB5F06">
        <w:tc>
          <w:tcPr>
            <w:tcW w:w="0" w:type="auto"/>
            <w:shd w:val="clear" w:color="auto" w:fill="FFFF00"/>
          </w:tcPr>
          <w:p w14:paraId="678759F6" w14:textId="193E8409" w:rsidR="005A7EA3" w:rsidRPr="00456FA6" w:rsidRDefault="005A7EA3" w:rsidP="005A7EA3">
            <w:pPr>
              <w:rPr>
                <w:b/>
                <w:bCs/>
              </w:rPr>
            </w:pPr>
            <w:r w:rsidRPr="00456FA6">
              <w:rPr>
                <w:b/>
                <w:bCs/>
              </w:rPr>
              <w:t>Comportamiento</w:t>
            </w:r>
          </w:p>
        </w:tc>
        <w:tc>
          <w:tcPr>
            <w:tcW w:w="0" w:type="auto"/>
            <w:shd w:val="clear" w:color="auto" w:fill="FFFF00"/>
          </w:tcPr>
          <w:p w14:paraId="4E93144C" w14:textId="0BEE779E" w:rsidR="005A7EA3" w:rsidRDefault="005A7EA3" w:rsidP="005A7EA3">
            <w:proofErr w:type="spellStart"/>
            <w:r w:rsidRPr="005A7EA3">
              <w:t>Interpreter</w:t>
            </w:r>
            <w:proofErr w:type="spellEnd"/>
            <w:r w:rsidRPr="005A7EA3">
              <w:t xml:space="preserve">, </w:t>
            </w:r>
            <w:proofErr w:type="spellStart"/>
            <w:r w:rsidRPr="005A7EA3">
              <w:t>Template</w:t>
            </w:r>
            <w:proofErr w:type="spellEnd"/>
            <w:r w:rsidRPr="005A7EA3">
              <w:t xml:space="preserve"> Method</w:t>
            </w:r>
          </w:p>
        </w:tc>
        <w:tc>
          <w:tcPr>
            <w:tcW w:w="0" w:type="auto"/>
            <w:shd w:val="clear" w:color="auto" w:fill="FFFF00"/>
          </w:tcPr>
          <w:p w14:paraId="7B7E90F5" w14:textId="412890B1" w:rsidR="005A7EA3" w:rsidRDefault="005A7EA3" w:rsidP="005A7EA3">
            <w:r w:rsidRPr="005A7EA3">
              <w:t xml:space="preserve">Chain </w:t>
            </w:r>
            <w:proofErr w:type="spellStart"/>
            <w:r w:rsidRPr="005A7EA3">
              <w:t>of</w:t>
            </w:r>
            <w:proofErr w:type="spellEnd"/>
            <w:r w:rsidRPr="005A7EA3">
              <w:t xml:space="preserve"> </w:t>
            </w:r>
            <w:proofErr w:type="spellStart"/>
            <w:r w:rsidRPr="005A7EA3">
              <w:t>Responsibility</w:t>
            </w:r>
            <w:proofErr w:type="spellEnd"/>
            <w:r w:rsidRPr="005A7EA3">
              <w:t xml:space="preserve">, </w:t>
            </w:r>
            <w:proofErr w:type="spellStart"/>
            <w:r w:rsidRPr="005A7EA3">
              <w:t>Command</w:t>
            </w:r>
            <w:proofErr w:type="spellEnd"/>
            <w:r w:rsidRPr="005A7EA3">
              <w:t xml:space="preserve">, </w:t>
            </w:r>
            <w:proofErr w:type="spellStart"/>
            <w:r w:rsidRPr="005A7EA3">
              <w:t>Iterator</w:t>
            </w:r>
            <w:proofErr w:type="spellEnd"/>
            <w:r w:rsidRPr="005A7EA3">
              <w:t xml:space="preserve">, Mediator, Memento, </w:t>
            </w:r>
            <w:proofErr w:type="spellStart"/>
            <w:r w:rsidRPr="005A7EA3">
              <w:t>Observer</w:t>
            </w:r>
            <w:proofErr w:type="spellEnd"/>
            <w:r w:rsidRPr="005A7EA3">
              <w:t xml:space="preserve">, State, </w:t>
            </w:r>
            <w:proofErr w:type="spellStart"/>
            <w:r w:rsidRPr="005A7EA3">
              <w:t>Strategy</w:t>
            </w:r>
            <w:proofErr w:type="spellEnd"/>
            <w:r w:rsidRPr="005A7EA3">
              <w:t>, Visitor</w:t>
            </w:r>
          </w:p>
        </w:tc>
        <w:tc>
          <w:tcPr>
            <w:tcW w:w="0" w:type="auto"/>
            <w:shd w:val="clear" w:color="auto" w:fill="FFFF00"/>
          </w:tcPr>
          <w:p w14:paraId="418BEFAE" w14:textId="5973EE14" w:rsidR="005A7EA3" w:rsidRDefault="00710001" w:rsidP="005A7EA3">
            <w:r w:rsidRPr="00710001">
              <w:t>Caracterizan las maneras en las que las clases u objetos interactúan y se distribuyen responsabilidades.</w:t>
            </w:r>
          </w:p>
        </w:tc>
      </w:tr>
    </w:tbl>
    <w:p w14:paraId="04C2CB53" w14:textId="77777777" w:rsidR="005A7EA3" w:rsidRDefault="005A7EA3" w:rsidP="005A7EA3"/>
    <w:p w14:paraId="2F83F9F4" w14:textId="61F6C909" w:rsidR="00A903D6" w:rsidRDefault="00A903D6" w:rsidP="00A903D6">
      <w:pPr>
        <w:jc w:val="center"/>
      </w:pPr>
      <w:r>
        <w:rPr>
          <w:noProof/>
        </w:rPr>
        <w:drawing>
          <wp:inline distT="0" distB="0" distL="0" distR="0" wp14:anchorId="104CA84F" wp14:editId="73964EB7">
            <wp:extent cx="3600000" cy="1999812"/>
            <wp:effectExtent l="0" t="0" r="635" b="635"/>
            <wp:docPr id="1089299477" name="Imagen 3" descr="Singleton: te explicamos cómo funciona el patrón singleton - IONOS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ngleton: te explicamos cómo funciona el patrón singleton - IONOS Españ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03D2" w14:textId="30C5D633" w:rsidR="00A903D6" w:rsidRDefault="00561B61" w:rsidP="00A903D6">
      <w:pPr>
        <w:jc w:val="center"/>
      </w:pPr>
      <w:r>
        <w:rPr>
          <w:noProof/>
        </w:rPr>
        <w:drawing>
          <wp:inline distT="0" distB="0" distL="0" distR="0" wp14:anchorId="0E0A8929" wp14:editId="37B1AC7D">
            <wp:extent cx="3600000" cy="1835294"/>
            <wp:effectExtent l="0" t="0" r="635" b="0"/>
            <wp:docPr id="1677353226" name="Imagen 4" descr="Factory Method - Patrones crea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ctory Method - Patrones creacional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54E3" w14:textId="77777777" w:rsidR="00A903D6" w:rsidRDefault="00A903D6" w:rsidP="005A7EA3"/>
    <w:p w14:paraId="2F208C58" w14:textId="66248359" w:rsidR="00710001" w:rsidRDefault="00710001" w:rsidP="00710001">
      <w:pPr>
        <w:pStyle w:val="Ttulo3"/>
      </w:pPr>
      <w:bookmarkStart w:id="11" w:name="_Toc222690762"/>
      <w:r w:rsidRPr="00CB5F06">
        <w:rPr>
          <w:highlight w:val="yellow"/>
        </w:rPr>
        <w:t>Definiciones de Patrones Específicos de Examen</w:t>
      </w:r>
      <w:bookmarkEnd w:id="11"/>
    </w:p>
    <w:p w14:paraId="3C4F26B1" w14:textId="76A92D5E" w:rsidR="00710001" w:rsidRPr="00CB5F06" w:rsidRDefault="00710001" w:rsidP="00710001">
      <w:pPr>
        <w:pStyle w:val="Prrafodelista"/>
        <w:numPr>
          <w:ilvl w:val="0"/>
          <w:numId w:val="6"/>
        </w:numPr>
        <w:rPr>
          <w:highlight w:val="yellow"/>
        </w:rPr>
      </w:pPr>
      <w:r w:rsidRPr="00CB5F06">
        <w:rPr>
          <w:b/>
          <w:bCs/>
          <w:highlight w:val="yellow"/>
        </w:rPr>
        <w:t>Singleton</w:t>
      </w:r>
      <w:r w:rsidRPr="00CB5F06">
        <w:rPr>
          <w:highlight w:val="yellow"/>
        </w:rPr>
        <w:t>: "Garantiza la existencia de una única instancia para una clase y la creación de un mecanismo de acceso global a dicha instancia".</w:t>
      </w:r>
    </w:p>
    <w:p w14:paraId="1C540C1B" w14:textId="4C97E47C" w:rsidR="00710001" w:rsidRPr="00CB5F06" w:rsidRDefault="00710001" w:rsidP="00710001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CB5F06">
        <w:rPr>
          <w:b/>
          <w:bCs/>
          <w:highlight w:val="yellow"/>
        </w:rPr>
        <w:t>Adapter</w:t>
      </w:r>
      <w:proofErr w:type="spellEnd"/>
      <w:r w:rsidRPr="00CB5F06">
        <w:rPr>
          <w:highlight w:val="yellow"/>
        </w:rPr>
        <w:t>: "Permite que clases con interfaces incompatibles trabajen juntas convirtiendo la interfaz de una clase en otra interfaz esperada".</w:t>
      </w:r>
    </w:p>
    <w:p w14:paraId="03474759" w14:textId="0A5CA4E5" w:rsidR="00710001" w:rsidRPr="00CB5F06" w:rsidRDefault="00710001" w:rsidP="00710001">
      <w:pPr>
        <w:pStyle w:val="Prrafodelista"/>
        <w:numPr>
          <w:ilvl w:val="0"/>
          <w:numId w:val="6"/>
        </w:numPr>
        <w:rPr>
          <w:highlight w:val="yellow"/>
        </w:rPr>
      </w:pPr>
      <w:r w:rsidRPr="00CB5F06">
        <w:rPr>
          <w:b/>
          <w:bCs/>
          <w:highlight w:val="yellow"/>
        </w:rPr>
        <w:t>Composite</w:t>
      </w:r>
      <w:r w:rsidRPr="00CB5F06">
        <w:rPr>
          <w:highlight w:val="yellow"/>
        </w:rPr>
        <w:t>: "Compone objetos en estructuras de árbol para representar jerarquías parte-todo. Permite tratar objetos individuales y composiciones de manera uniforme".</w:t>
      </w:r>
    </w:p>
    <w:p w14:paraId="5C610A3C" w14:textId="7933B2E9" w:rsidR="00710001" w:rsidRDefault="00710001" w:rsidP="00710001">
      <w:pPr>
        <w:pStyle w:val="Prrafodelista"/>
        <w:numPr>
          <w:ilvl w:val="0"/>
          <w:numId w:val="6"/>
        </w:numPr>
      </w:pPr>
      <w:r w:rsidRPr="00E30DF5">
        <w:rPr>
          <w:b/>
          <w:bCs/>
        </w:rPr>
        <w:t>Memento</w:t>
      </w:r>
      <w:r w:rsidRPr="00710001">
        <w:t>: "Permite capturar y restaurar el estado interno de un objeto sin violar la encapsulación".</w:t>
      </w:r>
    </w:p>
    <w:p w14:paraId="3946C6AF" w14:textId="4A0320A5" w:rsidR="00710001" w:rsidRPr="00CB5F06" w:rsidRDefault="00710001" w:rsidP="00710001">
      <w:pPr>
        <w:pStyle w:val="Prrafodelista"/>
        <w:numPr>
          <w:ilvl w:val="0"/>
          <w:numId w:val="6"/>
        </w:numPr>
        <w:rPr>
          <w:highlight w:val="yellow"/>
        </w:rPr>
      </w:pPr>
      <w:r w:rsidRPr="00CB5F06">
        <w:rPr>
          <w:b/>
          <w:bCs/>
          <w:highlight w:val="yellow"/>
        </w:rPr>
        <w:t xml:space="preserve">GRASP (General </w:t>
      </w:r>
      <w:proofErr w:type="spellStart"/>
      <w:r w:rsidRPr="00CB5F06">
        <w:rPr>
          <w:b/>
          <w:bCs/>
          <w:highlight w:val="yellow"/>
        </w:rPr>
        <w:t>Responsibility</w:t>
      </w:r>
      <w:proofErr w:type="spellEnd"/>
      <w:r w:rsidRPr="00CB5F06">
        <w:rPr>
          <w:b/>
          <w:bCs/>
          <w:highlight w:val="yellow"/>
        </w:rPr>
        <w:t xml:space="preserve"> </w:t>
      </w:r>
      <w:proofErr w:type="spellStart"/>
      <w:r w:rsidRPr="00CB5F06">
        <w:rPr>
          <w:b/>
          <w:bCs/>
          <w:highlight w:val="yellow"/>
        </w:rPr>
        <w:t>Assignment</w:t>
      </w:r>
      <w:proofErr w:type="spellEnd"/>
      <w:r w:rsidRPr="00CB5F06">
        <w:rPr>
          <w:b/>
          <w:bCs/>
          <w:highlight w:val="yellow"/>
        </w:rPr>
        <w:t xml:space="preserve"> Software </w:t>
      </w:r>
      <w:proofErr w:type="spellStart"/>
      <w:r w:rsidRPr="00CB5F06">
        <w:rPr>
          <w:b/>
          <w:bCs/>
          <w:highlight w:val="yellow"/>
        </w:rPr>
        <w:t>Patterns</w:t>
      </w:r>
      <w:proofErr w:type="spellEnd"/>
      <w:r w:rsidRPr="00CB5F06">
        <w:rPr>
          <w:b/>
          <w:bCs/>
          <w:highlight w:val="yellow"/>
        </w:rPr>
        <w:t>):</w:t>
      </w:r>
      <w:r w:rsidRPr="00CB5F06">
        <w:rPr>
          <w:highlight w:val="yellow"/>
        </w:rPr>
        <w:t xml:space="preserve"> Patrones generales para asignación de responsabilidades.</w:t>
      </w:r>
    </w:p>
    <w:p w14:paraId="588EBC1E" w14:textId="06DE2F10" w:rsidR="00710001" w:rsidRDefault="00710001" w:rsidP="00710001">
      <w:r w:rsidRPr="00710001">
        <w:t xml:space="preserve">Enfoque CPS: El examen de TAI 2024 incluyó una pregunta trampa donde se asignaba la definición del patrón </w:t>
      </w:r>
      <w:proofErr w:type="spellStart"/>
      <w:r w:rsidRPr="00710001">
        <w:t>Decorator</w:t>
      </w:r>
      <w:proofErr w:type="spellEnd"/>
      <w:r w:rsidRPr="00710001">
        <w:t xml:space="preserve"> al patrón Composite. Memorizar que Composite = Estructura de árbol.</w:t>
      </w:r>
    </w:p>
    <w:p w14:paraId="2992BA06" w14:textId="77777777" w:rsidR="00710001" w:rsidRDefault="00710001" w:rsidP="00710001"/>
    <w:p w14:paraId="5408A3A8" w14:textId="3AFA0CB7" w:rsidR="008B0A19" w:rsidRDefault="008B0A19" w:rsidP="008B0A19">
      <w:pPr>
        <w:pStyle w:val="Ttulo2"/>
      </w:pPr>
      <w:bookmarkStart w:id="12" w:name="_Toc222690763"/>
      <w:r w:rsidRPr="00CB5F06">
        <w:rPr>
          <w:highlight w:val="yellow"/>
        </w:rPr>
        <w:t>Patrones de Arquitectura: El modelo MVC (Modelo-Vista-Controlador)</w:t>
      </w:r>
      <w:bookmarkEnd w:id="12"/>
    </w:p>
    <w:p w14:paraId="1B713E6E" w14:textId="5AD470CE" w:rsidR="008B0A19" w:rsidRPr="00CB5F06" w:rsidRDefault="008B0A19" w:rsidP="008B0A19">
      <w:pPr>
        <w:pStyle w:val="Prrafodelista"/>
        <w:numPr>
          <w:ilvl w:val="0"/>
          <w:numId w:val="13"/>
        </w:numPr>
        <w:rPr>
          <w:highlight w:val="yellow"/>
        </w:rPr>
      </w:pPr>
      <w:r w:rsidRPr="00CB5F06">
        <w:rPr>
          <w:b/>
          <w:bCs/>
          <w:highlight w:val="yellow"/>
        </w:rPr>
        <w:t>Modelo</w:t>
      </w:r>
      <w:r w:rsidRPr="00CB5F06">
        <w:rPr>
          <w:highlight w:val="yellow"/>
        </w:rPr>
        <w:t>: Gestión de datos y lógica de negocio.</w:t>
      </w:r>
    </w:p>
    <w:p w14:paraId="3283D9CF" w14:textId="50B8B127" w:rsidR="008B0A19" w:rsidRPr="00CB5F06" w:rsidRDefault="008B0A19" w:rsidP="008B0A19">
      <w:pPr>
        <w:pStyle w:val="Prrafodelista"/>
        <w:numPr>
          <w:ilvl w:val="0"/>
          <w:numId w:val="13"/>
        </w:numPr>
        <w:rPr>
          <w:highlight w:val="yellow"/>
        </w:rPr>
      </w:pPr>
      <w:r w:rsidRPr="00CB5F06">
        <w:rPr>
          <w:b/>
          <w:bCs/>
          <w:highlight w:val="yellow"/>
        </w:rPr>
        <w:t>Vista</w:t>
      </w:r>
      <w:r w:rsidRPr="00CB5F06">
        <w:rPr>
          <w:highlight w:val="yellow"/>
        </w:rPr>
        <w:t>: Interfaz de usuario (presentación).</w:t>
      </w:r>
    </w:p>
    <w:p w14:paraId="4F3CE1BF" w14:textId="0747A881" w:rsidR="008B0A19" w:rsidRPr="00CB5F06" w:rsidRDefault="008B0A19" w:rsidP="008B0A19">
      <w:pPr>
        <w:pStyle w:val="Prrafodelista"/>
        <w:numPr>
          <w:ilvl w:val="0"/>
          <w:numId w:val="13"/>
        </w:numPr>
        <w:rPr>
          <w:highlight w:val="yellow"/>
        </w:rPr>
      </w:pPr>
      <w:r w:rsidRPr="00CB5F06">
        <w:rPr>
          <w:b/>
          <w:bCs/>
          <w:highlight w:val="yellow"/>
        </w:rPr>
        <w:t>Controlador</w:t>
      </w:r>
      <w:r w:rsidRPr="00CB5F06">
        <w:rPr>
          <w:highlight w:val="yellow"/>
        </w:rPr>
        <w:t>: Intermediario que gestiona los eventos y comunica el modelo con la vista.</w:t>
      </w:r>
    </w:p>
    <w:p w14:paraId="16183D72" w14:textId="5ECD1EC2" w:rsidR="008B0A19" w:rsidRDefault="00AC087E" w:rsidP="00AC087E">
      <w:pPr>
        <w:jc w:val="center"/>
      </w:pPr>
      <w:r>
        <w:rPr>
          <w:noProof/>
        </w:rPr>
        <w:drawing>
          <wp:inline distT="0" distB="0" distL="0" distR="0" wp14:anchorId="6911E096" wp14:editId="2D0EB166">
            <wp:extent cx="3600000" cy="2799906"/>
            <wp:effectExtent l="0" t="0" r="635" b="635"/>
            <wp:docPr id="537599075" name="Imagen 6" descr="MVC (Model, View, Controller) explicado. - Blog de Código Facil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VC (Model, View, Controller) explicado. - Blog de Código Facilit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9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13C8" w14:textId="77777777" w:rsidR="008B0A19" w:rsidRPr="008B0A19" w:rsidRDefault="008B0A19" w:rsidP="008B0A19"/>
    <w:p w14:paraId="3609E763" w14:textId="518B63EC" w:rsidR="00710001" w:rsidRDefault="00710001" w:rsidP="00710001">
      <w:pPr>
        <w:pStyle w:val="Ttulo2"/>
      </w:pPr>
      <w:bookmarkStart w:id="13" w:name="_Toc222690764"/>
      <w:r w:rsidRPr="00CB5F06">
        <w:rPr>
          <w:highlight w:val="yellow"/>
        </w:rPr>
        <w:t>Lenguaje de Modelado Unificado (UML)</w:t>
      </w:r>
      <w:bookmarkEnd w:id="13"/>
    </w:p>
    <w:p w14:paraId="776F7BD8" w14:textId="64301F0D" w:rsidR="00710001" w:rsidRDefault="00710001" w:rsidP="00710001">
      <w:r w:rsidRPr="00710001">
        <w:t>UML es un "lenguaje gráfico para visualizar, especificar, construir y documentar un sistema de software. Ofrece un estándar para describir un 'plano' del sistema (modelo)".</w:t>
      </w:r>
    </w:p>
    <w:p w14:paraId="78F9397B" w14:textId="32E07C1F" w:rsidR="00710001" w:rsidRDefault="00710001" w:rsidP="00710001">
      <w:pPr>
        <w:pStyle w:val="Ttulo3"/>
      </w:pPr>
      <w:bookmarkStart w:id="14" w:name="_Toc222690765"/>
      <w:r w:rsidRPr="00710001">
        <w:t>Tipos de Diagramas en UML 2.x</w:t>
      </w:r>
      <w:r w:rsidR="00A43E1E">
        <w:t xml:space="preserve"> </w:t>
      </w:r>
      <w:r w:rsidR="00A43E1E" w:rsidRPr="00D233C6">
        <w:rPr>
          <w:highlight w:val="yellow"/>
        </w:rPr>
        <w:t>(</w:t>
      </w:r>
      <w:proofErr w:type="spellStart"/>
      <w:r w:rsidR="00A43E1E" w:rsidRPr="00D233C6">
        <w:rPr>
          <w:highlight w:val="yellow"/>
        </w:rPr>
        <w:t>ultima</w:t>
      </w:r>
      <w:proofErr w:type="spellEnd"/>
      <w:r w:rsidR="00A43E1E" w:rsidRPr="00D233C6">
        <w:rPr>
          <w:highlight w:val="yellow"/>
        </w:rPr>
        <w:t xml:space="preserve"> versión 2.5)</w:t>
      </w:r>
      <w:bookmarkEnd w:id="14"/>
    </w:p>
    <w:p w14:paraId="66831FD5" w14:textId="51B3AF74" w:rsidR="00710001" w:rsidRPr="00E30DF5" w:rsidRDefault="00710001" w:rsidP="00E37047">
      <w:pPr>
        <w:pStyle w:val="Prrafodelista"/>
        <w:numPr>
          <w:ilvl w:val="0"/>
          <w:numId w:val="14"/>
        </w:numPr>
        <w:rPr>
          <w:b/>
          <w:bCs/>
        </w:rPr>
      </w:pPr>
      <w:r w:rsidRPr="00E30DF5">
        <w:rPr>
          <w:b/>
          <w:bCs/>
        </w:rPr>
        <w:t>Diagramas Estructurales (Estáticos):</w:t>
      </w:r>
    </w:p>
    <w:p w14:paraId="7550DCEA" w14:textId="4A864100" w:rsidR="00710001" w:rsidRPr="00CB5F06" w:rsidRDefault="00911E08" w:rsidP="00710001">
      <w:pPr>
        <w:pStyle w:val="Prrafodelista"/>
        <w:numPr>
          <w:ilvl w:val="0"/>
          <w:numId w:val="8"/>
        </w:numPr>
        <w:rPr>
          <w:highlight w:val="yellow"/>
        </w:rPr>
      </w:pPr>
      <w:r w:rsidRPr="00CB5F06">
        <w:rPr>
          <w:b/>
          <w:bCs/>
          <w:highlight w:val="yellow"/>
        </w:rPr>
        <w:t>Diagramas de Clases</w:t>
      </w:r>
      <w:r w:rsidRPr="00CB5F06">
        <w:rPr>
          <w:highlight w:val="yellow"/>
        </w:rPr>
        <w:t>: "Muestra las clases de un sistema, atributos y operaciones de cada clase y la relación entre ellas". Una clase se representa con un rectángulo dividido en tres áreas (nombre, atributos, operaciones).</w:t>
      </w:r>
    </w:p>
    <w:p w14:paraId="77DB631E" w14:textId="149B40FF" w:rsidR="00911E08" w:rsidRDefault="00911E08" w:rsidP="00710001">
      <w:pPr>
        <w:pStyle w:val="Prrafodelista"/>
        <w:numPr>
          <w:ilvl w:val="0"/>
          <w:numId w:val="8"/>
        </w:numPr>
      </w:pPr>
      <w:r w:rsidRPr="00E30DF5">
        <w:rPr>
          <w:b/>
          <w:bCs/>
        </w:rPr>
        <w:t>Diagramas de Objetos</w:t>
      </w:r>
      <w:r w:rsidRPr="00911E08">
        <w:t>: "Presenta los objetos y sus relaciones en un punto del tiempo".</w:t>
      </w:r>
    </w:p>
    <w:p w14:paraId="17D047F1" w14:textId="5689FBFE" w:rsidR="00911E08" w:rsidRDefault="00911E08" w:rsidP="00710001">
      <w:pPr>
        <w:pStyle w:val="Prrafodelista"/>
        <w:numPr>
          <w:ilvl w:val="0"/>
          <w:numId w:val="8"/>
        </w:numPr>
      </w:pPr>
      <w:r w:rsidRPr="00E30DF5">
        <w:rPr>
          <w:b/>
          <w:bCs/>
        </w:rPr>
        <w:t>Diagramas de Paquetes</w:t>
      </w:r>
      <w:r w:rsidRPr="00911E08">
        <w:t>: "Muestra cómo un sistema está dividido en agrupaciones lógicas y las dependencias entre esas agrupaciones".</w:t>
      </w:r>
    </w:p>
    <w:p w14:paraId="09698F0E" w14:textId="77777777" w:rsidR="00E37047" w:rsidRDefault="00E37047" w:rsidP="00710001">
      <w:pPr>
        <w:pStyle w:val="Prrafodelista"/>
        <w:numPr>
          <w:ilvl w:val="0"/>
          <w:numId w:val="8"/>
        </w:numPr>
      </w:pPr>
      <w:r w:rsidRPr="00E30DF5">
        <w:rPr>
          <w:b/>
          <w:bCs/>
        </w:rPr>
        <w:t>Diagrama de Componentes</w:t>
      </w:r>
      <w:r w:rsidRPr="00E37047">
        <w:t>: Describe la organización y las dependencias entre componentes de software.</w:t>
      </w:r>
    </w:p>
    <w:p w14:paraId="73DA83D5" w14:textId="77777777" w:rsidR="00E37047" w:rsidRPr="00CB5F06" w:rsidRDefault="00E37047" w:rsidP="00E37047">
      <w:pPr>
        <w:pStyle w:val="Prrafodelista"/>
        <w:numPr>
          <w:ilvl w:val="0"/>
          <w:numId w:val="8"/>
        </w:numPr>
        <w:rPr>
          <w:highlight w:val="yellow"/>
        </w:rPr>
      </w:pPr>
      <w:r w:rsidRPr="00CB5F06">
        <w:rPr>
          <w:b/>
          <w:bCs/>
          <w:highlight w:val="yellow"/>
        </w:rPr>
        <w:t>Diagrama de Despliegue (</w:t>
      </w:r>
      <w:proofErr w:type="spellStart"/>
      <w:r w:rsidRPr="00CB5F06">
        <w:rPr>
          <w:b/>
          <w:bCs/>
          <w:highlight w:val="yellow"/>
        </w:rPr>
        <w:t>Deployment</w:t>
      </w:r>
      <w:proofErr w:type="spellEnd"/>
      <w:r w:rsidRPr="00CB5F06">
        <w:rPr>
          <w:b/>
          <w:bCs/>
          <w:highlight w:val="yellow"/>
        </w:rPr>
        <w:t>):</w:t>
      </w:r>
      <w:r w:rsidRPr="00CB5F06">
        <w:rPr>
          <w:highlight w:val="yellow"/>
        </w:rPr>
        <w:t xml:space="preserve"> Representa la configuración de los nodos de procesamiento en tiempo de ejecución y los componentes que viven en ellos (hardware + software). Es el único que se centra en el hardware/topología.</w:t>
      </w:r>
    </w:p>
    <w:p w14:paraId="070997B1" w14:textId="03E188E9" w:rsidR="00911E08" w:rsidRPr="00E30DF5" w:rsidRDefault="00911E08" w:rsidP="00E37047">
      <w:pPr>
        <w:pStyle w:val="Prrafodelista"/>
        <w:numPr>
          <w:ilvl w:val="0"/>
          <w:numId w:val="14"/>
        </w:numPr>
        <w:rPr>
          <w:b/>
          <w:bCs/>
        </w:rPr>
      </w:pPr>
      <w:r w:rsidRPr="00E30DF5">
        <w:rPr>
          <w:b/>
          <w:bCs/>
        </w:rPr>
        <w:t>Diagramas de Comportamiento (Dinámicos):</w:t>
      </w:r>
    </w:p>
    <w:p w14:paraId="5244DC73" w14:textId="0B30E740" w:rsidR="00911E08" w:rsidRDefault="00911E08" w:rsidP="00911E08">
      <w:pPr>
        <w:pStyle w:val="Prrafodelista"/>
        <w:numPr>
          <w:ilvl w:val="0"/>
          <w:numId w:val="9"/>
        </w:numPr>
      </w:pPr>
      <w:r w:rsidRPr="00E30DF5">
        <w:rPr>
          <w:b/>
          <w:bCs/>
        </w:rPr>
        <w:t>Diagramas de Casos de Uso</w:t>
      </w:r>
      <w:r w:rsidRPr="00911E08">
        <w:t>: "Modelan la funcionalidad del sistema usando actores y casos de uso (servicios o funciones)".</w:t>
      </w:r>
    </w:p>
    <w:p w14:paraId="7D959918" w14:textId="27769744" w:rsidR="00911E08" w:rsidRDefault="00911E08" w:rsidP="00911E08">
      <w:pPr>
        <w:pStyle w:val="Prrafodelista"/>
        <w:numPr>
          <w:ilvl w:val="0"/>
          <w:numId w:val="9"/>
        </w:numPr>
      </w:pPr>
      <w:r w:rsidRPr="00E30DF5">
        <w:rPr>
          <w:b/>
          <w:bCs/>
        </w:rPr>
        <w:t>Diagramas de Interacción</w:t>
      </w:r>
      <w:r w:rsidRPr="00911E08">
        <w:t>: "Modelos que describen cómo grupos de objetos colaboran para conseguir algún fin. Describe en detalle un determinado escenario de un caso de uso".</w:t>
      </w:r>
    </w:p>
    <w:p w14:paraId="0F7743F9" w14:textId="54B1DE39" w:rsidR="00911E08" w:rsidRPr="00CB5F06" w:rsidRDefault="00911E08" w:rsidP="00911E08">
      <w:pPr>
        <w:pStyle w:val="Prrafodelista"/>
        <w:numPr>
          <w:ilvl w:val="0"/>
          <w:numId w:val="9"/>
        </w:numPr>
        <w:rPr>
          <w:highlight w:val="yellow"/>
        </w:rPr>
      </w:pPr>
      <w:r w:rsidRPr="00CB5F06">
        <w:rPr>
          <w:b/>
          <w:bCs/>
          <w:highlight w:val="yellow"/>
        </w:rPr>
        <w:t>Diagrama de Secuencia</w:t>
      </w:r>
      <w:r w:rsidRPr="00CB5F06">
        <w:rPr>
          <w:highlight w:val="yellow"/>
        </w:rPr>
        <w:t>: "Muestra la mecánica de la interacción con base en tiempos". Representa acciones como "autenticación, firma, guardado en BD".</w:t>
      </w:r>
    </w:p>
    <w:p w14:paraId="118E8B8F" w14:textId="341EE9E3" w:rsidR="00911E08" w:rsidRDefault="00911E08" w:rsidP="00911E08">
      <w:pPr>
        <w:pStyle w:val="Prrafodelista"/>
        <w:numPr>
          <w:ilvl w:val="0"/>
          <w:numId w:val="9"/>
        </w:numPr>
      </w:pPr>
      <w:r w:rsidRPr="00E30DF5">
        <w:rPr>
          <w:b/>
          <w:bCs/>
        </w:rPr>
        <w:t>Diagrama de Comunicación (o Colaboración):</w:t>
      </w:r>
      <w:r w:rsidRPr="00911E08">
        <w:t xml:space="preserve"> "Muestra cómo interactúan los objetos entre sí, con qué </w:t>
      </w:r>
      <w:proofErr w:type="gramStart"/>
      <w:r w:rsidRPr="00911E08">
        <w:t>otros objetos tiene</w:t>
      </w:r>
      <w:proofErr w:type="gramEnd"/>
      <w:r w:rsidRPr="00911E08">
        <w:t xml:space="preserve"> vínculos".</w:t>
      </w:r>
    </w:p>
    <w:p w14:paraId="06880B90" w14:textId="74C4E7AD" w:rsidR="00911E08" w:rsidRDefault="00911E08" w:rsidP="00911E08">
      <w:pPr>
        <w:pStyle w:val="Prrafodelista"/>
        <w:numPr>
          <w:ilvl w:val="0"/>
          <w:numId w:val="9"/>
        </w:numPr>
      </w:pPr>
      <w:r w:rsidRPr="00E30DF5">
        <w:rPr>
          <w:b/>
          <w:bCs/>
        </w:rPr>
        <w:t>Diagramas de Estados (o Máquina de Estados):</w:t>
      </w:r>
      <w:r w:rsidRPr="00911E08">
        <w:t xml:space="preserve"> Analiza los "estados, transiciones entre estados y los eventos que los provocan" para un objeto.</w:t>
      </w:r>
    </w:p>
    <w:p w14:paraId="213B2DE0" w14:textId="55B72239" w:rsidR="00911E08" w:rsidRDefault="00911E08" w:rsidP="00911E08">
      <w:pPr>
        <w:pStyle w:val="Prrafodelista"/>
        <w:numPr>
          <w:ilvl w:val="0"/>
          <w:numId w:val="9"/>
        </w:numPr>
      </w:pPr>
      <w:r w:rsidRPr="00E30DF5">
        <w:rPr>
          <w:b/>
          <w:bCs/>
        </w:rPr>
        <w:t>Diagramas de Actividades</w:t>
      </w:r>
      <w:r w:rsidRPr="00911E08">
        <w:t>: Enfatizan el proceso de comportamiento del sistema.</w:t>
      </w:r>
    </w:p>
    <w:p w14:paraId="7F0A225D" w14:textId="77777777" w:rsidR="00911E08" w:rsidRDefault="00911E08" w:rsidP="00911E08"/>
    <w:p w14:paraId="098598A7" w14:textId="40B35A24" w:rsidR="00911E08" w:rsidRDefault="00911E08" w:rsidP="00911E08">
      <w:pPr>
        <w:pStyle w:val="Ttulo3"/>
      </w:pPr>
      <w:bookmarkStart w:id="15" w:name="_Toc222690766"/>
      <w:r w:rsidRPr="00CB5F06">
        <w:rPr>
          <w:highlight w:val="yellow"/>
        </w:rPr>
        <w:t>Relaciones en UML</w:t>
      </w:r>
      <w:bookmarkEnd w:id="15"/>
    </w:p>
    <w:p w14:paraId="039E49A8" w14:textId="7D9C1E4F" w:rsidR="00911E08" w:rsidRPr="00CB5F06" w:rsidRDefault="00E43E4C" w:rsidP="00E43E4C">
      <w:pPr>
        <w:pStyle w:val="Prrafodelista"/>
        <w:numPr>
          <w:ilvl w:val="0"/>
          <w:numId w:val="10"/>
        </w:numPr>
        <w:rPr>
          <w:highlight w:val="yellow"/>
        </w:rPr>
      </w:pPr>
      <w:r w:rsidRPr="00CB5F06">
        <w:rPr>
          <w:b/>
          <w:bCs/>
          <w:highlight w:val="yellow"/>
        </w:rPr>
        <w:t>Agregación</w:t>
      </w:r>
      <w:r w:rsidRPr="00CB5F06">
        <w:rPr>
          <w:highlight w:val="yellow"/>
        </w:rPr>
        <w:t>: "Relación jerárquica entre un objeto que representa la totalidad y las partes que lo componen". Se representa con un rombo hueco.</w:t>
      </w:r>
    </w:p>
    <w:p w14:paraId="635D0226" w14:textId="5F5EDDDB" w:rsidR="00E43E4C" w:rsidRPr="00CB5F06" w:rsidRDefault="00E43E4C" w:rsidP="00E43E4C">
      <w:pPr>
        <w:pStyle w:val="Prrafodelista"/>
        <w:numPr>
          <w:ilvl w:val="0"/>
          <w:numId w:val="10"/>
        </w:numPr>
        <w:rPr>
          <w:highlight w:val="yellow"/>
        </w:rPr>
      </w:pPr>
      <w:r w:rsidRPr="00CB5F06">
        <w:rPr>
          <w:b/>
          <w:bCs/>
          <w:highlight w:val="yellow"/>
        </w:rPr>
        <w:t>Composición</w:t>
      </w:r>
      <w:r w:rsidRPr="00CB5F06">
        <w:rPr>
          <w:highlight w:val="yellow"/>
        </w:rPr>
        <w:t>: Agregación fuerte donde la vida de la parte depende de la vida del todo. Se representa con un rombo lleno.</w:t>
      </w:r>
    </w:p>
    <w:p w14:paraId="1123EE6F" w14:textId="6B8CB802" w:rsidR="00E43E4C" w:rsidRDefault="00E43E4C" w:rsidP="00E43E4C">
      <w:pPr>
        <w:pStyle w:val="Prrafodelista"/>
        <w:numPr>
          <w:ilvl w:val="0"/>
          <w:numId w:val="10"/>
        </w:numPr>
      </w:pPr>
      <w:r w:rsidRPr="00E30DF5">
        <w:rPr>
          <w:b/>
          <w:bCs/>
        </w:rPr>
        <w:t>Dependencia</w:t>
      </w:r>
      <w:r w:rsidRPr="00E43E4C">
        <w:t>: "Relación semántica entre dos elementos, en la cual un cambio en un elemento puede afectar a la semántica de otro".</w:t>
      </w:r>
    </w:p>
    <w:p w14:paraId="68F17E23" w14:textId="354796C3" w:rsidR="00AC087E" w:rsidRDefault="00AC087E" w:rsidP="00AC087E">
      <w:pPr>
        <w:jc w:val="center"/>
      </w:pPr>
      <w:r>
        <w:rPr>
          <w:noProof/>
        </w:rPr>
        <w:drawing>
          <wp:inline distT="0" distB="0" distL="0" distR="0" wp14:anchorId="1E6E40A4" wp14:editId="41196F54">
            <wp:extent cx="3600000" cy="2396512"/>
            <wp:effectExtent l="0" t="0" r="635" b="3810"/>
            <wp:docPr id="409652775" name="Imagen 7" descr="Cuáles Son Los Seis Tipos De Relaciones En Los Diagramas De Clases UML? -  Visual Paradigm Blog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uáles Son Los Seis Tipos De Relaciones En Los Diagramas De Clases UML? -  Visual Paradigm Blog Españo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5629" w14:textId="288B0594" w:rsidR="00E43E4C" w:rsidRDefault="00E43E4C" w:rsidP="00E43E4C">
      <w:r w:rsidRPr="00E43E4C">
        <w:t>Enfoque CPS: Una pregunta recurrente es identificar qué diagrama NO pertenece a UML (ej. "Diagrama de actuación" o "Diagrama de historias de usuario" son distractores comunes). También es frecuente pedir el diagrama adecuado para representar un flujo temporal (Respuesta: Secuencia).</w:t>
      </w:r>
    </w:p>
    <w:p w14:paraId="6CE1DD64" w14:textId="585DDDDD" w:rsidR="00A410CE" w:rsidRPr="00911E08" w:rsidRDefault="00A410CE" w:rsidP="00E43E4C">
      <w:r w:rsidRPr="00A43E1E">
        <w:rPr>
          <w:highlight w:val="yellow"/>
        </w:rPr>
        <w:t>En UML, la herencia se representa con una línea sólida y un triángulo hueco apuntando a la superclase. Es muy común que en el examen pongan varias flechas (rellena, punteada, etc.) para que identifiques cuál es la de herencia.</w:t>
      </w:r>
    </w:p>
    <w:sectPr w:rsidR="00A410CE" w:rsidRPr="00911E08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59F0F" w14:textId="77777777" w:rsidR="00745BEF" w:rsidRDefault="00745BEF" w:rsidP="005B39E1">
      <w:pPr>
        <w:spacing w:after="0" w:line="240" w:lineRule="auto"/>
      </w:pPr>
      <w:r>
        <w:separator/>
      </w:r>
    </w:p>
  </w:endnote>
  <w:endnote w:type="continuationSeparator" w:id="0">
    <w:p w14:paraId="11A8BBAC" w14:textId="77777777" w:rsidR="00745BEF" w:rsidRDefault="00745BEF" w:rsidP="005B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811530"/>
      <w:docPartObj>
        <w:docPartGallery w:val="Page Numbers (Bottom of Page)"/>
        <w:docPartUnique/>
      </w:docPartObj>
    </w:sdtPr>
    <w:sdtContent>
      <w:p w14:paraId="474F8126" w14:textId="1E4D4937" w:rsidR="005B39E1" w:rsidRDefault="005B39E1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6ADD8B0" w14:textId="77777777" w:rsidR="005B39E1" w:rsidRDefault="005B39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3457" w14:textId="77777777" w:rsidR="00745BEF" w:rsidRDefault="00745BEF" w:rsidP="005B39E1">
      <w:pPr>
        <w:spacing w:after="0" w:line="240" w:lineRule="auto"/>
      </w:pPr>
      <w:r>
        <w:separator/>
      </w:r>
    </w:p>
  </w:footnote>
  <w:footnote w:type="continuationSeparator" w:id="0">
    <w:p w14:paraId="75A43D77" w14:textId="77777777" w:rsidR="00745BEF" w:rsidRDefault="00745BEF" w:rsidP="005B3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4D3"/>
    <w:multiLevelType w:val="hybridMultilevel"/>
    <w:tmpl w:val="7E40E8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67876"/>
    <w:multiLevelType w:val="hybridMultilevel"/>
    <w:tmpl w:val="C75E1BA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B31937"/>
    <w:multiLevelType w:val="hybridMultilevel"/>
    <w:tmpl w:val="320689B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172D58"/>
    <w:multiLevelType w:val="hybridMultilevel"/>
    <w:tmpl w:val="93A4A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C6E6B"/>
    <w:multiLevelType w:val="hybridMultilevel"/>
    <w:tmpl w:val="78280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B12F3"/>
    <w:multiLevelType w:val="hybridMultilevel"/>
    <w:tmpl w:val="354E7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F6381"/>
    <w:multiLevelType w:val="hybridMultilevel"/>
    <w:tmpl w:val="AAD0A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303B8"/>
    <w:multiLevelType w:val="hybridMultilevel"/>
    <w:tmpl w:val="B9268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D36F3"/>
    <w:multiLevelType w:val="hybridMultilevel"/>
    <w:tmpl w:val="858CA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F5CE9"/>
    <w:multiLevelType w:val="hybridMultilevel"/>
    <w:tmpl w:val="5D10AE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C46B2"/>
    <w:multiLevelType w:val="hybridMultilevel"/>
    <w:tmpl w:val="BED82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0022C"/>
    <w:multiLevelType w:val="hybridMultilevel"/>
    <w:tmpl w:val="1A34AF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561BF"/>
    <w:multiLevelType w:val="hybridMultilevel"/>
    <w:tmpl w:val="657CD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D19D5"/>
    <w:multiLevelType w:val="hybridMultilevel"/>
    <w:tmpl w:val="83640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239584">
    <w:abstractNumId w:val="13"/>
  </w:num>
  <w:num w:numId="2" w16cid:durableId="157581298">
    <w:abstractNumId w:val="4"/>
  </w:num>
  <w:num w:numId="3" w16cid:durableId="1320304700">
    <w:abstractNumId w:val="10"/>
  </w:num>
  <w:num w:numId="4" w16cid:durableId="535234241">
    <w:abstractNumId w:val="5"/>
  </w:num>
  <w:num w:numId="5" w16cid:durableId="1446269355">
    <w:abstractNumId w:val="6"/>
  </w:num>
  <w:num w:numId="6" w16cid:durableId="2020041079">
    <w:abstractNumId w:val="7"/>
  </w:num>
  <w:num w:numId="7" w16cid:durableId="1777481774">
    <w:abstractNumId w:val="12"/>
  </w:num>
  <w:num w:numId="8" w16cid:durableId="443769683">
    <w:abstractNumId w:val="1"/>
  </w:num>
  <w:num w:numId="9" w16cid:durableId="1967199741">
    <w:abstractNumId w:val="2"/>
  </w:num>
  <w:num w:numId="10" w16cid:durableId="842746882">
    <w:abstractNumId w:val="3"/>
  </w:num>
  <w:num w:numId="11" w16cid:durableId="1577520751">
    <w:abstractNumId w:val="11"/>
  </w:num>
  <w:num w:numId="12" w16cid:durableId="992951402">
    <w:abstractNumId w:val="8"/>
  </w:num>
  <w:num w:numId="13" w16cid:durableId="122580801">
    <w:abstractNumId w:val="9"/>
  </w:num>
  <w:num w:numId="14" w16cid:durableId="108903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82"/>
    <w:rsid w:val="00183F48"/>
    <w:rsid w:val="00197E4E"/>
    <w:rsid w:val="00271898"/>
    <w:rsid w:val="00292784"/>
    <w:rsid w:val="002A1D51"/>
    <w:rsid w:val="002D46C6"/>
    <w:rsid w:val="003A5CFD"/>
    <w:rsid w:val="00456FA6"/>
    <w:rsid w:val="00506172"/>
    <w:rsid w:val="00561B61"/>
    <w:rsid w:val="0056416E"/>
    <w:rsid w:val="005A7EA3"/>
    <w:rsid w:val="005B39E1"/>
    <w:rsid w:val="00684EA0"/>
    <w:rsid w:val="00702D98"/>
    <w:rsid w:val="00710001"/>
    <w:rsid w:val="007142E0"/>
    <w:rsid w:val="00745BEF"/>
    <w:rsid w:val="00843A36"/>
    <w:rsid w:val="00857F20"/>
    <w:rsid w:val="008B0A19"/>
    <w:rsid w:val="008B1EFB"/>
    <w:rsid w:val="00907127"/>
    <w:rsid w:val="00911E08"/>
    <w:rsid w:val="00957EB1"/>
    <w:rsid w:val="00972CFF"/>
    <w:rsid w:val="009A54C0"/>
    <w:rsid w:val="009E1A5D"/>
    <w:rsid w:val="00A24092"/>
    <w:rsid w:val="00A410CE"/>
    <w:rsid w:val="00A43E1E"/>
    <w:rsid w:val="00A61E7D"/>
    <w:rsid w:val="00A727B4"/>
    <w:rsid w:val="00A83164"/>
    <w:rsid w:val="00A903D6"/>
    <w:rsid w:val="00AC087E"/>
    <w:rsid w:val="00BD6B50"/>
    <w:rsid w:val="00BF1523"/>
    <w:rsid w:val="00CB5F06"/>
    <w:rsid w:val="00CD0C33"/>
    <w:rsid w:val="00CE22E6"/>
    <w:rsid w:val="00D07B15"/>
    <w:rsid w:val="00D233C6"/>
    <w:rsid w:val="00D25931"/>
    <w:rsid w:val="00DB10B0"/>
    <w:rsid w:val="00E30DF5"/>
    <w:rsid w:val="00E33B7C"/>
    <w:rsid w:val="00E37047"/>
    <w:rsid w:val="00E43E4C"/>
    <w:rsid w:val="00F3084A"/>
    <w:rsid w:val="00F34D8E"/>
    <w:rsid w:val="00F4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5BFFB"/>
  <w14:defaultImageDpi w14:val="32767"/>
  <w15:chartTrackingRefBased/>
  <w15:docId w15:val="{457DC225-D6C9-4DAB-8ED2-58BD6D66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7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7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7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7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7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7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78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7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7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7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7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78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9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9E1"/>
  </w:style>
  <w:style w:type="paragraph" w:styleId="Piedepgina">
    <w:name w:val="footer"/>
    <w:basedOn w:val="Normal"/>
    <w:link w:val="PiedepginaCar"/>
    <w:uiPriority w:val="99"/>
    <w:unhideWhenUsed/>
    <w:rsid w:val="005B39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9E1"/>
  </w:style>
  <w:style w:type="table" w:styleId="Tablaconcuadrcula">
    <w:name w:val="Table Grid"/>
    <w:basedOn w:val="Tablanormal"/>
    <w:uiPriority w:val="39"/>
    <w:rsid w:val="005A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E43E4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E43E4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E43E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700AF-17C8-4B81-81FC-09ABB7C8E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1802</Words>
  <Characters>9915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>    Diseño y Programación Orientada a Objetos (POO)</vt:lpstr>
      <vt:lpstr>        Definiciones Técnicas Literales</vt:lpstr>
      <vt:lpstr>        Elementos y Conceptos Principales del Modelo</vt:lpstr>
      <vt:lpstr>    Componentes Software: Clases y Objetos</vt:lpstr>
      <vt:lpstr>        Definición de Clase y Objeto</vt:lpstr>
      <vt:lpstr>        Visibilidad y Modificadores de Acceso (+, -, #, ~)</vt:lpstr>
      <vt:lpstr>        Clases Abstractas vs. Interfaces: Definiciones y Diferencias</vt:lpstr>
      <vt:lpstr>        Herencia y Especialización</vt:lpstr>
      <vt:lpstr>        Métodos: Sobrecarga (Overloading) vs. Sobrescritura (Overriding)</vt:lpstr>
      <vt:lpstr>    Patrones de Diseño (GoF - Gang of Four)</vt:lpstr>
      <vt:lpstr>        Clasificación Integral de Patrones GoF</vt:lpstr>
      <vt:lpstr>        Definiciones de Patrones Específicos de Examen</vt:lpstr>
      <vt:lpstr>    Patrones de Arquitectura: El modelo MVC (Modelo-Vista-Controlador)</vt:lpstr>
      <vt:lpstr>    Lenguaje de Modelado Unificado (UML)</vt:lpstr>
      <vt:lpstr>        Tipos de Diagramas en UML 2.x (ultima versión 2.5)</vt:lpstr>
      <vt:lpstr>        Relaciones en UML</vt:lpstr>
    </vt:vector>
  </TitlesOfParts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15</cp:revision>
  <dcterms:created xsi:type="dcterms:W3CDTF">2026-02-20T15:50:00Z</dcterms:created>
  <dcterms:modified xsi:type="dcterms:W3CDTF">2026-02-22T21:12:00Z</dcterms:modified>
</cp:coreProperties>
</file>