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581F" w14:textId="09A417F0" w:rsidR="00F3084A" w:rsidRDefault="00A97726" w:rsidP="00A9772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REPOSITORIOS</w:t>
      </w:r>
    </w:p>
    <w:p w14:paraId="4749413A" w14:textId="6FEA1CC1" w:rsidR="00344CE5" w:rsidRDefault="00115452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694917" w:history="1">
        <w:r w:rsidR="00344CE5" w:rsidRPr="00F74141">
          <w:rPr>
            <w:rStyle w:val="Hipervnculo"/>
            <w:noProof/>
          </w:rPr>
          <w:t>Repositorios: Estructura y Actualización</w:t>
        </w:r>
        <w:r w:rsidR="00344CE5">
          <w:rPr>
            <w:noProof/>
            <w:webHidden/>
          </w:rPr>
          <w:tab/>
        </w:r>
        <w:r w:rsidR="00344CE5">
          <w:rPr>
            <w:noProof/>
            <w:webHidden/>
          </w:rPr>
          <w:fldChar w:fldCharType="begin"/>
        </w:r>
        <w:r w:rsidR="00344CE5">
          <w:rPr>
            <w:noProof/>
            <w:webHidden/>
          </w:rPr>
          <w:instrText xml:space="preserve"> PAGEREF _Toc222694917 \h </w:instrText>
        </w:r>
        <w:r w:rsidR="00344CE5">
          <w:rPr>
            <w:noProof/>
            <w:webHidden/>
          </w:rPr>
        </w:r>
        <w:r w:rsidR="00344CE5">
          <w:rPr>
            <w:noProof/>
            <w:webHidden/>
          </w:rPr>
          <w:fldChar w:fldCharType="separate"/>
        </w:r>
        <w:r w:rsidR="00344CE5">
          <w:rPr>
            <w:noProof/>
            <w:webHidden/>
          </w:rPr>
          <w:t>2</w:t>
        </w:r>
        <w:r w:rsidR="00344CE5">
          <w:rPr>
            <w:noProof/>
            <w:webHidden/>
          </w:rPr>
          <w:fldChar w:fldCharType="end"/>
        </w:r>
      </w:hyperlink>
    </w:p>
    <w:p w14:paraId="60582A4E" w14:textId="4BE60C73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18" w:history="1">
        <w:r w:rsidRPr="00F74141">
          <w:rPr>
            <w:rStyle w:val="Hipervnculo"/>
            <w:noProof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5BE32E" w14:textId="51438E32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19" w:history="1">
        <w:r w:rsidRPr="00F74141">
          <w:rPr>
            <w:rStyle w:val="Hipervnculo"/>
            <w:noProof/>
          </w:rPr>
          <w:t>Tipos de Repositorios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272451" w14:textId="17614287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0" w:history="1">
        <w:r w:rsidRPr="00F74141">
          <w:rPr>
            <w:rStyle w:val="Hipervnculo"/>
            <w:noProof/>
            <w:highlight w:val="yellow"/>
          </w:rPr>
          <w:t>Conceptos en Sistemas Distribuidos (Git)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A911A4" w14:textId="42F78BAB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1" w:history="1">
        <w:r w:rsidRPr="00F74141">
          <w:rPr>
            <w:rStyle w:val="Hipervnculo"/>
            <w:noProof/>
            <w:highlight w:val="yellow"/>
          </w:rPr>
          <w:t>Sistemas Centralizados (SVN) vs Distribuidos (Git)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168EBA" w14:textId="36064A9B" w:rsidR="00344CE5" w:rsidRDefault="00344CE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2" w:history="1">
        <w:r w:rsidRPr="00F74141">
          <w:rPr>
            <w:rStyle w:val="Hipervnculo"/>
            <w:noProof/>
          </w:rPr>
          <w:t>Generación de Código y Documentación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6E60B8" w14:textId="150320A6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3" w:history="1">
        <w:r w:rsidRPr="00F74141">
          <w:rPr>
            <w:rStyle w:val="Hipervnculo"/>
            <w:noProof/>
          </w:rPr>
          <w:t>Herramientas de Generación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8142F0" w14:textId="3902397A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4" w:history="1">
        <w:r w:rsidRPr="00F74141">
          <w:rPr>
            <w:rStyle w:val="Hipervnculo"/>
            <w:noProof/>
            <w:highlight w:val="yellow"/>
          </w:rPr>
          <w:t>Documentación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1F810" w14:textId="00DAC1BC" w:rsidR="00344CE5" w:rsidRDefault="00344CE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5" w:history="1">
        <w:r w:rsidRPr="00F74141">
          <w:rPr>
            <w:rStyle w:val="Hipervnculo"/>
            <w:noProof/>
          </w:rPr>
          <w:t>Metodologías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C62F7E" w14:textId="37C04E0F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6" w:history="1">
        <w:r w:rsidRPr="00F74141">
          <w:rPr>
            <w:rStyle w:val="Hipervnculo"/>
            <w:noProof/>
          </w:rPr>
          <w:t>MÉTRICA v3: Los 5 Procesos e Interfaces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18B8A9" w14:textId="1B7362DF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7" w:history="1">
        <w:r w:rsidRPr="00F74141">
          <w:rPr>
            <w:rStyle w:val="Hipervnculo"/>
            <w:noProof/>
            <w:highlight w:val="yellow"/>
          </w:rPr>
          <w:t>Tipos de Mantenimiento en MÉTRICA v3 (MSI): Correctivo, Evolutivo, Adaptativo, Perfectivo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70F49A" w14:textId="31FAFA68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8" w:history="1">
        <w:r w:rsidRPr="00F74141">
          <w:rPr>
            <w:rStyle w:val="Hipervnculo"/>
            <w:noProof/>
          </w:rPr>
          <w:t>Refactorización: Concepto y relación con el mantenimiento perfectivo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647D2E" w14:textId="38ECE0F5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29" w:history="1">
        <w:r w:rsidRPr="00F74141">
          <w:rPr>
            <w:rStyle w:val="Hipervnculo"/>
            <w:noProof/>
            <w:highlight w:val="yellow"/>
          </w:rPr>
          <w:t>Metodologías Ágiles (Manifiesto Ágil y SCRUM)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232141" w14:textId="071ECBDB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0" w:history="1">
        <w:r w:rsidRPr="00F74141">
          <w:rPr>
            <w:rStyle w:val="Hipervnculo"/>
            <w:noProof/>
          </w:rPr>
          <w:t>Kanban: Flujo continuo y limitación del WIP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BFA8C1" w14:textId="0616CB4A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1" w:history="1">
        <w:r w:rsidRPr="00F74141">
          <w:rPr>
            <w:rStyle w:val="Hipervnculo"/>
            <w:noProof/>
            <w:highlight w:val="yellow"/>
          </w:rPr>
          <w:t>SCRUM: Roles, Artefactos y Ceremonias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B9F4EB" w14:textId="098B369A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2" w:history="1">
        <w:r w:rsidRPr="00F74141">
          <w:rPr>
            <w:rStyle w:val="Hipervnculo"/>
            <w:noProof/>
          </w:rPr>
          <w:t>Estimación en SCRUM: Story Points y Planning Poker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F59823" w14:textId="53FA471D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3" w:history="1">
        <w:r w:rsidRPr="00F74141">
          <w:rPr>
            <w:rStyle w:val="Hipervnculo"/>
            <w:noProof/>
            <w:highlight w:val="yellow"/>
          </w:rPr>
          <w:t>Calidad del Software: La norma ISO/IEC 25010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A5C77" w14:textId="302E3575" w:rsidR="00344CE5" w:rsidRDefault="00344CE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4" w:history="1">
        <w:r w:rsidRPr="00F74141">
          <w:rPr>
            <w:rStyle w:val="Hipervnculo"/>
            <w:noProof/>
          </w:rPr>
          <w:t>Pruebas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1A34B2" w14:textId="724C4D54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5" w:history="1">
        <w:r w:rsidRPr="00F74141">
          <w:rPr>
            <w:rStyle w:val="Hipervnculo"/>
            <w:noProof/>
            <w:highlight w:val="yellow"/>
          </w:rPr>
          <w:t>Tipos de Pruebas según MÉTRICA v3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64670F" w14:textId="4681CBB1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6" w:history="1">
        <w:r w:rsidRPr="00F74141">
          <w:rPr>
            <w:rStyle w:val="Hipervnculo"/>
            <w:noProof/>
          </w:rPr>
          <w:t>Técnicas: Caja Blanca vs Caja Negra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D26E7C" w14:textId="7610E69B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7" w:history="1">
        <w:r w:rsidRPr="00F74141">
          <w:rPr>
            <w:rStyle w:val="Hipervnculo"/>
            <w:noProof/>
            <w:highlight w:val="yellow"/>
          </w:rPr>
          <w:t>Técnicas y Herramientas Avanzadas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E56231" w14:textId="1F821522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8" w:history="1">
        <w:r w:rsidRPr="00F74141">
          <w:rPr>
            <w:rStyle w:val="Hipervnculo"/>
            <w:noProof/>
            <w:highlight w:val="yellow"/>
          </w:rPr>
          <w:t>Herramientas: Selenium (Funcional), JMeter (Carga) y Cucumber (BDD)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F4AECB" w14:textId="067CFD4A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39" w:history="1">
        <w:r w:rsidRPr="00F74141">
          <w:rPr>
            <w:rStyle w:val="Hipervnculo"/>
            <w:noProof/>
          </w:rPr>
          <w:t>TDD (Test Driven Development): El ciclo Red-Green-Refactor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E2760A" w14:textId="1A761B51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0" w:history="1">
        <w:r w:rsidRPr="00F74141">
          <w:rPr>
            <w:rStyle w:val="Hipervnculo"/>
            <w:noProof/>
            <w:highlight w:val="yellow"/>
          </w:rPr>
          <w:t>Pruebas de Regresión y Pruebas de Humo (Smoke Tests)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D744BC" w14:textId="404484DC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1" w:history="1">
        <w:r w:rsidRPr="00F74141">
          <w:rPr>
            <w:rStyle w:val="Hipervnculo"/>
            <w:noProof/>
            <w:highlight w:val="yellow"/>
          </w:rPr>
          <w:t>Métricas de Calidad: La Complejidad Ciclomática de McCabe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74B7BE" w14:textId="4C659A6C" w:rsidR="00344CE5" w:rsidRDefault="00344CE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2" w:history="1">
        <w:r w:rsidRPr="00F74141">
          <w:rPr>
            <w:rStyle w:val="Hipervnculo"/>
            <w:noProof/>
            <w:highlight w:val="yellow"/>
          </w:rPr>
          <w:t>Programas para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B9A686" w14:textId="26788FF3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3" w:history="1">
        <w:r w:rsidRPr="00F74141">
          <w:rPr>
            <w:rStyle w:val="Hipervnculo"/>
            <w:noProof/>
            <w:highlight w:val="yellow"/>
          </w:rPr>
          <w:t>Clasificación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364CDA" w14:textId="30D7A7C4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4" w:history="1">
        <w:r w:rsidRPr="00F74141">
          <w:rPr>
            <w:rStyle w:val="Hipervnculo"/>
            <w:noProof/>
          </w:rPr>
          <w:t>Estados de los Archivos en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2F2FCC" w14:textId="630E72FB" w:rsidR="00344CE5" w:rsidRDefault="00344CE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5" w:history="1">
        <w:r w:rsidRPr="00F74141">
          <w:rPr>
            <w:rStyle w:val="Hipervnculo"/>
            <w:noProof/>
            <w:highlight w:val="yellow"/>
          </w:rPr>
          <w:t>Comandos de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96E78" w14:textId="7C430A2C" w:rsidR="00344CE5" w:rsidRDefault="00344CE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946" w:history="1">
        <w:r w:rsidRPr="00F74141">
          <w:rPr>
            <w:rStyle w:val="Hipervnculo"/>
            <w:noProof/>
            <w:highlight w:val="yellow"/>
          </w:rPr>
          <w:t>Plataformas de Desarrollo Colaborativo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59E561" w14:textId="601F9E66" w:rsidR="00A97726" w:rsidRDefault="00115452" w:rsidP="00A9772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7B5B99FF" w14:textId="1070DB18" w:rsidR="00A97726" w:rsidRDefault="00D60231" w:rsidP="00D60231">
      <w:pPr>
        <w:pStyle w:val="Ttulo2"/>
      </w:pPr>
      <w:bookmarkStart w:id="0" w:name="_Toc222694917"/>
      <w:r>
        <w:t>Repositorios: Estructura y Actualización</w:t>
      </w:r>
      <w:bookmarkEnd w:id="0"/>
    </w:p>
    <w:p w14:paraId="7C98478E" w14:textId="0378F5E7" w:rsidR="00D60231" w:rsidRDefault="00D60231" w:rsidP="00D60231">
      <w:pPr>
        <w:pStyle w:val="Ttulo3"/>
      </w:pPr>
      <w:bookmarkStart w:id="1" w:name="_Toc222694918"/>
      <w:r>
        <w:t>Definición Técnica Literal</w:t>
      </w:r>
      <w:bookmarkEnd w:id="1"/>
    </w:p>
    <w:p w14:paraId="50CD39A6" w14:textId="75ED405E" w:rsidR="00D60231" w:rsidRDefault="00D60231" w:rsidP="00D60231">
      <w:pPr>
        <w:pStyle w:val="Prrafodelista"/>
        <w:numPr>
          <w:ilvl w:val="0"/>
          <w:numId w:val="1"/>
        </w:numPr>
      </w:pPr>
      <w:r w:rsidRPr="00617BFB">
        <w:rPr>
          <w:b/>
          <w:bCs/>
        </w:rPr>
        <w:t>Repositorio</w:t>
      </w:r>
      <w:r w:rsidRPr="00D60231">
        <w:t>: "Sitio centralizado donde se almacena y mantiene información digital (bases de datos, archivos, imágenes, vídeo) preparada para distribuirse a través de un medio físico o una red informática. Engloba un conjunto de servicios para gestionar y difundir los materiales digitales producidos a través del autoarchivo".</w:t>
      </w:r>
    </w:p>
    <w:p w14:paraId="790A2906" w14:textId="77777777" w:rsidR="00D60231" w:rsidRDefault="00D60231" w:rsidP="00D60231"/>
    <w:p w14:paraId="4FA231BB" w14:textId="5148035D" w:rsidR="00D60231" w:rsidRDefault="00D60231" w:rsidP="00D60231">
      <w:pPr>
        <w:pStyle w:val="Ttulo3"/>
      </w:pPr>
      <w:bookmarkStart w:id="2" w:name="_Toc222694919"/>
      <w:r>
        <w:t>Tipos de Repositorios</w:t>
      </w:r>
      <w:bookmarkEnd w:id="2"/>
    </w:p>
    <w:p w14:paraId="25719791" w14:textId="6D93A1CA" w:rsidR="00D60231" w:rsidRDefault="00D60231" w:rsidP="00D60231">
      <w:pPr>
        <w:pStyle w:val="Prrafodelista"/>
        <w:numPr>
          <w:ilvl w:val="0"/>
          <w:numId w:val="1"/>
        </w:numPr>
      </w:pPr>
      <w:r w:rsidRPr="00617BFB">
        <w:rPr>
          <w:b/>
          <w:bCs/>
        </w:rPr>
        <w:t>Repositorios de recursos</w:t>
      </w:r>
      <w:r w:rsidRPr="00D60231">
        <w:t>: "Contienen tanto los objetos con su contenido como los metadatos".</w:t>
      </w:r>
    </w:p>
    <w:p w14:paraId="0A5BB7A0" w14:textId="4D3D6943" w:rsidR="00D60231" w:rsidRDefault="00D60231" w:rsidP="00D60231">
      <w:pPr>
        <w:pStyle w:val="Prrafodelista"/>
        <w:numPr>
          <w:ilvl w:val="0"/>
          <w:numId w:val="1"/>
        </w:numPr>
      </w:pPr>
      <w:r w:rsidRPr="00617BFB">
        <w:rPr>
          <w:b/>
          <w:bCs/>
        </w:rPr>
        <w:t>Repositorios de aprendizaje</w:t>
      </w:r>
      <w:r w:rsidRPr="00D60231">
        <w:t>: "Basan su contenido en unidades de aprendizaje que tienen como principal objetivo transmitir un conocimiento concreto".</w:t>
      </w:r>
    </w:p>
    <w:p w14:paraId="2B85D50C" w14:textId="146BCB25" w:rsidR="00D60231" w:rsidRDefault="00D60231" w:rsidP="00D60231">
      <w:pPr>
        <w:pStyle w:val="Prrafodelista"/>
        <w:numPr>
          <w:ilvl w:val="0"/>
          <w:numId w:val="1"/>
        </w:numPr>
      </w:pPr>
      <w:r w:rsidRPr="00617BFB">
        <w:rPr>
          <w:b/>
          <w:bCs/>
        </w:rPr>
        <w:t>Repositorios institucionales</w:t>
      </w:r>
      <w:r w:rsidRPr="00D60231">
        <w:t>: "Incluyen material académico diverso, tendiendo a ser organizados por una institución más que por áreas temáticas".</w:t>
      </w:r>
    </w:p>
    <w:p w14:paraId="3A20FF8D" w14:textId="77777777" w:rsidR="00D60231" w:rsidRDefault="00D60231" w:rsidP="00D60231"/>
    <w:p w14:paraId="1654E259" w14:textId="5F592E22" w:rsidR="00D60231" w:rsidRPr="00214FF0" w:rsidRDefault="00D60231" w:rsidP="00D60231">
      <w:pPr>
        <w:pStyle w:val="Ttulo3"/>
        <w:rPr>
          <w:highlight w:val="yellow"/>
        </w:rPr>
      </w:pPr>
      <w:bookmarkStart w:id="3" w:name="_Toc222694920"/>
      <w:r w:rsidRPr="00214FF0">
        <w:rPr>
          <w:highlight w:val="yellow"/>
        </w:rPr>
        <w:t>Conceptos en Sistemas Distribuidos (Git)</w:t>
      </w:r>
      <w:bookmarkEnd w:id="3"/>
    </w:p>
    <w:p w14:paraId="25349B49" w14:textId="0C08A727" w:rsidR="00D60231" w:rsidRPr="00214FF0" w:rsidRDefault="00016D1F" w:rsidP="00D60231">
      <w:pPr>
        <w:pStyle w:val="Prrafodelista"/>
        <w:numPr>
          <w:ilvl w:val="0"/>
          <w:numId w:val="2"/>
        </w:numPr>
        <w:rPr>
          <w:highlight w:val="yellow"/>
        </w:rPr>
      </w:pPr>
      <w:r w:rsidRPr="00214FF0">
        <w:rPr>
          <w:b/>
          <w:bCs/>
          <w:highlight w:val="yellow"/>
        </w:rPr>
        <w:t>Repositorio Bare</w:t>
      </w:r>
      <w:r w:rsidRPr="00214FF0">
        <w:rPr>
          <w:highlight w:val="yellow"/>
        </w:rPr>
        <w:t xml:space="preserve">: "Un repositorio </w:t>
      </w:r>
      <w:proofErr w:type="spellStart"/>
      <w:r w:rsidRPr="00214FF0">
        <w:rPr>
          <w:highlight w:val="yellow"/>
        </w:rPr>
        <w:t>bare</w:t>
      </w:r>
      <w:proofErr w:type="spellEnd"/>
      <w:r w:rsidRPr="00214FF0">
        <w:rPr>
          <w:highlight w:val="yellow"/>
        </w:rPr>
        <w:t xml:space="preserve"> se suele usar para crear un repositorio central de Git remoto".</w:t>
      </w:r>
    </w:p>
    <w:p w14:paraId="237A0882" w14:textId="7913B16D" w:rsidR="00016D1F" w:rsidRDefault="00016D1F" w:rsidP="00016D1F">
      <w:r w:rsidRPr="00214FF0">
        <w:rPr>
          <w:highlight w:val="yellow"/>
        </w:rPr>
        <w:t xml:space="preserve">Enfoque CPS: El tribunal suele preguntar por la función del "repositorio </w:t>
      </w:r>
      <w:proofErr w:type="spellStart"/>
      <w:r w:rsidRPr="00214FF0">
        <w:rPr>
          <w:highlight w:val="yellow"/>
        </w:rPr>
        <w:t>bare</w:t>
      </w:r>
      <w:proofErr w:type="spellEnd"/>
      <w:r w:rsidRPr="00214FF0">
        <w:rPr>
          <w:highlight w:val="yellow"/>
        </w:rPr>
        <w:t>" como nodo central sin copia de trabajo. Otro distractor común es confundir los tipos de repositorios (institucionales vs temáticos).</w:t>
      </w:r>
    </w:p>
    <w:p w14:paraId="1015C7DB" w14:textId="77777777" w:rsidR="007D0690" w:rsidRDefault="007D0690" w:rsidP="00016D1F"/>
    <w:p w14:paraId="68DB6C24" w14:textId="2D93FA5B" w:rsidR="007D0690" w:rsidRDefault="007D0690" w:rsidP="007D0690">
      <w:pPr>
        <w:pStyle w:val="Ttulo3"/>
      </w:pPr>
      <w:bookmarkStart w:id="4" w:name="_Toc222694921"/>
      <w:r w:rsidRPr="00714F72">
        <w:rPr>
          <w:highlight w:val="yellow"/>
        </w:rPr>
        <w:t>Sistemas Centralizados (SVN) vs Distribuidos (Git)</w:t>
      </w:r>
      <w:bookmarkEnd w:id="4"/>
    </w:p>
    <w:p w14:paraId="28477DEE" w14:textId="0CA67C06" w:rsidR="007D0690" w:rsidRDefault="007D0690" w:rsidP="007D0690">
      <w:pPr>
        <w:pStyle w:val="Prrafodelista"/>
        <w:numPr>
          <w:ilvl w:val="0"/>
          <w:numId w:val="2"/>
        </w:numPr>
      </w:pPr>
      <w:r w:rsidRPr="00617BFB">
        <w:rPr>
          <w:b/>
          <w:bCs/>
        </w:rPr>
        <w:t>Centralizados (CVCS):</w:t>
      </w:r>
      <w:r>
        <w:t xml:space="preserve"> Existe un único servidor con todos los archivos y los clientes hacen "</w:t>
      </w:r>
      <w:proofErr w:type="spellStart"/>
      <w:r>
        <w:t>checkout</w:t>
      </w:r>
      <w:proofErr w:type="spellEnd"/>
      <w:r>
        <w:t xml:space="preserve">" de archivos individuales (ej. </w:t>
      </w:r>
      <w:proofErr w:type="spellStart"/>
      <w:r>
        <w:t>Subversion</w:t>
      </w:r>
      <w:proofErr w:type="spellEnd"/>
      <w:r>
        <w:t xml:space="preserve">/SVN, CVS). Si el servidor cae, se pierde el historial si no hay </w:t>
      </w:r>
      <w:proofErr w:type="spellStart"/>
      <w:r>
        <w:t>backup</w:t>
      </w:r>
      <w:proofErr w:type="spellEnd"/>
      <w:r>
        <w:t>.</w:t>
      </w:r>
    </w:p>
    <w:p w14:paraId="707924EA" w14:textId="59B6E8BA" w:rsidR="007D0690" w:rsidRPr="00714F72" w:rsidRDefault="007D0690" w:rsidP="007D0690">
      <w:pPr>
        <w:pStyle w:val="Prrafodelista"/>
        <w:numPr>
          <w:ilvl w:val="0"/>
          <w:numId w:val="2"/>
        </w:numPr>
        <w:rPr>
          <w:highlight w:val="yellow"/>
        </w:rPr>
      </w:pPr>
      <w:r w:rsidRPr="00714F72">
        <w:rPr>
          <w:b/>
          <w:bCs/>
          <w:highlight w:val="yellow"/>
        </w:rPr>
        <w:t>Distribuidos (DVCS):</w:t>
      </w:r>
      <w:r w:rsidRPr="00714F72">
        <w:rPr>
          <w:highlight w:val="yellow"/>
        </w:rPr>
        <w:t xml:space="preserve"> Cada cliente tiene una copia completa (un clon) del repositorio. Permite trabajar offline y es más seguro (ej. Git, Mercurial).</w:t>
      </w:r>
    </w:p>
    <w:p w14:paraId="7852471E" w14:textId="77777777" w:rsidR="00016D1F" w:rsidRDefault="00016D1F" w:rsidP="00016D1F"/>
    <w:p w14:paraId="362E5D17" w14:textId="0DC21AE3" w:rsidR="00016D1F" w:rsidRDefault="00016D1F" w:rsidP="00016D1F">
      <w:pPr>
        <w:pStyle w:val="Ttulo2"/>
      </w:pPr>
      <w:bookmarkStart w:id="5" w:name="_Toc222694922"/>
      <w:r>
        <w:t>Generación de Código y Documentación</w:t>
      </w:r>
      <w:bookmarkEnd w:id="5"/>
    </w:p>
    <w:p w14:paraId="68D24C68" w14:textId="70BFD11D" w:rsidR="00016D1F" w:rsidRDefault="00016D1F" w:rsidP="00016D1F">
      <w:pPr>
        <w:pStyle w:val="Ttulo3"/>
      </w:pPr>
      <w:bookmarkStart w:id="6" w:name="_Toc222694923"/>
      <w:r>
        <w:t>Herramientas de Generación</w:t>
      </w:r>
      <w:bookmarkEnd w:id="6"/>
    </w:p>
    <w:p w14:paraId="131E3B7C" w14:textId="69E6D42D" w:rsidR="00016D1F" w:rsidRDefault="00016D1F" w:rsidP="00016D1F">
      <w:pPr>
        <w:pStyle w:val="Prrafodelista"/>
        <w:numPr>
          <w:ilvl w:val="0"/>
          <w:numId w:val="2"/>
        </w:numPr>
      </w:pPr>
      <w:r w:rsidRPr="00617BFB">
        <w:rPr>
          <w:b/>
          <w:bCs/>
        </w:rPr>
        <w:t>Generador de Código</w:t>
      </w:r>
      <w:r w:rsidRPr="00016D1F">
        <w:t>: "Permite agilizar el desarrollo de aplicaciones mediante la generación automática de código a partir de diagramas o modelos. Numerosas herramientas CASE permiten la generación automática".</w:t>
      </w:r>
    </w:p>
    <w:p w14:paraId="1873F8BD" w14:textId="6BFE3097" w:rsidR="00016D1F" w:rsidRDefault="00016D1F" w:rsidP="00016D1F">
      <w:pPr>
        <w:pStyle w:val="Prrafodelista"/>
        <w:numPr>
          <w:ilvl w:val="0"/>
          <w:numId w:val="2"/>
        </w:numPr>
      </w:pPr>
      <w:proofErr w:type="spellStart"/>
      <w:r w:rsidRPr="00617BFB">
        <w:rPr>
          <w:b/>
          <w:bCs/>
        </w:rPr>
        <w:t>Javadoc</w:t>
      </w:r>
      <w:proofErr w:type="spellEnd"/>
      <w:r w:rsidRPr="00016D1F">
        <w:t>: Herramienta que "se podría utilizar para generar automáticamente la documentación de la aplicación a partir del código fuente" en tecnología Java.</w:t>
      </w:r>
    </w:p>
    <w:p w14:paraId="05435A44" w14:textId="77777777" w:rsidR="00016D1F" w:rsidRDefault="00016D1F" w:rsidP="00016D1F"/>
    <w:p w14:paraId="577A6C9A" w14:textId="253C1E11" w:rsidR="00016D1F" w:rsidRDefault="00016D1F" w:rsidP="00016D1F">
      <w:pPr>
        <w:pStyle w:val="Ttulo3"/>
      </w:pPr>
      <w:bookmarkStart w:id="7" w:name="_Toc222694924"/>
      <w:r w:rsidRPr="00F229C0">
        <w:rPr>
          <w:highlight w:val="yellow"/>
        </w:rPr>
        <w:t>Documentación del Proyecto</w:t>
      </w:r>
      <w:bookmarkEnd w:id="7"/>
    </w:p>
    <w:p w14:paraId="348E3BE4" w14:textId="05F8F855" w:rsidR="00016D1F" w:rsidRPr="00F229C0" w:rsidRDefault="00016D1F" w:rsidP="00016D1F">
      <w:pPr>
        <w:pStyle w:val="Prrafodelista"/>
        <w:numPr>
          <w:ilvl w:val="0"/>
          <w:numId w:val="3"/>
        </w:numPr>
        <w:rPr>
          <w:highlight w:val="yellow"/>
        </w:rPr>
      </w:pPr>
      <w:r w:rsidRPr="00F229C0">
        <w:rPr>
          <w:b/>
          <w:bCs/>
          <w:highlight w:val="yellow"/>
        </w:rPr>
        <w:t>Fichero README.MD:</w:t>
      </w:r>
      <w:r w:rsidRPr="00F229C0">
        <w:rPr>
          <w:highlight w:val="yellow"/>
        </w:rPr>
        <w:t xml:space="preserve"> "Fichero en el que se incluirá, entre otra información, el propósito del proyecto y cómo arrancarlo localmente".</w:t>
      </w:r>
    </w:p>
    <w:p w14:paraId="44175F60" w14:textId="1EE8C938" w:rsidR="00016D1F" w:rsidRDefault="00016D1F" w:rsidP="00016D1F">
      <w:pPr>
        <w:pStyle w:val="Prrafodelista"/>
        <w:numPr>
          <w:ilvl w:val="0"/>
          <w:numId w:val="3"/>
        </w:numPr>
      </w:pPr>
      <w:r w:rsidRPr="00617BFB">
        <w:rPr>
          <w:b/>
          <w:bCs/>
        </w:rPr>
        <w:t>Manuales de Usuario</w:t>
      </w:r>
      <w:r w:rsidRPr="00016D1F">
        <w:t>: Según MÉTRICA v3, los participantes en la tarea de "Elaboración de los Manuales de Usuario" son el Equipo de Proyecto.</w:t>
      </w:r>
    </w:p>
    <w:p w14:paraId="2B78D551" w14:textId="295FA4E6" w:rsidR="00016D1F" w:rsidRDefault="00016D1F" w:rsidP="00016D1F">
      <w:pPr>
        <w:pStyle w:val="Prrafodelista"/>
        <w:numPr>
          <w:ilvl w:val="0"/>
          <w:numId w:val="3"/>
        </w:numPr>
      </w:pPr>
      <w:r w:rsidRPr="00617BFB">
        <w:rPr>
          <w:b/>
          <w:bCs/>
        </w:rPr>
        <w:t>Estándares</w:t>
      </w:r>
      <w:r w:rsidRPr="00016D1F">
        <w:t xml:space="preserve">: </w:t>
      </w:r>
      <w:proofErr w:type="spellStart"/>
      <w:r w:rsidRPr="00016D1F">
        <w:t>Doxygen</w:t>
      </w:r>
      <w:proofErr w:type="spellEnd"/>
      <w:r w:rsidRPr="00016D1F">
        <w:t xml:space="preserve"> es un estándar/herramienta para la documentación de software. Otros estándares relacionados son ISO/IEC/IEEE 26511:2018.</w:t>
      </w:r>
    </w:p>
    <w:p w14:paraId="718A52E2" w14:textId="31E50107" w:rsidR="00016D1F" w:rsidRDefault="00264DF0" w:rsidP="00016D1F">
      <w:r w:rsidRPr="00264DF0">
        <w:t>Enfoque CPS: Una "trampa" recurrente es el nombre exacto de los ficheros de documentación en Git (ej. README.MD vs INFO.TXT). También se pregunta por herramientas de análisis de calidad como SonarQube.</w:t>
      </w:r>
    </w:p>
    <w:p w14:paraId="78BDA779" w14:textId="77777777" w:rsidR="00264DF0" w:rsidRDefault="00264DF0" w:rsidP="00016D1F"/>
    <w:p w14:paraId="7FC3C280" w14:textId="21FB57FE" w:rsidR="00264DF0" w:rsidRDefault="00264DF0" w:rsidP="00264DF0">
      <w:pPr>
        <w:pStyle w:val="Ttulo2"/>
      </w:pPr>
      <w:bookmarkStart w:id="8" w:name="_Toc222694925"/>
      <w:r>
        <w:t>Metodologías de Desarrollo</w:t>
      </w:r>
      <w:bookmarkEnd w:id="8"/>
    </w:p>
    <w:p w14:paraId="6E55BB2C" w14:textId="77777777" w:rsidR="00387E34" w:rsidRPr="00387E34" w:rsidRDefault="00387E34" w:rsidP="00387E34">
      <w:pPr>
        <w:pStyle w:val="Ttulo3"/>
        <w:rPr>
          <w:rFonts w:eastAsiaTheme="minorHAnsi" w:cstheme="minorBidi"/>
          <w:color w:val="auto"/>
          <w:szCs w:val="22"/>
        </w:rPr>
      </w:pPr>
      <w:bookmarkStart w:id="9" w:name="_Toc222694926"/>
      <w:r w:rsidRPr="00387E34">
        <w:t>MÉTRICA v3: Los 5 Procesos e Interfaces Clave</w:t>
      </w:r>
      <w:bookmarkEnd w:id="9"/>
    </w:p>
    <w:p w14:paraId="67A08266" w14:textId="448CF311" w:rsidR="00264DF0" w:rsidRDefault="00264DF0" w:rsidP="00264DF0">
      <w:pPr>
        <w:pStyle w:val="Prrafodelista"/>
        <w:numPr>
          <w:ilvl w:val="0"/>
          <w:numId w:val="4"/>
        </w:numPr>
      </w:pPr>
      <w:r w:rsidRPr="00617BFB">
        <w:rPr>
          <w:b/>
          <w:bCs/>
        </w:rPr>
        <w:t>Definición</w:t>
      </w:r>
      <w:r w:rsidRPr="00264DF0">
        <w:t>: "Ofrece a las Organizaciones un instrumento útil para la sistematización de las actividades que dan soporte al ciclo de vida del software".</w:t>
      </w:r>
    </w:p>
    <w:p w14:paraId="43CE9D1B" w14:textId="0ECD9C84" w:rsidR="00264DF0" w:rsidRPr="00617BFB" w:rsidRDefault="00264DF0" w:rsidP="00264DF0">
      <w:pPr>
        <w:pStyle w:val="Prrafodelista"/>
        <w:numPr>
          <w:ilvl w:val="0"/>
          <w:numId w:val="4"/>
        </w:numPr>
        <w:rPr>
          <w:b/>
          <w:bCs/>
        </w:rPr>
      </w:pPr>
      <w:r w:rsidRPr="00617BFB">
        <w:rPr>
          <w:b/>
          <w:bCs/>
        </w:rPr>
        <w:t>Procesos de Desarrollo:</w:t>
      </w:r>
    </w:p>
    <w:p w14:paraId="17405EB7" w14:textId="71D60C3F" w:rsidR="00264DF0" w:rsidRPr="00617BFB" w:rsidRDefault="00264DF0" w:rsidP="00264DF0">
      <w:pPr>
        <w:pStyle w:val="Prrafodelista"/>
        <w:numPr>
          <w:ilvl w:val="1"/>
          <w:numId w:val="4"/>
        </w:numPr>
        <w:rPr>
          <w:b/>
          <w:bCs/>
        </w:rPr>
      </w:pPr>
      <w:r w:rsidRPr="00617BFB">
        <w:rPr>
          <w:b/>
          <w:bCs/>
        </w:rPr>
        <w:t>EVS: Estudio de Viabilidad del Sistema.</w:t>
      </w:r>
    </w:p>
    <w:p w14:paraId="1FC3E151" w14:textId="35122B73" w:rsidR="00264DF0" w:rsidRPr="00617BFB" w:rsidRDefault="00264DF0" w:rsidP="00264DF0">
      <w:pPr>
        <w:pStyle w:val="Prrafodelista"/>
        <w:numPr>
          <w:ilvl w:val="1"/>
          <w:numId w:val="4"/>
        </w:numPr>
        <w:rPr>
          <w:b/>
          <w:bCs/>
        </w:rPr>
      </w:pPr>
      <w:r w:rsidRPr="00617BFB">
        <w:rPr>
          <w:b/>
          <w:bCs/>
        </w:rPr>
        <w:t>ASI: Análisis del Sistema de Información.</w:t>
      </w:r>
    </w:p>
    <w:p w14:paraId="151EEF7D" w14:textId="52E1F4AC" w:rsidR="00264DF0" w:rsidRPr="00617BFB" w:rsidRDefault="00264DF0" w:rsidP="00264DF0">
      <w:pPr>
        <w:pStyle w:val="Prrafodelista"/>
        <w:numPr>
          <w:ilvl w:val="1"/>
          <w:numId w:val="4"/>
        </w:numPr>
        <w:rPr>
          <w:b/>
          <w:bCs/>
        </w:rPr>
      </w:pPr>
      <w:r w:rsidRPr="00617BFB">
        <w:rPr>
          <w:b/>
          <w:bCs/>
        </w:rPr>
        <w:t>DSI: Diseño del Sistema de Información.</w:t>
      </w:r>
    </w:p>
    <w:p w14:paraId="25F4E43D" w14:textId="519A3632" w:rsidR="00264DF0" w:rsidRPr="00617BFB" w:rsidRDefault="00264DF0" w:rsidP="00264DF0">
      <w:pPr>
        <w:pStyle w:val="Prrafodelista"/>
        <w:numPr>
          <w:ilvl w:val="1"/>
          <w:numId w:val="4"/>
        </w:numPr>
        <w:rPr>
          <w:b/>
          <w:bCs/>
        </w:rPr>
      </w:pPr>
      <w:r w:rsidRPr="00617BFB">
        <w:rPr>
          <w:b/>
          <w:bCs/>
        </w:rPr>
        <w:t>CSI: Construcción del Sistema de Información.</w:t>
      </w:r>
    </w:p>
    <w:p w14:paraId="1EEBC5B7" w14:textId="1FC66F96" w:rsidR="00387E34" w:rsidRPr="00617BFB" w:rsidRDefault="00264DF0" w:rsidP="00387E34">
      <w:pPr>
        <w:pStyle w:val="Prrafodelista"/>
        <w:numPr>
          <w:ilvl w:val="1"/>
          <w:numId w:val="4"/>
        </w:numPr>
        <w:rPr>
          <w:b/>
          <w:bCs/>
        </w:rPr>
      </w:pPr>
      <w:r w:rsidRPr="00617BFB">
        <w:rPr>
          <w:b/>
          <w:bCs/>
        </w:rPr>
        <w:t>IAS: Implantación y Aceptación del Sistema.</w:t>
      </w:r>
    </w:p>
    <w:p w14:paraId="740B25A9" w14:textId="47AD828C" w:rsidR="00264DF0" w:rsidRDefault="005D0844" w:rsidP="005D0844">
      <w:pPr>
        <w:jc w:val="center"/>
      </w:pPr>
      <w:r>
        <w:rPr>
          <w:noProof/>
        </w:rPr>
        <w:drawing>
          <wp:inline distT="0" distB="0" distL="0" distR="0" wp14:anchorId="0B96412E" wp14:editId="1B3661DC">
            <wp:extent cx="3600000" cy="1437629"/>
            <wp:effectExtent l="0" t="0" r="635" b="0"/>
            <wp:docPr id="566886420" name="Imagen 1" descr="Procesos principales de la metodología MÉTRICA versión 3. Elaboración propia. A diferencia de otras metodologías, el proceso de planificación de MÉTRICA versión 3 incluye la realización de un plan que sirve como guía para los desarrollos futuros de software en el contexto de una organización cliente. Las principales actividades que propone realizar son: 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sos principales de la metodología MÉTRICA versión 3. Elaboración propia. A diferencia de otras metodologías, el proceso de planificación de MÉTRICA versión 3 incluye la realización de un plan que sirve como guía para los desarrollos futuros de software en el contexto de una organización cliente. Las principales actividades que propone realizar son: 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3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93D5" w14:textId="77777777" w:rsidR="005D0844" w:rsidRDefault="005D0844" w:rsidP="00264DF0"/>
    <w:p w14:paraId="190950D8" w14:textId="57C17775" w:rsidR="0005399F" w:rsidRDefault="0005399F" w:rsidP="0005399F">
      <w:pPr>
        <w:pStyle w:val="Ttulo3"/>
      </w:pPr>
      <w:bookmarkStart w:id="10" w:name="_Toc222694927"/>
      <w:r w:rsidRPr="003C4568">
        <w:rPr>
          <w:highlight w:val="yellow"/>
        </w:rPr>
        <w:t>Tipos de Mantenimiento en MÉTRICA v3 (MSI): Correctivo, Evolutivo, Adaptativo, Perfectivo</w:t>
      </w:r>
      <w:bookmarkEnd w:id="10"/>
    </w:p>
    <w:p w14:paraId="12DB2554" w14:textId="68CC9BF8" w:rsidR="0005399F" w:rsidRDefault="0005399F" w:rsidP="0005399F">
      <w:r>
        <w:t>Dentro del proceso MSI (Mantenimiento de Sistemas de Información), es obligatorio distinguir por qué se cambia el software:</w:t>
      </w:r>
    </w:p>
    <w:p w14:paraId="6956FFE6" w14:textId="0C8864EB" w:rsidR="0005399F" w:rsidRPr="003C4568" w:rsidRDefault="0005399F" w:rsidP="0005399F">
      <w:pPr>
        <w:pStyle w:val="Prrafodelista"/>
        <w:numPr>
          <w:ilvl w:val="0"/>
          <w:numId w:val="15"/>
        </w:numPr>
        <w:rPr>
          <w:highlight w:val="yellow"/>
        </w:rPr>
      </w:pPr>
      <w:r w:rsidRPr="003C4568">
        <w:rPr>
          <w:b/>
          <w:bCs/>
          <w:highlight w:val="yellow"/>
        </w:rPr>
        <w:t>Correctivo</w:t>
      </w:r>
      <w:r w:rsidRPr="003C4568">
        <w:rPr>
          <w:highlight w:val="yellow"/>
        </w:rPr>
        <w:t>: Para corregir errores (bugs) encontrados por los usuarios.</w:t>
      </w:r>
    </w:p>
    <w:p w14:paraId="33D7C1DD" w14:textId="67944D75" w:rsidR="0005399F" w:rsidRPr="003C4568" w:rsidRDefault="0005399F" w:rsidP="0005399F">
      <w:pPr>
        <w:pStyle w:val="Prrafodelista"/>
        <w:numPr>
          <w:ilvl w:val="0"/>
          <w:numId w:val="15"/>
        </w:numPr>
        <w:rPr>
          <w:highlight w:val="yellow"/>
        </w:rPr>
      </w:pPr>
      <w:r w:rsidRPr="003C4568">
        <w:rPr>
          <w:b/>
          <w:bCs/>
          <w:highlight w:val="yellow"/>
        </w:rPr>
        <w:t>Evolutivo</w:t>
      </w:r>
      <w:r w:rsidRPr="003C4568">
        <w:rPr>
          <w:highlight w:val="yellow"/>
        </w:rPr>
        <w:t>: Para añadir nuevas funcionalidades solicitadas por el cliente.</w:t>
      </w:r>
    </w:p>
    <w:p w14:paraId="466D6CDB" w14:textId="3F6C6349" w:rsidR="0005399F" w:rsidRPr="003C4568" w:rsidRDefault="0005399F" w:rsidP="0005399F">
      <w:pPr>
        <w:pStyle w:val="Prrafodelista"/>
        <w:numPr>
          <w:ilvl w:val="0"/>
          <w:numId w:val="15"/>
        </w:numPr>
        <w:rPr>
          <w:highlight w:val="yellow"/>
        </w:rPr>
      </w:pPr>
      <w:r w:rsidRPr="003C4568">
        <w:rPr>
          <w:b/>
          <w:bCs/>
          <w:highlight w:val="yellow"/>
        </w:rPr>
        <w:t>Adaptativo</w:t>
      </w:r>
      <w:r w:rsidRPr="003C4568">
        <w:rPr>
          <w:highlight w:val="yellow"/>
        </w:rPr>
        <w:t>: Para adaptar el sistema a cambios en el entorno (ej. un cambio de versión del SO o de la base de datos).</w:t>
      </w:r>
    </w:p>
    <w:p w14:paraId="7D5CD709" w14:textId="6EF5DA82" w:rsidR="0005399F" w:rsidRPr="003C4568" w:rsidRDefault="0005399F" w:rsidP="0005399F">
      <w:pPr>
        <w:pStyle w:val="Prrafodelista"/>
        <w:numPr>
          <w:ilvl w:val="0"/>
          <w:numId w:val="15"/>
        </w:numPr>
        <w:rPr>
          <w:highlight w:val="yellow"/>
        </w:rPr>
      </w:pPr>
      <w:r w:rsidRPr="003C4568">
        <w:rPr>
          <w:b/>
          <w:bCs/>
          <w:highlight w:val="yellow"/>
        </w:rPr>
        <w:t>Perfectivo</w:t>
      </w:r>
      <w:r w:rsidRPr="003C4568">
        <w:rPr>
          <w:highlight w:val="yellow"/>
        </w:rPr>
        <w:t>: Para mejorar la eficiencia, el rendimiento o la mantenibilidad sin cambiar la funcionalidad.</w:t>
      </w:r>
    </w:p>
    <w:p w14:paraId="4FEDA12B" w14:textId="77777777" w:rsidR="0005399F" w:rsidRDefault="0005399F" w:rsidP="00264DF0"/>
    <w:p w14:paraId="7AEDB700" w14:textId="6C3FEEDE" w:rsidR="00477D02" w:rsidRDefault="00477D02" w:rsidP="00477D02">
      <w:pPr>
        <w:pStyle w:val="Ttulo3"/>
      </w:pPr>
      <w:bookmarkStart w:id="11" w:name="_Toc222694928"/>
      <w:r w:rsidRPr="00477D02">
        <w:t>Refactorización: Concepto y relación con el mantenimiento perfectivo</w:t>
      </w:r>
      <w:bookmarkEnd w:id="11"/>
    </w:p>
    <w:p w14:paraId="31396ADF" w14:textId="4420DD65" w:rsidR="00477D02" w:rsidRDefault="00477D02" w:rsidP="00477D02">
      <w:pPr>
        <w:pStyle w:val="Prrafodelista"/>
        <w:numPr>
          <w:ilvl w:val="0"/>
          <w:numId w:val="18"/>
        </w:numPr>
      </w:pPr>
      <w:r w:rsidRPr="00617BFB">
        <w:rPr>
          <w:b/>
          <w:bCs/>
        </w:rPr>
        <w:t>Definición</w:t>
      </w:r>
      <w:r>
        <w:t>: "Proceso de reestructurar el código fuente, alterando su estructura interna sin cambiar su comportamiento externo".</w:t>
      </w:r>
    </w:p>
    <w:p w14:paraId="177B62E1" w14:textId="02C5B180" w:rsidR="00477D02" w:rsidRPr="00477D02" w:rsidRDefault="00477D02" w:rsidP="00477D02">
      <w:pPr>
        <w:pStyle w:val="Prrafodelista"/>
        <w:numPr>
          <w:ilvl w:val="0"/>
          <w:numId w:val="18"/>
        </w:numPr>
      </w:pPr>
      <w:r w:rsidRPr="00617BFB">
        <w:rPr>
          <w:b/>
          <w:bCs/>
        </w:rPr>
        <w:t>Objetivo</w:t>
      </w:r>
      <w:r>
        <w:t>: Mejorar la legibilidad, reducir la complejidad y facilitar el mantenimiento futuro (coincide con el mantenimiento perfectivo).</w:t>
      </w:r>
    </w:p>
    <w:p w14:paraId="6926B008" w14:textId="77777777" w:rsidR="00477D02" w:rsidRDefault="00477D02" w:rsidP="00264DF0"/>
    <w:p w14:paraId="52164343" w14:textId="7E03F85A" w:rsidR="00264DF0" w:rsidRPr="00E91033" w:rsidRDefault="00264DF0" w:rsidP="00264DF0">
      <w:pPr>
        <w:pStyle w:val="Ttulo3"/>
        <w:rPr>
          <w:highlight w:val="yellow"/>
        </w:rPr>
      </w:pPr>
      <w:bookmarkStart w:id="12" w:name="_Toc222694929"/>
      <w:r w:rsidRPr="00E91033">
        <w:rPr>
          <w:highlight w:val="yellow"/>
        </w:rPr>
        <w:t>Metodologías Ágiles (</w:t>
      </w:r>
      <w:r w:rsidR="00625E4A" w:rsidRPr="00E91033">
        <w:rPr>
          <w:highlight w:val="yellow"/>
        </w:rPr>
        <w:t>Manifiesto Ágil y SCRUM</w:t>
      </w:r>
      <w:r w:rsidRPr="00E91033">
        <w:rPr>
          <w:highlight w:val="yellow"/>
        </w:rPr>
        <w:t>)</w:t>
      </w:r>
      <w:bookmarkEnd w:id="12"/>
    </w:p>
    <w:p w14:paraId="4A748167" w14:textId="7167CC72" w:rsidR="00625E4A" w:rsidRPr="00E91033" w:rsidRDefault="00625E4A" w:rsidP="00625E4A">
      <w:pPr>
        <w:pStyle w:val="Prrafodelista"/>
        <w:numPr>
          <w:ilvl w:val="0"/>
          <w:numId w:val="5"/>
        </w:numPr>
        <w:rPr>
          <w:highlight w:val="yellow"/>
        </w:rPr>
      </w:pPr>
      <w:r w:rsidRPr="00E91033">
        <w:rPr>
          <w:b/>
          <w:bCs/>
          <w:highlight w:val="yellow"/>
        </w:rPr>
        <w:t>Principio del Manifiesto Ágil</w:t>
      </w:r>
      <w:r w:rsidRPr="00E91033">
        <w:rPr>
          <w:highlight w:val="yellow"/>
        </w:rPr>
        <w:t>: "Son bienvenidos los requisitos cambiantes, incluso si llegan tarde al desarrollo".</w:t>
      </w:r>
    </w:p>
    <w:p w14:paraId="4AB5FE74" w14:textId="76206C8F" w:rsidR="00625E4A" w:rsidRDefault="00625E4A" w:rsidP="00625E4A">
      <w:pPr>
        <w:pStyle w:val="Prrafodelista"/>
        <w:numPr>
          <w:ilvl w:val="0"/>
          <w:numId w:val="5"/>
        </w:numPr>
      </w:pPr>
      <w:r w:rsidRPr="00617BFB">
        <w:rPr>
          <w:b/>
          <w:bCs/>
        </w:rPr>
        <w:t>Sprint Retrospective</w:t>
      </w:r>
      <w:r w:rsidRPr="00625E4A">
        <w:t xml:space="preserve">: Reunión de SCRUM donde se comentan "malas prácticas para buscar la mejora continua y evitar aplicarlas en los siguientes </w:t>
      </w:r>
      <w:proofErr w:type="spellStart"/>
      <w:r w:rsidRPr="00625E4A">
        <w:t>sprints</w:t>
      </w:r>
      <w:proofErr w:type="spellEnd"/>
      <w:r w:rsidRPr="00625E4A">
        <w:t>".</w:t>
      </w:r>
    </w:p>
    <w:p w14:paraId="5583F2A4" w14:textId="35A1A3FD" w:rsidR="00625E4A" w:rsidRDefault="00625E4A" w:rsidP="00625E4A">
      <w:r w:rsidRPr="00625E4A">
        <w:t xml:space="preserve">Enfoque CPS: En MÉTRICA v3, CPS suele preguntar por la Actividad EVS 1.2 (Identificación del Alcance), donde participan el Comité de Dirección, el </w:t>
      </w:r>
      <w:proofErr w:type="gramStart"/>
      <w:r w:rsidRPr="00625E4A">
        <w:t>Jefe</w:t>
      </w:r>
      <w:proofErr w:type="gramEnd"/>
      <w:r w:rsidRPr="00625E4A">
        <w:t xml:space="preserve"> de Proyecto y los Analistas. En metodologías ágiles, el foco es la prioridad del software funcionando sobre la documentación.</w:t>
      </w:r>
    </w:p>
    <w:p w14:paraId="3048D34F" w14:textId="77777777" w:rsidR="00495D44" w:rsidRDefault="00495D44" w:rsidP="00625E4A"/>
    <w:p w14:paraId="227D2DDE" w14:textId="11A9929E" w:rsidR="00495D44" w:rsidRDefault="00495D44" w:rsidP="00495D44">
      <w:pPr>
        <w:pStyle w:val="Ttulo3"/>
      </w:pPr>
      <w:bookmarkStart w:id="13" w:name="_Toc222694930"/>
      <w:r w:rsidRPr="00495D44">
        <w:t>Kanban: Flujo continuo y limitación del WIP</w:t>
      </w:r>
      <w:bookmarkEnd w:id="13"/>
    </w:p>
    <w:p w14:paraId="5E6FB88F" w14:textId="1FEA37E5" w:rsidR="00495D44" w:rsidRPr="00495D44" w:rsidRDefault="008E2081" w:rsidP="008E2081">
      <w:pPr>
        <w:pStyle w:val="Prrafodelista"/>
        <w:numPr>
          <w:ilvl w:val="0"/>
          <w:numId w:val="20"/>
        </w:numPr>
      </w:pPr>
      <w:r w:rsidRPr="00617BFB">
        <w:rPr>
          <w:b/>
          <w:bCs/>
        </w:rPr>
        <w:t>Kanban</w:t>
      </w:r>
      <w:r w:rsidRPr="008E2081">
        <w:t>: No tiene iteraciones fijas (</w:t>
      </w:r>
      <w:proofErr w:type="spellStart"/>
      <w:r w:rsidRPr="008E2081">
        <w:t>sprints</w:t>
      </w:r>
      <w:proofErr w:type="spellEnd"/>
      <w:r w:rsidRPr="008E2081">
        <w:t xml:space="preserve">), se basa en el flujo continuo y en limitar el WIP (Work In </w:t>
      </w:r>
      <w:proofErr w:type="spellStart"/>
      <w:r w:rsidRPr="008E2081">
        <w:t>Progress</w:t>
      </w:r>
      <w:proofErr w:type="spellEnd"/>
      <w:r w:rsidRPr="008E2081">
        <w:t>) para evitar cuellos de botella. Usa un tablero visual.</w:t>
      </w:r>
    </w:p>
    <w:p w14:paraId="3C05C523" w14:textId="77777777" w:rsidR="00501252" w:rsidRDefault="00501252" w:rsidP="00625E4A"/>
    <w:p w14:paraId="7DED01E0" w14:textId="11CE9998" w:rsidR="00501252" w:rsidRDefault="0021734A" w:rsidP="0021734A">
      <w:pPr>
        <w:pStyle w:val="Ttulo3"/>
      </w:pPr>
      <w:bookmarkStart w:id="14" w:name="_Toc222694931"/>
      <w:r w:rsidRPr="003C4568">
        <w:rPr>
          <w:highlight w:val="yellow"/>
        </w:rPr>
        <w:t>SCRUM: Roles, Artefactos y Ceremonias</w:t>
      </w:r>
      <w:bookmarkEnd w:id="14"/>
    </w:p>
    <w:p w14:paraId="31CD5AF2" w14:textId="31462E06" w:rsidR="0021734A" w:rsidRPr="003C4568" w:rsidRDefault="0021734A" w:rsidP="0021734A">
      <w:pPr>
        <w:pStyle w:val="Prrafodelista"/>
        <w:numPr>
          <w:ilvl w:val="0"/>
          <w:numId w:val="11"/>
        </w:numPr>
        <w:rPr>
          <w:highlight w:val="yellow"/>
        </w:rPr>
      </w:pPr>
      <w:r w:rsidRPr="003C4568">
        <w:rPr>
          <w:b/>
          <w:bCs/>
          <w:highlight w:val="yellow"/>
        </w:rPr>
        <w:t>Roles</w:t>
      </w:r>
      <w:r w:rsidRPr="003C4568">
        <w:rPr>
          <w:highlight w:val="yellow"/>
        </w:rPr>
        <w:t xml:space="preserve">: </w:t>
      </w:r>
      <w:proofErr w:type="spellStart"/>
      <w:r w:rsidRPr="003C4568">
        <w:rPr>
          <w:highlight w:val="yellow"/>
        </w:rPr>
        <w:t>Product</w:t>
      </w:r>
      <w:proofErr w:type="spellEnd"/>
      <w:r w:rsidRPr="003C4568">
        <w:rPr>
          <w:highlight w:val="yellow"/>
        </w:rPr>
        <w:t xml:space="preserve"> Owner (voz del cliente), Scrum Master (facilitador), </w:t>
      </w:r>
      <w:proofErr w:type="spellStart"/>
      <w:r w:rsidRPr="003C4568">
        <w:rPr>
          <w:highlight w:val="yellow"/>
        </w:rPr>
        <w:t>Developers</w:t>
      </w:r>
      <w:proofErr w:type="spellEnd"/>
      <w:r w:rsidRPr="003C4568">
        <w:rPr>
          <w:highlight w:val="yellow"/>
        </w:rPr>
        <w:t xml:space="preserve"> (quienes ejecutan).</w:t>
      </w:r>
    </w:p>
    <w:p w14:paraId="1DC4386B" w14:textId="4123C47A" w:rsidR="0021734A" w:rsidRDefault="0021734A" w:rsidP="0021734A">
      <w:pPr>
        <w:pStyle w:val="Prrafodelista"/>
        <w:numPr>
          <w:ilvl w:val="0"/>
          <w:numId w:val="11"/>
        </w:numPr>
      </w:pPr>
      <w:r w:rsidRPr="00617BFB">
        <w:rPr>
          <w:b/>
          <w:bCs/>
        </w:rPr>
        <w:t>Artefactos</w:t>
      </w:r>
      <w:r>
        <w:t xml:space="preserve">: </w:t>
      </w:r>
      <w:proofErr w:type="spellStart"/>
      <w:r>
        <w:t>Product</w:t>
      </w:r>
      <w:proofErr w:type="spellEnd"/>
      <w:r>
        <w:t xml:space="preserve"> Backlog (lista total de deseos), Sprint Backlog (tareas del sprint actual), Incremento (resultado de valor al final del sprint).</w:t>
      </w:r>
    </w:p>
    <w:p w14:paraId="66AAB64E" w14:textId="0BB519D2" w:rsidR="0021734A" w:rsidRDefault="0021734A" w:rsidP="0021734A">
      <w:pPr>
        <w:pStyle w:val="Prrafodelista"/>
        <w:numPr>
          <w:ilvl w:val="0"/>
          <w:numId w:val="11"/>
        </w:numPr>
      </w:pPr>
      <w:r w:rsidRPr="00617BFB">
        <w:rPr>
          <w:b/>
          <w:bCs/>
        </w:rPr>
        <w:t>Ceremonias</w:t>
      </w:r>
      <w:r>
        <w:t xml:space="preserve">: Sprint </w:t>
      </w:r>
      <w:proofErr w:type="spellStart"/>
      <w:r>
        <w:t>Planning</w:t>
      </w:r>
      <w:proofErr w:type="spellEnd"/>
      <w:r>
        <w:t xml:space="preserve">, Daily Stand-up (15 min), Sprint </w:t>
      </w:r>
      <w:proofErr w:type="spellStart"/>
      <w:r>
        <w:t>Review</w:t>
      </w:r>
      <w:proofErr w:type="spellEnd"/>
      <w:r>
        <w:t>, Retrospective.</w:t>
      </w:r>
    </w:p>
    <w:p w14:paraId="3B835469" w14:textId="7141AC3E" w:rsidR="00F26D15" w:rsidRDefault="00F26D15" w:rsidP="00F26D15">
      <w:pPr>
        <w:jc w:val="center"/>
      </w:pPr>
      <w:r>
        <w:rPr>
          <w:noProof/>
        </w:rPr>
        <w:drawing>
          <wp:inline distT="0" distB="0" distL="0" distR="0" wp14:anchorId="03C8CC7E" wp14:editId="1CEE5092">
            <wp:extent cx="3600000" cy="2422295"/>
            <wp:effectExtent l="0" t="0" r="635" b="0"/>
            <wp:docPr id="1055906348" name="Imagen 2" descr="Qué es Scrum - baoss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é es Scrum - baoss.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2BAB" w14:textId="77777777" w:rsidR="0005399F" w:rsidRDefault="0005399F" w:rsidP="0005399F"/>
    <w:p w14:paraId="4050C44C" w14:textId="38C420FB" w:rsidR="0005399F" w:rsidRDefault="0005399F" w:rsidP="0005399F">
      <w:pPr>
        <w:pStyle w:val="Ttulo3"/>
      </w:pPr>
      <w:bookmarkStart w:id="15" w:name="_Toc222694932"/>
      <w:r w:rsidRPr="0005399F">
        <w:t xml:space="preserve">Estimación en SCRUM: Story Points y </w:t>
      </w:r>
      <w:proofErr w:type="spellStart"/>
      <w:r w:rsidRPr="0005399F">
        <w:t>Planning</w:t>
      </w:r>
      <w:proofErr w:type="spellEnd"/>
      <w:r w:rsidRPr="0005399F">
        <w:t xml:space="preserve"> Poker</w:t>
      </w:r>
      <w:bookmarkEnd w:id="15"/>
    </w:p>
    <w:p w14:paraId="5AA3A1AA" w14:textId="07ED19D1" w:rsidR="0005399F" w:rsidRDefault="0005399F" w:rsidP="0005399F">
      <w:r>
        <w:t>Al hablar de SCRUM, suelen preguntar cómo se mide el esfuerzo:</w:t>
      </w:r>
    </w:p>
    <w:p w14:paraId="3F033767" w14:textId="2E042A70" w:rsidR="0005399F" w:rsidRDefault="0005399F" w:rsidP="0005399F">
      <w:pPr>
        <w:pStyle w:val="Prrafodelista"/>
        <w:numPr>
          <w:ilvl w:val="0"/>
          <w:numId w:val="16"/>
        </w:numPr>
      </w:pPr>
      <w:r w:rsidRPr="00617BFB">
        <w:rPr>
          <w:b/>
          <w:bCs/>
        </w:rPr>
        <w:t>Story Points (Puntos de Historia):</w:t>
      </w:r>
      <w:r>
        <w:t xml:space="preserve"> Unidad de medida relativa (no en horas) que expresa la complejidad, el esfuerzo y el riesgo de una tarea.</w:t>
      </w:r>
    </w:p>
    <w:p w14:paraId="347117F8" w14:textId="79713AE3" w:rsidR="0005399F" w:rsidRPr="0005399F" w:rsidRDefault="0005399F" w:rsidP="0005399F">
      <w:pPr>
        <w:pStyle w:val="Prrafodelista"/>
        <w:numPr>
          <w:ilvl w:val="0"/>
          <w:numId w:val="16"/>
        </w:numPr>
      </w:pPr>
      <w:proofErr w:type="spellStart"/>
      <w:r w:rsidRPr="00617BFB">
        <w:rPr>
          <w:b/>
          <w:bCs/>
        </w:rPr>
        <w:t>Planning</w:t>
      </w:r>
      <w:proofErr w:type="spellEnd"/>
      <w:r w:rsidRPr="00617BFB">
        <w:rPr>
          <w:b/>
          <w:bCs/>
        </w:rPr>
        <w:t xml:space="preserve"> Poker</w:t>
      </w:r>
      <w:r>
        <w:t>: Técnica basada en el consenso donde el equipo usa cartas (normalmente con la serie de Fibonacci: 1, 2, 3, 5, 8...) para estimar los puntos de historia.</w:t>
      </w:r>
    </w:p>
    <w:p w14:paraId="6A5F4A4D" w14:textId="77777777" w:rsidR="00F435B6" w:rsidRDefault="00F435B6" w:rsidP="00F435B6"/>
    <w:p w14:paraId="56F7251A" w14:textId="09B838FA" w:rsidR="00F435B6" w:rsidRPr="00F229C0" w:rsidRDefault="00F435B6" w:rsidP="00F435B6">
      <w:pPr>
        <w:pStyle w:val="Ttulo3"/>
        <w:rPr>
          <w:highlight w:val="yellow"/>
        </w:rPr>
      </w:pPr>
      <w:bookmarkStart w:id="16" w:name="_Toc222694933"/>
      <w:r w:rsidRPr="00F229C0">
        <w:rPr>
          <w:highlight w:val="yellow"/>
        </w:rPr>
        <w:t>Calidad del Software: La norma ISO/IEC 25010</w:t>
      </w:r>
      <w:bookmarkEnd w:id="16"/>
    </w:p>
    <w:p w14:paraId="5C9D0BD8" w14:textId="7A859039" w:rsidR="00F435B6" w:rsidRPr="00F229C0" w:rsidRDefault="00F435B6" w:rsidP="00F435B6">
      <w:pPr>
        <w:pStyle w:val="Prrafodelista"/>
        <w:numPr>
          <w:ilvl w:val="0"/>
          <w:numId w:val="13"/>
        </w:numPr>
        <w:rPr>
          <w:highlight w:val="yellow"/>
        </w:rPr>
      </w:pPr>
      <w:r w:rsidRPr="00F229C0">
        <w:rPr>
          <w:b/>
          <w:bCs/>
          <w:highlight w:val="yellow"/>
        </w:rPr>
        <w:t>ISO/IEC 25010:</w:t>
      </w:r>
      <w:r w:rsidRPr="00F229C0">
        <w:rPr>
          <w:highlight w:val="yellow"/>
        </w:rPr>
        <w:t xml:space="preserve"> Sustituye a la antigua ISO 9126. Define los 8 pilares de calidad: Adecuación funcional, Eficiencia, Usabilidad, Fiabilidad, Seguridad, Mantenibilidad, Portabilidad y Compatibilidad.</w:t>
      </w:r>
    </w:p>
    <w:p w14:paraId="12E0B408" w14:textId="77777777" w:rsidR="00625E4A" w:rsidRDefault="00625E4A" w:rsidP="00625E4A"/>
    <w:p w14:paraId="017270BA" w14:textId="38A85367" w:rsidR="00625E4A" w:rsidRDefault="00625E4A" w:rsidP="00625E4A">
      <w:pPr>
        <w:pStyle w:val="Ttulo2"/>
      </w:pPr>
      <w:bookmarkStart w:id="17" w:name="_Toc222694934"/>
      <w:r>
        <w:t>Pruebas de Software</w:t>
      </w:r>
      <w:bookmarkEnd w:id="17"/>
    </w:p>
    <w:p w14:paraId="53CBFADB" w14:textId="7BAA18C0" w:rsidR="00625E4A" w:rsidRPr="00E91033" w:rsidRDefault="00625E4A" w:rsidP="00625E4A">
      <w:pPr>
        <w:pStyle w:val="Ttulo3"/>
        <w:rPr>
          <w:highlight w:val="yellow"/>
        </w:rPr>
      </w:pPr>
      <w:bookmarkStart w:id="18" w:name="_Toc222694935"/>
      <w:r w:rsidRPr="00E91033">
        <w:rPr>
          <w:highlight w:val="yellow"/>
        </w:rPr>
        <w:t>Tipos de Pruebas según MÉTRICA v3</w:t>
      </w:r>
      <w:bookmarkEnd w:id="18"/>
    </w:p>
    <w:p w14:paraId="3E430998" w14:textId="0ABF13B6" w:rsidR="00625E4A" w:rsidRPr="00E91033" w:rsidRDefault="00381E53" w:rsidP="00625E4A">
      <w:pPr>
        <w:pStyle w:val="Prrafodelista"/>
        <w:numPr>
          <w:ilvl w:val="0"/>
          <w:numId w:val="6"/>
        </w:numPr>
        <w:rPr>
          <w:highlight w:val="yellow"/>
        </w:rPr>
      </w:pPr>
      <w:r w:rsidRPr="00E91033">
        <w:rPr>
          <w:b/>
          <w:bCs/>
          <w:highlight w:val="yellow"/>
        </w:rPr>
        <w:t>Pruebas de Integración</w:t>
      </w:r>
      <w:r w:rsidRPr="00E91033">
        <w:rPr>
          <w:highlight w:val="yellow"/>
        </w:rPr>
        <w:t>: "Permiten verificar que los componentes o subsistemas interactúan correctamente a través de sus interfaces, tanto internas como externas, cubren la funcionalidad establecida y se ajustan a los requisitos".</w:t>
      </w:r>
    </w:p>
    <w:p w14:paraId="18553A3E" w14:textId="2292BC7E" w:rsidR="00381E53" w:rsidRDefault="00381E53" w:rsidP="00625E4A">
      <w:pPr>
        <w:pStyle w:val="Prrafodelista"/>
        <w:numPr>
          <w:ilvl w:val="0"/>
          <w:numId w:val="6"/>
        </w:numPr>
      </w:pPr>
      <w:r w:rsidRPr="00617BFB">
        <w:rPr>
          <w:b/>
          <w:bCs/>
        </w:rPr>
        <w:t>Pruebas de Rendimiento</w:t>
      </w:r>
      <w:r w:rsidRPr="00381E53">
        <w:t>: Tienen como objetivo "determinar tiempos de respuesta dentro de los intervalos establecidos".</w:t>
      </w:r>
    </w:p>
    <w:p w14:paraId="6425009E" w14:textId="19804785" w:rsidR="00381E53" w:rsidRPr="00E91033" w:rsidRDefault="00381E53" w:rsidP="00625E4A">
      <w:pPr>
        <w:pStyle w:val="Prrafodelista"/>
        <w:numPr>
          <w:ilvl w:val="0"/>
          <w:numId w:val="6"/>
        </w:numPr>
        <w:rPr>
          <w:highlight w:val="yellow"/>
        </w:rPr>
      </w:pPr>
      <w:r w:rsidRPr="00E91033">
        <w:rPr>
          <w:b/>
          <w:bCs/>
          <w:highlight w:val="yellow"/>
        </w:rPr>
        <w:t>Pruebas de Regresión</w:t>
      </w:r>
      <w:r w:rsidRPr="00E91033">
        <w:rPr>
          <w:highlight w:val="yellow"/>
        </w:rPr>
        <w:t>: Su objetivo es "validar que un sistema cumple con el funcionamiento esperado" tras una modificación. Nota Crítica: "SÍ es posible automatizar las pruebas de regresión" (el examen marca como falso que no se pueda).</w:t>
      </w:r>
    </w:p>
    <w:p w14:paraId="04D72DD7" w14:textId="77777777" w:rsidR="00381E53" w:rsidRDefault="00381E53" w:rsidP="00381E53"/>
    <w:p w14:paraId="25DE93B1" w14:textId="1E48E87E" w:rsidR="0021734A" w:rsidRDefault="0021734A" w:rsidP="0021734A">
      <w:pPr>
        <w:pStyle w:val="Ttulo3"/>
      </w:pPr>
      <w:bookmarkStart w:id="19" w:name="_Toc222694936"/>
      <w:r w:rsidRPr="0021734A">
        <w:t>Técnicas: Caja Blanca vs Caja Negra</w:t>
      </w:r>
      <w:bookmarkEnd w:id="19"/>
    </w:p>
    <w:p w14:paraId="4F4AC389" w14:textId="525F0B87" w:rsidR="0021734A" w:rsidRDefault="0021734A" w:rsidP="0021734A">
      <w:pPr>
        <w:pStyle w:val="Prrafodelista"/>
        <w:numPr>
          <w:ilvl w:val="0"/>
          <w:numId w:val="12"/>
        </w:numPr>
      </w:pPr>
      <w:r w:rsidRPr="00617BFB">
        <w:rPr>
          <w:b/>
          <w:bCs/>
        </w:rPr>
        <w:t>Caja Blanca (Estructural):</w:t>
      </w:r>
      <w:r>
        <w:t xml:space="preserve"> Se conoce el código fuente. Se prueba la lógica interna (bucles, condiciones).</w:t>
      </w:r>
    </w:p>
    <w:p w14:paraId="5872EF13" w14:textId="023C30BF" w:rsidR="0021734A" w:rsidRPr="0021734A" w:rsidRDefault="0021734A" w:rsidP="0021734A">
      <w:pPr>
        <w:pStyle w:val="Prrafodelista"/>
        <w:numPr>
          <w:ilvl w:val="0"/>
          <w:numId w:val="12"/>
        </w:numPr>
      </w:pPr>
      <w:r w:rsidRPr="00617BFB">
        <w:rPr>
          <w:b/>
          <w:bCs/>
        </w:rPr>
        <w:t>Caja Negra (Funcional):</w:t>
      </w:r>
      <w:r>
        <w:t xml:space="preserve"> No se mira el código, solo si para una entrada (input) la salida (output) es la esperada. </w:t>
      </w:r>
      <w:proofErr w:type="spellStart"/>
      <w:r>
        <w:t>Ej</w:t>
      </w:r>
      <w:proofErr w:type="spellEnd"/>
      <w:r>
        <w:t>: Partición de equivalencia, Valores límite.</w:t>
      </w:r>
    </w:p>
    <w:p w14:paraId="109B5EE7" w14:textId="77777777" w:rsidR="0021734A" w:rsidRDefault="0021734A" w:rsidP="00381E53"/>
    <w:p w14:paraId="6ACA60C5" w14:textId="10C128D8" w:rsidR="00381E53" w:rsidRDefault="00381E53" w:rsidP="00381E53">
      <w:pPr>
        <w:pStyle w:val="Ttulo3"/>
      </w:pPr>
      <w:bookmarkStart w:id="20" w:name="_Toc222694937"/>
      <w:r w:rsidRPr="00F229C0">
        <w:rPr>
          <w:highlight w:val="yellow"/>
        </w:rPr>
        <w:t>Técnicas y Herramientas Avanzadas</w:t>
      </w:r>
      <w:bookmarkEnd w:id="20"/>
    </w:p>
    <w:p w14:paraId="48D8C176" w14:textId="00F41C5F" w:rsidR="00381E53" w:rsidRDefault="00381E53" w:rsidP="00381E53">
      <w:pPr>
        <w:pStyle w:val="Prrafodelista"/>
        <w:numPr>
          <w:ilvl w:val="0"/>
          <w:numId w:val="7"/>
        </w:numPr>
      </w:pPr>
      <w:proofErr w:type="spellStart"/>
      <w:r w:rsidRPr="00617BFB">
        <w:rPr>
          <w:b/>
          <w:bCs/>
        </w:rPr>
        <w:t>Fuzzing</w:t>
      </w:r>
      <w:proofErr w:type="spellEnd"/>
      <w:r w:rsidRPr="00617BFB">
        <w:rPr>
          <w:b/>
          <w:bCs/>
        </w:rPr>
        <w:t xml:space="preserve"> </w:t>
      </w:r>
      <w:proofErr w:type="spellStart"/>
      <w:r w:rsidRPr="00617BFB">
        <w:rPr>
          <w:b/>
          <w:bCs/>
        </w:rPr>
        <w:t>Testing</w:t>
      </w:r>
      <w:proofErr w:type="spellEnd"/>
      <w:r w:rsidRPr="00381E53">
        <w:t>: "Conjunto de pruebas de caja negra que permiten descubrir errores de implementación mediante la introducción de datos al azar, inválidos o malformados".</w:t>
      </w:r>
    </w:p>
    <w:p w14:paraId="504FC4A2" w14:textId="6210A967" w:rsidR="00381E53" w:rsidRPr="00F229C0" w:rsidRDefault="00381E53" w:rsidP="00381E53">
      <w:pPr>
        <w:pStyle w:val="Prrafodelista"/>
        <w:numPr>
          <w:ilvl w:val="0"/>
          <w:numId w:val="7"/>
        </w:numPr>
        <w:rPr>
          <w:highlight w:val="yellow"/>
        </w:rPr>
      </w:pPr>
      <w:r w:rsidRPr="00F229C0">
        <w:rPr>
          <w:b/>
          <w:bCs/>
          <w:highlight w:val="yellow"/>
        </w:rPr>
        <w:t>TDD (Test-</w:t>
      </w:r>
      <w:proofErr w:type="spellStart"/>
      <w:r w:rsidRPr="00F229C0">
        <w:rPr>
          <w:b/>
          <w:bCs/>
          <w:highlight w:val="yellow"/>
        </w:rPr>
        <w:t>Driven</w:t>
      </w:r>
      <w:proofErr w:type="spellEnd"/>
      <w:r w:rsidRPr="00F229C0">
        <w:rPr>
          <w:b/>
          <w:bCs/>
          <w:highlight w:val="yellow"/>
        </w:rPr>
        <w:t xml:space="preserve"> </w:t>
      </w:r>
      <w:proofErr w:type="spellStart"/>
      <w:r w:rsidRPr="00F229C0">
        <w:rPr>
          <w:b/>
          <w:bCs/>
          <w:highlight w:val="yellow"/>
        </w:rPr>
        <w:t>Development</w:t>
      </w:r>
      <w:proofErr w:type="spellEnd"/>
      <w:r w:rsidRPr="00F229C0">
        <w:rPr>
          <w:b/>
          <w:bCs/>
          <w:highlight w:val="yellow"/>
        </w:rPr>
        <w:t>):</w:t>
      </w:r>
      <w:r w:rsidRPr="00F229C0">
        <w:rPr>
          <w:highlight w:val="yellow"/>
        </w:rPr>
        <w:t xml:space="preserve"> "Práctica de programación en la que se diseñan las pruebas antes que el código fuente".</w:t>
      </w:r>
    </w:p>
    <w:p w14:paraId="0C0C94A2" w14:textId="50A86049" w:rsidR="00381E53" w:rsidRDefault="00381E53" w:rsidP="00381E53">
      <w:pPr>
        <w:pStyle w:val="Prrafodelista"/>
        <w:numPr>
          <w:ilvl w:val="0"/>
          <w:numId w:val="7"/>
        </w:numPr>
      </w:pPr>
      <w:r w:rsidRPr="00617BFB">
        <w:rPr>
          <w:b/>
          <w:bCs/>
        </w:rPr>
        <w:t>Herramientas</w:t>
      </w:r>
      <w:r w:rsidRPr="00381E53">
        <w:t xml:space="preserve">: </w:t>
      </w:r>
      <w:proofErr w:type="spellStart"/>
      <w:r w:rsidRPr="00381E53">
        <w:t>JMeter</w:t>
      </w:r>
      <w:proofErr w:type="spellEnd"/>
      <w:r w:rsidRPr="00381E53">
        <w:t xml:space="preserve"> (Carga y estrés), </w:t>
      </w:r>
      <w:proofErr w:type="spellStart"/>
      <w:r w:rsidRPr="00381E53">
        <w:t>Selenium</w:t>
      </w:r>
      <w:proofErr w:type="spellEnd"/>
      <w:r w:rsidRPr="00381E53">
        <w:t xml:space="preserve"> (Pruebas de aplicaciones web), </w:t>
      </w:r>
      <w:proofErr w:type="spellStart"/>
      <w:r w:rsidRPr="00381E53">
        <w:t>Cucumber</w:t>
      </w:r>
      <w:proofErr w:type="spellEnd"/>
      <w:r w:rsidRPr="00381E53">
        <w:t xml:space="preserve"> (BDD - </w:t>
      </w:r>
      <w:proofErr w:type="spellStart"/>
      <w:r w:rsidRPr="00381E53">
        <w:t>Behavior</w:t>
      </w:r>
      <w:proofErr w:type="spellEnd"/>
      <w:r w:rsidRPr="00381E53">
        <w:t xml:space="preserve"> </w:t>
      </w:r>
      <w:proofErr w:type="spellStart"/>
      <w:r w:rsidRPr="00381E53">
        <w:t>Driven</w:t>
      </w:r>
      <w:proofErr w:type="spellEnd"/>
      <w:r w:rsidRPr="00381E53">
        <w:t xml:space="preserve"> </w:t>
      </w:r>
      <w:proofErr w:type="spellStart"/>
      <w:r w:rsidRPr="00381E53">
        <w:t>Development</w:t>
      </w:r>
      <w:proofErr w:type="spellEnd"/>
      <w:r w:rsidRPr="00381E53">
        <w:t>).</w:t>
      </w:r>
    </w:p>
    <w:p w14:paraId="3E751598" w14:textId="1E28E867" w:rsidR="00381E53" w:rsidRDefault="00381E53" w:rsidP="00381E53">
      <w:r w:rsidRPr="00381E53">
        <w:t xml:space="preserve">Enfoque CPS: Es vital distinguir entre pruebas unitarias (un componente) e integración (interfaces entre ellos). CPS pregunta frecuentemente por </w:t>
      </w:r>
      <w:proofErr w:type="spellStart"/>
      <w:r w:rsidRPr="00381E53">
        <w:t>JMeter</w:t>
      </w:r>
      <w:proofErr w:type="spellEnd"/>
      <w:r w:rsidRPr="00381E53">
        <w:t xml:space="preserve"> en escenarios de estrés y concurrencia.</w:t>
      </w:r>
    </w:p>
    <w:p w14:paraId="1ECA9779" w14:textId="77777777" w:rsidR="00381E53" w:rsidRDefault="00381E53" w:rsidP="00381E53"/>
    <w:p w14:paraId="0B78FE9B" w14:textId="1AAA9F4E" w:rsidR="003E7572" w:rsidRPr="00E91033" w:rsidRDefault="003E7572" w:rsidP="003E7572">
      <w:pPr>
        <w:pStyle w:val="Ttulo3"/>
        <w:rPr>
          <w:highlight w:val="yellow"/>
        </w:rPr>
      </w:pPr>
      <w:bookmarkStart w:id="21" w:name="_Toc222694938"/>
      <w:r w:rsidRPr="00E91033">
        <w:rPr>
          <w:highlight w:val="yellow"/>
        </w:rPr>
        <w:t xml:space="preserve">Herramientas: </w:t>
      </w:r>
      <w:proofErr w:type="spellStart"/>
      <w:r w:rsidRPr="00E91033">
        <w:rPr>
          <w:highlight w:val="yellow"/>
        </w:rPr>
        <w:t>Selenium</w:t>
      </w:r>
      <w:proofErr w:type="spellEnd"/>
      <w:r w:rsidRPr="00E91033">
        <w:rPr>
          <w:highlight w:val="yellow"/>
        </w:rPr>
        <w:t xml:space="preserve"> (Funcional), </w:t>
      </w:r>
      <w:proofErr w:type="spellStart"/>
      <w:r w:rsidRPr="00E91033">
        <w:rPr>
          <w:highlight w:val="yellow"/>
        </w:rPr>
        <w:t>JMeter</w:t>
      </w:r>
      <w:proofErr w:type="spellEnd"/>
      <w:r w:rsidRPr="00E91033">
        <w:rPr>
          <w:highlight w:val="yellow"/>
        </w:rPr>
        <w:t xml:space="preserve"> (Carga) y </w:t>
      </w:r>
      <w:proofErr w:type="spellStart"/>
      <w:r w:rsidRPr="00E91033">
        <w:rPr>
          <w:highlight w:val="yellow"/>
        </w:rPr>
        <w:t>Cucumber</w:t>
      </w:r>
      <w:proofErr w:type="spellEnd"/>
      <w:r w:rsidRPr="00E91033">
        <w:rPr>
          <w:highlight w:val="yellow"/>
        </w:rPr>
        <w:t xml:space="preserve"> (BDD)</w:t>
      </w:r>
      <w:bookmarkEnd w:id="21"/>
    </w:p>
    <w:p w14:paraId="71B79B74" w14:textId="5EB56E05" w:rsidR="003E7572" w:rsidRPr="00E91033" w:rsidRDefault="003E7572" w:rsidP="003E7572">
      <w:pPr>
        <w:pStyle w:val="Prrafodelista"/>
        <w:numPr>
          <w:ilvl w:val="0"/>
          <w:numId w:val="14"/>
        </w:numPr>
        <w:rPr>
          <w:highlight w:val="yellow"/>
        </w:rPr>
      </w:pPr>
      <w:proofErr w:type="spellStart"/>
      <w:r w:rsidRPr="00E91033">
        <w:rPr>
          <w:b/>
          <w:bCs/>
          <w:highlight w:val="yellow"/>
        </w:rPr>
        <w:t>Selenium</w:t>
      </w:r>
      <w:proofErr w:type="spellEnd"/>
      <w:r w:rsidRPr="00E91033">
        <w:rPr>
          <w:highlight w:val="yellow"/>
        </w:rPr>
        <w:t>: Herramienta para automatizar pruebas funcionales de navegador (imita al usuario haciendo clics).</w:t>
      </w:r>
    </w:p>
    <w:p w14:paraId="6FCF16C0" w14:textId="7E6A1EF0" w:rsidR="003E7572" w:rsidRPr="00E91033" w:rsidRDefault="003E7572" w:rsidP="003E7572">
      <w:pPr>
        <w:pStyle w:val="Prrafodelista"/>
        <w:numPr>
          <w:ilvl w:val="0"/>
          <w:numId w:val="14"/>
        </w:numPr>
        <w:rPr>
          <w:highlight w:val="yellow"/>
        </w:rPr>
      </w:pPr>
      <w:proofErr w:type="spellStart"/>
      <w:r w:rsidRPr="00E91033">
        <w:rPr>
          <w:b/>
          <w:bCs/>
          <w:highlight w:val="yellow"/>
        </w:rPr>
        <w:t>JMeter</w:t>
      </w:r>
      <w:proofErr w:type="spellEnd"/>
      <w:r w:rsidRPr="00E91033">
        <w:rPr>
          <w:highlight w:val="yellow"/>
        </w:rPr>
        <w:t>: Herramienta de la fundación Apache para pruebas de rendimiento, carga y estrés.</w:t>
      </w:r>
    </w:p>
    <w:p w14:paraId="19D48E15" w14:textId="76A8B27E" w:rsidR="003E7572" w:rsidRPr="00E91033" w:rsidRDefault="003E7572" w:rsidP="003E7572">
      <w:pPr>
        <w:pStyle w:val="Prrafodelista"/>
        <w:numPr>
          <w:ilvl w:val="0"/>
          <w:numId w:val="14"/>
        </w:numPr>
        <w:rPr>
          <w:highlight w:val="yellow"/>
        </w:rPr>
      </w:pPr>
      <w:proofErr w:type="spellStart"/>
      <w:r w:rsidRPr="00E91033">
        <w:rPr>
          <w:b/>
          <w:bCs/>
          <w:highlight w:val="yellow"/>
        </w:rPr>
        <w:t>Cucumber</w:t>
      </w:r>
      <w:proofErr w:type="spellEnd"/>
      <w:r w:rsidRPr="00E91033">
        <w:rPr>
          <w:highlight w:val="yellow"/>
        </w:rPr>
        <w:t>: Para pruebas basadas en BDD (</w:t>
      </w:r>
      <w:proofErr w:type="spellStart"/>
      <w:r w:rsidRPr="00E91033">
        <w:rPr>
          <w:highlight w:val="yellow"/>
        </w:rPr>
        <w:t>Behavior</w:t>
      </w:r>
      <w:proofErr w:type="spellEnd"/>
      <w:r w:rsidRPr="00E91033">
        <w:rPr>
          <w:highlight w:val="yellow"/>
        </w:rPr>
        <w:t xml:space="preserve"> </w:t>
      </w:r>
      <w:proofErr w:type="spellStart"/>
      <w:r w:rsidRPr="00E91033">
        <w:rPr>
          <w:highlight w:val="yellow"/>
        </w:rPr>
        <w:t>Driven</w:t>
      </w:r>
      <w:proofErr w:type="spellEnd"/>
      <w:r w:rsidRPr="00E91033">
        <w:rPr>
          <w:highlight w:val="yellow"/>
        </w:rPr>
        <w:t xml:space="preserve"> </w:t>
      </w:r>
      <w:proofErr w:type="spellStart"/>
      <w:r w:rsidRPr="00E91033">
        <w:rPr>
          <w:highlight w:val="yellow"/>
        </w:rPr>
        <w:t>Development</w:t>
      </w:r>
      <w:proofErr w:type="spellEnd"/>
      <w:r w:rsidRPr="00E91033">
        <w:rPr>
          <w:highlight w:val="yellow"/>
        </w:rPr>
        <w:t>) usando lenguaje natural (</w:t>
      </w:r>
      <w:proofErr w:type="spellStart"/>
      <w:r w:rsidRPr="00E91033">
        <w:rPr>
          <w:highlight w:val="yellow"/>
        </w:rPr>
        <w:t>Gherkin</w:t>
      </w:r>
      <w:proofErr w:type="spellEnd"/>
      <w:r w:rsidRPr="00E91033">
        <w:rPr>
          <w:highlight w:val="yellow"/>
        </w:rPr>
        <w:t>).</w:t>
      </w:r>
    </w:p>
    <w:p w14:paraId="0CBC26C6" w14:textId="77777777" w:rsidR="00346DD1" w:rsidRDefault="00346DD1" w:rsidP="00346DD1"/>
    <w:p w14:paraId="62EAC287" w14:textId="44864C6C" w:rsidR="00346DD1" w:rsidRDefault="00346DD1" w:rsidP="00346DD1">
      <w:pPr>
        <w:pStyle w:val="Ttulo3"/>
      </w:pPr>
      <w:bookmarkStart w:id="22" w:name="_Toc222694939"/>
      <w:r w:rsidRPr="00346DD1">
        <w:t xml:space="preserve">TDD (Test </w:t>
      </w:r>
      <w:proofErr w:type="spellStart"/>
      <w:r w:rsidRPr="00346DD1">
        <w:t>Driven</w:t>
      </w:r>
      <w:proofErr w:type="spellEnd"/>
      <w:r w:rsidRPr="00346DD1">
        <w:t xml:space="preserve"> </w:t>
      </w:r>
      <w:proofErr w:type="spellStart"/>
      <w:r w:rsidRPr="00346DD1">
        <w:t>Development</w:t>
      </w:r>
      <w:proofErr w:type="spellEnd"/>
      <w:r w:rsidRPr="00346DD1">
        <w:t>): El ciclo Red-Green-Refactor</w:t>
      </w:r>
      <w:bookmarkEnd w:id="22"/>
    </w:p>
    <w:p w14:paraId="778DE9F3" w14:textId="1494E0B9" w:rsidR="00346DD1" w:rsidRDefault="00346DD1" w:rsidP="00346DD1">
      <w:r>
        <w:t>Dentro del bloque de pruebas y metodologías ágiles, esta técnica de diseño de software es recurrente:</w:t>
      </w:r>
    </w:p>
    <w:p w14:paraId="1A54FFE6" w14:textId="77777777" w:rsidR="00346DD1" w:rsidRPr="00617BFB" w:rsidRDefault="00346DD1" w:rsidP="00346DD1">
      <w:pPr>
        <w:pStyle w:val="Prrafodelista"/>
        <w:numPr>
          <w:ilvl w:val="0"/>
          <w:numId w:val="19"/>
        </w:numPr>
        <w:rPr>
          <w:b/>
          <w:bCs/>
        </w:rPr>
      </w:pPr>
      <w:r w:rsidRPr="00617BFB">
        <w:rPr>
          <w:b/>
          <w:bCs/>
        </w:rPr>
        <w:t>Flujo (Red-Green-Refactor): 1.  Red: Escribir una prueba que falle.</w:t>
      </w:r>
    </w:p>
    <w:p w14:paraId="49E9CE54" w14:textId="77777777" w:rsidR="00346DD1" w:rsidRPr="00617BFB" w:rsidRDefault="00346DD1" w:rsidP="00346DD1">
      <w:pPr>
        <w:pStyle w:val="Prrafodelista"/>
        <w:rPr>
          <w:b/>
          <w:bCs/>
        </w:rPr>
      </w:pPr>
      <w:r w:rsidRPr="00617BFB">
        <w:rPr>
          <w:b/>
          <w:bCs/>
        </w:rPr>
        <w:t>2.  Green: Escribir el código mínimo para que la prueba pase.</w:t>
      </w:r>
    </w:p>
    <w:p w14:paraId="6B90DACC" w14:textId="299D5A10" w:rsidR="00346DD1" w:rsidRPr="00617BFB" w:rsidRDefault="00346DD1" w:rsidP="00346DD1">
      <w:pPr>
        <w:pStyle w:val="Prrafodelista"/>
        <w:rPr>
          <w:b/>
          <w:bCs/>
        </w:rPr>
      </w:pPr>
      <w:r w:rsidRPr="00617BFB">
        <w:rPr>
          <w:b/>
          <w:bCs/>
        </w:rPr>
        <w:t xml:space="preserve">3.  </w:t>
      </w:r>
      <w:proofErr w:type="spellStart"/>
      <w:r w:rsidRPr="00617BFB">
        <w:rPr>
          <w:b/>
          <w:bCs/>
        </w:rPr>
        <w:t>Refactor</w:t>
      </w:r>
      <w:proofErr w:type="spellEnd"/>
      <w:r w:rsidRPr="00617BFB">
        <w:rPr>
          <w:b/>
          <w:bCs/>
        </w:rPr>
        <w:t>: Limpiar y mejorar el código escrito.</w:t>
      </w:r>
    </w:p>
    <w:p w14:paraId="7B585200" w14:textId="098C111C" w:rsidR="008E2081" w:rsidRDefault="009257CD" w:rsidP="009257CD">
      <w:pPr>
        <w:pStyle w:val="Prrafodelista"/>
        <w:jc w:val="center"/>
      </w:pPr>
      <w:r>
        <w:rPr>
          <w:noProof/>
        </w:rPr>
        <w:drawing>
          <wp:inline distT="0" distB="0" distL="0" distR="0" wp14:anchorId="0C50CBEB" wp14:editId="14DAEADC">
            <wp:extent cx="3600000" cy="2056961"/>
            <wp:effectExtent l="0" t="0" r="635" b="635"/>
            <wp:docPr id="3607273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D4A9" w14:textId="77777777" w:rsidR="00F26D15" w:rsidRDefault="00F26D15" w:rsidP="00346DD1">
      <w:pPr>
        <w:pStyle w:val="Prrafodelista"/>
      </w:pPr>
    </w:p>
    <w:p w14:paraId="1839F86F" w14:textId="255F6F4B" w:rsidR="008E2081" w:rsidRPr="00E91033" w:rsidRDefault="008E2081" w:rsidP="008E2081">
      <w:pPr>
        <w:pStyle w:val="Ttulo3"/>
        <w:rPr>
          <w:highlight w:val="yellow"/>
        </w:rPr>
      </w:pPr>
      <w:bookmarkStart w:id="23" w:name="_Toc222694940"/>
      <w:r w:rsidRPr="00E91033">
        <w:rPr>
          <w:highlight w:val="yellow"/>
        </w:rPr>
        <w:t xml:space="preserve">Pruebas de Regresión y Pruebas de Humo (Smoke </w:t>
      </w:r>
      <w:proofErr w:type="spellStart"/>
      <w:r w:rsidRPr="00E91033">
        <w:rPr>
          <w:highlight w:val="yellow"/>
        </w:rPr>
        <w:t>Tests</w:t>
      </w:r>
      <w:proofErr w:type="spellEnd"/>
      <w:r w:rsidRPr="00E91033">
        <w:rPr>
          <w:highlight w:val="yellow"/>
        </w:rPr>
        <w:t>)</w:t>
      </w:r>
      <w:bookmarkEnd w:id="23"/>
    </w:p>
    <w:p w14:paraId="008A697C" w14:textId="09BAB81E" w:rsidR="008E2081" w:rsidRPr="00E91033" w:rsidRDefault="008E2081" w:rsidP="008E2081">
      <w:pPr>
        <w:pStyle w:val="Prrafodelista"/>
        <w:numPr>
          <w:ilvl w:val="0"/>
          <w:numId w:val="19"/>
        </w:numPr>
        <w:rPr>
          <w:highlight w:val="yellow"/>
        </w:rPr>
      </w:pPr>
      <w:r w:rsidRPr="00E91033">
        <w:rPr>
          <w:b/>
          <w:bCs/>
          <w:highlight w:val="yellow"/>
        </w:rPr>
        <w:t>Pruebas de Regresión</w:t>
      </w:r>
      <w:r w:rsidRPr="00E91033">
        <w:rPr>
          <w:highlight w:val="yellow"/>
        </w:rPr>
        <w:t>: Se realizan después de modificar el software para asegurar que los cambios no han introducido errores en partes que antes funcionaban correctamente.</w:t>
      </w:r>
    </w:p>
    <w:p w14:paraId="1FDFF06C" w14:textId="58FD5E3C" w:rsidR="008E2081" w:rsidRPr="00E91033" w:rsidRDefault="008E2081" w:rsidP="008E2081">
      <w:pPr>
        <w:pStyle w:val="Prrafodelista"/>
        <w:numPr>
          <w:ilvl w:val="0"/>
          <w:numId w:val="19"/>
        </w:numPr>
        <w:rPr>
          <w:highlight w:val="yellow"/>
        </w:rPr>
      </w:pPr>
      <w:r w:rsidRPr="00E91033">
        <w:rPr>
          <w:b/>
          <w:bCs/>
          <w:highlight w:val="yellow"/>
        </w:rPr>
        <w:t>Pruebas de Humo</w:t>
      </w:r>
      <w:r w:rsidRPr="00E91033">
        <w:rPr>
          <w:highlight w:val="yellow"/>
        </w:rPr>
        <w:t>: Son pruebas rápidas para verificar que las funciones más básicas del sistema funcionan (ej. ¿el servidor arranca?). Si fallan, no se sigue probando.</w:t>
      </w:r>
    </w:p>
    <w:p w14:paraId="445569BE" w14:textId="77777777" w:rsidR="008E2081" w:rsidRDefault="008E2081" w:rsidP="008E2081"/>
    <w:p w14:paraId="08F800F7" w14:textId="2A28E05B" w:rsidR="008E2081" w:rsidRDefault="008E2081" w:rsidP="008E2081">
      <w:pPr>
        <w:pStyle w:val="Ttulo3"/>
      </w:pPr>
      <w:bookmarkStart w:id="24" w:name="_Toc222694941"/>
      <w:r w:rsidRPr="00F229C0">
        <w:rPr>
          <w:highlight w:val="yellow"/>
        </w:rPr>
        <w:t xml:space="preserve">Métricas de Calidad: La Complejidad </w:t>
      </w:r>
      <w:proofErr w:type="spellStart"/>
      <w:r w:rsidRPr="00F229C0">
        <w:rPr>
          <w:highlight w:val="yellow"/>
        </w:rPr>
        <w:t>Ciclomática</w:t>
      </w:r>
      <w:proofErr w:type="spellEnd"/>
      <w:r w:rsidRPr="00F229C0">
        <w:rPr>
          <w:highlight w:val="yellow"/>
        </w:rPr>
        <w:t xml:space="preserve"> de McCabe</w:t>
      </w:r>
      <w:bookmarkEnd w:id="24"/>
    </w:p>
    <w:p w14:paraId="0D1C6C2C" w14:textId="77777777" w:rsidR="0050261F" w:rsidRPr="00F229C0" w:rsidRDefault="0050261F" w:rsidP="008E2081">
      <w:pPr>
        <w:rPr>
          <w:highlight w:val="yellow"/>
        </w:rPr>
      </w:pPr>
      <w:r w:rsidRPr="00F229C0">
        <w:rPr>
          <w:highlight w:val="yellow"/>
        </w:rPr>
        <w:t>Es la métrica técnica por excelencia en los exámenes de desarrollo.</w:t>
      </w:r>
    </w:p>
    <w:p w14:paraId="27E83BB5" w14:textId="77777777" w:rsidR="0050261F" w:rsidRPr="00F229C0" w:rsidRDefault="0050261F" w:rsidP="0050261F">
      <w:pPr>
        <w:pStyle w:val="Prrafodelista"/>
        <w:numPr>
          <w:ilvl w:val="0"/>
          <w:numId w:val="21"/>
        </w:numPr>
        <w:rPr>
          <w:highlight w:val="yellow"/>
        </w:rPr>
      </w:pPr>
      <w:r w:rsidRPr="00F229C0">
        <w:rPr>
          <w:b/>
          <w:bCs/>
          <w:highlight w:val="yellow"/>
        </w:rPr>
        <w:t>Qué es</w:t>
      </w:r>
      <w:r w:rsidRPr="00F229C0">
        <w:rPr>
          <w:highlight w:val="yellow"/>
        </w:rPr>
        <w:t>: Mide la complejidad lógica de un programa contando el número de caminos independientes a través del código fuente.</w:t>
      </w:r>
    </w:p>
    <w:p w14:paraId="488350FB" w14:textId="0542A30D" w:rsidR="0050261F" w:rsidRDefault="0050261F" w:rsidP="0050261F">
      <w:pPr>
        <w:pStyle w:val="Prrafodelista"/>
        <w:numPr>
          <w:ilvl w:val="0"/>
          <w:numId w:val="21"/>
        </w:numPr>
      </w:pPr>
      <w:r w:rsidRPr="00617BFB">
        <w:rPr>
          <w:b/>
          <w:bCs/>
        </w:rPr>
        <w:t>Fórmula: V(G) = E - N + 2P</w:t>
      </w:r>
      <w:r w:rsidRPr="0050261F">
        <w:t xml:space="preserve"> (donde E son aristas, N nodos y P componentes conexos)</w:t>
      </w:r>
      <w:r>
        <w:t>.</w:t>
      </w:r>
    </w:p>
    <w:p w14:paraId="44AF0EC7" w14:textId="472744B3" w:rsidR="008E2081" w:rsidRPr="008E2081" w:rsidRDefault="0050261F" w:rsidP="0050261F">
      <w:pPr>
        <w:pStyle w:val="Prrafodelista"/>
        <w:numPr>
          <w:ilvl w:val="0"/>
          <w:numId w:val="21"/>
        </w:numPr>
      </w:pPr>
      <w:r w:rsidRPr="00617BFB">
        <w:rPr>
          <w:b/>
          <w:bCs/>
        </w:rPr>
        <w:t>Para qué sirve</w:t>
      </w:r>
      <w:r w:rsidRPr="0050261F">
        <w:t>: Para determinar el número mínimo de pruebas necesarias para cubrir todo el código.</w:t>
      </w:r>
    </w:p>
    <w:p w14:paraId="273E516A" w14:textId="2323D2EF" w:rsidR="003E7572" w:rsidRDefault="00033A78" w:rsidP="00033A78">
      <w:pPr>
        <w:jc w:val="center"/>
      </w:pPr>
      <w:r>
        <w:rPr>
          <w:noProof/>
        </w:rPr>
        <w:drawing>
          <wp:inline distT="0" distB="0" distL="0" distR="0" wp14:anchorId="421D72AC" wp14:editId="7312FC5F">
            <wp:extent cx="3600000" cy="2025212"/>
            <wp:effectExtent l="0" t="0" r="635" b="0"/>
            <wp:docPr id="49584400" name="Imagen 5" descr="Complejidad ciclomática: cómo calcula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mplejidad ciclomática: cómo calcularl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E53E" w14:textId="77777777" w:rsidR="009257CD" w:rsidRDefault="009257CD" w:rsidP="00381E53"/>
    <w:p w14:paraId="721B313E" w14:textId="64BB8616" w:rsidR="00381E53" w:rsidRPr="003C4568" w:rsidRDefault="00381E53" w:rsidP="00381E53">
      <w:pPr>
        <w:pStyle w:val="Ttulo2"/>
        <w:rPr>
          <w:highlight w:val="yellow"/>
        </w:rPr>
      </w:pPr>
      <w:bookmarkStart w:id="25" w:name="_Toc222694942"/>
      <w:r w:rsidRPr="003C4568">
        <w:rPr>
          <w:highlight w:val="yellow"/>
        </w:rPr>
        <w:t>Programas para Control de Versiones</w:t>
      </w:r>
      <w:bookmarkEnd w:id="25"/>
    </w:p>
    <w:p w14:paraId="5C80D835" w14:textId="041E4329" w:rsidR="00381E53" w:rsidRPr="003C4568" w:rsidRDefault="00381E53" w:rsidP="00381E53">
      <w:pPr>
        <w:pStyle w:val="Ttulo3"/>
        <w:rPr>
          <w:highlight w:val="yellow"/>
        </w:rPr>
      </w:pPr>
      <w:bookmarkStart w:id="26" w:name="_Toc222694943"/>
      <w:r w:rsidRPr="003C4568">
        <w:rPr>
          <w:highlight w:val="yellow"/>
        </w:rPr>
        <w:t>Clasificación</w:t>
      </w:r>
      <w:bookmarkEnd w:id="26"/>
    </w:p>
    <w:p w14:paraId="4B79D57D" w14:textId="3524D824" w:rsidR="00381E53" w:rsidRPr="003C4568" w:rsidRDefault="00381E53" w:rsidP="00381E53">
      <w:pPr>
        <w:pStyle w:val="Prrafodelista"/>
        <w:numPr>
          <w:ilvl w:val="0"/>
          <w:numId w:val="8"/>
        </w:numPr>
        <w:rPr>
          <w:highlight w:val="yellow"/>
        </w:rPr>
      </w:pPr>
      <w:r w:rsidRPr="003C4568">
        <w:rPr>
          <w:b/>
          <w:bCs/>
          <w:highlight w:val="yellow"/>
        </w:rPr>
        <w:t>Centralizados</w:t>
      </w:r>
      <w:r w:rsidRPr="003C4568">
        <w:rPr>
          <w:highlight w:val="yellow"/>
        </w:rPr>
        <w:t xml:space="preserve">: Requieren un servidor central (ej. SVN - Apache </w:t>
      </w:r>
      <w:proofErr w:type="spellStart"/>
      <w:r w:rsidRPr="003C4568">
        <w:rPr>
          <w:highlight w:val="yellow"/>
        </w:rPr>
        <w:t>Subversion</w:t>
      </w:r>
      <w:proofErr w:type="spellEnd"/>
      <w:r w:rsidRPr="003C4568">
        <w:rPr>
          <w:highlight w:val="yellow"/>
        </w:rPr>
        <w:t>).</w:t>
      </w:r>
    </w:p>
    <w:p w14:paraId="3B8F855D" w14:textId="354458C5" w:rsidR="00381E53" w:rsidRPr="003C4568" w:rsidRDefault="0081539F" w:rsidP="00381E53">
      <w:pPr>
        <w:pStyle w:val="Prrafodelista"/>
        <w:numPr>
          <w:ilvl w:val="0"/>
          <w:numId w:val="8"/>
        </w:numPr>
        <w:rPr>
          <w:highlight w:val="yellow"/>
        </w:rPr>
      </w:pPr>
      <w:r w:rsidRPr="003C4568">
        <w:rPr>
          <w:b/>
          <w:bCs/>
          <w:highlight w:val="yellow"/>
        </w:rPr>
        <w:t>Distribuidos</w:t>
      </w:r>
      <w:r w:rsidRPr="003C4568">
        <w:rPr>
          <w:highlight w:val="yellow"/>
        </w:rPr>
        <w:t>: Cada usuario tiene una copia completa (ej. Git, Mercurial).</w:t>
      </w:r>
    </w:p>
    <w:p w14:paraId="31A6B4B0" w14:textId="77777777" w:rsidR="0081539F" w:rsidRDefault="0081539F" w:rsidP="0081539F"/>
    <w:p w14:paraId="5EB628A6" w14:textId="7CE34264" w:rsidR="0081539F" w:rsidRDefault="0081539F" w:rsidP="0081539F">
      <w:pPr>
        <w:pStyle w:val="Ttulo3"/>
      </w:pPr>
      <w:bookmarkStart w:id="27" w:name="_Toc222694944"/>
      <w:r>
        <w:t>Estados de los Archivos en Git</w:t>
      </w:r>
      <w:bookmarkEnd w:id="27"/>
    </w:p>
    <w:p w14:paraId="3046EC4B" w14:textId="0B1F0AA0" w:rsidR="0081539F" w:rsidRDefault="0081539F" w:rsidP="0081539F">
      <w:pPr>
        <w:pStyle w:val="Prrafodelista"/>
        <w:numPr>
          <w:ilvl w:val="0"/>
          <w:numId w:val="9"/>
        </w:numPr>
      </w:pPr>
      <w:r w:rsidRPr="00617BFB">
        <w:rPr>
          <w:b/>
          <w:bCs/>
        </w:rPr>
        <w:t>Confirmado (</w:t>
      </w:r>
      <w:proofErr w:type="spellStart"/>
      <w:r w:rsidRPr="00617BFB">
        <w:rPr>
          <w:b/>
          <w:bCs/>
        </w:rPr>
        <w:t>committed</w:t>
      </w:r>
      <w:proofErr w:type="spellEnd"/>
      <w:r w:rsidRPr="00617BFB">
        <w:rPr>
          <w:b/>
          <w:bCs/>
        </w:rPr>
        <w:t>):</w:t>
      </w:r>
      <w:r w:rsidRPr="0081539F">
        <w:t xml:space="preserve"> Datos almacenados de manera segura en la base de datos local.</w:t>
      </w:r>
    </w:p>
    <w:p w14:paraId="04757DAA" w14:textId="5E958478" w:rsidR="0081539F" w:rsidRDefault="0081539F" w:rsidP="0081539F">
      <w:pPr>
        <w:pStyle w:val="Prrafodelista"/>
        <w:numPr>
          <w:ilvl w:val="0"/>
          <w:numId w:val="9"/>
        </w:numPr>
      </w:pPr>
      <w:r w:rsidRPr="00617BFB">
        <w:rPr>
          <w:b/>
          <w:bCs/>
        </w:rPr>
        <w:t>Modificado (</w:t>
      </w:r>
      <w:proofErr w:type="spellStart"/>
      <w:r w:rsidRPr="00617BFB">
        <w:rPr>
          <w:b/>
          <w:bCs/>
        </w:rPr>
        <w:t>modified</w:t>
      </w:r>
      <w:proofErr w:type="spellEnd"/>
      <w:r w:rsidRPr="00617BFB">
        <w:rPr>
          <w:b/>
          <w:bCs/>
        </w:rPr>
        <w:t>):</w:t>
      </w:r>
      <w:r w:rsidRPr="0081539F">
        <w:t xml:space="preserve"> El archivo se ha </w:t>
      </w:r>
      <w:proofErr w:type="gramStart"/>
      <w:r w:rsidRPr="0081539F">
        <w:t>cambiado</w:t>
      </w:r>
      <w:proofErr w:type="gramEnd"/>
      <w:r w:rsidRPr="0081539F">
        <w:t xml:space="preserve"> pero no se ha confirmado.</w:t>
      </w:r>
    </w:p>
    <w:p w14:paraId="2E9E8CC5" w14:textId="4CF86A30" w:rsidR="0081539F" w:rsidRDefault="0081539F" w:rsidP="0081539F">
      <w:pPr>
        <w:pStyle w:val="Prrafodelista"/>
        <w:numPr>
          <w:ilvl w:val="0"/>
          <w:numId w:val="9"/>
        </w:numPr>
      </w:pPr>
      <w:r w:rsidRPr="00617BFB">
        <w:rPr>
          <w:b/>
          <w:bCs/>
        </w:rPr>
        <w:t>Preparado (</w:t>
      </w:r>
      <w:proofErr w:type="spellStart"/>
      <w:r w:rsidRPr="00617BFB">
        <w:rPr>
          <w:b/>
          <w:bCs/>
        </w:rPr>
        <w:t>staged</w:t>
      </w:r>
      <w:proofErr w:type="spellEnd"/>
      <w:r w:rsidRPr="00617BFB">
        <w:rPr>
          <w:b/>
          <w:bCs/>
        </w:rPr>
        <w:t>):</w:t>
      </w:r>
      <w:r w:rsidRPr="0081539F">
        <w:t xml:space="preserve"> Archivo modificado marcado para ir en la próxima confirmación.</w:t>
      </w:r>
    </w:p>
    <w:p w14:paraId="576E2188" w14:textId="669DCE4E" w:rsidR="0081539F" w:rsidRDefault="0081539F" w:rsidP="0081539F">
      <w:pPr>
        <w:pStyle w:val="Prrafodelista"/>
        <w:numPr>
          <w:ilvl w:val="0"/>
          <w:numId w:val="10"/>
        </w:numPr>
      </w:pPr>
      <w:r w:rsidRPr="00617BFB">
        <w:rPr>
          <w:b/>
          <w:bCs/>
        </w:rPr>
        <w:t>Distractor</w:t>
      </w:r>
      <w:r w:rsidRPr="0081539F">
        <w:t>: "Retenido (</w:t>
      </w:r>
      <w:proofErr w:type="spellStart"/>
      <w:r w:rsidRPr="0081539F">
        <w:t>holded</w:t>
      </w:r>
      <w:proofErr w:type="spellEnd"/>
      <w:r w:rsidRPr="0081539F">
        <w:t>)" NO es un estado de Git.</w:t>
      </w:r>
    </w:p>
    <w:p w14:paraId="5D39E739" w14:textId="36CA6117" w:rsidR="0081539F" w:rsidRDefault="00F26D15" w:rsidP="00F26D15">
      <w:pPr>
        <w:jc w:val="center"/>
      </w:pPr>
      <w:r>
        <w:rPr>
          <w:noProof/>
        </w:rPr>
        <w:drawing>
          <wp:inline distT="0" distB="0" distL="0" distR="0" wp14:anchorId="45F4D40A" wp14:editId="511CD932">
            <wp:extent cx="2563091" cy="2534759"/>
            <wp:effectExtent l="0" t="0" r="8890" b="0"/>
            <wp:docPr id="18671634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00" cy="254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6AC7" w14:textId="77777777" w:rsidR="00F26D15" w:rsidRDefault="00F26D15" w:rsidP="0081539F"/>
    <w:p w14:paraId="60544CE6" w14:textId="118580B3" w:rsidR="0081539F" w:rsidRDefault="0081539F" w:rsidP="0081539F">
      <w:pPr>
        <w:pStyle w:val="Ttulo3"/>
      </w:pPr>
      <w:bookmarkStart w:id="28" w:name="_Toc222694945"/>
      <w:r w:rsidRPr="00214FF0">
        <w:rPr>
          <w:highlight w:val="yellow"/>
        </w:rPr>
        <w:t>Comandos de Git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6434"/>
      </w:tblGrid>
      <w:tr w:rsidR="0081539F" w:rsidRPr="0081539F" w14:paraId="70534DA3" w14:textId="77777777" w:rsidTr="0081539F">
        <w:tc>
          <w:tcPr>
            <w:tcW w:w="0" w:type="auto"/>
          </w:tcPr>
          <w:p w14:paraId="5030376F" w14:textId="1D71AF01" w:rsidR="0081539F" w:rsidRPr="0081539F" w:rsidRDefault="0081539F" w:rsidP="0081539F">
            <w:pPr>
              <w:jc w:val="center"/>
              <w:rPr>
                <w:b/>
                <w:bCs/>
              </w:rPr>
            </w:pPr>
            <w:r w:rsidRPr="0081539F">
              <w:rPr>
                <w:b/>
                <w:bCs/>
              </w:rPr>
              <w:t>Comando</w:t>
            </w:r>
          </w:p>
        </w:tc>
        <w:tc>
          <w:tcPr>
            <w:tcW w:w="0" w:type="auto"/>
          </w:tcPr>
          <w:p w14:paraId="64CB8FAA" w14:textId="547E4923" w:rsidR="0081539F" w:rsidRPr="0081539F" w:rsidRDefault="0081539F" w:rsidP="0081539F">
            <w:pPr>
              <w:jc w:val="center"/>
              <w:rPr>
                <w:b/>
                <w:bCs/>
              </w:rPr>
            </w:pPr>
            <w:r w:rsidRPr="0081539F">
              <w:rPr>
                <w:b/>
                <w:bCs/>
              </w:rPr>
              <w:t>Función Literal</w:t>
            </w:r>
          </w:p>
        </w:tc>
      </w:tr>
      <w:tr w:rsidR="0081539F" w14:paraId="291597A6" w14:textId="77777777" w:rsidTr="0081539F">
        <w:tc>
          <w:tcPr>
            <w:tcW w:w="0" w:type="auto"/>
          </w:tcPr>
          <w:p w14:paraId="46D66119" w14:textId="46FFFBE6" w:rsidR="0081539F" w:rsidRPr="0081539F" w:rsidRDefault="0081539F" w:rsidP="0081539F">
            <w:pPr>
              <w:rPr>
                <w:b/>
                <w:bCs/>
              </w:rPr>
            </w:pPr>
            <w:proofErr w:type="spellStart"/>
            <w:r w:rsidRPr="0081539F">
              <w:rPr>
                <w:b/>
                <w:bCs/>
              </w:rPr>
              <w:t>git</w:t>
            </w:r>
            <w:proofErr w:type="spellEnd"/>
            <w:r w:rsidRPr="0081539F">
              <w:rPr>
                <w:b/>
                <w:bCs/>
              </w:rPr>
              <w:t xml:space="preserve"> </w:t>
            </w:r>
            <w:proofErr w:type="spellStart"/>
            <w:r w:rsidRPr="0081539F">
              <w:rPr>
                <w:b/>
                <w:bCs/>
              </w:rPr>
              <w:t>commit</w:t>
            </w:r>
            <w:proofErr w:type="spellEnd"/>
          </w:p>
        </w:tc>
        <w:tc>
          <w:tcPr>
            <w:tcW w:w="0" w:type="auto"/>
          </w:tcPr>
          <w:p w14:paraId="2957D1BA" w14:textId="4AA11E93" w:rsidR="0081539F" w:rsidRDefault="0081539F" w:rsidP="0081539F">
            <w:r w:rsidRPr="0081539F">
              <w:t>"Almacenar una nueva instantánea (</w:t>
            </w:r>
            <w:proofErr w:type="spellStart"/>
            <w:r w:rsidRPr="0081539F">
              <w:t>snapshot</w:t>
            </w:r>
            <w:proofErr w:type="spellEnd"/>
            <w:r w:rsidRPr="0081539F">
              <w:t>) del estado del proyecto en el historial".</w:t>
            </w:r>
          </w:p>
        </w:tc>
      </w:tr>
      <w:tr w:rsidR="0081539F" w14:paraId="186CCBB5" w14:textId="77777777" w:rsidTr="0081539F">
        <w:tc>
          <w:tcPr>
            <w:tcW w:w="0" w:type="auto"/>
          </w:tcPr>
          <w:p w14:paraId="3C67954B" w14:textId="1542281A" w:rsidR="0081539F" w:rsidRPr="0081539F" w:rsidRDefault="0081539F" w:rsidP="0081539F">
            <w:pPr>
              <w:rPr>
                <w:b/>
                <w:bCs/>
              </w:rPr>
            </w:pPr>
            <w:proofErr w:type="spellStart"/>
            <w:r w:rsidRPr="0081539F">
              <w:rPr>
                <w:b/>
                <w:bCs/>
              </w:rPr>
              <w:t>git</w:t>
            </w:r>
            <w:proofErr w:type="spellEnd"/>
            <w:r w:rsidRPr="0081539F">
              <w:rPr>
                <w:b/>
                <w:bCs/>
              </w:rPr>
              <w:t xml:space="preserve"> </w:t>
            </w:r>
            <w:proofErr w:type="spellStart"/>
            <w:r w:rsidRPr="0081539F">
              <w:rPr>
                <w:b/>
                <w:bCs/>
              </w:rPr>
              <w:t>push</w:t>
            </w:r>
            <w:proofErr w:type="spellEnd"/>
          </w:p>
        </w:tc>
        <w:tc>
          <w:tcPr>
            <w:tcW w:w="0" w:type="auto"/>
          </w:tcPr>
          <w:p w14:paraId="6CD73DDA" w14:textId="03ECB808" w:rsidR="0081539F" w:rsidRDefault="0081539F" w:rsidP="0081539F">
            <w:r w:rsidRPr="0081539F">
              <w:t xml:space="preserve">"Subir </w:t>
            </w:r>
            <w:proofErr w:type="spellStart"/>
            <w:r w:rsidRPr="0081539F">
              <w:t>commits</w:t>
            </w:r>
            <w:proofErr w:type="spellEnd"/>
            <w:r w:rsidRPr="0081539F">
              <w:t xml:space="preserve"> de una rama local a repositorio remoto".</w:t>
            </w:r>
          </w:p>
        </w:tc>
      </w:tr>
      <w:tr w:rsidR="0081539F" w14:paraId="1E0123F7" w14:textId="77777777" w:rsidTr="00714F72">
        <w:tc>
          <w:tcPr>
            <w:tcW w:w="0" w:type="auto"/>
            <w:shd w:val="clear" w:color="auto" w:fill="FFFF00"/>
          </w:tcPr>
          <w:p w14:paraId="20CFADCE" w14:textId="7C3A16E0" w:rsidR="0081539F" w:rsidRPr="0081539F" w:rsidRDefault="0081539F" w:rsidP="0081539F">
            <w:pPr>
              <w:rPr>
                <w:b/>
                <w:bCs/>
              </w:rPr>
            </w:pPr>
            <w:proofErr w:type="spellStart"/>
            <w:r w:rsidRPr="0081539F">
              <w:rPr>
                <w:b/>
                <w:bCs/>
              </w:rPr>
              <w:t>git</w:t>
            </w:r>
            <w:proofErr w:type="spellEnd"/>
            <w:r w:rsidRPr="0081539F">
              <w:rPr>
                <w:b/>
                <w:bCs/>
              </w:rPr>
              <w:t xml:space="preserve"> </w:t>
            </w:r>
            <w:proofErr w:type="spellStart"/>
            <w:r w:rsidRPr="0081539F">
              <w:rPr>
                <w:b/>
                <w:bCs/>
              </w:rPr>
              <w:t>merge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5A4B8383" w14:textId="52AE09E9" w:rsidR="0081539F" w:rsidRDefault="0081539F" w:rsidP="0081539F">
            <w:r w:rsidRPr="0081539F">
              <w:t>"Permitirá mezclar funcionalidades de ramas distintas".</w:t>
            </w:r>
          </w:p>
        </w:tc>
      </w:tr>
      <w:tr w:rsidR="0081539F" w14:paraId="1F03D733" w14:textId="77777777" w:rsidTr="00714F72">
        <w:tc>
          <w:tcPr>
            <w:tcW w:w="0" w:type="auto"/>
            <w:shd w:val="clear" w:color="auto" w:fill="FFFF00"/>
          </w:tcPr>
          <w:p w14:paraId="2CCD795F" w14:textId="7A4B296A" w:rsidR="0081539F" w:rsidRPr="0081539F" w:rsidRDefault="0081539F" w:rsidP="0081539F">
            <w:pPr>
              <w:rPr>
                <w:b/>
                <w:bCs/>
              </w:rPr>
            </w:pPr>
            <w:proofErr w:type="spellStart"/>
            <w:r w:rsidRPr="0081539F">
              <w:rPr>
                <w:b/>
                <w:bCs/>
              </w:rPr>
              <w:t>git</w:t>
            </w:r>
            <w:proofErr w:type="spellEnd"/>
            <w:r w:rsidRPr="0081539F">
              <w:rPr>
                <w:b/>
                <w:bCs/>
              </w:rPr>
              <w:t xml:space="preserve"> log</w:t>
            </w:r>
          </w:p>
        </w:tc>
        <w:tc>
          <w:tcPr>
            <w:tcW w:w="0" w:type="auto"/>
            <w:shd w:val="clear" w:color="auto" w:fill="FFFF00"/>
          </w:tcPr>
          <w:p w14:paraId="61B605A8" w14:textId="42380F06" w:rsidR="0081539F" w:rsidRDefault="0081539F" w:rsidP="0081539F">
            <w:r w:rsidRPr="0081539F">
              <w:t xml:space="preserve">"Muestra una lista de los </w:t>
            </w:r>
            <w:proofErr w:type="spellStart"/>
            <w:r w:rsidRPr="0081539F">
              <w:t>commits</w:t>
            </w:r>
            <w:proofErr w:type="spellEnd"/>
            <w:r w:rsidRPr="0081539F">
              <w:t xml:space="preserve"> anteriores".</w:t>
            </w:r>
          </w:p>
        </w:tc>
      </w:tr>
      <w:tr w:rsidR="0081539F" w14:paraId="3504D922" w14:textId="77777777" w:rsidTr="0081539F">
        <w:tc>
          <w:tcPr>
            <w:tcW w:w="0" w:type="auto"/>
          </w:tcPr>
          <w:p w14:paraId="716378D8" w14:textId="4F3927EE" w:rsidR="0081539F" w:rsidRPr="0081539F" w:rsidRDefault="0081539F" w:rsidP="0081539F">
            <w:pPr>
              <w:rPr>
                <w:b/>
                <w:bCs/>
              </w:rPr>
            </w:pPr>
            <w:proofErr w:type="spellStart"/>
            <w:r w:rsidRPr="0081539F">
              <w:rPr>
                <w:b/>
                <w:bCs/>
              </w:rPr>
              <w:t>git</w:t>
            </w:r>
            <w:proofErr w:type="spellEnd"/>
            <w:r w:rsidRPr="0081539F">
              <w:rPr>
                <w:b/>
                <w:bCs/>
              </w:rPr>
              <w:t xml:space="preserve"> tag</w:t>
            </w:r>
          </w:p>
        </w:tc>
        <w:tc>
          <w:tcPr>
            <w:tcW w:w="0" w:type="auto"/>
          </w:tcPr>
          <w:p w14:paraId="101FF4F3" w14:textId="36945763" w:rsidR="0081539F" w:rsidRDefault="0081539F" w:rsidP="0081539F">
            <w:r w:rsidRPr="0081539F">
              <w:t>"Listar las etiquetas".</w:t>
            </w:r>
          </w:p>
        </w:tc>
      </w:tr>
      <w:tr w:rsidR="00EE5B03" w14:paraId="0B531930" w14:textId="77777777" w:rsidTr="0081539F">
        <w:tc>
          <w:tcPr>
            <w:tcW w:w="0" w:type="auto"/>
          </w:tcPr>
          <w:p w14:paraId="6C674ACD" w14:textId="35394AD3" w:rsidR="00EE5B03" w:rsidRPr="0081539F" w:rsidRDefault="00EE5B03" w:rsidP="0081539F">
            <w:pPr>
              <w:rPr>
                <w:b/>
                <w:bCs/>
              </w:rPr>
            </w:pPr>
            <w:proofErr w:type="spellStart"/>
            <w:r w:rsidRPr="00EE5B03">
              <w:rPr>
                <w:b/>
                <w:bCs/>
              </w:rPr>
              <w:t>git</w:t>
            </w:r>
            <w:proofErr w:type="spellEnd"/>
            <w:r w:rsidRPr="00EE5B03">
              <w:rPr>
                <w:b/>
                <w:bCs/>
              </w:rPr>
              <w:t xml:space="preserve"> rebase</w:t>
            </w:r>
          </w:p>
        </w:tc>
        <w:tc>
          <w:tcPr>
            <w:tcW w:w="0" w:type="auto"/>
          </w:tcPr>
          <w:p w14:paraId="51AD95A7" w14:textId="6DC7614C" w:rsidR="00EE5B03" w:rsidRPr="0081539F" w:rsidRDefault="00EE5B03" w:rsidP="0081539F">
            <w:r w:rsidRPr="00EE5B03">
              <w:t xml:space="preserve">Sirve para integrar cambios de una rama en otra, pero a diferencia del </w:t>
            </w:r>
            <w:proofErr w:type="spellStart"/>
            <w:r w:rsidRPr="00EE5B03">
              <w:t>merge</w:t>
            </w:r>
            <w:proofErr w:type="spellEnd"/>
            <w:r w:rsidRPr="00EE5B03">
              <w:t>, reescribe el historial para que parezca lineal.</w:t>
            </w:r>
          </w:p>
        </w:tc>
      </w:tr>
      <w:tr w:rsidR="00EE5B03" w14:paraId="397FFA30" w14:textId="77777777" w:rsidTr="0081539F">
        <w:tc>
          <w:tcPr>
            <w:tcW w:w="0" w:type="auto"/>
          </w:tcPr>
          <w:p w14:paraId="1ACF83F1" w14:textId="20EB7B53" w:rsidR="00EE5B03" w:rsidRPr="0081539F" w:rsidRDefault="00EE5B03" w:rsidP="0081539F">
            <w:pPr>
              <w:rPr>
                <w:b/>
                <w:bCs/>
              </w:rPr>
            </w:pPr>
            <w:proofErr w:type="spellStart"/>
            <w:r w:rsidRPr="00EE5B03">
              <w:rPr>
                <w:b/>
                <w:bCs/>
              </w:rPr>
              <w:t>git</w:t>
            </w:r>
            <w:proofErr w:type="spellEnd"/>
            <w:r w:rsidRPr="00EE5B03">
              <w:rPr>
                <w:b/>
                <w:bCs/>
              </w:rPr>
              <w:t xml:space="preserve"> </w:t>
            </w:r>
            <w:proofErr w:type="spellStart"/>
            <w:r w:rsidRPr="00EE5B03">
              <w:rPr>
                <w:b/>
                <w:bCs/>
              </w:rPr>
              <w:t>stash</w:t>
            </w:r>
            <w:proofErr w:type="spellEnd"/>
          </w:p>
        </w:tc>
        <w:tc>
          <w:tcPr>
            <w:tcW w:w="0" w:type="auto"/>
          </w:tcPr>
          <w:p w14:paraId="26056EFF" w14:textId="23097091" w:rsidR="00EE5B03" w:rsidRPr="0081539F" w:rsidRDefault="00EE5B03" w:rsidP="0081539F">
            <w:r w:rsidRPr="00EE5B03">
              <w:t xml:space="preserve">Permite guardar temporalmente los cambios que no están listos (en el "limbo") para poder cambiar de rama sin hacer </w:t>
            </w:r>
            <w:proofErr w:type="spellStart"/>
            <w:r w:rsidRPr="00EE5B03">
              <w:t>commit</w:t>
            </w:r>
            <w:proofErr w:type="spellEnd"/>
            <w:r w:rsidRPr="00EE5B03">
              <w:t>.</w:t>
            </w:r>
          </w:p>
        </w:tc>
      </w:tr>
      <w:tr w:rsidR="00EE5B03" w14:paraId="7A005EFA" w14:textId="77777777" w:rsidTr="0081539F">
        <w:tc>
          <w:tcPr>
            <w:tcW w:w="0" w:type="auto"/>
          </w:tcPr>
          <w:p w14:paraId="16C10EC0" w14:textId="6382E5EB" w:rsidR="00EE5B03" w:rsidRPr="0081539F" w:rsidRDefault="00EE5B03" w:rsidP="0081539F">
            <w:pPr>
              <w:rPr>
                <w:b/>
                <w:bCs/>
              </w:rPr>
            </w:pPr>
            <w:proofErr w:type="spellStart"/>
            <w:r w:rsidRPr="00EE5B03">
              <w:rPr>
                <w:b/>
                <w:bCs/>
              </w:rPr>
              <w:t>git</w:t>
            </w:r>
            <w:proofErr w:type="spellEnd"/>
            <w:r w:rsidRPr="00EE5B03">
              <w:rPr>
                <w:b/>
                <w:bCs/>
              </w:rPr>
              <w:t xml:space="preserve"> </w:t>
            </w:r>
            <w:proofErr w:type="spellStart"/>
            <w:r w:rsidRPr="00EE5B03">
              <w:rPr>
                <w:b/>
                <w:bCs/>
              </w:rPr>
              <w:t>checkout</w:t>
            </w:r>
            <w:proofErr w:type="spellEnd"/>
            <w:r w:rsidRPr="00EE5B03">
              <w:rPr>
                <w:b/>
                <w:bCs/>
              </w:rPr>
              <w:t xml:space="preserve"> vs </w:t>
            </w:r>
            <w:proofErr w:type="spellStart"/>
            <w:r w:rsidRPr="00EE5B03">
              <w:rPr>
                <w:b/>
                <w:bCs/>
              </w:rPr>
              <w:t>git</w:t>
            </w:r>
            <w:proofErr w:type="spellEnd"/>
            <w:r w:rsidRPr="00EE5B03">
              <w:rPr>
                <w:b/>
                <w:bCs/>
              </w:rPr>
              <w:t xml:space="preserve"> switch</w:t>
            </w:r>
          </w:p>
        </w:tc>
        <w:tc>
          <w:tcPr>
            <w:tcW w:w="0" w:type="auto"/>
          </w:tcPr>
          <w:p w14:paraId="075F9C6B" w14:textId="52C80061" w:rsidR="00EE5B03" w:rsidRPr="0081539F" w:rsidRDefault="00EE5B03" w:rsidP="0081539F">
            <w:r w:rsidRPr="00EE5B03">
              <w:t xml:space="preserve">El nuevo estándar en Git para cambiar de rama es </w:t>
            </w:r>
            <w:proofErr w:type="spellStart"/>
            <w:r w:rsidRPr="00EE5B03">
              <w:t>git</w:t>
            </w:r>
            <w:proofErr w:type="spellEnd"/>
            <w:r w:rsidRPr="00EE5B03">
              <w:t xml:space="preserve"> switch.</w:t>
            </w:r>
          </w:p>
        </w:tc>
      </w:tr>
      <w:tr w:rsidR="00D86066" w14:paraId="11FDD5AB" w14:textId="77777777" w:rsidTr="0081539F">
        <w:tc>
          <w:tcPr>
            <w:tcW w:w="0" w:type="auto"/>
          </w:tcPr>
          <w:p w14:paraId="1BE7FACA" w14:textId="6EEFE19C" w:rsidR="00D86066" w:rsidRPr="00EE5B03" w:rsidRDefault="00D86066" w:rsidP="0081539F">
            <w:pPr>
              <w:rPr>
                <w:b/>
                <w:bCs/>
              </w:rPr>
            </w:pPr>
            <w:proofErr w:type="spellStart"/>
            <w:r w:rsidRPr="00D86066">
              <w:rPr>
                <w:b/>
                <w:bCs/>
              </w:rPr>
              <w:t>git</w:t>
            </w:r>
            <w:proofErr w:type="spellEnd"/>
            <w:r w:rsidRPr="00D86066">
              <w:rPr>
                <w:b/>
                <w:bCs/>
              </w:rPr>
              <w:t xml:space="preserve"> </w:t>
            </w:r>
            <w:proofErr w:type="spellStart"/>
            <w:r w:rsidRPr="00D86066">
              <w:rPr>
                <w:b/>
                <w:bCs/>
              </w:rPr>
              <w:t>cherry</w:t>
            </w:r>
            <w:proofErr w:type="spellEnd"/>
            <w:r w:rsidRPr="00D86066">
              <w:rPr>
                <w:b/>
                <w:bCs/>
              </w:rPr>
              <w:t>-pick</w:t>
            </w:r>
          </w:p>
        </w:tc>
        <w:tc>
          <w:tcPr>
            <w:tcW w:w="0" w:type="auto"/>
          </w:tcPr>
          <w:p w14:paraId="2D8CEA1B" w14:textId="203AF021" w:rsidR="00D86066" w:rsidRPr="00EE5B03" w:rsidRDefault="00B858F9" w:rsidP="0081539F">
            <w:r w:rsidRPr="00B858F9">
              <w:t xml:space="preserve">Es un comando "avanzado" que sirve para aplicar un </w:t>
            </w:r>
            <w:proofErr w:type="spellStart"/>
            <w:r w:rsidRPr="00B858F9">
              <w:t>commit</w:t>
            </w:r>
            <w:proofErr w:type="spellEnd"/>
            <w:r w:rsidRPr="00B858F9">
              <w:t xml:space="preserve"> específico de una rama a otra sin tener que hacer un </w:t>
            </w:r>
            <w:proofErr w:type="spellStart"/>
            <w:r w:rsidRPr="00B858F9">
              <w:t>merge</w:t>
            </w:r>
            <w:proofErr w:type="spellEnd"/>
            <w:r w:rsidRPr="00B858F9">
              <w:t xml:space="preserve"> completo.</w:t>
            </w:r>
          </w:p>
        </w:tc>
      </w:tr>
      <w:tr w:rsidR="00477D02" w14:paraId="232D7F70" w14:textId="77777777" w:rsidTr="0081539F">
        <w:tc>
          <w:tcPr>
            <w:tcW w:w="0" w:type="auto"/>
          </w:tcPr>
          <w:p w14:paraId="6B1DB98F" w14:textId="5AF3703E" w:rsidR="00477D02" w:rsidRPr="00D86066" w:rsidRDefault="00477D02" w:rsidP="0081539F">
            <w:pPr>
              <w:rPr>
                <w:b/>
                <w:bCs/>
              </w:rPr>
            </w:pPr>
            <w:proofErr w:type="spellStart"/>
            <w:r w:rsidRPr="00477D02">
              <w:rPr>
                <w:b/>
                <w:bCs/>
              </w:rPr>
              <w:t>git</w:t>
            </w:r>
            <w:proofErr w:type="spellEnd"/>
            <w:r w:rsidRPr="00477D02">
              <w:rPr>
                <w:b/>
                <w:bCs/>
              </w:rPr>
              <w:t xml:space="preserve"> </w:t>
            </w:r>
            <w:proofErr w:type="spellStart"/>
            <w:r w:rsidRPr="00477D02">
              <w:rPr>
                <w:b/>
                <w:bCs/>
              </w:rPr>
              <w:t>fetch</w:t>
            </w:r>
            <w:proofErr w:type="spellEnd"/>
          </w:p>
        </w:tc>
        <w:tc>
          <w:tcPr>
            <w:tcW w:w="0" w:type="auto"/>
          </w:tcPr>
          <w:p w14:paraId="6E649177" w14:textId="587E702D" w:rsidR="00477D02" w:rsidRPr="00B858F9" w:rsidRDefault="00477D02" w:rsidP="0081539F">
            <w:r w:rsidRPr="00477D02">
              <w:t xml:space="preserve">Descarga el historial y los cambios del repositorio </w:t>
            </w:r>
            <w:proofErr w:type="gramStart"/>
            <w:r w:rsidRPr="00477D02">
              <w:t>remoto</w:t>
            </w:r>
            <w:proofErr w:type="gramEnd"/>
            <w:r w:rsidRPr="00477D02">
              <w:t xml:space="preserve"> pero NO los aplica a tu rama de trabajo actual (solo actualiza el seguimiento remoto).</w:t>
            </w:r>
          </w:p>
        </w:tc>
      </w:tr>
      <w:tr w:rsidR="00477D02" w14:paraId="2BD50B8B" w14:textId="77777777" w:rsidTr="0081539F">
        <w:tc>
          <w:tcPr>
            <w:tcW w:w="0" w:type="auto"/>
          </w:tcPr>
          <w:p w14:paraId="1BB50A58" w14:textId="62760B2E" w:rsidR="00477D02" w:rsidRPr="00D86066" w:rsidRDefault="00477D02" w:rsidP="0081539F">
            <w:pPr>
              <w:rPr>
                <w:b/>
                <w:bCs/>
              </w:rPr>
            </w:pPr>
            <w:proofErr w:type="spellStart"/>
            <w:r w:rsidRPr="00477D02">
              <w:rPr>
                <w:b/>
                <w:bCs/>
              </w:rPr>
              <w:t>git</w:t>
            </w:r>
            <w:proofErr w:type="spellEnd"/>
            <w:r w:rsidRPr="00477D02">
              <w:rPr>
                <w:b/>
                <w:bCs/>
              </w:rPr>
              <w:t xml:space="preserve"> </w:t>
            </w:r>
            <w:proofErr w:type="spellStart"/>
            <w:r w:rsidRPr="00477D02">
              <w:rPr>
                <w:b/>
                <w:bCs/>
              </w:rPr>
              <w:t>pull</w:t>
            </w:r>
            <w:proofErr w:type="spellEnd"/>
          </w:p>
        </w:tc>
        <w:tc>
          <w:tcPr>
            <w:tcW w:w="0" w:type="auto"/>
          </w:tcPr>
          <w:p w14:paraId="0B5A8CB7" w14:textId="72AECF10" w:rsidR="00477D02" w:rsidRPr="00B858F9" w:rsidRDefault="00477D02" w:rsidP="0081539F">
            <w:r w:rsidRPr="00477D02">
              <w:t xml:space="preserve">Es la combinación de </w:t>
            </w:r>
            <w:proofErr w:type="spellStart"/>
            <w:r w:rsidRPr="00477D02">
              <w:t>git</w:t>
            </w:r>
            <w:proofErr w:type="spellEnd"/>
            <w:r w:rsidRPr="00477D02">
              <w:t xml:space="preserve"> </w:t>
            </w:r>
            <w:proofErr w:type="spellStart"/>
            <w:r w:rsidRPr="00477D02">
              <w:t>fetch</w:t>
            </w:r>
            <w:proofErr w:type="spellEnd"/>
            <w:r w:rsidRPr="00477D02">
              <w:t xml:space="preserve"> + </w:t>
            </w:r>
            <w:proofErr w:type="spellStart"/>
            <w:r w:rsidRPr="00477D02">
              <w:t>git</w:t>
            </w:r>
            <w:proofErr w:type="spellEnd"/>
            <w:r w:rsidRPr="00477D02">
              <w:t xml:space="preserve"> </w:t>
            </w:r>
            <w:proofErr w:type="spellStart"/>
            <w:r w:rsidRPr="00477D02">
              <w:t>merge</w:t>
            </w:r>
            <w:proofErr w:type="spellEnd"/>
            <w:r w:rsidRPr="00477D02">
              <w:t>. Descarga los cambios y los fusiona automáticamente en tu rama local.</w:t>
            </w:r>
          </w:p>
        </w:tc>
      </w:tr>
    </w:tbl>
    <w:p w14:paraId="29E4BB30" w14:textId="77777777" w:rsidR="0081539F" w:rsidRDefault="0081539F" w:rsidP="0081539F"/>
    <w:p w14:paraId="57BF5451" w14:textId="4385C82F" w:rsidR="0081539F" w:rsidRDefault="0081539F" w:rsidP="0081539F">
      <w:r w:rsidRPr="0081539F">
        <w:t>Enfoque CPS: CPS pregunta por el comando exacto para subir cambios (</w:t>
      </w:r>
      <w:proofErr w:type="spellStart"/>
      <w:r w:rsidRPr="0081539F">
        <w:t>push</w:t>
      </w:r>
      <w:proofErr w:type="spellEnd"/>
      <w:r w:rsidRPr="0081539F">
        <w:t xml:space="preserve"> </w:t>
      </w:r>
      <w:proofErr w:type="spellStart"/>
      <w:r w:rsidRPr="0081539F">
        <w:t>origin</w:t>
      </w:r>
      <w:proofErr w:type="spellEnd"/>
      <w:r w:rsidRPr="0081539F">
        <w:t xml:space="preserve"> master) y por el nombre del fichero para ignorar archivos</w:t>
      </w:r>
      <w:proofErr w:type="gramStart"/>
      <w:r w:rsidRPr="0081539F">
        <w:t>: .</w:t>
      </w:r>
      <w:proofErr w:type="spellStart"/>
      <w:r w:rsidRPr="0081539F">
        <w:t>gitignore</w:t>
      </w:r>
      <w:proofErr w:type="spellEnd"/>
      <w:proofErr w:type="gramEnd"/>
      <w:r w:rsidRPr="0081539F">
        <w:t>.</w:t>
      </w:r>
    </w:p>
    <w:p w14:paraId="6427D35F" w14:textId="77777777" w:rsidR="0081539F" w:rsidRDefault="0081539F" w:rsidP="0081539F"/>
    <w:p w14:paraId="71496B77" w14:textId="64E823CF" w:rsidR="0081539F" w:rsidRDefault="0081539F" w:rsidP="0081539F">
      <w:pPr>
        <w:pStyle w:val="Ttulo2"/>
      </w:pPr>
      <w:bookmarkStart w:id="29" w:name="_Toc222694946"/>
      <w:r w:rsidRPr="00344CE5">
        <w:rPr>
          <w:highlight w:val="yellow"/>
        </w:rPr>
        <w:t>Plataformas de Desarrollo Colaborativo</w:t>
      </w:r>
      <w:bookmarkEnd w:id="29"/>
    </w:p>
    <w:p w14:paraId="3ACA7A69" w14:textId="08FBFB7F" w:rsidR="0081539F" w:rsidRDefault="0081539F" w:rsidP="0081539F">
      <w:pPr>
        <w:pStyle w:val="Prrafodelista"/>
        <w:numPr>
          <w:ilvl w:val="0"/>
          <w:numId w:val="10"/>
        </w:numPr>
      </w:pPr>
      <w:r w:rsidRPr="00617BFB">
        <w:rPr>
          <w:b/>
          <w:bCs/>
        </w:rPr>
        <w:t xml:space="preserve">GitHub / </w:t>
      </w:r>
      <w:proofErr w:type="spellStart"/>
      <w:r w:rsidRPr="00617BFB">
        <w:rPr>
          <w:b/>
          <w:bCs/>
        </w:rPr>
        <w:t>GitLab</w:t>
      </w:r>
      <w:proofErr w:type="spellEnd"/>
      <w:r w:rsidRPr="0081539F">
        <w:t>: "Plataforma de desarrollo colaborativo para alojar proyectos utilizando el sistema de control de versiones Git... se puede almacenar, compartir y trabajar de forma conjunta en el código".</w:t>
      </w:r>
    </w:p>
    <w:p w14:paraId="059D25D5" w14:textId="2F36A240" w:rsidR="0081539F" w:rsidRDefault="0081539F" w:rsidP="0081539F">
      <w:pPr>
        <w:pStyle w:val="Prrafodelista"/>
        <w:numPr>
          <w:ilvl w:val="0"/>
          <w:numId w:val="10"/>
        </w:numPr>
      </w:pPr>
      <w:r w:rsidRPr="00617BFB">
        <w:rPr>
          <w:b/>
          <w:bCs/>
        </w:rPr>
        <w:t>Jenkins</w:t>
      </w:r>
      <w:r w:rsidRPr="0081539F">
        <w:t>: Software que "permite automatizar la construcción y despliegue de un proyecto utilizando el concepto de pipelines".</w:t>
      </w:r>
    </w:p>
    <w:p w14:paraId="07D95871" w14:textId="04C1D213" w:rsidR="0081539F" w:rsidRPr="00344CE5" w:rsidRDefault="00115452" w:rsidP="0081539F">
      <w:pPr>
        <w:pStyle w:val="Prrafodelista"/>
        <w:numPr>
          <w:ilvl w:val="0"/>
          <w:numId w:val="10"/>
        </w:numPr>
        <w:rPr>
          <w:highlight w:val="yellow"/>
        </w:rPr>
      </w:pPr>
      <w:r w:rsidRPr="00344CE5">
        <w:rPr>
          <w:b/>
          <w:bCs/>
          <w:highlight w:val="yellow"/>
        </w:rPr>
        <w:t>SonarQube</w:t>
      </w:r>
      <w:r w:rsidRPr="00344CE5">
        <w:rPr>
          <w:highlight w:val="yellow"/>
        </w:rPr>
        <w:t>: Herramienta para "análisis de seguridad y calidad de código". Es falso que sea una solución para análisis dinámico; es para análisis estático.</w:t>
      </w:r>
    </w:p>
    <w:p w14:paraId="4195CF57" w14:textId="233A5B37" w:rsidR="00115452" w:rsidRDefault="00115452" w:rsidP="0081539F">
      <w:pPr>
        <w:pStyle w:val="Prrafodelista"/>
        <w:numPr>
          <w:ilvl w:val="0"/>
          <w:numId w:val="10"/>
        </w:numPr>
      </w:pPr>
      <w:r w:rsidRPr="00617BFB">
        <w:rPr>
          <w:b/>
          <w:bCs/>
        </w:rPr>
        <w:t>CI/CD</w:t>
      </w:r>
      <w:r w:rsidRPr="00115452">
        <w:t xml:space="preserve">: Siglas de </w:t>
      </w:r>
      <w:proofErr w:type="spellStart"/>
      <w:r w:rsidRPr="00115452">
        <w:t>Continuous</w:t>
      </w:r>
      <w:proofErr w:type="spellEnd"/>
      <w:r w:rsidRPr="00115452">
        <w:t xml:space="preserve"> </w:t>
      </w:r>
      <w:proofErr w:type="spellStart"/>
      <w:r w:rsidRPr="00115452">
        <w:t>Integration</w:t>
      </w:r>
      <w:proofErr w:type="spellEnd"/>
      <w:r w:rsidRPr="00115452">
        <w:t xml:space="preserve"> / </w:t>
      </w:r>
      <w:proofErr w:type="spellStart"/>
      <w:r w:rsidRPr="00115452">
        <w:t>Continuous</w:t>
      </w:r>
      <w:proofErr w:type="spellEnd"/>
      <w:r w:rsidRPr="00115452">
        <w:t xml:space="preserve"> </w:t>
      </w:r>
      <w:proofErr w:type="spellStart"/>
      <w:r w:rsidRPr="00115452">
        <w:t>Delivery</w:t>
      </w:r>
      <w:proofErr w:type="spellEnd"/>
      <w:r w:rsidRPr="00115452">
        <w:t>.</w:t>
      </w:r>
    </w:p>
    <w:p w14:paraId="2CBB6519" w14:textId="4C08CB61" w:rsidR="00207649" w:rsidRPr="00617BFB" w:rsidRDefault="00207649" w:rsidP="00207649">
      <w:pPr>
        <w:pStyle w:val="Prrafodelista"/>
        <w:numPr>
          <w:ilvl w:val="0"/>
          <w:numId w:val="10"/>
        </w:numPr>
        <w:rPr>
          <w:b/>
          <w:bCs/>
        </w:rPr>
      </w:pPr>
      <w:r w:rsidRPr="00617BFB">
        <w:rPr>
          <w:b/>
          <w:bCs/>
        </w:rPr>
        <w:t>Fases del ciclo DevOps que forman un "infinito":</w:t>
      </w:r>
    </w:p>
    <w:p w14:paraId="0F3D61FA" w14:textId="2C222F53" w:rsidR="0050261F" w:rsidRPr="00617BFB" w:rsidRDefault="00207649" w:rsidP="00207649">
      <w:pPr>
        <w:pStyle w:val="Prrafodelista"/>
        <w:numPr>
          <w:ilvl w:val="1"/>
          <w:numId w:val="10"/>
        </w:numPr>
        <w:rPr>
          <w:b/>
          <w:bCs/>
        </w:rPr>
      </w:pPr>
      <w:r w:rsidRPr="00617BFB">
        <w:rPr>
          <w:b/>
          <w:bCs/>
        </w:rPr>
        <w:t>Fases: Planificar -&gt; Codificar -&gt; Construir (</w:t>
      </w:r>
      <w:proofErr w:type="spellStart"/>
      <w:r w:rsidRPr="00617BFB">
        <w:rPr>
          <w:b/>
          <w:bCs/>
        </w:rPr>
        <w:t>Build</w:t>
      </w:r>
      <w:proofErr w:type="spellEnd"/>
      <w:r w:rsidRPr="00617BFB">
        <w:rPr>
          <w:b/>
          <w:bCs/>
        </w:rPr>
        <w:t>) -&gt; Probar -&gt; Liberar (</w:t>
      </w:r>
      <w:proofErr w:type="spellStart"/>
      <w:r w:rsidRPr="00617BFB">
        <w:rPr>
          <w:b/>
          <w:bCs/>
        </w:rPr>
        <w:t>Release</w:t>
      </w:r>
      <w:proofErr w:type="spellEnd"/>
      <w:r w:rsidRPr="00617BFB">
        <w:rPr>
          <w:b/>
          <w:bCs/>
        </w:rPr>
        <w:t>) -&gt; Desplegar -&gt; Operar -&gt; Monitorizar.</w:t>
      </w:r>
    </w:p>
    <w:p w14:paraId="60DD66BE" w14:textId="26D1A183" w:rsidR="00033A78" w:rsidRDefault="00033A78" w:rsidP="00033A78">
      <w:pPr>
        <w:jc w:val="center"/>
      </w:pPr>
      <w:r>
        <w:rPr>
          <w:noProof/>
        </w:rPr>
        <w:drawing>
          <wp:inline distT="0" distB="0" distL="0" distR="0" wp14:anchorId="590589D6" wp14:editId="3A442FD5">
            <wp:extent cx="3600000" cy="2025212"/>
            <wp:effectExtent l="0" t="0" r="635" b="0"/>
            <wp:docPr id="15531026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5339" w14:textId="7B5741E8" w:rsidR="003E7572" w:rsidRDefault="003E7572" w:rsidP="003E7572">
      <w:pPr>
        <w:pStyle w:val="Prrafodelista"/>
        <w:numPr>
          <w:ilvl w:val="0"/>
          <w:numId w:val="10"/>
        </w:numPr>
      </w:pPr>
      <w:r>
        <w:t>Es una de las trampas favoritas en las preguntas sobre DevOps.</w:t>
      </w:r>
    </w:p>
    <w:p w14:paraId="639BA5A7" w14:textId="08D041F1" w:rsidR="003E7572" w:rsidRDefault="003E7572" w:rsidP="003E7572">
      <w:pPr>
        <w:pStyle w:val="Prrafodelista"/>
        <w:numPr>
          <w:ilvl w:val="1"/>
          <w:numId w:val="10"/>
        </w:numPr>
      </w:pPr>
      <w:proofErr w:type="spellStart"/>
      <w:r w:rsidRPr="00617BFB">
        <w:rPr>
          <w:b/>
          <w:bCs/>
        </w:rPr>
        <w:t>Continuous</w:t>
      </w:r>
      <w:proofErr w:type="spellEnd"/>
      <w:r w:rsidRPr="00617BFB">
        <w:rPr>
          <w:b/>
          <w:bCs/>
        </w:rPr>
        <w:t xml:space="preserve"> </w:t>
      </w:r>
      <w:proofErr w:type="spellStart"/>
      <w:r w:rsidRPr="00617BFB">
        <w:rPr>
          <w:b/>
          <w:bCs/>
        </w:rPr>
        <w:t>Delivery</w:t>
      </w:r>
      <w:proofErr w:type="spellEnd"/>
      <w:r w:rsidRPr="00617BFB">
        <w:rPr>
          <w:b/>
          <w:bCs/>
        </w:rPr>
        <w:t xml:space="preserve"> (Entrega Continua):</w:t>
      </w:r>
      <w:r>
        <w:t xml:space="preserve"> El código se prueba y construye automáticamente, pero el despliegue final a producción es manual (alguien pulsa un botón).</w:t>
      </w:r>
    </w:p>
    <w:p w14:paraId="3D62E75A" w14:textId="652EEBE1" w:rsidR="003E7572" w:rsidRDefault="003E7572" w:rsidP="003E7572">
      <w:pPr>
        <w:pStyle w:val="Prrafodelista"/>
        <w:numPr>
          <w:ilvl w:val="1"/>
          <w:numId w:val="10"/>
        </w:numPr>
      </w:pPr>
      <w:proofErr w:type="spellStart"/>
      <w:r w:rsidRPr="00617BFB">
        <w:rPr>
          <w:b/>
          <w:bCs/>
        </w:rPr>
        <w:t>Continuous</w:t>
      </w:r>
      <w:proofErr w:type="spellEnd"/>
      <w:r w:rsidRPr="00617BFB">
        <w:rPr>
          <w:b/>
          <w:bCs/>
        </w:rPr>
        <w:t xml:space="preserve"> </w:t>
      </w:r>
      <w:proofErr w:type="spellStart"/>
      <w:r w:rsidRPr="00617BFB">
        <w:rPr>
          <w:b/>
          <w:bCs/>
        </w:rPr>
        <w:t>Deployment</w:t>
      </w:r>
      <w:proofErr w:type="spellEnd"/>
      <w:r w:rsidRPr="00617BFB">
        <w:rPr>
          <w:b/>
          <w:bCs/>
        </w:rPr>
        <w:t xml:space="preserve"> (Despliegue Continuo):</w:t>
      </w:r>
      <w:r>
        <w:t xml:space="preserve"> Todo el proceso, incluido el paso a producción, es 100% automático. No hay intervención humana.</w:t>
      </w:r>
    </w:p>
    <w:p w14:paraId="55B71ED4" w14:textId="0BDD7276" w:rsidR="00D86066" w:rsidRPr="00617BFB" w:rsidRDefault="00D86066" w:rsidP="00D86066">
      <w:pPr>
        <w:pStyle w:val="Prrafodelista"/>
        <w:numPr>
          <w:ilvl w:val="0"/>
          <w:numId w:val="10"/>
        </w:numPr>
        <w:rPr>
          <w:b/>
          <w:bCs/>
        </w:rPr>
      </w:pPr>
      <w:r w:rsidRPr="00617BFB">
        <w:rPr>
          <w:b/>
          <w:bCs/>
        </w:rPr>
        <w:t>4 libertades del Software Libre (FSF):</w:t>
      </w:r>
    </w:p>
    <w:p w14:paraId="78BB2320" w14:textId="7A358C1D" w:rsidR="00D86066" w:rsidRPr="00617BFB" w:rsidRDefault="00D86066" w:rsidP="00D86066">
      <w:pPr>
        <w:pStyle w:val="Prrafodelista"/>
        <w:numPr>
          <w:ilvl w:val="0"/>
          <w:numId w:val="17"/>
        </w:numPr>
        <w:rPr>
          <w:b/>
          <w:bCs/>
        </w:rPr>
      </w:pPr>
      <w:r w:rsidRPr="00617BFB">
        <w:rPr>
          <w:b/>
          <w:bCs/>
        </w:rPr>
        <w:t>Libertad 0: Usar el programa para cualquier propósito.</w:t>
      </w:r>
    </w:p>
    <w:p w14:paraId="24D2D90B" w14:textId="67CA3BFC" w:rsidR="00D86066" w:rsidRPr="00617BFB" w:rsidRDefault="00D86066" w:rsidP="00D86066">
      <w:pPr>
        <w:pStyle w:val="Prrafodelista"/>
        <w:numPr>
          <w:ilvl w:val="0"/>
          <w:numId w:val="17"/>
        </w:numPr>
        <w:rPr>
          <w:b/>
          <w:bCs/>
        </w:rPr>
      </w:pPr>
      <w:r w:rsidRPr="00617BFB">
        <w:rPr>
          <w:b/>
          <w:bCs/>
        </w:rPr>
        <w:t>Libertad 1: Estudiar cómo funciona y adaptarlo (acceso al código).</w:t>
      </w:r>
      <w:r w:rsidR="00346DD1" w:rsidRPr="00617BFB">
        <w:rPr>
          <w:b/>
          <w:bCs/>
        </w:rPr>
        <w:t xml:space="preserve"> </w:t>
      </w:r>
      <w:r w:rsidR="00810E80" w:rsidRPr="00617BFB">
        <w:rPr>
          <w:b/>
          <w:bCs/>
        </w:rPr>
        <w:t>requiere obligatoriamente el acceso al código fuente. Sin código fuente, no hay libertad 1 ni 3. Es una pregunta típica de "falso/verdadero".</w:t>
      </w:r>
    </w:p>
    <w:p w14:paraId="0B8EC6A8" w14:textId="3CE78EED" w:rsidR="00D86066" w:rsidRPr="00617BFB" w:rsidRDefault="00D86066" w:rsidP="00D86066">
      <w:pPr>
        <w:pStyle w:val="Prrafodelista"/>
        <w:numPr>
          <w:ilvl w:val="0"/>
          <w:numId w:val="17"/>
        </w:numPr>
        <w:rPr>
          <w:b/>
          <w:bCs/>
        </w:rPr>
      </w:pPr>
      <w:r w:rsidRPr="00617BFB">
        <w:rPr>
          <w:b/>
          <w:bCs/>
        </w:rPr>
        <w:t>Libertad 2: Distribuir copias.</w:t>
      </w:r>
    </w:p>
    <w:p w14:paraId="4F63E0A0" w14:textId="264358DB" w:rsidR="00D86066" w:rsidRPr="00617BFB" w:rsidRDefault="00D86066" w:rsidP="00D86066">
      <w:pPr>
        <w:pStyle w:val="Prrafodelista"/>
        <w:numPr>
          <w:ilvl w:val="0"/>
          <w:numId w:val="17"/>
        </w:numPr>
        <w:rPr>
          <w:b/>
          <w:bCs/>
        </w:rPr>
      </w:pPr>
      <w:r w:rsidRPr="00617BFB">
        <w:rPr>
          <w:b/>
          <w:bCs/>
        </w:rPr>
        <w:t>Libertad 3: Mejorar el programa y publicar las mejoras.</w:t>
      </w:r>
    </w:p>
    <w:p w14:paraId="0C26C55F" w14:textId="45AD480B" w:rsidR="00D86066" w:rsidRPr="00F229C0" w:rsidRDefault="00D86066" w:rsidP="00D86066">
      <w:pPr>
        <w:pStyle w:val="Prrafodelista"/>
        <w:numPr>
          <w:ilvl w:val="0"/>
          <w:numId w:val="10"/>
        </w:numPr>
        <w:rPr>
          <w:highlight w:val="yellow"/>
        </w:rPr>
      </w:pPr>
      <w:r w:rsidRPr="00F229C0">
        <w:rPr>
          <w:b/>
          <w:bCs/>
          <w:highlight w:val="yellow"/>
        </w:rPr>
        <w:t>Licencias</w:t>
      </w:r>
      <w:r w:rsidRPr="00F229C0">
        <w:rPr>
          <w:highlight w:val="yellow"/>
        </w:rPr>
        <w:t>: Conocer la diferencia entre Copyleft (GPL - obliga a que las derivadas sean libres) y Permisivas (MIT/BSD - permiten que las derivadas sean cerradas).</w:t>
      </w:r>
    </w:p>
    <w:p w14:paraId="32DEDEE4" w14:textId="1F131AB9" w:rsidR="00115452" w:rsidRDefault="00115452" w:rsidP="00115452">
      <w:r w:rsidRPr="00115452">
        <w:t xml:space="preserve">Enfoque CPS Final: Memorice las herramientas que NO son de control de versiones, como </w:t>
      </w:r>
      <w:proofErr w:type="spellStart"/>
      <w:r w:rsidRPr="00115452">
        <w:t>JMeter</w:t>
      </w:r>
      <w:proofErr w:type="spellEnd"/>
      <w:r w:rsidRPr="00115452">
        <w:t xml:space="preserve"> (que es de pruebas) o </w:t>
      </w:r>
      <w:proofErr w:type="spellStart"/>
      <w:r w:rsidRPr="00115452">
        <w:t>Terraform</w:t>
      </w:r>
      <w:proofErr w:type="spellEnd"/>
      <w:r w:rsidRPr="00115452">
        <w:t xml:space="preserve"> (que es de infraestructura como código).</w:t>
      </w:r>
    </w:p>
    <w:p w14:paraId="1B48E047" w14:textId="1E8CA6A4" w:rsidR="004F05D5" w:rsidRPr="0081539F" w:rsidRDefault="004F05D5" w:rsidP="00115452">
      <w:proofErr w:type="spellStart"/>
      <w:r w:rsidRPr="00617BFB">
        <w:rPr>
          <w:b/>
          <w:bCs/>
        </w:rPr>
        <w:t>GitFlow</w:t>
      </w:r>
      <w:proofErr w:type="spellEnd"/>
      <w:r w:rsidRPr="004F05D5">
        <w:t xml:space="preserve">: Es el nombre del "modelo de ramas" más famoso (Master, </w:t>
      </w:r>
      <w:proofErr w:type="spellStart"/>
      <w:r w:rsidRPr="004F05D5">
        <w:t>Develop</w:t>
      </w:r>
      <w:proofErr w:type="spellEnd"/>
      <w:r w:rsidRPr="004F05D5">
        <w:t xml:space="preserve">, </w:t>
      </w:r>
      <w:proofErr w:type="spellStart"/>
      <w:r w:rsidRPr="004F05D5">
        <w:t>Feature</w:t>
      </w:r>
      <w:proofErr w:type="spellEnd"/>
      <w:r w:rsidRPr="004F05D5">
        <w:t xml:space="preserve">, </w:t>
      </w:r>
      <w:proofErr w:type="spellStart"/>
      <w:r w:rsidRPr="004F05D5">
        <w:t>Release</w:t>
      </w:r>
      <w:proofErr w:type="spellEnd"/>
      <w:r w:rsidRPr="004F05D5">
        <w:t xml:space="preserve">, </w:t>
      </w:r>
      <w:proofErr w:type="spellStart"/>
      <w:r w:rsidRPr="004F05D5">
        <w:t>Hotfix</w:t>
      </w:r>
      <w:proofErr w:type="spellEnd"/>
      <w:r w:rsidRPr="004F05D5">
        <w:t>). A veces preguntan cómo se llama este flujo de trabajo.</w:t>
      </w:r>
    </w:p>
    <w:sectPr w:rsidR="004F05D5" w:rsidRPr="0081539F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EC35" w14:textId="77777777" w:rsidR="005959C3" w:rsidRDefault="005959C3" w:rsidP="004C6F02">
      <w:pPr>
        <w:spacing w:after="0" w:line="240" w:lineRule="auto"/>
      </w:pPr>
      <w:r>
        <w:separator/>
      </w:r>
    </w:p>
  </w:endnote>
  <w:endnote w:type="continuationSeparator" w:id="0">
    <w:p w14:paraId="77C5EFC1" w14:textId="77777777" w:rsidR="005959C3" w:rsidRDefault="005959C3" w:rsidP="004C6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293339"/>
      <w:docPartObj>
        <w:docPartGallery w:val="Page Numbers (Bottom of Page)"/>
        <w:docPartUnique/>
      </w:docPartObj>
    </w:sdtPr>
    <w:sdtContent>
      <w:p w14:paraId="64396EAE" w14:textId="6E00BE17" w:rsidR="004C6F02" w:rsidRDefault="004C6F02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2C7154A3" w14:textId="77777777" w:rsidR="004C6F02" w:rsidRDefault="004C6F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5D5D" w14:textId="77777777" w:rsidR="005959C3" w:rsidRDefault="005959C3" w:rsidP="004C6F02">
      <w:pPr>
        <w:spacing w:after="0" w:line="240" w:lineRule="auto"/>
      </w:pPr>
      <w:r>
        <w:separator/>
      </w:r>
    </w:p>
  </w:footnote>
  <w:footnote w:type="continuationSeparator" w:id="0">
    <w:p w14:paraId="21F9DF2B" w14:textId="77777777" w:rsidR="005959C3" w:rsidRDefault="005959C3" w:rsidP="004C6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303"/>
    <w:multiLevelType w:val="hybridMultilevel"/>
    <w:tmpl w:val="8EC00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30B5F"/>
    <w:multiLevelType w:val="hybridMultilevel"/>
    <w:tmpl w:val="CC6A8D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B17CD"/>
    <w:multiLevelType w:val="hybridMultilevel"/>
    <w:tmpl w:val="83D4BC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A6499"/>
    <w:multiLevelType w:val="hybridMultilevel"/>
    <w:tmpl w:val="A7F603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8D3"/>
    <w:multiLevelType w:val="hybridMultilevel"/>
    <w:tmpl w:val="C85854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C1A1E"/>
    <w:multiLevelType w:val="hybridMultilevel"/>
    <w:tmpl w:val="E2A431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B0B82"/>
    <w:multiLevelType w:val="hybridMultilevel"/>
    <w:tmpl w:val="74C055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07251"/>
    <w:multiLevelType w:val="hybridMultilevel"/>
    <w:tmpl w:val="F1AC1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46902"/>
    <w:multiLevelType w:val="hybridMultilevel"/>
    <w:tmpl w:val="99363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50947"/>
    <w:multiLevelType w:val="hybridMultilevel"/>
    <w:tmpl w:val="2F703F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A648A"/>
    <w:multiLevelType w:val="hybridMultilevel"/>
    <w:tmpl w:val="B0BA61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F04A2"/>
    <w:multiLevelType w:val="hybridMultilevel"/>
    <w:tmpl w:val="65480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139DF"/>
    <w:multiLevelType w:val="hybridMultilevel"/>
    <w:tmpl w:val="DBCA5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51EC5"/>
    <w:multiLevelType w:val="hybridMultilevel"/>
    <w:tmpl w:val="48E4B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2583A"/>
    <w:multiLevelType w:val="hybridMultilevel"/>
    <w:tmpl w:val="CAB05E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05461"/>
    <w:multiLevelType w:val="hybridMultilevel"/>
    <w:tmpl w:val="C352C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63EBD"/>
    <w:multiLevelType w:val="hybridMultilevel"/>
    <w:tmpl w:val="57B29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D1444"/>
    <w:multiLevelType w:val="hybridMultilevel"/>
    <w:tmpl w:val="64380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42914"/>
    <w:multiLevelType w:val="hybridMultilevel"/>
    <w:tmpl w:val="4C003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B7BBE"/>
    <w:multiLevelType w:val="hybridMultilevel"/>
    <w:tmpl w:val="1458C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DB4276"/>
    <w:multiLevelType w:val="hybridMultilevel"/>
    <w:tmpl w:val="E4A66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727770">
    <w:abstractNumId w:val="7"/>
  </w:num>
  <w:num w:numId="2" w16cid:durableId="938104547">
    <w:abstractNumId w:val="3"/>
  </w:num>
  <w:num w:numId="3" w16cid:durableId="1969777110">
    <w:abstractNumId w:val="4"/>
  </w:num>
  <w:num w:numId="4" w16cid:durableId="478573677">
    <w:abstractNumId w:val="8"/>
  </w:num>
  <w:num w:numId="5" w16cid:durableId="640352722">
    <w:abstractNumId w:val="19"/>
  </w:num>
  <w:num w:numId="6" w16cid:durableId="2134320716">
    <w:abstractNumId w:val="20"/>
  </w:num>
  <w:num w:numId="7" w16cid:durableId="2116123902">
    <w:abstractNumId w:val="0"/>
  </w:num>
  <w:num w:numId="8" w16cid:durableId="915364160">
    <w:abstractNumId w:val="6"/>
  </w:num>
  <w:num w:numId="9" w16cid:durableId="1346861143">
    <w:abstractNumId w:val="1"/>
  </w:num>
  <w:num w:numId="10" w16cid:durableId="1873180157">
    <w:abstractNumId w:val="5"/>
  </w:num>
  <w:num w:numId="11" w16cid:durableId="158010697">
    <w:abstractNumId w:val="17"/>
  </w:num>
  <w:num w:numId="12" w16cid:durableId="1895196029">
    <w:abstractNumId w:val="12"/>
  </w:num>
  <w:num w:numId="13" w16cid:durableId="1580212644">
    <w:abstractNumId w:val="13"/>
  </w:num>
  <w:num w:numId="14" w16cid:durableId="1942644118">
    <w:abstractNumId w:val="18"/>
  </w:num>
  <w:num w:numId="15" w16cid:durableId="1569148804">
    <w:abstractNumId w:val="14"/>
  </w:num>
  <w:num w:numId="16" w16cid:durableId="1193345758">
    <w:abstractNumId w:val="9"/>
  </w:num>
  <w:num w:numId="17" w16cid:durableId="1268929532">
    <w:abstractNumId w:val="2"/>
  </w:num>
  <w:num w:numId="18" w16cid:durableId="1691834875">
    <w:abstractNumId w:val="10"/>
  </w:num>
  <w:num w:numId="19" w16cid:durableId="153038098">
    <w:abstractNumId w:val="11"/>
  </w:num>
  <w:num w:numId="20" w16cid:durableId="334185628">
    <w:abstractNumId w:val="15"/>
  </w:num>
  <w:num w:numId="21" w16cid:durableId="977107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0E"/>
    <w:rsid w:val="00016D1F"/>
    <w:rsid w:val="00033A78"/>
    <w:rsid w:val="00042406"/>
    <w:rsid w:val="0005399F"/>
    <w:rsid w:val="00115452"/>
    <w:rsid w:val="0013204D"/>
    <w:rsid w:val="001934F1"/>
    <w:rsid w:val="00207649"/>
    <w:rsid w:val="00214FF0"/>
    <w:rsid w:val="0021734A"/>
    <w:rsid w:val="00264DF0"/>
    <w:rsid w:val="00292784"/>
    <w:rsid w:val="00344CE5"/>
    <w:rsid w:val="00346DD1"/>
    <w:rsid w:val="00381E53"/>
    <w:rsid w:val="00387E34"/>
    <w:rsid w:val="003C4568"/>
    <w:rsid w:val="003E7572"/>
    <w:rsid w:val="00477D02"/>
    <w:rsid w:val="00495D44"/>
    <w:rsid w:val="004C6F02"/>
    <w:rsid w:val="004F05D5"/>
    <w:rsid w:val="00501252"/>
    <w:rsid w:val="0050261F"/>
    <w:rsid w:val="0056416E"/>
    <w:rsid w:val="005959C3"/>
    <w:rsid w:val="005D0844"/>
    <w:rsid w:val="005F0DA7"/>
    <w:rsid w:val="00613B7F"/>
    <w:rsid w:val="00617BFB"/>
    <w:rsid w:val="00625E4A"/>
    <w:rsid w:val="00684EA0"/>
    <w:rsid w:val="00714F72"/>
    <w:rsid w:val="007D0690"/>
    <w:rsid w:val="007E13B1"/>
    <w:rsid w:val="00810E80"/>
    <w:rsid w:val="0081539F"/>
    <w:rsid w:val="008C7F35"/>
    <w:rsid w:val="008E2081"/>
    <w:rsid w:val="008F2B56"/>
    <w:rsid w:val="009257CD"/>
    <w:rsid w:val="009E5A0E"/>
    <w:rsid w:val="00A20323"/>
    <w:rsid w:val="00A215AC"/>
    <w:rsid w:val="00A24092"/>
    <w:rsid w:val="00A727B4"/>
    <w:rsid w:val="00A97726"/>
    <w:rsid w:val="00B248A2"/>
    <w:rsid w:val="00B858F9"/>
    <w:rsid w:val="00D07B15"/>
    <w:rsid w:val="00D25931"/>
    <w:rsid w:val="00D60231"/>
    <w:rsid w:val="00D86066"/>
    <w:rsid w:val="00DC6DF6"/>
    <w:rsid w:val="00DF2ED9"/>
    <w:rsid w:val="00E714D4"/>
    <w:rsid w:val="00E91033"/>
    <w:rsid w:val="00EE5B03"/>
    <w:rsid w:val="00F229C0"/>
    <w:rsid w:val="00F26D15"/>
    <w:rsid w:val="00F3084A"/>
    <w:rsid w:val="00F4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A25FD"/>
  <w14:defaultImageDpi w14:val="32767"/>
  <w15:chartTrackingRefBased/>
  <w15:docId w15:val="{A5451EA7-8217-48A9-BEFF-F78D9B06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A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A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A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A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A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A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A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A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A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A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A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A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A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A0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A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A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A0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6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F02"/>
  </w:style>
  <w:style w:type="paragraph" w:styleId="Piedepgina">
    <w:name w:val="footer"/>
    <w:basedOn w:val="Normal"/>
    <w:link w:val="PiedepginaCar"/>
    <w:uiPriority w:val="99"/>
    <w:unhideWhenUsed/>
    <w:rsid w:val="004C6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F02"/>
  </w:style>
  <w:style w:type="table" w:styleId="Tablaconcuadrcula">
    <w:name w:val="Table Grid"/>
    <w:basedOn w:val="Tablanormal"/>
    <w:uiPriority w:val="39"/>
    <w:rsid w:val="00815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115452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115452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1154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C3791-42DA-4384-AE59-041FFEEB2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2474</Words>
  <Characters>13613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30</vt:i4>
      </vt:variant>
    </vt:vector>
  </HeadingPairs>
  <TitlesOfParts>
    <vt:vector size="31" baseType="lpstr">
      <vt:lpstr/>
      <vt:lpstr>    Repositorios: Estructura y Actualización</vt:lpstr>
      <vt:lpstr>        Definición Técnica Literal</vt:lpstr>
      <vt:lpstr>        Tipos de Repositorios</vt:lpstr>
      <vt:lpstr>        Conceptos en Sistemas Distribuidos (Git)</vt:lpstr>
      <vt:lpstr>        Sistemas Centralizados (SVN) vs Distribuidos (Git)</vt:lpstr>
      <vt:lpstr>    Generación de Código y Documentación</vt:lpstr>
      <vt:lpstr>        Herramientas de Generación</vt:lpstr>
      <vt:lpstr>        Documentación del Proyecto</vt:lpstr>
      <vt:lpstr>    Metodologías de Desarrollo</vt:lpstr>
      <vt:lpstr>        MÉTRICA v3: Los 5 Procesos e Interfaces Clave</vt:lpstr>
      <vt:lpstr>        Tipos de Mantenimiento en MÉTRICA v3 (MSI): Correctivo, Evolutivo, Adaptativo, P</vt:lpstr>
      <vt:lpstr>        Refactorización: Concepto y relación con el mantenimiento perfectivo</vt:lpstr>
      <vt:lpstr>        Metodologías Ágiles (Manifiesto Ágil y SCRUM)</vt:lpstr>
      <vt:lpstr>        Kanban: Flujo continuo y limitación del WIP</vt:lpstr>
      <vt:lpstr>        SCRUM: Roles, Artefactos y Ceremonias</vt:lpstr>
      <vt:lpstr>        Estimación en SCRUM: Story Points y Planning Poker</vt:lpstr>
      <vt:lpstr>        Calidad del Software: La norma ISO/IEC 25010</vt:lpstr>
      <vt:lpstr>    Pruebas de Software</vt:lpstr>
      <vt:lpstr>        Tipos de Pruebas según MÉTRICA v3</vt:lpstr>
      <vt:lpstr>        Técnicas: Caja Blanca vs Caja Negra</vt:lpstr>
      <vt:lpstr>        Técnicas y Herramientas Avanzadas</vt:lpstr>
      <vt:lpstr>        Herramientas: Selenium (Funcional), JMeter (Carga) y Cucumber (BDD)</vt:lpstr>
      <vt:lpstr>        TDD (Test Driven Development): El ciclo Red-Green-Refactor</vt:lpstr>
      <vt:lpstr>        Pruebas de Regresión y Pruebas de Humo (Smoke Tests)</vt:lpstr>
      <vt:lpstr>        Métricas de Calidad: La Complejidad Ciclomática de McCabe</vt:lpstr>
      <vt:lpstr>    Programas para Control de Versiones</vt:lpstr>
      <vt:lpstr>        Clasificación</vt:lpstr>
      <vt:lpstr>        Estados de los Archivos en Git</vt:lpstr>
      <vt:lpstr>        Comandos de Git</vt:lpstr>
      <vt:lpstr>    Plataformas de Desarrollo Colaborativo</vt:lpstr>
    </vt:vector>
  </TitlesOfParts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15</cp:revision>
  <dcterms:created xsi:type="dcterms:W3CDTF">2026-02-20T19:00:00Z</dcterms:created>
  <dcterms:modified xsi:type="dcterms:W3CDTF">2026-02-22T22:21:00Z</dcterms:modified>
</cp:coreProperties>
</file>