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48D52" w14:textId="24D26064" w:rsidR="005C17A6" w:rsidRPr="005C17A6" w:rsidRDefault="005C17A6" w:rsidP="005C17A6">
      <w:pPr>
        <w:pStyle w:val="aupe"/>
        <w:jc w:val="both"/>
        <w:rPr>
          <w:rFonts w:ascii="Arial" w:hAnsi="Arial" w:cs="Arial"/>
        </w:rPr>
      </w:pPr>
      <w:r w:rsidRPr="005C17A6">
        <w:rPr>
          <w:rStyle w:val="aupe1"/>
          <w:rFonts w:ascii="Arial" w:hAnsi="Arial" w:cs="Arial"/>
        </w:rPr>
        <w:t>1. Guía teórica (guia_march_mania_2026)</w:t>
      </w:r>
    </w:p>
    <w:p w14:paraId="015BAE00" w14:textId="1ECFCC03" w:rsidR="005C17A6" w:rsidRPr="005C17A6" w:rsidRDefault="005C17A6" w:rsidP="005C17A6">
      <w:pPr>
        <w:pStyle w:val="aupe"/>
        <w:jc w:val="both"/>
        <w:rPr>
          <w:rFonts w:ascii="Arial" w:hAnsi="Arial" w:cs="Arial"/>
        </w:rPr>
      </w:pPr>
      <w:r w:rsidRPr="005C17A6">
        <w:rPr>
          <w:rStyle w:val="aupe1"/>
          <w:rFonts w:ascii="Arial" w:hAnsi="Arial" w:cs="Arial"/>
        </w:rPr>
        <w:t xml:space="preserve">En esta guía se explican conceptos básicos de machine </w:t>
      </w:r>
      <w:proofErr w:type="spellStart"/>
      <w:r w:rsidRPr="005C17A6">
        <w:rPr>
          <w:rStyle w:val="aupe1"/>
          <w:rFonts w:ascii="Arial" w:hAnsi="Arial" w:cs="Arial"/>
        </w:rPr>
        <w:t>learning</w:t>
      </w:r>
      <w:proofErr w:type="spellEnd"/>
      <w:r w:rsidRPr="005C17A6">
        <w:rPr>
          <w:rStyle w:val="aupe1"/>
          <w:rFonts w:ascii="Arial" w:hAnsi="Arial" w:cs="Arial"/>
        </w:rPr>
        <w:t xml:space="preserve">, sobre todo de modelos de clasificación binaria. Se habla de la matriz de confusión y de métricas como </w:t>
      </w:r>
      <w:proofErr w:type="spellStart"/>
      <w:r w:rsidRPr="005C17A6">
        <w:rPr>
          <w:rStyle w:val="aupe1"/>
          <w:rFonts w:ascii="Arial" w:hAnsi="Arial" w:cs="Arial"/>
        </w:rPr>
        <w:t>precision</w:t>
      </w:r>
      <w:proofErr w:type="spellEnd"/>
      <w:r w:rsidRPr="005C17A6">
        <w:rPr>
          <w:rStyle w:val="aupe1"/>
          <w:rFonts w:ascii="Arial" w:hAnsi="Arial" w:cs="Arial"/>
        </w:rPr>
        <w:t xml:space="preserve">, </w:t>
      </w:r>
      <w:proofErr w:type="spellStart"/>
      <w:r w:rsidRPr="005C17A6">
        <w:rPr>
          <w:rStyle w:val="aupe1"/>
          <w:rFonts w:ascii="Arial" w:hAnsi="Arial" w:cs="Arial"/>
        </w:rPr>
        <w:t>recall</w:t>
      </w:r>
      <w:proofErr w:type="spellEnd"/>
      <w:r w:rsidRPr="005C17A6">
        <w:rPr>
          <w:rStyle w:val="aupe1"/>
          <w:rFonts w:ascii="Arial" w:hAnsi="Arial" w:cs="Arial"/>
        </w:rPr>
        <w:t xml:space="preserve">, </w:t>
      </w:r>
      <w:proofErr w:type="spellStart"/>
      <w:r w:rsidRPr="005C17A6">
        <w:rPr>
          <w:rStyle w:val="aupe1"/>
          <w:rFonts w:ascii="Arial" w:hAnsi="Arial" w:cs="Arial"/>
        </w:rPr>
        <w:t>accuracy</w:t>
      </w:r>
      <w:proofErr w:type="spellEnd"/>
      <w:r w:rsidRPr="005C17A6">
        <w:rPr>
          <w:rStyle w:val="aupe1"/>
          <w:rFonts w:ascii="Arial" w:hAnsi="Arial" w:cs="Arial"/>
        </w:rPr>
        <w:t xml:space="preserve"> y F1-score, que sirven para evaluar qué tan bien funciona un modelo.</w:t>
      </w:r>
    </w:p>
    <w:p w14:paraId="613BDBF6" w14:textId="517C0B71" w:rsidR="005C17A6" w:rsidRPr="005C17A6" w:rsidRDefault="005C17A6" w:rsidP="005C17A6">
      <w:pPr>
        <w:pStyle w:val="aupe"/>
        <w:jc w:val="both"/>
        <w:rPr>
          <w:rFonts w:ascii="Arial" w:hAnsi="Arial" w:cs="Arial"/>
        </w:rPr>
      </w:pPr>
      <w:r w:rsidRPr="005C17A6">
        <w:rPr>
          <w:rStyle w:val="aupe1"/>
          <w:rFonts w:ascii="Arial" w:hAnsi="Arial" w:cs="Arial"/>
        </w:rPr>
        <w:t xml:space="preserve">También se menciona la curva ROC y el AUC, que ayudan a ver el rendimiento del modelo dependiendo del umbral que se use para clasificar. Además, se explica de forma general el proceso para crear un modelo, como analizar los datos, crear variables nuevas y entrenar el modelo usando herramientas como Python, pandas y </w:t>
      </w:r>
      <w:proofErr w:type="spellStart"/>
      <w:r w:rsidRPr="005C17A6">
        <w:rPr>
          <w:rStyle w:val="aupe1"/>
          <w:rFonts w:ascii="Arial" w:hAnsi="Arial" w:cs="Arial"/>
        </w:rPr>
        <w:t>scikit-learn</w:t>
      </w:r>
      <w:proofErr w:type="spellEnd"/>
      <w:r w:rsidRPr="005C17A6">
        <w:rPr>
          <w:rStyle w:val="aupe1"/>
          <w:rFonts w:ascii="Arial" w:hAnsi="Arial" w:cs="Arial"/>
        </w:rPr>
        <w:t>.</w:t>
      </w:r>
    </w:p>
    <w:p w14:paraId="6D826A86" w14:textId="2806CC6D" w:rsidR="005C17A6" w:rsidRPr="005C17A6" w:rsidRDefault="005C17A6" w:rsidP="005C17A6">
      <w:pPr>
        <w:pStyle w:val="aupe"/>
        <w:jc w:val="both"/>
        <w:rPr>
          <w:rFonts w:ascii="Arial" w:hAnsi="Arial" w:cs="Arial"/>
        </w:rPr>
      </w:pPr>
      <w:r w:rsidRPr="005C17A6">
        <w:rPr>
          <w:rStyle w:val="aupe1"/>
          <w:rFonts w:ascii="Arial" w:hAnsi="Arial" w:cs="Arial"/>
        </w:rPr>
        <w:t>2. Guía de análisis de la competencia (march_mania_2026_analisis)</w:t>
      </w:r>
    </w:p>
    <w:p w14:paraId="396D66DE" w14:textId="56D7989E" w:rsidR="005C17A6" w:rsidRPr="005C17A6" w:rsidRDefault="005C17A6" w:rsidP="005C17A6">
      <w:pPr>
        <w:pStyle w:val="aupe"/>
        <w:jc w:val="both"/>
        <w:rPr>
          <w:rFonts w:ascii="Arial" w:hAnsi="Arial" w:cs="Arial"/>
        </w:rPr>
      </w:pPr>
      <w:r w:rsidRPr="005C17A6">
        <w:rPr>
          <w:rStyle w:val="aupe1"/>
          <w:rFonts w:ascii="Arial" w:hAnsi="Arial" w:cs="Arial"/>
        </w:rPr>
        <w:t xml:space="preserve">En este documento se explica cómo funciona la competencia March Machine </w:t>
      </w:r>
      <w:proofErr w:type="spellStart"/>
      <w:r w:rsidRPr="005C17A6">
        <w:rPr>
          <w:rStyle w:val="aupe1"/>
          <w:rFonts w:ascii="Arial" w:hAnsi="Arial" w:cs="Arial"/>
        </w:rPr>
        <w:t>Learning</w:t>
      </w:r>
      <w:proofErr w:type="spellEnd"/>
      <w:r w:rsidRPr="005C17A6">
        <w:rPr>
          <w:rStyle w:val="aupe1"/>
          <w:rFonts w:ascii="Arial" w:hAnsi="Arial" w:cs="Arial"/>
        </w:rPr>
        <w:t xml:space="preserve"> </w:t>
      </w:r>
      <w:proofErr w:type="spellStart"/>
      <w:r w:rsidRPr="005C17A6">
        <w:rPr>
          <w:rStyle w:val="aupe1"/>
          <w:rFonts w:ascii="Arial" w:hAnsi="Arial" w:cs="Arial"/>
        </w:rPr>
        <w:t>Mania</w:t>
      </w:r>
      <w:proofErr w:type="spellEnd"/>
      <w:r w:rsidRPr="005C17A6">
        <w:rPr>
          <w:rStyle w:val="aupe1"/>
          <w:rFonts w:ascii="Arial" w:hAnsi="Arial" w:cs="Arial"/>
        </w:rPr>
        <w:t xml:space="preserve"> 2026 en </w:t>
      </w:r>
      <w:proofErr w:type="spellStart"/>
      <w:r w:rsidRPr="005C17A6">
        <w:rPr>
          <w:rStyle w:val="aupe1"/>
          <w:rFonts w:ascii="Arial" w:hAnsi="Arial" w:cs="Arial"/>
        </w:rPr>
        <w:t>Kaggle</w:t>
      </w:r>
      <w:proofErr w:type="spellEnd"/>
      <w:r w:rsidRPr="005C17A6">
        <w:rPr>
          <w:rStyle w:val="aupe1"/>
          <w:rFonts w:ascii="Arial" w:hAnsi="Arial" w:cs="Arial"/>
        </w:rPr>
        <w:t>. El objetivo es predecir la probabilidad de que un equipo gane contra otro en el torneo de baloncesto universitario de la NCAA.</w:t>
      </w:r>
    </w:p>
    <w:p w14:paraId="44E712DB" w14:textId="7428A890" w:rsidR="005C17A6" w:rsidRPr="005C17A6" w:rsidRDefault="005C17A6" w:rsidP="005C17A6">
      <w:pPr>
        <w:pStyle w:val="aupe"/>
        <w:jc w:val="both"/>
        <w:rPr>
          <w:rFonts w:ascii="Arial" w:hAnsi="Arial" w:cs="Arial"/>
        </w:rPr>
      </w:pPr>
      <w:r w:rsidRPr="005C17A6">
        <w:rPr>
          <w:rStyle w:val="aupe1"/>
          <w:rFonts w:ascii="Arial" w:hAnsi="Arial" w:cs="Arial"/>
        </w:rPr>
        <w:t xml:space="preserve">También se describen los datos que se pueden usar, como resultados de partidos de temporadas pasadas, estadísticas de los equipos y </w:t>
      </w:r>
      <w:proofErr w:type="spellStart"/>
      <w:r w:rsidRPr="005C17A6">
        <w:rPr>
          <w:rStyle w:val="aupe1"/>
          <w:rFonts w:ascii="Arial" w:hAnsi="Arial" w:cs="Arial"/>
        </w:rPr>
        <w:t>seeds</w:t>
      </w:r>
      <w:proofErr w:type="spellEnd"/>
      <w:r w:rsidRPr="005C17A6">
        <w:rPr>
          <w:rStyle w:val="aupe1"/>
          <w:rFonts w:ascii="Arial" w:hAnsi="Arial" w:cs="Arial"/>
        </w:rPr>
        <w:t xml:space="preserve"> del torneo. Estos datos ayudan a construir modelos que puedan estimar la probabilidad de victoria entre dos equipos.</w:t>
      </w:r>
    </w:p>
    <w:p w14:paraId="5FFD908C" w14:textId="79BA1E48" w:rsidR="005C17A6" w:rsidRPr="005C17A6" w:rsidRDefault="005C17A6" w:rsidP="005C17A6">
      <w:pPr>
        <w:pStyle w:val="aupe"/>
        <w:jc w:val="both"/>
        <w:rPr>
          <w:rFonts w:ascii="Arial" w:hAnsi="Arial" w:cs="Arial"/>
        </w:rPr>
      </w:pPr>
      <w:r w:rsidRPr="005C17A6">
        <w:rPr>
          <w:rStyle w:val="aupe1"/>
          <w:rFonts w:ascii="Arial" w:hAnsi="Arial" w:cs="Arial"/>
        </w:rPr>
        <w:t>Lo que entendí es que el modelo no solo predice quién gana, sino que da una probabilidad de victoria para cada enfrentamiento.</w:t>
      </w:r>
    </w:p>
    <w:p w14:paraId="3E62E33B" w14:textId="2D6C496D" w:rsidR="005C17A6" w:rsidRPr="005C17A6" w:rsidRDefault="005C17A6" w:rsidP="005C17A6">
      <w:pPr>
        <w:pStyle w:val="aupe"/>
        <w:jc w:val="both"/>
        <w:rPr>
          <w:rFonts w:ascii="Arial" w:hAnsi="Arial" w:cs="Arial"/>
        </w:rPr>
      </w:pPr>
      <w:r w:rsidRPr="005C17A6">
        <w:rPr>
          <w:rStyle w:val="aupe1"/>
          <w:rFonts w:ascii="Arial" w:hAnsi="Arial" w:cs="Arial"/>
        </w:rPr>
        <w:t xml:space="preserve">3. Página de la competencia en </w:t>
      </w:r>
      <w:proofErr w:type="spellStart"/>
      <w:r w:rsidRPr="005C17A6">
        <w:rPr>
          <w:rStyle w:val="aupe1"/>
          <w:rFonts w:ascii="Arial" w:hAnsi="Arial" w:cs="Arial"/>
        </w:rPr>
        <w:t>Kaggle</w:t>
      </w:r>
      <w:proofErr w:type="spellEnd"/>
    </w:p>
    <w:p w14:paraId="05FDE5A5" w14:textId="0E7EB181" w:rsidR="005C17A6" w:rsidRPr="005C17A6" w:rsidRDefault="005C17A6" w:rsidP="005C17A6">
      <w:pPr>
        <w:pStyle w:val="aupe"/>
        <w:jc w:val="both"/>
        <w:rPr>
          <w:rFonts w:ascii="Arial" w:hAnsi="Arial" w:cs="Arial"/>
        </w:rPr>
      </w:pPr>
      <w:r w:rsidRPr="005C17A6">
        <w:rPr>
          <w:rStyle w:val="aupe1"/>
          <w:rFonts w:ascii="Arial" w:hAnsi="Arial" w:cs="Arial"/>
        </w:rPr>
        <w:t xml:space="preserve">En la página de </w:t>
      </w:r>
      <w:proofErr w:type="spellStart"/>
      <w:r w:rsidRPr="005C17A6">
        <w:rPr>
          <w:rStyle w:val="aupe1"/>
          <w:rFonts w:ascii="Arial" w:hAnsi="Arial" w:cs="Arial"/>
        </w:rPr>
        <w:t>Kaggle</w:t>
      </w:r>
      <w:proofErr w:type="spellEnd"/>
      <w:r w:rsidRPr="005C17A6">
        <w:rPr>
          <w:rStyle w:val="aupe1"/>
          <w:rFonts w:ascii="Arial" w:hAnsi="Arial" w:cs="Arial"/>
        </w:rPr>
        <w:t xml:space="preserve"> se explica que esta competencia trata sobre deportes, específicamente sobre predecir los resultados del torneo de baloncesto universitario llamado NCAA March </w:t>
      </w:r>
      <w:proofErr w:type="spellStart"/>
      <w:r w:rsidRPr="005C17A6">
        <w:rPr>
          <w:rStyle w:val="aupe1"/>
          <w:rFonts w:ascii="Arial" w:hAnsi="Arial" w:cs="Arial"/>
        </w:rPr>
        <w:t>Madness</w:t>
      </w:r>
      <w:proofErr w:type="spellEnd"/>
      <w:r w:rsidRPr="005C17A6">
        <w:rPr>
          <w:rStyle w:val="aupe1"/>
          <w:rFonts w:ascii="Arial" w:hAnsi="Arial" w:cs="Arial"/>
        </w:rPr>
        <w:t>. En este torneo participan muchos equipos universitarios y la idea es usar datos para intentar predecir qué equipo tiene más probabilidad de ganar.</w:t>
      </w:r>
    </w:p>
    <w:p w14:paraId="0A1BE037" w14:textId="3B783B10" w:rsidR="005C17A6" w:rsidRPr="005C17A6" w:rsidRDefault="005C17A6" w:rsidP="005C17A6">
      <w:pPr>
        <w:pStyle w:val="aupe"/>
        <w:jc w:val="both"/>
        <w:rPr>
          <w:rFonts w:ascii="Arial" w:hAnsi="Arial" w:cs="Arial"/>
        </w:rPr>
      </w:pPr>
      <w:r w:rsidRPr="005C17A6">
        <w:rPr>
          <w:rStyle w:val="aupe1"/>
          <w:rFonts w:ascii="Arial" w:hAnsi="Arial" w:cs="Arial"/>
        </w:rPr>
        <w:t>Los participantes deben enviar un archivo con probabilidades de victoria para todos los posibles enfrentamientos entre equipos. Estas predicciones se comparan después con los resultados reales de los partidos.</w:t>
      </w:r>
    </w:p>
    <w:p w14:paraId="32863E62" w14:textId="58E099C7" w:rsidR="005C17A6" w:rsidRPr="005C17A6" w:rsidRDefault="005C17A6" w:rsidP="005C17A6">
      <w:pPr>
        <w:pStyle w:val="aupe"/>
        <w:jc w:val="both"/>
        <w:rPr>
          <w:rFonts w:ascii="Arial" w:hAnsi="Arial" w:cs="Arial"/>
        </w:rPr>
      </w:pPr>
      <w:r w:rsidRPr="005C17A6">
        <w:rPr>
          <w:rStyle w:val="aupe1"/>
          <w:rFonts w:ascii="Arial" w:hAnsi="Arial" w:cs="Arial"/>
        </w:rPr>
        <w:t xml:space="preserve">Las predicciones se evalúan usando una métrica llamada </w:t>
      </w:r>
      <w:proofErr w:type="spellStart"/>
      <w:r w:rsidRPr="005C17A6">
        <w:rPr>
          <w:rStyle w:val="aupe1"/>
          <w:rFonts w:ascii="Arial" w:hAnsi="Arial" w:cs="Arial"/>
        </w:rPr>
        <w:t>Brier</w:t>
      </w:r>
      <w:proofErr w:type="spellEnd"/>
      <w:r w:rsidRPr="005C17A6">
        <w:rPr>
          <w:rStyle w:val="aupe1"/>
          <w:rFonts w:ascii="Arial" w:hAnsi="Arial" w:cs="Arial"/>
        </w:rPr>
        <w:t xml:space="preserve"> Score, que mide qué tan cerca estuvo la probabilidad que predijimos del resultado real del partido.</w:t>
      </w:r>
    </w:p>
    <w:p w14:paraId="22C3172D" w14:textId="5E3C5CC8" w:rsidR="005C17A6" w:rsidRPr="005C17A6" w:rsidRDefault="005C17A6" w:rsidP="005C17A6">
      <w:pPr>
        <w:pStyle w:val="aupe"/>
        <w:rPr>
          <w:rFonts w:ascii="Arial" w:hAnsi="Arial" w:cs="Arial"/>
        </w:rPr>
      </w:pPr>
    </w:p>
    <w:p w14:paraId="202F8317" w14:textId="77777777" w:rsidR="008A69C9" w:rsidRDefault="008A69C9"/>
    <w:sectPr w:rsidR="008A69C9">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EF645" w14:textId="77777777" w:rsidR="005C17A6" w:rsidRDefault="005C17A6" w:rsidP="005C17A6">
      <w:pPr>
        <w:spacing w:after="0" w:line="240" w:lineRule="auto"/>
      </w:pPr>
      <w:r>
        <w:separator/>
      </w:r>
    </w:p>
  </w:endnote>
  <w:endnote w:type="continuationSeparator" w:id="0">
    <w:p w14:paraId="3B599199" w14:textId="77777777" w:rsidR="005C17A6" w:rsidRDefault="005C17A6" w:rsidP="005C1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01601" w14:textId="77777777" w:rsidR="005C17A6" w:rsidRDefault="005C17A6" w:rsidP="005C17A6">
      <w:pPr>
        <w:spacing w:after="0" w:line="240" w:lineRule="auto"/>
      </w:pPr>
      <w:r>
        <w:separator/>
      </w:r>
    </w:p>
  </w:footnote>
  <w:footnote w:type="continuationSeparator" w:id="0">
    <w:p w14:paraId="40483CBB" w14:textId="77777777" w:rsidR="005C17A6" w:rsidRDefault="005C17A6" w:rsidP="005C1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6A4C" w14:textId="3F2229F7" w:rsidR="005C17A6" w:rsidRDefault="005C17A6" w:rsidP="005C17A6">
    <w:pPr>
      <w:pStyle w:val="Encabezado"/>
      <w:jc w:val="right"/>
    </w:pPr>
    <w:r>
      <w:t>Nombre Alumno: De La Cruz García Ana Karen</w:t>
    </w:r>
  </w:p>
  <w:p w14:paraId="1CB0B10A" w14:textId="206AF90F" w:rsidR="005C17A6" w:rsidRDefault="005C17A6" w:rsidP="005C17A6">
    <w:pPr>
      <w:pStyle w:val="Encabezado"/>
      <w:jc w:val="right"/>
    </w:pPr>
    <w:r>
      <w:t>Materia: Ingeniería de Datos</w:t>
    </w:r>
  </w:p>
  <w:p w14:paraId="42E1806D" w14:textId="1422EA51" w:rsidR="005C17A6" w:rsidRDefault="005C17A6" w:rsidP="005C17A6">
    <w:pPr>
      <w:pStyle w:val="Encabezado"/>
      <w:jc w:val="right"/>
    </w:pPr>
    <w:r>
      <w:t>No. Control: 22140292</w:t>
    </w:r>
  </w:p>
  <w:p w14:paraId="1A83ED82" w14:textId="77777777" w:rsidR="005C17A6" w:rsidRDefault="005C17A6" w:rsidP="005C17A6">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A6"/>
    <w:rsid w:val="005C17A6"/>
    <w:rsid w:val="008A69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F996"/>
  <w15:chartTrackingRefBased/>
  <w15:docId w15:val="{EFE78020-4F06-42E6-94C8-B51231C9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5C17A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upe1">
    <w:name w:val="_aupe1"/>
    <w:basedOn w:val="Fuentedeprrafopredeter"/>
    <w:rsid w:val="005C17A6"/>
  </w:style>
  <w:style w:type="paragraph" w:styleId="Encabezado">
    <w:name w:val="header"/>
    <w:basedOn w:val="Normal"/>
    <w:link w:val="EncabezadoCar"/>
    <w:uiPriority w:val="99"/>
    <w:unhideWhenUsed/>
    <w:rsid w:val="005C17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17A6"/>
  </w:style>
  <w:style w:type="paragraph" w:styleId="Piedepgina">
    <w:name w:val="footer"/>
    <w:basedOn w:val="Normal"/>
    <w:link w:val="PiedepginaCar"/>
    <w:uiPriority w:val="99"/>
    <w:unhideWhenUsed/>
    <w:rsid w:val="005C17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1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246337">
      <w:bodyDiv w:val="1"/>
      <w:marLeft w:val="0"/>
      <w:marRight w:val="0"/>
      <w:marTop w:val="0"/>
      <w:marBottom w:val="0"/>
      <w:divBdr>
        <w:top w:val="none" w:sz="0" w:space="0" w:color="auto"/>
        <w:left w:val="none" w:sz="0" w:space="0" w:color="auto"/>
        <w:bottom w:val="none" w:sz="0" w:space="0" w:color="auto"/>
        <w:right w:val="none" w:sz="0" w:space="0" w:color="auto"/>
      </w:divBdr>
    </w:div>
    <w:div w:id="169079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316</Words>
  <Characters>1744</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Mateo98 Tilin</dc:creator>
  <cp:keywords/>
  <dc:description/>
  <cp:lastModifiedBy>Mateo98 Tilin</cp:lastModifiedBy>
  <cp:revision>1</cp:revision>
  <dcterms:created xsi:type="dcterms:W3CDTF">2026-03-10T19:28:00Z</dcterms:created>
  <dcterms:modified xsi:type="dcterms:W3CDTF">2026-03-10T19:34:00Z</dcterms:modified>
</cp:coreProperties>
</file>