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ind w:left="0" w:firstLine="0"/>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4xt7si7blai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_4xt7si7blaik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ukn54hj7u6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Revisão teórica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_iukn54hj7u6q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3qjhix0tls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Engenharia de Software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_g3qjhix0tlsw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hwk7prijiv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Qualidade de software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_yhwk7prijiv8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6wcz48aphh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Sistemas embarcados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_56wcz48aphh4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vwhktz0drc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Banco de dados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_tvwhktz0drcn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pbgd1c84xxv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Planejamento e escopo do projeto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_pbgd1c84xxvg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8na3l7tct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Engenharia de requisitos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_18na3l7tctel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t3obf77z6d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EAP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_st3obf77z6d3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8q063jwcdn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Cronograma e atribuição das tarefas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_18q063jwcdnq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6wnbnolb5b7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Modelagem do sistema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_6wnbnolb5b7g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mol2d21aot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Arquitetura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_amol2d21aot5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zsfggi0k3y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Documento de requisitos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_hzsfggi0k3yz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8fbwu7nupva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Diagrama de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_8fbwu7nupvas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jjm7pjmvj1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Modelagem de Dados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_djjm7pjmvj1s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unnzwyo8v3z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Desenvolvimento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_unnzwyo8v3zb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8xdksemiadk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Desenvolvimento do circuito elétrico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_8xdksemiadka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i0ju1e2yi0d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Desenvolvimento do aplicativo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_i0ju1e2yi0dm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f7232upjcr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5.2.1 Telas e funcionalidades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_ff7232upjcrz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sh6hfheh6i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5.2.2 Implementação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_ish6hfheh6if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5wujb34d5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5.2.2.1 Padrões de projeto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_5wujb34d5rh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uxwst4eqggm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5.2.2.2 Implementação do banco de dados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_uxwst4eqggmm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2h1rf5mtix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Discussões e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_c2h1rf5mtixj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zea0zsq6cj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Conclusão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_kzea0zsq6cjk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q2nmn4bkw8x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_q2nmn4bkw8xi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spacing w:line="240" w:lineRule="auto"/>
        <w:rPr>
          <w:b w:val="1"/>
        </w:rPr>
      </w:pPr>
      <w:r w:rsidDel="00000000" w:rsidR="00000000" w:rsidRPr="00000000">
        <w:rPr>
          <w:rtl w:val="0"/>
        </w:rPr>
      </w:r>
    </w:p>
    <w:p w:rsidR="00000000" w:rsidDel="00000000" w:rsidP="00000000" w:rsidRDefault="00000000" w:rsidRPr="00000000" w14:paraId="0000001C">
      <w:pPr>
        <w:pageBreakBefore w:val="0"/>
        <w:spacing w:line="240" w:lineRule="auto"/>
        <w:ind w:lef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1D">
      <w:pPr>
        <w:pageBreakBefore w:val="0"/>
        <w:spacing w:line="240" w:lineRule="auto"/>
        <w:ind w:left="0" w:firstLine="0"/>
        <w:jc w:val="center"/>
        <w:rPr>
          <w:b w:val="1"/>
          <w:sz w:val="24"/>
          <w:szCs w:val="24"/>
        </w:rPr>
      </w:pPr>
      <w:r w:rsidDel="00000000" w:rsidR="00000000" w:rsidRPr="00000000">
        <w:rPr>
          <w:b w:val="1"/>
          <w:sz w:val="24"/>
          <w:szCs w:val="24"/>
          <w:rtl w:val="0"/>
        </w:rPr>
        <w:t xml:space="preserve">COLEIRA INTELIGENTE: </w:t>
      </w:r>
    </w:p>
    <w:p w:rsidR="00000000" w:rsidDel="00000000" w:rsidP="00000000" w:rsidRDefault="00000000" w:rsidRPr="00000000" w14:paraId="0000001E">
      <w:pPr>
        <w:pageBreakBefore w:val="0"/>
        <w:spacing w:line="240" w:lineRule="auto"/>
        <w:ind w:left="0" w:firstLine="0"/>
        <w:jc w:val="center"/>
        <w:rPr>
          <w:sz w:val="24"/>
          <w:szCs w:val="24"/>
        </w:rPr>
      </w:pPr>
      <w:r w:rsidDel="00000000" w:rsidR="00000000" w:rsidRPr="00000000">
        <w:rPr>
          <w:rtl w:val="0"/>
        </w:rPr>
        <w:t xml:space="preserve">criação de um protótipo para </w:t>
      </w:r>
      <w:r w:rsidDel="00000000" w:rsidR="00000000" w:rsidRPr="00000000">
        <w:rPr>
          <w:sz w:val="24"/>
          <w:szCs w:val="24"/>
          <w:rtl w:val="0"/>
        </w:rPr>
        <w:t xml:space="preserve">monitoramento de sinais vitais de </w:t>
      </w:r>
      <w:r w:rsidDel="00000000" w:rsidR="00000000" w:rsidRPr="00000000">
        <w:rPr>
          <w:rtl w:val="0"/>
        </w:rPr>
        <w:t xml:space="preserve">cães</w:t>
      </w:r>
      <w:r w:rsidDel="00000000" w:rsidR="00000000" w:rsidRPr="00000000">
        <w:rPr>
          <w:sz w:val="24"/>
          <w:szCs w:val="24"/>
          <w:rtl w:val="0"/>
        </w:rPr>
        <w:t xml:space="preserve"> e gatos</w:t>
      </w:r>
    </w:p>
    <w:p w:rsidR="00000000" w:rsidDel="00000000" w:rsidP="00000000" w:rsidRDefault="00000000" w:rsidRPr="00000000" w14:paraId="0000001F">
      <w:pPr>
        <w:pageBreakBefore w:val="0"/>
        <w:spacing w:line="240" w:lineRule="auto"/>
        <w:ind w:left="0" w:firstLine="0"/>
        <w:jc w:val="right"/>
        <w:rPr>
          <w:sz w:val="24"/>
          <w:szCs w:val="24"/>
        </w:rPr>
      </w:pPr>
      <w:r w:rsidDel="00000000" w:rsidR="00000000" w:rsidRPr="00000000">
        <w:rPr>
          <w:rtl w:val="0"/>
        </w:rPr>
      </w:r>
    </w:p>
    <w:p w:rsidR="00000000" w:rsidDel="00000000" w:rsidP="00000000" w:rsidRDefault="00000000" w:rsidRPr="00000000" w14:paraId="00000020">
      <w:pPr>
        <w:pageBreakBefore w:val="0"/>
        <w:spacing w:line="240" w:lineRule="auto"/>
        <w:ind w:left="0" w:firstLine="0"/>
        <w:jc w:val="right"/>
        <w:rPr>
          <w:sz w:val="24"/>
          <w:szCs w:val="24"/>
        </w:rPr>
      </w:pPr>
      <w:r w:rsidDel="00000000" w:rsidR="00000000" w:rsidRPr="00000000">
        <w:rPr>
          <w:sz w:val="24"/>
          <w:szCs w:val="24"/>
          <w:rtl w:val="0"/>
        </w:rPr>
        <w:t xml:space="preserve">Ana Laura Alvino de Souza</w:t>
      </w:r>
    </w:p>
    <w:p w:rsidR="00000000" w:rsidDel="00000000" w:rsidP="00000000" w:rsidRDefault="00000000" w:rsidRPr="00000000" w14:paraId="00000021">
      <w:pPr>
        <w:pageBreakBefore w:val="0"/>
        <w:spacing w:line="240" w:lineRule="auto"/>
        <w:ind w:left="0" w:firstLine="0"/>
        <w:jc w:val="right"/>
        <w:rPr>
          <w:sz w:val="24"/>
          <w:szCs w:val="24"/>
        </w:rPr>
      </w:pPr>
      <w:r w:rsidDel="00000000" w:rsidR="00000000" w:rsidRPr="00000000">
        <w:rPr>
          <w:sz w:val="24"/>
          <w:szCs w:val="24"/>
          <w:rtl w:val="0"/>
        </w:rPr>
        <w:t xml:space="preserve">Graduanda em Engenharia de Software – Uni-FACEF</w:t>
      </w:r>
    </w:p>
    <w:p w:rsidR="00000000" w:rsidDel="00000000" w:rsidP="00000000" w:rsidRDefault="00000000" w:rsidRPr="00000000" w14:paraId="00000022">
      <w:pPr>
        <w:pageBreakBefore w:val="0"/>
        <w:spacing w:line="240" w:lineRule="auto"/>
        <w:ind w:left="0" w:firstLine="0"/>
        <w:jc w:val="right"/>
        <w:rPr>
          <w:sz w:val="24"/>
          <w:szCs w:val="24"/>
        </w:rPr>
      </w:pPr>
      <w:r w:rsidDel="00000000" w:rsidR="00000000" w:rsidRPr="00000000">
        <w:rPr>
          <w:sz w:val="24"/>
          <w:szCs w:val="24"/>
          <w:rtl w:val="0"/>
        </w:rPr>
        <w:t xml:space="preserve">any.alvino@gmail.com</w:t>
      </w:r>
    </w:p>
    <w:p w:rsidR="00000000" w:rsidDel="00000000" w:rsidP="00000000" w:rsidRDefault="00000000" w:rsidRPr="00000000" w14:paraId="00000023">
      <w:pPr>
        <w:pageBreakBefore w:val="0"/>
        <w:spacing w:line="240" w:lineRule="auto"/>
        <w:ind w:left="0" w:firstLine="0"/>
        <w:jc w:val="right"/>
        <w:rPr>
          <w:sz w:val="24"/>
          <w:szCs w:val="24"/>
        </w:rPr>
      </w:pPr>
      <w:r w:rsidDel="00000000" w:rsidR="00000000" w:rsidRPr="00000000">
        <w:rPr>
          <w:rtl w:val="0"/>
        </w:rPr>
      </w:r>
    </w:p>
    <w:p w:rsidR="00000000" w:rsidDel="00000000" w:rsidP="00000000" w:rsidRDefault="00000000" w:rsidRPr="00000000" w14:paraId="00000024">
      <w:pPr>
        <w:pageBreakBefore w:val="0"/>
        <w:spacing w:line="240" w:lineRule="auto"/>
        <w:jc w:val="right"/>
        <w:rPr>
          <w:sz w:val="24"/>
          <w:szCs w:val="24"/>
        </w:rPr>
      </w:pPr>
      <w:r w:rsidDel="00000000" w:rsidR="00000000" w:rsidRPr="00000000">
        <w:rPr>
          <w:sz w:val="24"/>
          <w:szCs w:val="24"/>
          <w:rtl w:val="0"/>
        </w:rPr>
        <w:t xml:space="preserve">Saulo Sousa Andrade</w:t>
      </w:r>
    </w:p>
    <w:p w:rsidR="00000000" w:rsidDel="00000000" w:rsidP="00000000" w:rsidRDefault="00000000" w:rsidRPr="00000000" w14:paraId="00000025">
      <w:pPr>
        <w:pageBreakBefore w:val="0"/>
        <w:spacing w:line="240" w:lineRule="auto"/>
        <w:jc w:val="right"/>
        <w:rPr>
          <w:sz w:val="24"/>
          <w:szCs w:val="24"/>
        </w:rPr>
      </w:pPr>
      <w:r w:rsidDel="00000000" w:rsidR="00000000" w:rsidRPr="00000000">
        <w:rPr>
          <w:sz w:val="24"/>
          <w:szCs w:val="24"/>
          <w:rtl w:val="0"/>
        </w:rPr>
        <w:t xml:space="preserve">Graduando em Engenharia de Software – Uni-FACEF</w:t>
      </w:r>
    </w:p>
    <w:p w:rsidR="00000000" w:rsidDel="00000000" w:rsidP="00000000" w:rsidRDefault="00000000" w:rsidRPr="00000000" w14:paraId="00000026">
      <w:pPr>
        <w:pageBreakBefore w:val="0"/>
        <w:spacing w:line="240" w:lineRule="auto"/>
        <w:jc w:val="right"/>
        <w:rPr>
          <w:sz w:val="24"/>
          <w:szCs w:val="24"/>
        </w:rPr>
      </w:pPr>
      <w:r w:rsidDel="00000000" w:rsidR="00000000" w:rsidRPr="00000000">
        <w:rPr>
          <w:sz w:val="24"/>
          <w:szCs w:val="24"/>
          <w:rtl w:val="0"/>
        </w:rPr>
        <w:t xml:space="preserve">andradesaulo.developer@gmail.com</w:t>
      </w:r>
      <w:r w:rsidDel="00000000" w:rsidR="00000000" w:rsidRPr="00000000">
        <w:rPr>
          <w:rtl w:val="0"/>
        </w:rPr>
      </w:r>
    </w:p>
    <w:p w:rsidR="00000000" w:rsidDel="00000000" w:rsidP="00000000" w:rsidRDefault="00000000" w:rsidRPr="00000000" w14:paraId="00000027">
      <w:pPr>
        <w:pageBreakBefore w:val="0"/>
        <w:spacing w:line="240" w:lineRule="auto"/>
        <w:ind w:left="0" w:firstLine="0"/>
        <w:jc w:val="right"/>
        <w:rPr>
          <w:sz w:val="24"/>
          <w:szCs w:val="24"/>
        </w:rPr>
      </w:pPr>
      <w:r w:rsidDel="00000000" w:rsidR="00000000" w:rsidRPr="00000000">
        <w:rPr>
          <w:rtl w:val="0"/>
        </w:rPr>
      </w:r>
    </w:p>
    <w:p w:rsidR="00000000" w:rsidDel="00000000" w:rsidP="00000000" w:rsidRDefault="00000000" w:rsidRPr="00000000" w14:paraId="00000028">
      <w:pPr>
        <w:pageBreakBefore w:val="0"/>
        <w:spacing w:line="240" w:lineRule="auto"/>
        <w:ind w:left="0" w:firstLine="0"/>
        <w:jc w:val="right"/>
        <w:rPr>
          <w:sz w:val="24"/>
          <w:szCs w:val="24"/>
        </w:rPr>
      </w:pPr>
      <w:r w:rsidDel="00000000" w:rsidR="00000000" w:rsidRPr="00000000">
        <w:rPr>
          <w:sz w:val="24"/>
          <w:szCs w:val="24"/>
          <w:rtl w:val="0"/>
        </w:rPr>
        <w:t xml:space="preserve">Geraldo Henrique Neto</w:t>
      </w:r>
    </w:p>
    <w:p w:rsidR="00000000" w:rsidDel="00000000" w:rsidP="00000000" w:rsidRDefault="00000000" w:rsidRPr="00000000" w14:paraId="00000029">
      <w:pPr>
        <w:pageBreakBefore w:val="0"/>
        <w:spacing w:line="240" w:lineRule="auto"/>
        <w:ind w:left="0" w:firstLine="0"/>
        <w:jc w:val="right"/>
        <w:rPr>
          <w:sz w:val="24"/>
          <w:szCs w:val="24"/>
        </w:rPr>
      </w:pPr>
      <w:r w:rsidDel="00000000" w:rsidR="00000000" w:rsidRPr="00000000">
        <w:rPr>
          <w:rtl w:val="0"/>
        </w:rPr>
        <w:t xml:space="preserve">Mestre em Ciências com Ênfase em Informática Médica - FMRP-USP</w:t>
      </w:r>
      <w:r w:rsidDel="00000000" w:rsidR="00000000" w:rsidRPr="00000000">
        <w:rPr>
          <w:rtl w:val="0"/>
        </w:rPr>
      </w:r>
    </w:p>
    <w:p w:rsidR="00000000" w:rsidDel="00000000" w:rsidP="00000000" w:rsidRDefault="00000000" w:rsidRPr="00000000" w14:paraId="0000002A">
      <w:pPr>
        <w:pageBreakBefore w:val="0"/>
        <w:spacing w:line="240" w:lineRule="auto"/>
        <w:ind w:left="0" w:firstLine="0"/>
        <w:jc w:val="right"/>
        <w:rPr/>
      </w:pPr>
      <w:r w:rsidDel="00000000" w:rsidR="00000000" w:rsidRPr="00000000">
        <w:rPr>
          <w:rtl w:val="0"/>
        </w:rPr>
        <w:t xml:space="preserve">geraldohenrique@alumni.usp.br</w:t>
      </w:r>
    </w:p>
    <w:p w:rsidR="00000000" w:rsidDel="00000000" w:rsidP="00000000" w:rsidRDefault="00000000" w:rsidRPr="00000000" w14:paraId="0000002B">
      <w:pPr>
        <w:pageBreakBefore w:val="0"/>
        <w:spacing w:line="240" w:lineRule="auto"/>
        <w:ind w:left="0" w:firstLine="0"/>
        <w:jc w:val="right"/>
        <w:rPr/>
      </w:pPr>
      <w:r w:rsidDel="00000000" w:rsidR="00000000" w:rsidRPr="00000000">
        <w:rPr>
          <w:rtl w:val="0"/>
        </w:rPr>
      </w:r>
    </w:p>
    <w:p w:rsidR="00000000" w:rsidDel="00000000" w:rsidP="00000000" w:rsidRDefault="00000000" w:rsidRPr="00000000" w14:paraId="0000002C">
      <w:pPr>
        <w:pageBreakBefore w:val="0"/>
        <w:spacing w:line="240" w:lineRule="auto"/>
        <w:ind w:left="0" w:firstLine="0"/>
        <w:jc w:val="right"/>
        <w:rPr/>
      </w:pPr>
      <w:r w:rsidDel="00000000" w:rsidR="00000000" w:rsidRPr="00000000">
        <w:rPr>
          <w:rtl w:val="0"/>
        </w:rPr>
        <w:t xml:space="preserve">Carlos Eduardo de França Roland</w:t>
      </w:r>
    </w:p>
    <w:p w:rsidR="00000000" w:rsidDel="00000000" w:rsidP="00000000" w:rsidRDefault="00000000" w:rsidRPr="00000000" w14:paraId="0000002D">
      <w:pPr>
        <w:pageBreakBefore w:val="0"/>
        <w:spacing w:line="240" w:lineRule="auto"/>
        <w:ind w:left="0" w:firstLine="0"/>
        <w:jc w:val="right"/>
        <w:rPr>
          <w:highlight w:val="yellow"/>
        </w:rPr>
      </w:pPr>
      <w:r w:rsidDel="00000000" w:rsidR="00000000" w:rsidRPr="00000000">
        <w:rPr>
          <w:highlight w:val="yellow"/>
          <w:rtl w:val="0"/>
        </w:rPr>
        <w:t xml:space="preserve">título acadêmico</w:t>
      </w:r>
    </w:p>
    <w:p w:rsidR="00000000" w:rsidDel="00000000" w:rsidP="00000000" w:rsidRDefault="00000000" w:rsidRPr="00000000" w14:paraId="0000002E">
      <w:pPr>
        <w:pageBreakBefore w:val="0"/>
        <w:spacing w:line="240" w:lineRule="auto"/>
        <w:ind w:left="0" w:firstLine="0"/>
        <w:jc w:val="right"/>
        <w:rPr/>
      </w:pPr>
      <w:r w:rsidDel="00000000" w:rsidR="00000000" w:rsidRPr="00000000">
        <w:rPr>
          <w:rtl w:val="0"/>
        </w:rPr>
        <w:t xml:space="preserve">roland@facef.br</w:t>
      </w:r>
    </w:p>
    <w:p w:rsidR="00000000" w:rsidDel="00000000" w:rsidP="00000000" w:rsidRDefault="00000000" w:rsidRPr="00000000" w14:paraId="0000002F">
      <w:pPr>
        <w:pageBreakBefore w:val="0"/>
        <w:spacing w:line="240" w:lineRule="auto"/>
        <w:ind w:left="0" w:firstLine="0"/>
        <w:jc w:val="right"/>
        <w:rPr/>
      </w:pPr>
      <w:r w:rsidDel="00000000" w:rsidR="00000000" w:rsidRPr="00000000">
        <w:rPr>
          <w:rtl w:val="0"/>
        </w:rPr>
      </w:r>
    </w:p>
    <w:p w:rsidR="00000000" w:rsidDel="00000000" w:rsidP="00000000" w:rsidRDefault="00000000" w:rsidRPr="00000000" w14:paraId="00000030">
      <w:pPr>
        <w:pageBreakBefore w:val="0"/>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31">
      <w:pPr>
        <w:pageBreakBefore w:val="0"/>
        <w:spacing w:line="240" w:lineRule="auto"/>
        <w:ind w:left="0" w:firstLine="0"/>
        <w:jc w:val="both"/>
        <w:rPr>
          <w:b w:val="1"/>
          <w:sz w:val="24"/>
          <w:szCs w:val="24"/>
        </w:rPr>
      </w:pPr>
      <w:r w:rsidDel="00000000" w:rsidR="00000000" w:rsidRPr="00000000">
        <w:rPr>
          <w:b w:val="1"/>
          <w:sz w:val="24"/>
          <w:szCs w:val="24"/>
          <w:rtl w:val="0"/>
        </w:rPr>
        <w:t xml:space="preserve">Resumo</w:t>
      </w:r>
    </w:p>
    <w:p w:rsidR="00000000" w:rsidDel="00000000" w:rsidP="00000000" w:rsidRDefault="00000000" w:rsidRPr="00000000" w14:paraId="00000032">
      <w:pPr>
        <w:pageBreakBefore w:val="0"/>
        <w:spacing w:line="240" w:lineRule="auto"/>
        <w:ind w:left="0" w:firstLine="0"/>
        <w:jc w:val="both"/>
        <w:rPr/>
      </w:pPr>
      <w:r w:rsidDel="00000000" w:rsidR="00000000" w:rsidRPr="00000000">
        <w:rPr>
          <w:rtl w:val="0"/>
        </w:rPr>
        <w:t xml:space="preserve">O mercado </w:t>
      </w:r>
      <w:r w:rsidDel="00000000" w:rsidR="00000000" w:rsidRPr="00000000">
        <w:rPr>
          <w:i w:val="1"/>
          <w:rtl w:val="0"/>
        </w:rPr>
        <w:t xml:space="preserve">pet </w:t>
      </w:r>
      <w:r w:rsidDel="00000000" w:rsidR="00000000" w:rsidRPr="00000000">
        <w:rPr>
          <w:rtl w:val="0"/>
        </w:rPr>
        <w:t xml:space="preserve">está cada vez mais aquecido, porém, o setor de saúde não utiliza efetivamente tudo que a tecnologia da informação oferece, ficando para trás nos avanços tecnológicos comparados com o setor de saúde humana. Assim, a ideia deste trabalho é apresentar o desenvolvimento de um protótipo de sistema que monitora sinais vitais de cães e gatos, através de sensores que aferem frequência cardíaca e saturação de oxigênio; e que apresenta graficamente o status do pet por meio de um aplicativo; abordando desta forma o conteúdo programático disciplinar de Engenharia de Software. Com o desenvolvimento deste protótipo foi possível saber a viabilidade de uma solução específica. Um sistema de monitoramento pode facilitar atividades de tutores e veterinários e prolongar a vida dos animais. Procurou-se fazer uma revisão teórica a fim de embasar o trabalho, além de realizar o processo da </w:t>
      </w:r>
      <w:r w:rsidDel="00000000" w:rsidR="00000000" w:rsidRPr="00000000">
        <w:rPr>
          <w:rtl w:val="0"/>
        </w:rPr>
        <w:t xml:space="preserve">elicitação</w:t>
      </w:r>
      <w:r w:rsidDel="00000000" w:rsidR="00000000" w:rsidRPr="00000000">
        <w:rPr>
          <w:rtl w:val="0"/>
        </w:rPr>
        <w:t xml:space="preserve"> e documentação de requisitos para o desenvolvimento do protótipo. Estudou-se </w:t>
      </w:r>
      <w:r w:rsidDel="00000000" w:rsidR="00000000" w:rsidRPr="00000000">
        <w:rPr>
          <w:rtl w:val="0"/>
        </w:rPr>
        <w:t xml:space="preserve">a saúde</w:t>
      </w:r>
      <w:r w:rsidDel="00000000" w:rsidR="00000000" w:rsidRPr="00000000">
        <w:rPr>
          <w:rtl w:val="0"/>
        </w:rPr>
        <w:t xml:space="preserve"> de pets através de pesquisa e entrevista com um veterinário. Na criação do app utilizou-se as tecnologias Dart, Flutter e SQLite; e no circuito elétrico foram utilizados sensores adequados e as ferramentas Fritzing para esboçar o circuito e Arduino IDE para </w:t>
      </w:r>
      <w:r w:rsidDel="00000000" w:rsidR="00000000" w:rsidRPr="00000000">
        <w:rPr>
          <w:rtl w:val="0"/>
        </w:rPr>
        <w:t xml:space="preserve">codificá-lo.</w:t>
      </w:r>
      <w:r w:rsidDel="00000000" w:rsidR="00000000" w:rsidRPr="00000000">
        <w:rPr>
          <w:rtl w:val="0"/>
        </w:rPr>
        <w:t xml:space="preserve"> Ao final do projeto foi constatado que é possível de fato, implementar um sistema capaz de registrar os sinais vitais do </w:t>
      </w:r>
      <w:r w:rsidDel="00000000" w:rsidR="00000000" w:rsidRPr="00000000">
        <w:rPr>
          <w:i w:val="1"/>
          <w:rtl w:val="0"/>
        </w:rPr>
        <w:t xml:space="preserve">pet </w:t>
      </w:r>
      <w:r w:rsidDel="00000000" w:rsidR="00000000" w:rsidRPr="00000000">
        <w:rPr>
          <w:rtl w:val="0"/>
        </w:rPr>
        <w:t xml:space="preserve">e apresentá-los ao usuário. Os autores se preocuparam em criar um protótipo de qualidade que demonstrasse que este tipo de solução é interessante para beneficiar a saúde dos </w:t>
      </w:r>
      <w:r w:rsidDel="00000000" w:rsidR="00000000" w:rsidRPr="00000000">
        <w:rPr>
          <w:i w:val="1"/>
          <w:rtl w:val="0"/>
        </w:rPr>
        <w:t xml:space="preserve">pets </w:t>
      </w:r>
      <w:r w:rsidDel="00000000" w:rsidR="00000000" w:rsidRPr="00000000">
        <w:rPr>
          <w:rtl w:val="0"/>
        </w:rPr>
        <w:t xml:space="preserve">e simplificar o dia a dia de tutores e veterinários. </w:t>
      </w:r>
    </w:p>
    <w:p w:rsidR="00000000" w:rsidDel="00000000" w:rsidP="00000000" w:rsidRDefault="00000000" w:rsidRPr="00000000" w14:paraId="00000033">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034">
      <w:pPr>
        <w:pageBreakBefore w:val="0"/>
        <w:spacing w:line="240" w:lineRule="auto"/>
        <w:ind w:left="0" w:firstLine="0"/>
        <w:jc w:val="both"/>
        <w:rPr>
          <w:sz w:val="24"/>
          <w:szCs w:val="24"/>
        </w:rPr>
      </w:pPr>
      <w:r w:rsidDel="00000000" w:rsidR="00000000" w:rsidRPr="00000000">
        <w:rPr>
          <w:b w:val="1"/>
          <w:sz w:val="24"/>
          <w:szCs w:val="24"/>
          <w:rtl w:val="0"/>
        </w:rPr>
        <w:t xml:space="preserve">Palavras-chave: </w:t>
      </w:r>
      <w:r w:rsidDel="00000000" w:rsidR="00000000" w:rsidRPr="00000000">
        <w:rPr>
          <w:rtl w:val="0"/>
        </w:rPr>
        <w:t xml:space="preserve">M</w:t>
      </w:r>
      <w:r w:rsidDel="00000000" w:rsidR="00000000" w:rsidRPr="00000000">
        <w:rPr>
          <w:sz w:val="24"/>
          <w:szCs w:val="24"/>
          <w:rtl w:val="0"/>
        </w:rPr>
        <w:t xml:space="preserve">ercado </w:t>
      </w:r>
      <w:r w:rsidDel="00000000" w:rsidR="00000000" w:rsidRPr="00000000">
        <w:rPr>
          <w:i w:val="1"/>
          <w:sz w:val="24"/>
          <w:szCs w:val="24"/>
          <w:rtl w:val="0"/>
        </w:rPr>
        <w:t xml:space="preserve">pet</w:t>
      </w:r>
      <w:r w:rsidDel="00000000" w:rsidR="00000000" w:rsidRPr="00000000">
        <w:rPr>
          <w:sz w:val="24"/>
          <w:szCs w:val="24"/>
          <w:rtl w:val="0"/>
        </w:rPr>
        <w:t xml:space="preserve">. </w:t>
      </w:r>
      <w:r w:rsidDel="00000000" w:rsidR="00000000" w:rsidRPr="00000000">
        <w:rPr>
          <w:rtl w:val="0"/>
        </w:rPr>
        <w:t xml:space="preserve">S</w:t>
      </w:r>
      <w:r w:rsidDel="00000000" w:rsidR="00000000" w:rsidRPr="00000000">
        <w:rPr>
          <w:sz w:val="24"/>
          <w:szCs w:val="24"/>
          <w:rtl w:val="0"/>
        </w:rPr>
        <w:t xml:space="preserve">aúde animal</w:t>
      </w:r>
      <w:r w:rsidDel="00000000" w:rsidR="00000000" w:rsidRPr="00000000">
        <w:rPr>
          <w:rtl w:val="0"/>
        </w:rPr>
        <w:t xml:space="preserve">. Protótipos</w:t>
      </w:r>
      <w:r w:rsidDel="00000000" w:rsidR="00000000" w:rsidRPr="00000000">
        <w:rPr>
          <w:rtl w:val="0"/>
        </w:rPr>
      </w:r>
    </w:p>
    <w:p w:rsidR="00000000" w:rsidDel="00000000" w:rsidP="00000000" w:rsidRDefault="00000000" w:rsidRPr="00000000" w14:paraId="00000035">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036">
      <w:pPr>
        <w:pageBreakBefore w:val="0"/>
        <w:spacing w:line="240" w:lineRule="auto"/>
        <w:ind w:left="0" w:firstLine="0"/>
        <w:jc w:val="both"/>
        <w:rPr>
          <w:b w:val="1"/>
        </w:rPr>
      </w:pPr>
      <w:r w:rsidDel="00000000" w:rsidR="00000000" w:rsidRPr="00000000">
        <w:rPr>
          <w:b w:val="1"/>
          <w:rtl w:val="0"/>
        </w:rPr>
        <w:t xml:space="preserve">Abstract</w:t>
      </w:r>
    </w:p>
    <w:p w:rsidR="00000000" w:rsidDel="00000000" w:rsidP="00000000" w:rsidRDefault="00000000" w:rsidRPr="00000000" w14:paraId="00000037">
      <w:pPr>
        <w:pageBreakBefore w:val="0"/>
        <w:spacing w:line="240" w:lineRule="auto"/>
        <w:ind w:left="0" w:firstLine="0"/>
        <w:jc w:val="both"/>
        <w:rPr>
          <w:i w:val="1"/>
        </w:rPr>
      </w:pPr>
      <w:r w:rsidDel="00000000" w:rsidR="00000000" w:rsidRPr="00000000">
        <w:rPr>
          <w:i w:val="1"/>
          <w:rtl w:val="0"/>
        </w:rPr>
        <w:t xml:space="preserve">The Brazilian pet industry has been growing quite fast, however, the health sector hasn’t been leveraging all the information technology can offer, staying behind in the technological advances compared to the human health sector. Thus, the idea of this essay is to present the development of a system prototype which tracks vital signs of dogs and cats, through sensors that measure the heart rate and oxygen saturation; and graphically shows the pet status, through a mobile app; therefore,  encompassing the Software Engineering course syllabus. With the development of this prototype it was possible to evaluate the viability of a specific solution. A monitoring system may facilitate activities of pet owners and veterinarians, and extend the animals’ life. A literature review was made to support this essay, as well as gathering and documenting requirements for the prototype’s development. The authors studied the health of pets by researching and making an interview with a veterinarian. Dart, Flutter and SQLite technologies were used in order to create the app. In addition to the need of using the appropriate sensors for the electric circuit, it was necessary as well to use the Fritzing tool to design the circuit, and the Arduino IDE tool to code it. At the end of the project, it was observed that it is possible indeed to implement a system capable of recording the vital signs of pets and showing them to the user. The authors focused on creating a quality prototype that could demonstrate that this type of solution is interesting to benefit the health of pets and to simplify the day-to-day of pet owners and veterinarians.</w:t>
      </w:r>
    </w:p>
    <w:p w:rsidR="00000000" w:rsidDel="00000000" w:rsidP="00000000" w:rsidRDefault="00000000" w:rsidRPr="00000000" w14:paraId="00000038">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039">
      <w:pPr>
        <w:pageBreakBefore w:val="0"/>
        <w:spacing w:line="240" w:lineRule="auto"/>
        <w:ind w:left="0" w:firstLine="0"/>
        <w:jc w:val="both"/>
        <w:rPr>
          <w:i w:val="1"/>
        </w:rPr>
      </w:pPr>
      <w:r w:rsidDel="00000000" w:rsidR="00000000" w:rsidRPr="00000000">
        <w:rPr>
          <w:b w:val="1"/>
          <w:rtl w:val="0"/>
        </w:rPr>
        <w:t xml:space="preserve">Keywords: </w:t>
      </w:r>
      <w:r w:rsidDel="00000000" w:rsidR="00000000" w:rsidRPr="00000000">
        <w:rPr>
          <w:i w:val="1"/>
          <w:rtl w:val="0"/>
        </w:rPr>
        <w:t xml:space="preserve">Pet industry, Animal health, Prototypes</w:t>
      </w:r>
    </w:p>
    <w:p w:rsidR="00000000" w:rsidDel="00000000" w:rsidP="00000000" w:rsidRDefault="00000000" w:rsidRPr="00000000" w14:paraId="0000003A">
      <w:pPr>
        <w:pageBreakBefore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B">
      <w:pPr>
        <w:pStyle w:val="Heading1"/>
        <w:spacing w:line="240" w:lineRule="auto"/>
        <w:ind w:firstLine="0"/>
        <w:rPr>
          <w:sz w:val="24"/>
          <w:szCs w:val="24"/>
        </w:rPr>
      </w:pPr>
      <w:bookmarkStart w:colFirst="0" w:colLast="0" w:name="_4xt7si7blaik" w:id="0"/>
      <w:bookmarkEnd w:id="0"/>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3C">
      <w:pPr>
        <w:pageBreakBefore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D">
      <w:pPr>
        <w:pageBreakBefore w:val="0"/>
        <w:spacing w:line="240" w:lineRule="auto"/>
        <w:ind w:left="0" w:firstLine="0"/>
        <w:jc w:val="both"/>
        <w:rPr>
          <w:sz w:val="24"/>
          <w:szCs w:val="24"/>
        </w:rPr>
      </w:pPr>
      <w:r w:rsidDel="00000000" w:rsidR="00000000" w:rsidRPr="00000000">
        <w:rPr>
          <w:sz w:val="24"/>
          <w:szCs w:val="24"/>
          <w:rtl w:val="0"/>
        </w:rPr>
        <w:tab/>
        <w:t xml:space="preserve">A relação do homem com </w:t>
      </w:r>
      <w:r w:rsidDel="00000000" w:rsidR="00000000" w:rsidRPr="00000000">
        <w:rPr>
          <w:rtl w:val="0"/>
        </w:rPr>
        <w:t xml:space="preserve">outros</w:t>
      </w:r>
      <w:r w:rsidDel="00000000" w:rsidR="00000000" w:rsidRPr="00000000">
        <w:rPr>
          <w:sz w:val="24"/>
          <w:szCs w:val="24"/>
          <w:rtl w:val="0"/>
        </w:rPr>
        <w:t xml:space="preserve"> anima</w:t>
      </w:r>
      <w:r w:rsidDel="00000000" w:rsidR="00000000" w:rsidRPr="00000000">
        <w:rPr>
          <w:rtl w:val="0"/>
        </w:rPr>
        <w:t xml:space="preserve">is</w:t>
      </w:r>
      <w:r w:rsidDel="00000000" w:rsidR="00000000" w:rsidRPr="00000000">
        <w:rPr>
          <w:sz w:val="24"/>
          <w:szCs w:val="24"/>
          <w:rtl w:val="0"/>
        </w:rPr>
        <w:t xml:space="preserve"> existe há muito tempo. A relação dos ho</w:t>
      </w:r>
      <w:r w:rsidDel="00000000" w:rsidR="00000000" w:rsidRPr="00000000">
        <w:rPr>
          <w:rtl w:val="0"/>
        </w:rPr>
        <w:t xml:space="preserve">mens com os cães, por exemplo, deixou de ser uma relação de concorrência por alimento </w:t>
      </w:r>
      <w:r w:rsidDel="00000000" w:rsidR="00000000" w:rsidRPr="00000000">
        <w:rPr>
          <w:sz w:val="24"/>
          <w:szCs w:val="24"/>
          <w:rtl w:val="0"/>
        </w:rPr>
        <w:t xml:space="preserve">há </w:t>
      </w:r>
      <w:r w:rsidDel="00000000" w:rsidR="00000000" w:rsidRPr="00000000">
        <w:rPr>
          <w:rtl w:val="0"/>
        </w:rPr>
        <w:t xml:space="preserve">pelo menos </w:t>
      </w:r>
      <w:r w:rsidDel="00000000" w:rsidR="00000000" w:rsidRPr="00000000">
        <w:rPr>
          <w:sz w:val="24"/>
          <w:szCs w:val="24"/>
          <w:rtl w:val="0"/>
        </w:rPr>
        <w:t xml:space="preserve">30 mil anos</w:t>
      </w:r>
      <w:r w:rsidDel="00000000" w:rsidR="00000000" w:rsidRPr="00000000">
        <w:rPr>
          <w:rtl w:val="0"/>
        </w:rPr>
        <w:t xml:space="preserve">.</w:t>
      </w:r>
      <w:r w:rsidDel="00000000" w:rsidR="00000000" w:rsidRPr="00000000">
        <w:rPr>
          <w:rFonts w:ascii="Trebuchet MS" w:cs="Trebuchet MS" w:eastAsia="Trebuchet MS" w:hAnsi="Trebuchet MS"/>
          <w:sz w:val="21"/>
          <w:szCs w:val="21"/>
          <w:rtl w:val="0"/>
        </w:rPr>
        <w:t xml:space="preserve"> </w:t>
      </w:r>
      <w:r w:rsidDel="00000000" w:rsidR="00000000" w:rsidRPr="00000000">
        <w:rPr>
          <w:rFonts w:ascii="Trebuchet MS" w:cs="Trebuchet MS" w:eastAsia="Trebuchet MS" w:hAnsi="Trebuchet MS"/>
          <w:sz w:val="21"/>
          <w:szCs w:val="21"/>
          <w:rtl w:val="0"/>
        </w:rPr>
        <w:t xml:space="preserve">(</w:t>
      </w:r>
      <w:r w:rsidDel="00000000" w:rsidR="00000000" w:rsidRPr="00000000">
        <w:rPr>
          <w:rtl w:val="0"/>
        </w:rPr>
        <w:t xml:space="preserve">CORREIO</w:t>
      </w:r>
      <w:r w:rsidDel="00000000" w:rsidR="00000000" w:rsidRPr="00000000">
        <w:rPr>
          <w:sz w:val="24"/>
          <w:szCs w:val="24"/>
          <w:rtl w:val="0"/>
        </w:rPr>
        <w:t xml:space="preserve"> </w:t>
      </w:r>
      <w:r w:rsidDel="00000000" w:rsidR="00000000" w:rsidRPr="00000000">
        <w:rPr>
          <w:rtl w:val="0"/>
        </w:rPr>
        <w:t xml:space="preserve">BRAZILIENSE</w:t>
      </w:r>
      <w:r w:rsidDel="00000000" w:rsidR="00000000" w:rsidRPr="00000000">
        <w:rPr>
          <w:sz w:val="24"/>
          <w:szCs w:val="24"/>
          <w:rtl w:val="0"/>
        </w:rPr>
        <w:t xml:space="preserve">, 2011)</w:t>
      </w:r>
      <w:r w:rsidDel="00000000" w:rsidR="00000000" w:rsidRPr="00000000">
        <w:rPr>
          <w:sz w:val="24"/>
          <w:szCs w:val="24"/>
          <w:rtl w:val="0"/>
        </w:rPr>
        <w:t xml:space="preserve">. </w:t>
      </w:r>
      <w:r w:rsidDel="00000000" w:rsidR="00000000" w:rsidRPr="00000000">
        <w:rPr>
          <w:rtl w:val="0"/>
        </w:rPr>
        <w:t xml:space="preserve">A </w:t>
      </w:r>
      <w:r w:rsidDel="00000000" w:rsidR="00000000" w:rsidRPr="00000000">
        <w:rPr>
          <w:sz w:val="24"/>
          <w:szCs w:val="24"/>
          <w:rtl w:val="0"/>
        </w:rPr>
        <w:t xml:space="preserve">domesticação </w:t>
      </w:r>
      <w:r w:rsidDel="00000000" w:rsidR="00000000" w:rsidRPr="00000000">
        <w:rPr>
          <w:rtl w:val="0"/>
        </w:rPr>
        <w:t xml:space="preserve">dos cães </w:t>
      </w:r>
      <w:r w:rsidDel="00000000" w:rsidR="00000000" w:rsidRPr="00000000">
        <w:rPr>
          <w:sz w:val="24"/>
          <w:szCs w:val="24"/>
          <w:rtl w:val="0"/>
        </w:rPr>
        <w:t xml:space="preserve">nesse período trouxe benefícios, como alertas de perigos iminentes</w:t>
      </w:r>
      <w:r w:rsidDel="00000000" w:rsidR="00000000" w:rsidRPr="00000000">
        <w:rPr>
          <w:rtl w:val="0"/>
        </w:rPr>
        <w:t xml:space="preserve"> e </w:t>
      </w:r>
      <w:r w:rsidDel="00000000" w:rsidR="00000000" w:rsidRPr="00000000">
        <w:rPr>
          <w:sz w:val="24"/>
          <w:szCs w:val="24"/>
          <w:rtl w:val="0"/>
        </w:rPr>
        <w:t xml:space="preserve">proteção contra outros animais selvagens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E">
      <w:pPr>
        <w:pageBreakBefore w:val="0"/>
        <w:spacing w:line="240" w:lineRule="auto"/>
        <w:ind w:left="0" w:firstLine="0"/>
        <w:jc w:val="both"/>
        <w:rPr>
          <w:sz w:val="24"/>
          <w:szCs w:val="24"/>
        </w:rPr>
      </w:pPr>
      <w:r w:rsidDel="00000000" w:rsidR="00000000" w:rsidRPr="00000000">
        <w:rPr>
          <w:sz w:val="24"/>
          <w:szCs w:val="24"/>
          <w:rtl w:val="0"/>
        </w:rPr>
        <w:tab/>
        <w:t xml:space="preserve">A </w:t>
      </w:r>
      <w:r w:rsidDel="00000000" w:rsidR="00000000" w:rsidRPr="00000000">
        <w:rPr>
          <w:rtl w:val="0"/>
        </w:rPr>
        <w:t xml:space="preserve">diminuição </w:t>
      </w:r>
      <w:r w:rsidDel="00000000" w:rsidR="00000000" w:rsidRPr="00000000">
        <w:rPr>
          <w:sz w:val="24"/>
          <w:szCs w:val="24"/>
          <w:rtl w:val="0"/>
        </w:rPr>
        <w:t xml:space="preserve">do tamanho </w:t>
      </w:r>
      <w:r w:rsidDel="00000000" w:rsidR="00000000" w:rsidRPr="00000000">
        <w:rPr>
          <w:rtl w:val="0"/>
        </w:rPr>
        <w:t xml:space="preserve">das famílias e</w:t>
      </w:r>
      <w:r w:rsidDel="00000000" w:rsidR="00000000" w:rsidRPr="00000000">
        <w:rPr>
          <w:sz w:val="24"/>
          <w:szCs w:val="24"/>
          <w:rtl w:val="0"/>
        </w:rPr>
        <w:t xml:space="preserve"> o ambiente pós-moderno tiraram o animal do papel apenas </w:t>
      </w:r>
      <w:r w:rsidDel="00000000" w:rsidR="00000000" w:rsidRPr="00000000">
        <w:rPr>
          <w:rtl w:val="0"/>
        </w:rPr>
        <w:t xml:space="preserve">de </w:t>
      </w:r>
      <w:r w:rsidDel="00000000" w:rsidR="00000000" w:rsidRPr="00000000">
        <w:rPr>
          <w:sz w:val="24"/>
          <w:szCs w:val="24"/>
          <w:rtl w:val="0"/>
        </w:rPr>
        <w:t xml:space="preserve">animal de estimação para o papel de membro da família. Muitos demonstram afeto pelo animal considerando</w:t>
      </w:r>
      <w:r w:rsidDel="00000000" w:rsidR="00000000" w:rsidRPr="00000000">
        <w:rPr>
          <w:rtl w:val="0"/>
        </w:rPr>
        <w:t xml:space="preserve">-</w:t>
      </w:r>
      <w:r w:rsidDel="00000000" w:rsidR="00000000" w:rsidRPr="00000000">
        <w:rPr>
          <w:sz w:val="24"/>
          <w:szCs w:val="24"/>
          <w:rtl w:val="0"/>
        </w:rPr>
        <w:t xml:space="preserve">o até mesmo como um filho: </w:t>
      </w:r>
      <w:r w:rsidDel="00000000" w:rsidR="00000000" w:rsidRPr="00000000">
        <w:rPr>
          <w:rFonts w:ascii="Roboto" w:cs="Roboto" w:eastAsia="Roboto" w:hAnsi="Roboto"/>
          <w:sz w:val="24"/>
          <w:szCs w:val="24"/>
          <w:highlight w:val="white"/>
          <w:rtl w:val="0"/>
        </w:rPr>
        <w:t xml:space="preserve">o caráter afetivo das relações que eram totalmente preenchidas com filhos tem sido </w:t>
      </w:r>
      <w:r w:rsidDel="00000000" w:rsidR="00000000" w:rsidRPr="00000000">
        <w:rPr>
          <w:rFonts w:ascii="Roboto" w:cs="Roboto" w:eastAsia="Roboto" w:hAnsi="Roboto"/>
          <w:sz w:val="24"/>
          <w:szCs w:val="24"/>
          <w:highlight w:val="white"/>
          <w:rtl w:val="0"/>
        </w:rPr>
        <w:t xml:space="preserve">trespassado</w:t>
      </w:r>
      <w:r w:rsidDel="00000000" w:rsidR="00000000" w:rsidRPr="00000000">
        <w:rPr>
          <w:rFonts w:ascii="Roboto" w:cs="Roboto" w:eastAsia="Roboto" w:hAnsi="Roboto"/>
          <w:sz w:val="24"/>
          <w:szCs w:val="24"/>
          <w:highlight w:val="white"/>
          <w:rtl w:val="0"/>
        </w:rPr>
        <w:t xml:space="preserve"> para cães e gatos</w:t>
      </w:r>
      <w:r w:rsidDel="00000000" w:rsidR="00000000" w:rsidRPr="00000000">
        <w:rPr>
          <w:rFonts w:ascii="Roboto" w:cs="Roboto" w:eastAsia="Roboto" w:hAnsi="Roboto"/>
          <w:highlight w:val="white"/>
          <w:rtl w:val="0"/>
        </w:rPr>
        <w:t xml:space="preserv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w:t>
      </w:r>
      <w:r w:rsidDel="00000000" w:rsidR="00000000" w:rsidRPr="00000000">
        <w:rPr>
          <w:rtl w:val="0"/>
        </w:rPr>
        <w:t xml:space="preserve">SOARES</w:t>
      </w:r>
      <w:r w:rsidDel="00000000" w:rsidR="00000000" w:rsidRPr="00000000">
        <w:rPr>
          <w:sz w:val="24"/>
          <w:szCs w:val="24"/>
          <w:rtl w:val="0"/>
        </w:rPr>
        <w:t xml:space="preserve">, 2009). </w:t>
      </w:r>
    </w:p>
    <w:p w:rsidR="00000000" w:rsidDel="00000000" w:rsidP="00000000" w:rsidRDefault="00000000" w:rsidRPr="00000000" w14:paraId="0000003F">
      <w:pPr>
        <w:pageBreakBefore w:val="0"/>
        <w:spacing w:line="240" w:lineRule="auto"/>
        <w:ind w:left="0" w:firstLine="720"/>
        <w:jc w:val="both"/>
        <w:rPr>
          <w:sz w:val="24"/>
          <w:szCs w:val="24"/>
        </w:rPr>
      </w:pPr>
      <w:r w:rsidDel="00000000" w:rsidR="00000000" w:rsidRPr="00000000">
        <w:rPr>
          <w:rtl w:val="0"/>
        </w:rPr>
        <w:t xml:space="preserve">De acordo com o IBGE (2020) o Brasil possuía, em 2019, 39,4 milhões de domicílios com algum gato ou cachorro. </w:t>
      </w:r>
      <w:r w:rsidDel="00000000" w:rsidR="00000000" w:rsidRPr="00000000">
        <w:rPr>
          <w:sz w:val="24"/>
          <w:szCs w:val="24"/>
          <w:rtl w:val="0"/>
        </w:rPr>
        <w:t xml:space="preserve">O crescente aumento no setor voltado ao </w:t>
      </w:r>
      <w:r w:rsidDel="00000000" w:rsidR="00000000" w:rsidRPr="00000000">
        <w:rPr>
          <w:i w:val="1"/>
          <w:sz w:val="24"/>
          <w:szCs w:val="24"/>
          <w:rtl w:val="0"/>
        </w:rPr>
        <w:t xml:space="preserve">pet</w:t>
      </w:r>
      <w:r w:rsidDel="00000000" w:rsidR="00000000" w:rsidRPr="00000000">
        <w:rPr>
          <w:sz w:val="24"/>
          <w:szCs w:val="24"/>
          <w:rtl w:val="0"/>
        </w:rPr>
        <w:t xml:space="preserve"> coloc</w:t>
      </w:r>
      <w:r w:rsidDel="00000000" w:rsidR="00000000" w:rsidRPr="00000000">
        <w:rPr>
          <w:rtl w:val="0"/>
        </w:rPr>
        <w:t xml:space="preserve">ou </w:t>
      </w:r>
      <w:r w:rsidDel="00000000" w:rsidR="00000000" w:rsidRPr="00000000">
        <w:rPr>
          <w:sz w:val="24"/>
          <w:szCs w:val="24"/>
          <w:rtl w:val="0"/>
        </w:rPr>
        <w:t xml:space="preserve">o Brasil em segundo lugar de maior mercado de produtos </w:t>
      </w:r>
      <w:r w:rsidDel="00000000" w:rsidR="00000000" w:rsidRPr="00000000">
        <w:rPr>
          <w:i w:val="1"/>
          <w:sz w:val="24"/>
          <w:szCs w:val="24"/>
          <w:rtl w:val="0"/>
        </w:rPr>
        <w:t xml:space="preserve">pets</w:t>
      </w:r>
      <w:r w:rsidDel="00000000" w:rsidR="00000000" w:rsidRPr="00000000">
        <w:rPr>
          <w:sz w:val="24"/>
          <w:szCs w:val="24"/>
          <w:rtl w:val="0"/>
        </w:rPr>
        <w:t xml:space="preserve">, correspondendo a 6,4% de participação global </w:t>
      </w:r>
      <w:r w:rsidDel="00000000" w:rsidR="00000000" w:rsidRPr="00000000">
        <w:rPr>
          <w:sz w:val="24"/>
          <w:szCs w:val="24"/>
          <w:rtl w:val="0"/>
        </w:rPr>
        <w:t xml:space="preserve">(</w:t>
      </w:r>
      <w:r w:rsidDel="00000000" w:rsidR="00000000" w:rsidRPr="00000000">
        <w:rPr>
          <w:rtl w:val="0"/>
        </w:rPr>
        <w:t xml:space="preserve">MARTINS,</w:t>
      </w:r>
      <w:r w:rsidDel="00000000" w:rsidR="00000000" w:rsidRPr="00000000">
        <w:rPr>
          <w:sz w:val="24"/>
          <w:szCs w:val="24"/>
          <w:rtl w:val="0"/>
        </w:rPr>
        <w:t xml:space="preserve"> 2020)</w:t>
      </w:r>
      <w:r w:rsidDel="00000000" w:rsidR="00000000" w:rsidRPr="00000000">
        <w:rPr>
          <w:sz w:val="24"/>
          <w:szCs w:val="24"/>
          <w:rtl w:val="0"/>
        </w:rPr>
        <w:t xml:space="preserve">, abr</w:t>
      </w:r>
      <w:r w:rsidDel="00000000" w:rsidR="00000000" w:rsidRPr="00000000">
        <w:rPr>
          <w:rtl w:val="0"/>
        </w:rPr>
        <w:t xml:space="preserve">indo</w:t>
      </w:r>
      <w:r w:rsidDel="00000000" w:rsidR="00000000" w:rsidRPr="00000000">
        <w:rPr>
          <w:sz w:val="24"/>
          <w:szCs w:val="24"/>
          <w:rtl w:val="0"/>
        </w:rPr>
        <w:t xml:space="preserve"> novos caminhos, negócios e produtos voltados </w:t>
      </w:r>
      <w:r w:rsidDel="00000000" w:rsidR="00000000" w:rsidRPr="00000000">
        <w:rPr>
          <w:rtl w:val="0"/>
        </w:rPr>
        <w:t xml:space="preserve">a esse</w:t>
      </w:r>
      <w:r w:rsidDel="00000000" w:rsidR="00000000" w:rsidRPr="00000000">
        <w:rPr>
          <w:sz w:val="24"/>
          <w:szCs w:val="24"/>
          <w:rtl w:val="0"/>
        </w:rPr>
        <w:t xml:space="preserve"> setor.</w:t>
      </w:r>
      <w:r w:rsidDel="00000000" w:rsidR="00000000" w:rsidRPr="00000000">
        <w:rPr>
          <w:sz w:val="24"/>
          <w:szCs w:val="24"/>
          <w:highlight w:val="white"/>
          <w:rtl w:val="0"/>
        </w:rPr>
        <w:br w:type="textWrapping"/>
        <w:tab/>
        <w:t xml:space="preserve">Em</w:t>
      </w:r>
      <w:r w:rsidDel="00000000" w:rsidR="00000000" w:rsidRPr="00000000">
        <w:rPr>
          <w:rFonts w:ascii="Roboto" w:cs="Roboto" w:eastAsia="Roboto" w:hAnsi="Roboto"/>
          <w:sz w:val="24"/>
          <w:szCs w:val="24"/>
          <w:highlight w:val="white"/>
          <w:rtl w:val="0"/>
        </w:rPr>
        <w:t xml:space="preserve"> um levantamento feito pela SNA (S</w:t>
      </w:r>
      <w:r w:rsidDel="00000000" w:rsidR="00000000" w:rsidRPr="00000000">
        <w:rPr>
          <w:rFonts w:ascii="Roboto" w:cs="Roboto" w:eastAsia="Roboto" w:hAnsi="Roboto"/>
          <w:highlight w:val="white"/>
          <w:rtl w:val="0"/>
        </w:rPr>
        <w:t xml:space="preserve">ociedade Nacional da Agricultura) </w:t>
      </w:r>
      <w:r w:rsidDel="00000000" w:rsidR="00000000" w:rsidRPr="00000000">
        <w:rPr>
          <w:rFonts w:ascii="Roboto" w:cs="Roboto" w:eastAsia="Roboto" w:hAnsi="Roboto"/>
          <w:sz w:val="24"/>
          <w:szCs w:val="24"/>
          <w:highlight w:val="white"/>
          <w:rtl w:val="0"/>
        </w:rPr>
        <w:t xml:space="preserve">em 2017</w:t>
      </w:r>
      <w:r w:rsidDel="00000000" w:rsidR="00000000" w:rsidRPr="00000000">
        <w:rPr>
          <w:sz w:val="24"/>
          <w:szCs w:val="24"/>
          <w:highlight w:val="white"/>
          <w:rtl w:val="0"/>
        </w:rPr>
        <w:t xml:space="preserve">, foram entrevistadas 1406 pessoas, que foram divididas em dois grupos: 796 delas para saber se possuíam animal de estimação e 610 para identificar suas características. Nos dados da pesquisa foi constatado que 33% dos entrevistados gostariam de adquirir um plano de</w:t>
      </w:r>
      <w:r w:rsidDel="00000000" w:rsidR="00000000" w:rsidRPr="00000000">
        <w:rPr>
          <w:sz w:val="24"/>
          <w:szCs w:val="24"/>
          <w:rtl w:val="0"/>
        </w:rPr>
        <w:t xml:space="preserve"> saúde para seu pet, mas não o fazem por condições financeiras. </w:t>
      </w:r>
      <w:r w:rsidDel="00000000" w:rsidR="00000000" w:rsidRPr="00000000">
        <w:rPr>
          <w:sz w:val="24"/>
          <w:szCs w:val="24"/>
          <w:rtl w:val="0"/>
        </w:rPr>
        <w:t xml:space="preserve">(</w:t>
      </w:r>
      <w:r w:rsidDel="00000000" w:rsidR="00000000" w:rsidRPr="00000000">
        <w:rPr>
          <w:rtl w:val="0"/>
        </w:rPr>
        <w:t xml:space="preserve">SNA,</w:t>
      </w:r>
      <w:r w:rsidDel="00000000" w:rsidR="00000000" w:rsidRPr="00000000">
        <w:rPr>
          <w:sz w:val="24"/>
          <w:szCs w:val="24"/>
          <w:rtl w:val="0"/>
        </w:rPr>
        <w:t xml:space="preserve"> 2017).</w:t>
      </w:r>
    </w:p>
    <w:p w:rsidR="00000000" w:rsidDel="00000000" w:rsidP="00000000" w:rsidRDefault="00000000" w:rsidRPr="00000000" w14:paraId="00000040">
      <w:pPr>
        <w:pageBreakBefore w:val="0"/>
        <w:spacing w:line="240" w:lineRule="auto"/>
        <w:ind w:left="0" w:firstLine="0"/>
        <w:jc w:val="both"/>
        <w:rPr>
          <w:sz w:val="24"/>
          <w:szCs w:val="24"/>
        </w:rPr>
      </w:pPr>
      <w:r w:rsidDel="00000000" w:rsidR="00000000" w:rsidRPr="00000000">
        <w:rPr>
          <w:sz w:val="24"/>
          <w:szCs w:val="24"/>
          <w:rtl w:val="0"/>
        </w:rPr>
        <w:t xml:space="preserve"> </w:t>
        <w:tab/>
      </w:r>
      <w:r w:rsidDel="00000000" w:rsidR="00000000" w:rsidRPr="00000000">
        <w:rPr>
          <w:rFonts w:ascii="Roboto" w:cs="Roboto" w:eastAsia="Roboto" w:hAnsi="Roboto"/>
          <w:sz w:val="24"/>
          <w:szCs w:val="24"/>
          <w:rtl w:val="0"/>
        </w:rPr>
        <w:t xml:space="preserve">Roque Pellizzaro Junior, P</w:t>
      </w:r>
      <w:r w:rsidDel="00000000" w:rsidR="00000000" w:rsidRPr="00000000">
        <w:rPr>
          <w:rFonts w:ascii="Roboto" w:cs="Roboto" w:eastAsia="Roboto" w:hAnsi="Roboto"/>
          <w:sz w:val="24"/>
          <w:szCs w:val="24"/>
          <w:highlight w:val="white"/>
          <w:rtl w:val="0"/>
        </w:rPr>
        <w:t xml:space="preserve">residente do SPC (Serviço de Proteção ao C</w:t>
      </w:r>
      <w:r w:rsidDel="00000000" w:rsidR="00000000" w:rsidRPr="00000000">
        <w:rPr>
          <w:rFonts w:ascii="Roboto" w:cs="Roboto" w:eastAsia="Roboto" w:hAnsi="Roboto"/>
          <w:highlight w:val="white"/>
          <w:rtl w:val="0"/>
        </w:rPr>
        <w:t xml:space="preserve">rédito)</w:t>
      </w:r>
      <w:r w:rsidDel="00000000" w:rsidR="00000000" w:rsidRPr="00000000">
        <w:rPr>
          <w:rFonts w:ascii="Roboto" w:cs="Roboto" w:eastAsia="Roboto" w:hAnsi="Roboto"/>
          <w:sz w:val="24"/>
          <w:szCs w:val="24"/>
          <w:highlight w:val="white"/>
          <w:rtl w:val="0"/>
        </w:rPr>
        <w:t xml:space="preserve">, em entrevista para a SNA em 2017 afirmou que “</w:t>
      </w:r>
      <w:r w:rsidDel="00000000" w:rsidR="00000000" w:rsidRPr="00000000">
        <w:rPr>
          <w:sz w:val="24"/>
          <w:szCs w:val="24"/>
          <w:highlight w:val="white"/>
          <w:rtl w:val="0"/>
        </w:rPr>
        <w:t xml:space="preserve">O tratamento humanizado dos pets abre inúmeras oportunidades de negócios e evidencia a força de um mercado bilionário que deve se diferenciar ainda mais nos próximos ano</w:t>
      </w:r>
      <w:r w:rsidDel="00000000" w:rsidR="00000000" w:rsidRPr="00000000">
        <w:rPr>
          <w:sz w:val="24"/>
          <w:szCs w:val="24"/>
          <w:rtl w:val="0"/>
        </w:rPr>
        <w:t xml:space="preserve">s"</w:t>
      </w:r>
      <w:r w:rsidDel="00000000" w:rsidR="00000000" w:rsidRPr="00000000">
        <w:rPr>
          <w:rtl w:val="0"/>
        </w:rPr>
        <w:t xml:space="preserve">.</w:t>
      </w:r>
      <w:r w:rsidDel="00000000" w:rsidR="00000000" w:rsidRPr="00000000">
        <w:rPr>
          <w:sz w:val="24"/>
          <w:szCs w:val="24"/>
          <w:rtl w:val="0"/>
        </w:rPr>
        <w:t xml:space="preserve"> (</w:t>
      </w:r>
      <w:r w:rsidDel="00000000" w:rsidR="00000000" w:rsidRPr="00000000">
        <w:rPr>
          <w:rtl w:val="0"/>
        </w:rPr>
        <w:t xml:space="preserve">SNA</w:t>
      </w:r>
      <w:r w:rsidDel="00000000" w:rsidR="00000000" w:rsidRPr="00000000">
        <w:rPr>
          <w:sz w:val="24"/>
          <w:szCs w:val="24"/>
          <w:rtl w:val="0"/>
        </w:rPr>
        <w:t xml:space="preserve">,</w:t>
      </w:r>
      <w:r w:rsidDel="00000000" w:rsidR="00000000" w:rsidRPr="00000000">
        <w:rPr>
          <w:sz w:val="24"/>
          <w:szCs w:val="24"/>
          <w:rtl w:val="0"/>
        </w:rPr>
        <w:t xml:space="preserve"> 2017)</w:t>
      </w:r>
      <w:r w:rsidDel="00000000" w:rsidR="00000000" w:rsidRPr="00000000">
        <w:rPr>
          <w:sz w:val="24"/>
          <w:szCs w:val="24"/>
          <w:rtl w:val="0"/>
        </w:rPr>
        <w:t xml:space="preserve">.</w:t>
      </w:r>
    </w:p>
    <w:p w:rsidR="00000000" w:rsidDel="00000000" w:rsidP="00000000" w:rsidRDefault="00000000" w:rsidRPr="00000000" w14:paraId="00000041">
      <w:pPr>
        <w:pageBreakBefore w:val="0"/>
        <w:spacing w:line="240" w:lineRule="auto"/>
        <w:ind w:left="0" w:firstLine="0"/>
        <w:jc w:val="both"/>
        <w:rPr>
          <w:sz w:val="24"/>
          <w:szCs w:val="24"/>
        </w:rPr>
      </w:pPr>
      <w:r w:rsidDel="00000000" w:rsidR="00000000" w:rsidRPr="00000000">
        <w:rPr>
          <w:highlight w:val="white"/>
          <w:rtl w:val="0"/>
        </w:rPr>
        <w:tab/>
        <w:t xml:space="preserve">Ao observar o grande amor e afeto dos brasileiros pelos seus </w:t>
      </w:r>
      <w:r w:rsidDel="00000000" w:rsidR="00000000" w:rsidRPr="00000000">
        <w:rPr>
          <w:i w:val="1"/>
          <w:highlight w:val="white"/>
          <w:rtl w:val="0"/>
        </w:rPr>
        <w:t xml:space="preserve">pets</w:t>
      </w:r>
      <w:r w:rsidDel="00000000" w:rsidR="00000000" w:rsidRPr="00000000">
        <w:rPr>
          <w:highlight w:val="white"/>
          <w:rtl w:val="0"/>
        </w:rPr>
        <w:t xml:space="preserve">, e não deixando de se atentar a este mercado extremamente aquecido, percebeu-se que seria interessante a criação de uma solução focada na saúde dos animais para que estes vivessem mais.</w:t>
      </w:r>
      <w:r w:rsidDel="00000000" w:rsidR="00000000" w:rsidRPr="00000000">
        <w:rPr>
          <w:rtl w:val="0"/>
        </w:rPr>
      </w:r>
    </w:p>
    <w:p w:rsidR="00000000" w:rsidDel="00000000" w:rsidP="00000000" w:rsidRDefault="00000000" w:rsidRPr="00000000" w14:paraId="00000042">
      <w:pPr>
        <w:pageBreakBefore w:val="0"/>
        <w:spacing w:line="240" w:lineRule="auto"/>
        <w:ind w:left="0" w:firstLine="0"/>
        <w:jc w:val="both"/>
        <w:rPr>
          <w:sz w:val="24"/>
          <w:szCs w:val="24"/>
        </w:rPr>
      </w:pPr>
      <w:r w:rsidDel="00000000" w:rsidR="00000000" w:rsidRPr="00000000">
        <w:rPr>
          <w:rtl w:val="0"/>
        </w:rPr>
        <w:tab/>
        <w:t xml:space="preserve">Os autores tiveram a ideia de uma solução capaz de dar mais controle aos tutores e veterinários na saúde de seus animais, uma solução que </w:t>
      </w:r>
      <w:r w:rsidDel="00000000" w:rsidR="00000000" w:rsidRPr="00000000">
        <w:rPr>
          <w:rtl w:val="0"/>
        </w:rPr>
        <w:t xml:space="preserve">monitorasse</w:t>
      </w:r>
      <w:r w:rsidDel="00000000" w:rsidR="00000000" w:rsidRPr="00000000">
        <w:rPr>
          <w:rtl w:val="0"/>
        </w:rPr>
        <w:t xml:space="preserve"> e apresentasse os sinais vitais, como frequência cardíaca e saturação de oxigênio dos </w:t>
      </w:r>
      <w:r w:rsidDel="00000000" w:rsidR="00000000" w:rsidRPr="00000000">
        <w:rPr>
          <w:i w:val="1"/>
          <w:rtl w:val="0"/>
        </w:rPr>
        <w:t xml:space="preserve">pets</w:t>
      </w:r>
      <w:r w:rsidDel="00000000" w:rsidR="00000000" w:rsidRPr="00000000">
        <w:rPr>
          <w:rtl w:val="0"/>
        </w:rPr>
        <w:t xml:space="preserve">. Porém, para a criação de uma solução de alto nível que seja segura, performática e que atenda as necessidades do mercado, são necessários recursos, como tempo, dinheiro e pessoas, que fogem do escopo de um trabalho acadêmico. Optou-se, portanto, pela criação de um protótipo para um sistema deste tipo.</w:t>
      </w:r>
      <w:r w:rsidDel="00000000" w:rsidR="00000000" w:rsidRPr="00000000">
        <w:rPr>
          <w:rtl w:val="0"/>
        </w:rPr>
      </w:r>
    </w:p>
    <w:p w:rsidR="00000000" w:rsidDel="00000000" w:rsidP="00000000" w:rsidRDefault="00000000" w:rsidRPr="00000000" w14:paraId="00000043">
      <w:pPr>
        <w:pageBreakBefore w:val="0"/>
        <w:spacing w:line="240" w:lineRule="auto"/>
        <w:ind w:left="0" w:firstLine="0"/>
        <w:jc w:val="both"/>
        <w:rPr>
          <w:sz w:val="24"/>
          <w:szCs w:val="24"/>
          <w:highlight w:val="white"/>
        </w:rPr>
      </w:pPr>
      <w:r w:rsidDel="00000000" w:rsidR="00000000" w:rsidRPr="00000000">
        <w:rPr>
          <w:sz w:val="24"/>
          <w:szCs w:val="24"/>
          <w:rtl w:val="0"/>
        </w:rPr>
        <w:tab/>
        <w:tab/>
      </w:r>
      <w:r w:rsidDel="00000000" w:rsidR="00000000" w:rsidRPr="00000000">
        <w:rPr>
          <w:rtl w:val="0"/>
        </w:rPr>
        <w:t xml:space="preserve">Ao decorrer deste trabalho, será apresentado como</w:t>
      </w:r>
      <w:r w:rsidDel="00000000" w:rsidR="00000000" w:rsidRPr="00000000">
        <w:rPr>
          <w:sz w:val="24"/>
          <w:szCs w:val="24"/>
          <w:rtl w:val="0"/>
        </w:rPr>
        <w:t xml:space="preserve"> </w:t>
      </w:r>
      <w:r w:rsidDel="00000000" w:rsidR="00000000" w:rsidRPr="00000000">
        <w:rPr>
          <w:rtl w:val="0"/>
        </w:rPr>
        <w:t xml:space="preserve">foram utilizadas</w:t>
      </w:r>
      <w:r w:rsidDel="00000000" w:rsidR="00000000" w:rsidRPr="00000000">
        <w:rPr>
          <w:sz w:val="24"/>
          <w:szCs w:val="24"/>
          <w:rtl w:val="0"/>
        </w:rPr>
        <w:t xml:space="preserve"> teorias e técnicas da engenharia de </w:t>
      </w:r>
      <w:r w:rsidDel="00000000" w:rsidR="00000000" w:rsidRPr="00000000">
        <w:rPr>
          <w:i w:val="1"/>
          <w:sz w:val="24"/>
          <w:szCs w:val="24"/>
          <w:rtl w:val="0"/>
        </w:rPr>
        <w:t xml:space="preserve">software </w:t>
      </w:r>
      <w:r w:rsidDel="00000000" w:rsidR="00000000" w:rsidRPr="00000000">
        <w:rPr>
          <w:sz w:val="24"/>
          <w:szCs w:val="24"/>
          <w:rtl w:val="0"/>
        </w:rPr>
        <w:t xml:space="preserve">aprendidas durante o curso para </w:t>
      </w:r>
      <w:r w:rsidDel="00000000" w:rsidR="00000000" w:rsidRPr="00000000">
        <w:rPr>
          <w:highlight w:val="white"/>
          <w:rtl w:val="0"/>
        </w:rPr>
        <w:t xml:space="preserve">desenvolver </w:t>
      </w:r>
      <w:r w:rsidDel="00000000" w:rsidR="00000000" w:rsidRPr="00000000">
        <w:rPr>
          <w:sz w:val="24"/>
          <w:szCs w:val="24"/>
          <w:highlight w:val="white"/>
          <w:rtl w:val="0"/>
        </w:rPr>
        <w:t xml:space="preserve">um protótipo </w:t>
      </w:r>
      <w:r w:rsidDel="00000000" w:rsidR="00000000" w:rsidRPr="00000000">
        <w:rPr>
          <w:highlight w:val="white"/>
          <w:rtl w:val="0"/>
        </w:rPr>
        <w:t xml:space="preserve">de </w:t>
      </w:r>
      <w:r w:rsidDel="00000000" w:rsidR="00000000" w:rsidRPr="00000000">
        <w:rPr>
          <w:sz w:val="24"/>
          <w:szCs w:val="24"/>
          <w:highlight w:val="white"/>
          <w:rtl w:val="0"/>
        </w:rPr>
        <w:t xml:space="preserve">monitor</w:t>
      </w:r>
      <w:r w:rsidDel="00000000" w:rsidR="00000000" w:rsidRPr="00000000">
        <w:rPr>
          <w:highlight w:val="white"/>
          <w:rtl w:val="0"/>
        </w:rPr>
        <w:t xml:space="preserve">amento</w:t>
      </w:r>
      <w:r w:rsidDel="00000000" w:rsidR="00000000" w:rsidRPr="00000000">
        <w:rPr>
          <w:sz w:val="24"/>
          <w:szCs w:val="24"/>
          <w:highlight w:val="white"/>
          <w:rtl w:val="0"/>
        </w:rPr>
        <w:t xml:space="preserve"> d</w:t>
      </w:r>
      <w:r w:rsidDel="00000000" w:rsidR="00000000" w:rsidRPr="00000000">
        <w:rPr>
          <w:highlight w:val="white"/>
          <w:rtl w:val="0"/>
        </w:rPr>
        <w:t xml:space="preserve">e</w:t>
      </w:r>
      <w:r w:rsidDel="00000000" w:rsidR="00000000" w:rsidRPr="00000000">
        <w:rPr>
          <w:sz w:val="24"/>
          <w:szCs w:val="24"/>
          <w:highlight w:val="white"/>
          <w:rtl w:val="0"/>
        </w:rPr>
        <w:t xml:space="preserve"> animais de estimação. </w:t>
      </w:r>
      <w:r w:rsidDel="00000000" w:rsidR="00000000" w:rsidRPr="00000000">
        <w:rPr>
          <w:highlight w:val="white"/>
          <w:rtl w:val="0"/>
        </w:rPr>
        <w:t xml:space="preserve">O protótipo </w:t>
      </w:r>
      <w:r w:rsidDel="00000000" w:rsidR="00000000" w:rsidRPr="00000000">
        <w:rPr>
          <w:sz w:val="24"/>
          <w:szCs w:val="24"/>
          <w:highlight w:val="white"/>
          <w:rtl w:val="0"/>
        </w:rPr>
        <w:t xml:space="preserve">analisará, através de sensores, os sinais vitais, e </w:t>
      </w:r>
      <w:r w:rsidDel="00000000" w:rsidR="00000000" w:rsidRPr="00000000">
        <w:rPr>
          <w:highlight w:val="white"/>
          <w:rtl w:val="0"/>
        </w:rPr>
        <w:t xml:space="preserve">os salvará</w:t>
      </w:r>
      <w:r w:rsidDel="00000000" w:rsidR="00000000" w:rsidRPr="00000000">
        <w:rPr>
          <w:sz w:val="24"/>
          <w:szCs w:val="24"/>
          <w:highlight w:val="white"/>
          <w:rtl w:val="0"/>
        </w:rPr>
        <w:t xml:space="preserve"> em um aplicativo </w:t>
      </w:r>
      <w:r w:rsidDel="00000000" w:rsidR="00000000" w:rsidRPr="00000000">
        <w:rPr>
          <w:highlight w:val="white"/>
          <w:rtl w:val="0"/>
        </w:rPr>
        <w:t xml:space="preserve">no qual</w:t>
      </w:r>
      <w:r w:rsidDel="00000000" w:rsidR="00000000" w:rsidRPr="00000000">
        <w:rPr>
          <w:sz w:val="24"/>
          <w:szCs w:val="24"/>
          <w:highlight w:val="white"/>
          <w:rtl w:val="0"/>
        </w:rPr>
        <w:t xml:space="preserve"> o </w:t>
      </w:r>
      <w:r w:rsidDel="00000000" w:rsidR="00000000" w:rsidRPr="00000000">
        <w:rPr>
          <w:highlight w:val="white"/>
          <w:rtl w:val="0"/>
        </w:rPr>
        <w:t xml:space="preserve">usuário poderá acompanhar </w:t>
      </w:r>
      <w:r w:rsidDel="00000000" w:rsidR="00000000" w:rsidRPr="00000000">
        <w:rPr>
          <w:sz w:val="24"/>
          <w:szCs w:val="24"/>
          <w:highlight w:val="white"/>
          <w:rtl w:val="0"/>
        </w:rPr>
        <w:t xml:space="preserve">o </w:t>
      </w:r>
      <w:r w:rsidDel="00000000" w:rsidR="00000000" w:rsidRPr="00000000">
        <w:rPr>
          <w:i w:val="1"/>
          <w:sz w:val="24"/>
          <w:szCs w:val="24"/>
          <w:highlight w:val="white"/>
          <w:rtl w:val="0"/>
        </w:rPr>
        <w:t xml:space="preserve">status </w:t>
      </w:r>
      <w:r w:rsidDel="00000000" w:rsidR="00000000" w:rsidRPr="00000000">
        <w:rPr>
          <w:sz w:val="24"/>
          <w:szCs w:val="24"/>
          <w:highlight w:val="white"/>
          <w:rtl w:val="0"/>
        </w:rPr>
        <w:t xml:space="preserve">do </w:t>
      </w:r>
      <w:r w:rsidDel="00000000" w:rsidR="00000000" w:rsidRPr="00000000">
        <w:rPr>
          <w:i w:val="1"/>
          <w:highlight w:val="white"/>
          <w:rtl w:val="0"/>
        </w:rPr>
        <w:t xml:space="preserve">pet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44">
      <w:pPr>
        <w:pageBreakBefore w:val="0"/>
        <w:spacing w:line="240" w:lineRule="auto"/>
        <w:ind w:left="0" w:firstLine="0"/>
        <w:jc w:val="both"/>
        <w:rPr>
          <w:sz w:val="24"/>
          <w:szCs w:val="24"/>
        </w:rPr>
      </w:pPr>
      <w:r w:rsidDel="00000000" w:rsidR="00000000" w:rsidRPr="00000000">
        <w:rPr>
          <w:sz w:val="24"/>
          <w:szCs w:val="24"/>
          <w:highlight w:val="white"/>
          <w:rtl w:val="0"/>
        </w:rPr>
        <w:tab/>
        <w:tab/>
      </w:r>
      <w:r w:rsidDel="00000000" w:rsidR="00000000" w:rsidRPr="00000000">
        <w:rPr>
          <w:highlight w:val="white"/>
          <w:rtl w:val="0"/>
        </w:rPr>
        <w:t xml:space="preserve">Durante o</w:t>
      </w:r>
      <w:r w:rsidDel="00000000" w:rsidR="00000000" w:rsidRPr="00000000">
        <w:rPr>
          <w:sz w:val="24"/>
          <w:szCs w:val="24"/>
          <w:highlight w:val="white"/>
          <w:rtl w:val="0"/>
        </w:rPr>
        <w:t xml:space="preserve"> projeto</w:t>
      </w:r>
      <w:r w:rsidDel="00000000" w:rsidR="00000000" w:rsidRPr="00000000">
        <w:rPr>
          <w:highlight w:val="white"/>
          <w:rtl w:val="0"/>
        </w:rPr>
        <w:t xml:space="preserve">, foi necessário, </w:t>
      </w:r>
      <w:r w:rsidDel="00000000" w:rsidR="00000000" w:rsidRPr="00000000">
        <w:rPr>
          <w:sz w:val="24"/>
          <w:szCs w:val="24"/>
          <w:highlight w:val="white"/>
          <w:rtl w:val="0"/>
        </w:rPr>
        <w:t xml:space="preserve">mais especificamente, de </w:t>
      </w:r>
      <w:r w:rsidDel="00000000" w:rsidR="00000000" w:rsidRPr="00000000">
        <w:rPr>
          <w:highlight w:val="white"/>
          <w:rtl w:val="0"/>
        </w:rPr>
        <w:t xml:space="preserve">realizar </w:t>
      </w:r>
      <w:r w:rsidDel="00000000" w:rsidR="00000000" w:rsidRPr="00000000">
        <w:rPr>
          <w:sz w:val="24"/>
          <w:szCs w:val="24"/>
          <w:highlight w:val="white"/>
          <w:rtl w:val="0"/>
        </w:rPr>
        <w:t xml:space="preserve">o levantamento e análise de requisitos; a modelagem e o projeto arquitetural do sistema; a prototipação das telas; a modelagem e implementação do banco de dados; e o desenvolvimento do sistema em si</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45">
      <w:pPr>
        <w:pageBreakBefore w:val="0"/>
        <w:spacing w:line="240" w:lineRule="auto"/>
        <w:ind w:left="0" w:firstLine="0"/>
        <w:jc w:val="both"/>
        <w:rPr>
          <w:sz w:val="24"/>
          <w:szCs w:val="24"/>
        </w:rPr>
      </w:pPr>
      <w:r w:rsidDel="00000000" w:rsidR="00000000" w:rsidRPr="00000000">
        <w:rPr>
          <w:sz w:val="24"/>
          <w:szCs w:val="24"/>
          <w:rtl w:val="0"/>
        </w:rPr>
        <w:tab/>
        <w:tab/>
      </w:r>
      <w:r w:rsidDel="00000000" w:rsidR="00000000" w:rsidRPr="00000000">
        <w:rPr>
          <w:rtl w:val="0"/>
        </w:rPr>
        <w:t xml:space="preserve">Com a criação do</w:t>
      </w:r>
      <w:r w:rsidDel="00000000" w:rsidR="00000000" w:rsidRPr="00000000">
        <w:rPr>
          <w:sz w:val="24"/>
          <w:szCs w:val="24"/>
          <w:rtl w:val="0"/>
        </w:rPr>
        <w:t xml:space="preserve"> </w:t>
      </w:r>
      <w:r w:rsidDel="00000000" w:rsidR="00000000" w:rsidRPr="00000000">
        <w:rPr>
          <w:rtl w:val="0"/>
        </w:rPr>
        <w:t xml:space="preserve">protótipo foi </w:t>
      </w:r>
      <w:r w:rsidDel="00000000" w:rsidR="00000000" w:rsidRPr="00000000">
        <w:rPr>
          <w:sz w:val="24"/>
          <w:szCs w:val="24"/>
          <w:rtl w:val="0"/>
        </w:rPr>
        <w:t xml:space="preserve">possível </w:t>
      </w:r>
      <w:r w:rsidDel="00000000" w:rsidR="00000000" w:rsidRPr="00000000">
        <w:rPr>
          <w:rtl w:val="0"/>
        </w:rPr>
        <w:t xml:space="preserve">constatar</w:t>
      </w:r>
      <w:r w:rsidDel="00000000" w:rsidR="00000000" w:rsidRPr="00000000">
        <w:rPr>
          <w:sz w:val="24"/>
          <w:szCs w:val="24"/>
          <w:rtl w:val="0"/>
        </w:rPr>
        <w:t xml:space="preserve"> </w:t>
      </w:r>
      <w:r w:rsidDel="00000000" w:rsidR="00000000" w:rsidRPr="00000000">
        <w:rPr>
          <w:rtl w:val="0"/>
        </w:rPr>
        <w:t xml:space="preserve">que</w:t>
      </w:r>
      <w:r w:rsidDel="00000000" w:rsidR="00000000" w:rsidRPr="00000000">
        <w:rPr>
          <w:sz w:val="24"/>
          <w:szCs w:val="24"/>
          <w:rtl w:val="0"/>
        </w:rPr>
        <w:t xml:space="preserve"> uma </w:t>
      </w:r>
      <w:r w:rsidDel="00000000" w:rsidR="00000000" w:rsidRPr="00000000">
        <w:rPr>
          <w:rtl w:val="0"/>
        </w:rPr>
        <w:t xml:space="preserve">solução </w:t>
      </w:r>
      <w:r w:rsidDel="00000000" w:rsidR="00000000" w:rsidRPr="00000000">
        <w:rPr>
          <w:sz w:val="24"/>
          <w:szCs w:val="24"/>
          <w:rtl w:val="0"/>
        </w:rPr>
        <w:t xml:space="preserve">dest</w:t>
      </w:r>
      <w:r w:rsidDel="00000000" w:rsidR="00000000" w:rsidRPr="00000000">
        <w:rPr>
          <w:rtl w:val="0"/>
        </w:rPr>
        <w:t xml:space="preserve">a</w:t>
      </w:r>
      <w:r w:rsidDel="00000000" w:rsidR="00000000" w:rsidRPr="00000000">
        <w:rPr>
          <w:sz w:val="24"/>
          <w:szCs w:val="24"/>
          <w:rtl w:val="0"/>
        </w:rPr>
        <w:t xml:space="preserve"> </w:t>
      </w:r>
      <w:r w:rsidDel="00000000" w:rsidR="00000000" w:rsidRPr="00000000">
        <w:rPr>
          <w:rtl w:val="0"/>
        </w:rPr>
        <w:t xml:space="preserve">natureza</w:t>
      </w:r>
      <w:r w:rsidDel="00000000" w:rsidR="00000000" w:rsidRPr="00000000">
        <w:rPr>
          <w:sz w:val="24"/>
          <w:szCs w:val="24"/>
          <w:rtl w:val="0"/>
        </w:rPr>
        <w:t xml:space="preserve"> é viável</w:t>
      </w:r>
      <w:r w:rsidDel="00000000" w:rsidR="00000000" w:rsidRPr="00000000">
        <w:rPr>
          <w:rtl w:val="0"/>
        </w:rPr>
        <w:t xml:space="preserve"> de fato. Um </w:t>
      </w:r>
      <w:r w:rsidDel="00000000" w:rsidR="00000000" w:rsidRPr="00000000">
        <w:rPr>
          <w:sz w:val="24"/>
          <w:szCs w:val="24"/>
          <w:rtl w:val="0"/>
        </w:rPr>
        <w:t xml:space="preserve">sistema </w:t>
      </w:r>
      <w:r w:rsidDel="00000000" w:rsidR="00000000" w:rsidRPr="00000000">
        <w:rPr>
          <w:rtl w:val="0"/>
        </w:rPr>
        <w:t xml:space="preserve">como esse </w:t>
      </w:r>
      <w:r w:rsidDel="00000000" w:rsidR="00000000" w:rsidRPr="00000000">
        <w:rPr>
          <w:sz w:val="24"/>
          <w:szCs w:val="24"/>
          <w:rtl w:val="0"/>
        </w:rPr>
        <w:t xml:space="preserve">pode facilitar a vida dos tutores e veterinários, e prolongar a vida dos animais. Um monitoramento diário pode contribuir para que tutores amparem e protejam seus </w:t>
      </w:r>
      <w:r w:rsidDel="00000000" w:rsidR="00000000" w:rsidRPr="00000000">
        <w:rPr>
          <w:i w:val="1"/>
          <w:sz w:val="24"/>
          <w:szCs w:val="24"/>
          <w:rtl w:val="0"/>
        </w:rPr>
        <w:t xml:space="preserve">pets</w:t>
      </w:r>
      <w:r w:rsidDel="00000000" w:rsidR="00000000" w:rsidRPr="00000000">
        <w:rPr>
          <w:sz w:val="24"/>
          <w:szCs w:val="24"/>
          <w:rtl w:val="0"/>
        </w:rPr>
        <w:t xml:space="preserve">, tomando medidas</w:t>
      </w:r>
      <w:r w:rsidDel="00000000" w:rsidR="00000000" w:rsidRPr="00000000">
        <w:rPr>
          <w:rtl w:val="0"/>
        </w:rPr>
        <w:t xml:space="preserve"> </w:t>
      </w:r>
      <w:r w:rsidDel="00000000" w:rsidR="00000000" w:rsidRPr="00000000">
        <w:rPr>
          <w:sz w:val="24"/>
          <w:szCs w:val="24"/>
          <w:rtl w:val="0"/>
        </w:rPr>
        <w:t xml:space="preserve">precoces antes que algum problema de saúde apareça repentinamente. Este projeto visa também contribuir para o progresso da tecnologia da informação no setor.</w:t>
      </w:r>
      <w:r w:rsidDel="00000000" w:rsidR="00000000" w:rsidRPr="00000000">
        <w:rPr>
          <w:rtl w:val="0"/>
        </w:rPr>
      </w:r>
    </w:p>
    <w:p w:rsidR="00000000" w:rsidDel="00000000" w:rsidP="00000000" w:rsidRDefault="00000000" w:rsidRPr="00000000" w14:paraId="00000046">
      <w:pPr>
        <w:pageBreakBefore w:val="0"/>
        <w:spacing w:line="240" w:lineRule="auto"/>
        <w:ind w:left="0" w:firstLine="1440"/>
        <w:jc w:val="both"/>
        <w:rPr>
          <w:sz w:val="24"/>
          <w:szCs w:val="24"/>
        </w:rPr>
      </w:pPr>
      <w:r w:rsidDel="00000000" w:rsidR="00000000" w:rsidRPr="00000000">
        <w:rPr>
          <w:sz w:val="24"/>
          <w:szCs w:val="24"/>
          <w:rtl w:val="0"/>
        </w:rPr>
        <w:t xml:space="preserve">Para desenvolver o projeto </w:t>
      </w:r>
      <w:r w:rsidDel="00000000" w:rsidR="00000000" w:rsidRPr="00000000">
        <w:rPr>
          <w:rtl w:val="0"/>
        </w:rPr>
        <w:t xml:space="preserve">foi </w:t>
      </w:r>
      <w:r w:rsidDel="00000000" w:rsidR="00000000" w:rsidRPr="00000000">
        <w:rPr>
          <w:sz w:val="24"/>
          <w:szCs w:val="24"/>
          <w:rtl w:val="0"/>
        </w:rPr>
        <w:t xml:space="preserve">realizad</w:t>
      </w:r>
      <w:r w:rsidDel="00000000" w:rsidR="00000000" w:rsidRPr="00000000">
        <w:rPr>
          <w:rtl w:val="0"/>
        </w:rPr>
        <w:t xml:space="preserve">o</w:t>
      </w:r>
      <w:r w:rsidDel="00000000" w:rsidR="00000000" w:rsidRPr="00000000">
        <w:rPr>
          <w:sz w:val="24"/>
          <w:szCs w:val="24"/>
          <w:rtl w:val="0"/>
        </w:rPr>
        <w:t xml:space="preserve"> primeiramente uma revisão teórica acerca dos métodos e ferramentas da engenharia de software, através de livros, tais como </w:t>
      </w:r>
      <w:r w:rsidDel="00000000" w:rsidR="00000000" w:rsidRPr="00000000">
        <w:rPr>
          <w:i w:val="1"/>
          <w:sz w:val="24"/>
          <w:szCs w:val="24"/>
          <w:rtl w:val="0"/>
        </w:rPr>
        <w:t xml:space="preserve">Engenharia de Software</w:t>
      </w:r>
      <w:r w:rsidDel="00000000" w:rsidR="00000000" w:rsidRPr="00000000">
        <w:rPr>
          <w:sz w:val="24"/>
          <w:szCs w:val="24"/>
          <w:rtl w:val="0"/>
        </w:rPr>
        <w:t xml:space="preserve">, de Ian Sommerville, e </w:t>
      </w:r>
      <w:r w:rsidDel="00000000" w:rsidR="00000000" w:rsidRPr="00000000">
        <w:rPr>
          <w:i w:val="1"/>
          <w:sz w:val="24"/>
          <w:szCs w:val="24"/>
          <w:rtl w:val="0"/>
        </w:rPr>
        <w:t xml:space="preserve">Engenharia de Software: Conceitos e Práticas</w:t>
      </w:r>
      <w:r w:rsidDel="00000000" w:rsidR="00000000" w:rsidRPr="00000000">
        <w:rPr>
          <w:sz w:val="24"/>
          <w:szCs w:val="24"/>
          <w:rtl w:val="0"/>
        </w:rPr>
        <w:t xml:space="preserve">, de Raul Wazlawick.</w:t>
      </w:r>
      <w:r w:rsidDel="00000000" w:rsidR="00000000" w:rsidRPr="00000000">
        <w:rPr>
          <w:sz w:val="24"/>
          <w:szCs w:val="24"/>
          <w:rtl w:val="0"/>
        </w:rPr>
        <w:t xml:space="preserve"> </w:t>
      </w:r>
    </w:p>
    <w:p w:rsidR="00000000" w:rsidDel="00000000" w:rsidP="00000000" w:rsidRDefault="00000000" w:rsidRPr="00000000" w14:paraId="00000047">
      <w:pPr>
        <w:pageBreakBefore w:val="0"/>
        <w:spacing w:line="240" w:lineRule="auto"/>
        <w:ind w:left="0" w:firstLine="1440"/>
        <w:jc w:val="both"/>
        <w:rPr>
          <w:sz w:val="24"/>
          <w:szCs w:val="24"/>
        </w:rPr>
      </w:pPr>
      <w:r w:rsidDel="00000000" w:rsidR="00000000" w:rsidRPr="00000000">
        <w:rPr>
          <w:sz w:val="24"/>
          <w:szCs w:val="24"/>
          <w:rtl w:val="0"/>
        </w:rPr>
        <w:t xml:space="preserve">O levantamento dos requisitos </w:t>
      </w:r>
      <w:r w:rsidDel="00000000" w:rsidR="00000000" w:rsidRPr="00000000">
        <w:rPr>
          <w:rtl w:val="0"/>
        </w:rPr>
        <w:t xml:space="preserve">foi </w:t>
      </w:r>
      <w:r w:rsidDel="00000000" w:rsidR="00000000" w:rsidRPr="00000000">
        <w:rPr>
          <w:sz w:val="24"/>
          <w:szCs w:val="24"/>
          <w:rtl w:val="0"/>
        </w:rPr>
        <w:t xml:space="preserve">feito por meio de discussões entre os autores e uma entrevista com um profissiona</w:t>
      </w:r>
      <w:r w:rsidDel="00000000" w:rsidR="00000000" w:rsidRPr="00000000">
        <w:rPr>
          <w:rtl w:val="0"/>
        </w:rPr>
        <w:t xml:space="preserve">l</w:t>
      </w:r>
      <w:r w:rsidDel="00000000" w:rsidR="00000000" w:rsidRPr="00000000">
        <w:rPr>
          <w:sz w:val="24"/>
          <w:szCs w:val="24"/>
          <w:rtl w:val="0"/>
        </w:rPr>
        <w:t xml:space="preserve"> da medicina veterinária. Após o levantamento, os requisitos </w:t>
      </w:r>
      <w:r w:rsidDel="00000000" w:rsidR="00000000" w:rsidRPr="00000000">
        <w:rPr>
          <w:rtl w:val="0"/>
        </w:rPr>
        <w:t xml:space="preserve">foram </w:t>
      </w:r>
      <w:r w:rsidDel="00000000" w:rsidR="00000000" w:rsidRPr="00000000">
        <w:rPr>
          <w:sz w:val="24"/>
          <w:szCs w:val="24"/>
          <w:rtl w:val="0"/>
        </w:rPr>
        <w:t xml:space="preserve">analisados e documentados. </w:t>
      </w:r>
    </w:p>
    <w:p w:rsidR="00000000" w:rsidDel="00000000" w:rsidP="00000000" w:rsidRDefault="00000000" w:rsidRPr="00000000" w14:paraId="00000048">
      <w:pPr>
        <w:pageBreakBefore w:val="0"/>
        <w:spacing w:line="240" w:lineRule="auto"/>
        <w:ind w:left="0" w:firstLine="1440"/>
        <w:jc w:val="both"/>
        <w:rPr>
          <w:sz w:val="24"/>
          <w:szCs w:val="24"/>
        </w:rPr>
      </w:pPr>
      <w:r w:rsidDel="00000000" w:rsidR="00000000" w:rsidRPr="00000000">
        <w:rPr>
          <w:rtl w:val="0"/>
        </w:rPr>
        <w:t xml:space="preserve">Foram </w:t>
      </w:r>
      <w:r w:rsidDel="00000000" w:rsidR="00000000" w:rsidRPr="00000000">
        <w:rPr>
          <w:sz w:val="24"/>
          <w:szCs w:val="24"/>
          <w:rtl w:val="0"/>
        </w:rPr>
        <w:t xml:space="preserve">utilizados diagramas</w:t>
      </w:r>
      <w:r w:rsidDel="00000000" w:rsidR="00000000" w:rsidRPr="00000000">
        <w:rPr>
          <w:rtl w:val="0"/>
        </w:rPr>
        <w:t xml:space="preserve"> </w:t>
      </w:r>
      <w:r w:rsidDel="00000000" w:rsidR="00000000" w:rsidRPr="00000000">
        <w:rPr>
          <w:sz w:val="24"/>
          <w:szCs w:val="24"/>
          <w:rtl w:val="0"/>
        </w:rPr>
        <w:t xml:space="preserve">para a modelagem do sistema. Estes diagramas </w:t>
      </w:r>
      <w:r w:rsidDel="00000000" w:rsidR="00000000" w:rsidRPr="00000000">
        <w:rPr>
          <w:rtl w:val="0"/>
        </w:rPr>
        <w:t xml:space="preserve">foram </w:t>
      </w:r>
      <w:r w:rsidDel="00000000" w:rsidR="00000000" w:rsidRPr="00000000">
        <w:rPr>
          <w:sz w:val="24"/>
          <w:szCs w:val="24"/>
          <w:rtl w:val="0"/>
        </w:rPr>
        <w:t xml:space="preserve">produzidos com o </w:t>
      </w:r>
      <w:r w:rsidDel="00000000" w:rsidR="00000000" w:rsidRPr="00000000">
        <w:rPr>
          <w:i w:val="1"/>
          <w:sz w:val="24"/>
          <w:szCs w:val="24"/>
          <w:rtl w:val="0"/>
        </w:rPr>
        <w:t xml:space="preserve">software </w:t>
      </w:r>
      <w:r w:rsidDel="00000000" w:rsidR="00000000" w:rsidRPr="00000000">
        <w:rPr>
          <w:sz w:val="24"/>
          <w:szCs w:val="24"/>
          <w:rtl w:val="0"/>
        </w:rPr>
        <w:t xml:space="preserve">Draw.io.</w:t>
      </w:r>
    </w:p>
    <w:p w:rsidR="00000000" w:rsidDel="00000000" w:rsidP="00000000" w:rsidRDefault="00000000" w:rsidRPr="00000000" w14:paraId="00000049">
      <w:pPr>
        <w:pageBreakBefore w:val="0"/>
        <w:spacing w:line="240" w:lineRule="auto"/>
        <w:ind w:left="0" w:firstLine="1440"/>
        <w:jc w:val="both"/>
        <w:rPr>
          <w:sz w:val="24"/>
          <w:szCs w:val="24"/>
        </w:rPr>
      </w:pPr>
      <w:r w:rsidDel="00000000" w:rsidR="00000000" w:rsidRPr="00000000">
        <w:rPr>
          <w:sz w:val="24"/>
          <w:szCs w:val="24"/>
          <w:rtl w:val="0"/>
        </w:rPr>
        <w:t xml:space="preserve">Uma vez que coleiras de animais de estimação são leves e pequenas, decidiu-se utilizar as menores versões possíveis dos componentes de hardware necessários para o circuito elétrico do protótipo.</w:t>
      </w:r>
      <w:r w:rsidDel="00000000" w:rsidR="00000000" w:rsidRPr="00000000">
        <w:rPr>
          <w:rtl w:val="0"/>
        </w:rPr>
      </w:r>
    </w:p>
    <w:p w:rsidR="00000000" w:rsidDel="00000000" w:rsidP="00000000" w:rsidRDefault="00000000" w:rsidRPr="00000000" w14:paraId="0000004A">
      <w:pPr>
        <w:pageBreakBefore w:val="0"/>
        <w:spacing w:line="240" w:lineRule="auto"/>
        <w:ind w:left="0" w:firstLine="1440"/>
        <w:jc w:val="both"/>
        <w:rPr/>
      </w:pPr>
      <w:r w:rsidDel="00000000" w:rsidR="00000000" w:rsidRPr="00000000">
        <w:rPr>
          <w:sz w:val="24"/>
          <w:szCs w:val="24"/>
          <w:rtl w:val="0"/>
        </w:rPr>
        <w:t xml:space="preserve">Para facilitar a montagem do circuito elétrico,</w:t>
      </w:r>
      <w:r w:rsidDel="00000000" w:rsidR="00000000" w:rsidRPr="00000000">
        <w:rPr>
          <w:rtl w:val="0"/>
        </w:rPr>
        <w:t xml:space="preserve"> este foi </w:t>
      </w:r>
      <w:r w:rsidDel="00000000" w:rsidR="00000000" w:rsidRPr="00000000">
        <w:rPr>
          <w:sz w:val="24"/>
          <w:szCs w:val="24"/>
          <w:rtl w:val="0"/>
        </w:rPr>
        <w:t xml:space="preserve">desenhado </w:t>
      </w:r>
      <w:r w:rsidDel="00000000" w:rsidR="00000000" w:rsidRPr="00000000">
        <w:rPr>
          <w:rtl w:val="0"/>
        </w:rPr>
        <w:t xml:space="preserve">utilizando </w:t>
      </w:r>
      <w:r w:rsidDel="00000000" w:rsidR="00000000" w:rsidRPr="00000000">
        <w:rPr>
          <w:sz w:val="24"/>
          <w:szCs w:val="24"/>
          <w:rtl w:val="0"/>
        </w:rPr>
        <w:t xml:space="preserve">o </w:t>
      </w:r>
      <w:r w:rsidDel="00000000" w:rsidR="00000000" w:rsidRPr="00000000">
        <w:rPr>
          <w:i w:val="1"/>
          <w:sz w:val="24"/>
          <w:szCs w:val="24"/>
          <w:rtl w:val="0"/>
        </w:rPr>
        <w:t xml:space="preserve">software </w:t>
      </w:r>
      <w:r w:rsidDel="00000000" w:rsidR="00000000" w:rsidRPr="00000000">
        <w:rPr>
          <w:sz w:val="24"/>
          <w:szCs w:val="24"/>
          <w:rtl w:val="0"/>
        </w:rPr>
        <w:t xml:space="preserve">Fritzing</w:t>
      </w:r>
      <w:r w:rsidDel="00000000" w:rsidR="00000000" w:rsidRPr="00000000">
        <w:rPr>
          <w:sz w:val="24"/>
          <w:szCs w:val="24"/>
          <w:rtl w:val="0"/>
        </w:rPr>
        <w:t xml:space="preserve">. A programação do circuito </w:t>
      </w:r>
      <w:r w:rsidDel="00000000" w:rsidR="00000000" w:rsidRPr="00000000">
        <w:rPr>
          <w:rtl w:val="0"/>
        </w:rPr>
        <w:t xml:space="preserve">foi </w:t>
      </w:r>
      <w:r w:rsidDel="00000000" w:rsidR="00000000" w:rsidRPr="00000000">
        <w:rPr>
          <w:sz w:val="24"/>
          <w:szCs w:val="24"/>
          <w:rtl w:val="0"/>
        </w:rPr>
        <w:t xml:space="preserve">feita utilizando IDE (</w:t>
      </w:r>
      <w:r w:rsidDel="00000000" w:rsidR="00000000" w:rsidRPr="00000000">
        <w:rPr>
          <w:i w:val="1"/>
          <w:rtl w:val="0"/>
        </w:rPr>
        <w:t xml:space="preserve">Integrated Development Environment</w:t>
      </w:r>
      <w:r w:rsidDel="00000000" w:rsidR="00000000" w:rsidRPr="00000000">
        <w:rPr>
          <w:sz w:val="24"/>
          <w:szCs w:val="24"/>
          <w:rtl w:val="0"/>
        </w:rPr>
        <w:t xml:space="preserve">) e linguagem de programação próprias d</w:t>
      </w:r>
      <w:r w:rsidDel="00000000" w:rsidR="00000000" w:rsidRPr="00000000">
        <w:rPr>
          <w:rtl w:val="0"/>
        </w:rPr>
        <w:t xml:space="preserve">e placas Arduino.</w:t>
      </w:r>
    </w:p>
    <w:p w:rsidR="00000000" w:rsidDel="00000000" w:rsidP="00000000" w:rsidRDefault="00000000" w:rsidRPr="00000000" w14:paraId="0000004B">
      <w:pPr>
        <w:rPr/>
      </w:pPr>
      <w:r w:rsidDel="00000000" w:rsidR="00000000" w:rsidRPr="00000000">
        <w:rPr>
          <w:rtl w:val="0"/>
        </w:rPr>
        <w:t xml:space="preserve">Foi realizada também a modelagem do banco de dados. O modelo conceitual utilizou o programa </w:t>
      </w:r>
      <w:r w:rsidDel="00000000" w:rsidR="00000000" w:rsidRPr="00000000">
        <w:rPr>
          <w:rtl w:val="0"/>
        </w:rPr>
        <w:t xml:space="preserve">Draw.io</w:t>
      </w:r>
      <w:r w:rsidDel="00000000" w:rsidR="00000000" w:rsidRPr="00000000">
        <w:rPr>
          <w:rtl w:val="0"/>
        </w:rPr>
        <w:t xml:space="preserve">. Já o modelo lógico utilizou a ferramenta </w:t>
      </w:r>
      <w:r w:rsidDel="00000000" w:rsidR="00000000" w:rsidRPr="00000000">
        <w:rPr>
          <w:rtl w:val="0"/>
        </w:rPr>
        <w:t xml:space="preserve">DBDesigner</w:t>
      </w:r>
      <w:r w:rsidDel="00000000" w:rsidR="00000000" w:rsidRPr="00000000">
        <w:rPr>
          <w:rtl w:val="0"/>
        </w:rPr>
        <w:t xml:space="preserve">. O banco foi implementado com o SGBD (Sistema de Gerenciamento de Banco de Dados) SQLite.</w:t>
      </w:r>
    </w:p>
    <w:p w:rsidR="00000000" w:rsidDel="00000000" w:rsidP="00000000" w:rsidRDefault="00000000" w:rsidRPr="00000000" w14:paraId="0000004C">
      <w:pPr>
        <w:pageBreakBefore w:val="0"/>
        <w:spacing w:line="240" w:lineRule="auto"/>
        <w:ind w:left="0" w:firstLine="1440"/>
        <w:jc w:val="both"/>
        <w:rPr>
          <w:sz w:val="24"/>
          <w:szCs w:val="24"/>
        </w:rPr>
      </w:pPr>
      <w:r w:rsidDel="00000000" w:rsidR="00000000" w:rsidRPr="00000000">
        <w:rPr>
          <w:sz w:val="24"/>
          <w:szCs w:val="24"/>
          <w:rtl w:val="0"/>
        </w:rPr>
        <w:t xml:space="preserve">Para o aplicativo </w:t>
      </w:r>
      <w:r w:rsidDel="00000000" w:rsidR="00000000" w:rsidRPr="00000000">
        <w:rPr>
          <w:i w:val="1"/>
          <w:sz w:val="24"/>
          <w:szCs w:val="24"/>
          <w:rtl w:val="0"/>
        </w:rPr>
        <w:t xml:space="preserve">mobile</w:t>
      </w:r>
      <w:r w:rsidDel="00000000" w:rsidR="00000000" w:rsidRPr="00000000">
        <w:rPr>
          <w:sz w:val="24"/>
          <w:szCs w:val="24"/>
          <w:rtl w:val="0"/>
        </w:rPr>
        <w:t xml:space="preserve">, </w:t>
      </w:r>
      <w:r w:rsidDel="00000000" w:rsidR="00000000" w:rsidRPr="00000000">
        <w:rPr>
          <w:rtl w:val="0"/>
        </w:rPr>
        <w:t xml:space="preserve">foi </w:t>
      </w:r>
      <w:r w:rsidDel="00000000" w:rsidR="00000000" w:rsidRPr="00000000">
        <w:rPr>
          <w:sz w:val="24"/>
          <w:szCs w:val="24"/>
          <w:rtl w:val="0"/>
        </w:rPr>
        <w:t xml:space="preserve">feita a prototipação das telas por meio do </w:t>
      </w:r>
      <w:r w:rsidDel="00000000" w:rsidR="00000000" w:rsidRPr="00000000">
        <w:rPr>
          <w:i w:val="1"/>
          <w:sz w:val="24"/>
          <w:szCs w:val="24"/>
          <w:rtl w:val="0"/>
        </w:rPr>
        <w:t xml:space="preserve">software </w:t>
      </w:r>
      <w:r w:rsidDel="00000000" w:rsidR="00000000" w:rsidRPr="00000000">
        <w:rPr>
          <w:sz w:val="24"/>
          <w:szCs w:val="24"/>
          <w:rtl w:val="0"/>
        </w:rPr>
        <w:t xml:space="preserve">Figma. </w:t>
      </w:r>
      <w:r w:rsidDel="00000000" w:rsidR="00000000" w:rsidRPr="00000000">
        <w:rPr>
          <w:rtl w:val="0"/>
        </w:rPr>
        <w:t xml:space="preserve">O aplicativo foi desenvolvido por meio da linguagem de programação </w:t>
      </w:r>
      <w:r w:rsidDel="00000000" w:rsidR="00000000" w:rsidRPr="00000000">
        <w:rPr>
          <w:rtl w:val="0"/>
        </w:rPr>
        <w:t xml:space="preserve">Dart </w:t>
      </w:r>
      <w:r w:rsidDel="00000000" w:rsidR="00000000" w:rsidRPr="00000000">
        <w:rPr>
          <w:rtl w:val="0"/>
        </w:rPr>
        <w:t xml:space="preserve">e</w:t>
      </w:r>
      <w:r w:rsidDel="00000000" w:rsidR="00000000" w:rsidRPr="00000000">
        <w:rPr>
          <w:rtl w:val="0"/>
        </w:rPr>
        <w:t xml:space="preserve"> do SDK (</w:t>
      </w:r>
      <w:r w:rsidDel="00000000" w:rsidR="00000000" w:rsidRPr="00000000">
        <w:rPr>
          <w:i w:val="1"/>
          <w:rtl w:val="0"/>
        </w:rPr>
        <w:t xml:space="preserve">Software Development Kit)</w:t>
      </w:r>
      <w:r w:rsidDel="00000000" w:rsidR="00000000" w:rsidRPr="00000000">
        <w:rPr>
          <w:rtl w:val="0"/>
        </w:rPr>
        <w:t xml:space="preserve"> </w:t>
      </w:r>
      <w:r w:rsidDel="00000000" w:rsidR="00000000" w:rsidRPr="00000000">
        <w:rPr>
          <w:rtl w:val="0"/>
        </w:rPr>
        <w:t xml:space="preserve">Flutter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D">
      <w:pPr>
        <w:pageBreakBefore w:val="0"/>
        <w:spacing w:line="240" w:lineRule="auto"/>
        <w:ind w:left="0" w:firstLine="1440"/>
        <w:jc w:val="both"/>
        <w:rPr>
          <w:sz w:val="24"/>
          <w:szCs w:val="24"/>
        </w:rPr>
      </w:pPr>
      <w:r w:rsidDel="00000000" w:rsidR="00000000" w:rsidRPr="00000000">
        <w:rPr>
          <w:rtl w:val="0"/>
        </w:rPr>
      </w:r>
    </w:p>
    <w:p w:rsidR="00000000" w:rsidDel="00000000" w:rsidP="00000000" w:rsidRDefault="00000000" w:rsidRPr="00000000" w14:paraId="0000004E">
      <w:pPr>
        <w:pStyle w:val="Heading1"/>
        <w:pageBreakBefore w:val="0"/>
        <w:spacing w:line="240" w:lineRule="auto"/>
        <w:ind w:left="0" w:firstLine="0"/>
        <w:jc w:val="both"/>
        <w:rPr/>
      </w:pPr>
      <w:bookmarkStart w:colFirst="0" w:colLast="0" w:name="_iukn54hj7u6q" w:id="1"/>
      <w:bookmarkEnd w:id="1"/>
      <w:r w:rsidDel="00000000" w:rsidR="00000000" w:rsidRPr="00000000">
        <w:rPr>
          <w:rtl w:val="0"/>
        </w:rPr>
        <w:t xml:space="preserve">2 Revisão teórica</w:t>
      </w:r>
    </w:p>
    <w:p w:rsidR="00000000" w:rsidDel="00000000" w:rsidP="00000000" w:rsidRDefault="00000000" w:rsidRPr="00000000" w14:paraId="0000004F">
      <w:pPr>
        <w:pageBreakBefore w:val="0"/>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50">
      <w:pPr>
        <w:pStyle w:val="Heading2"/>
        <w:pageBreakBefore w:val="0"/>
        <w:spacing w:line="240" w:lineRule="auto"/>
        <w:ind w:left="0" w:firstLine="0"/>
        <w:jc w:val="both"/>
        <w:rPr/>
      </w:pPr>
      <w:bookmarkStart w:colFirst="0" w:colLast="0" w:name="_g3qjhix0tlsw" w:id="2"/>
      <w:bookmarkEnd w:id="2"/>
      <w:r w:rsidDel="00000000" w:rsidR="00000000" w:rsidRPr="00000000">
        <w:rPr>
          <w:rtl w:val="0"/>
        </w:rPr>
        <w:t xml:space="preserve">2.1 Engenharia de Software</w:t>
      </w:r>
    </w:p>
    <w:p w:rsidR="00000000" w:rsidDel="00000000" w:rsidP="00000000" w:rsidRDefault="00000000" w:rsidRPr="00000000" w14:paraId="00000051">
      <w:pPr>
        <w:pageBreakBefore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2">
      <w:pPr>
        <w:pageBreakBefore w:val="0"/>
        <w:spacing w:line="240" w:lineRule="auto"/>
        <w:ind w:left="0" w:firstLine="0"/>
        <w:jc w:val="both"/>
        <w:rPr>
          <w:sz w:val="24"/>
          <w:szCs w:val="24"/>
        </w:rPr>
      </w:pPr>
      <w:r w:rsidDel="00000000" w:rsidR="00000000" w:rsidRPr="00000000">
        <w:rPr>
          <w:sz w:val="24"/>
          <w:szCs w:val="24"/>
          <w:rtl w:val="0"/>
        </w:rPr>
        <w:tab/>
        <w:tab/>
        <w:t xml:space="preserve">De acordo com Sommerville (2019), o mundo atual não consegue se manter sem a utilização de </w:t>
      </w:r>
      <w:r w:rsidDel="00000000" w:rsidR="00000000" w:rsidRPr="00000000">
        <w:rPr>
          <w:i w:val="1"/>
          <w:sz w:val="24"/>
          <w:szCs w:val="24"/>
          <w:rtl w:val="0"/>
        </w:rPr>
        <w:t xml:space="preserve">softwares</w:t>
      </w:r>
      <w:r w:rsidDel="00000000" w:rsidR="00000000" w:rsidRPr="00000000">
        <w:rPr>
          <w:sz w:val="24"/>
          <w:szCs w:val="24"/>
          <w:rtl w:val="0"/>
        </w:rPr>
        <w:t xml:space="preserve">. Pressman e Maxim (2020), também se valem deste pensamento ao dizer que o </w:t>
      </w:r>
      <w:r w:rsidDel="00000000" w:rsidR="00000000" w:rsidRPr="00000000">
        <w:rPr>
          <w:i w:val="1"/>
          <w:sz w:val="24"/>
          <w:szCs w:val="24"/>
          <w:rtl w:val="0"/>
        </w:rPr>
        <w:t xml:space="preserve">software </w:t>
      </w:r>
      <w:r w:rsidDel="00000000" w:rsidR="00000000" w:rsidRPr="00000000">
        <w:rPr>
          <w:sz w:val="24"/>
          <w:szCs w:val="24"/>
          <w:rtl w:val="0"/>
        </w:rPr>
        <w:t xml:space="preserve">é uma tecnologia indispensável para as áreas de negócios, ciência e engenharia. As pessoas apostam </w:t>
      </w:r>
      <w:r w:rsidDel="00000000" w:rsidR="00000000" w:rsidRPr="00000000">
        <w:rPr>
          <w:sz w:val="24"/>
          <w:szCs w:val="24"/>
          <w:rtl w:val="0"/>
        </w:rPr>
        <w:t xml:space="preserve">o emprego,</w:t>
      </w:r>
      <w:r w:rsidDel="00000000" w:rsidR="00000000" w:rsidRPr="00000000">
        <w:rPr>
          <w:sz w:val="24"/>
          <w:szCs w:val="24"/>
          <w:rtl w:val="0"/>
        </w:rPr>
        <w:t xml:space="preserve"> </w:t>
      </w:r>
      <w:r w:rsidDel="00000000" w:rsidR="00000000" w:rsidRPr="00000000">
        <w:rPr>
          <w:sz w:val="24"/>
          <w:szCs w:val="24"/>
          <w:rtl w:val="0"/>
        </w:rPr>
        <w:t xml:space="preserve">o conforto,</w:t>
      </w:r>
      <w:r w:rsidDel="00000000" w:rsidR="00000000" w:rsidRPr="00000000">
        <w:rPr>
          <w:sz w:val="24"/>
          <w:szCs w:val="24"/>
          <w:rtl w:val="0"/>
        </w:rPr>
        <w:t xml:space="preserve"> </w:t>
      </w:r>
      <w:r w:rsidDel="00000000" w:rsidR="00000000" w:rsidRPr="00000000">
        <w:rPr>
          <w:sz w:val="24"/>
          <w:szCs w:val="24"/>
          <w:rtl w:val="0"/>
        </w:rPr>
        <w:t xml:space="preserve">a segurança,</w:t>
      </w:r>
      <w:r w:rsidDel="00000000" w:rsidR="00000000" w:rsidRPr="00000000">
        <w:rPr>
          <w:sz w:val="24"/>
          <w:szCs w:val="24"/>
          <w:rtl w:val="0"/>
        </w:rPr>
        <w:t xml:space="preserve"> </w:t>
      </w:r>
      <w:r w:rsidDel="00000000" w:rsidR="00000000" w:rsidRPr="00000000">
        <w:rPr>
          <w:sz w:val="24"/>
          <w:szCs w:val="24"/>
          <w:rtl w:val="0"/>
        </w:rPr>
        <w:t xml:space="preserve">o entretenimento,</w:t>
      </w:r>
      <w:r w:rsidDel="00000000" w:rsidR="00000000" w:rsidRPr="00000000">
        <w:rPr>
          <w:sz w:val="24"/>
          <w:szCs w:val="24"/>
          <w:rtl w:val="0"/>
        </w:rPr>
        <w:t xml:space="preserve"> </w:t>
      </w:r>
      <w:r w:rsidDel="00000000" w:rsidR="00000000" w:rsidRPr="00000000">
        <w:rPr>
          <w:sz w:val="24"/>
          <w:szCs w:val="24"/>
          <w:rtl w:val="0"/>
        </w:rPr>
        <w:t xml:space="preserve">as decisões</w:t>
      </w:r>
      <w:r w:rsidDel="00000000" w:rsidR="00000000" w:rsidRPr="00000000">
        <w:rPr>
          <w:sz w:val="24"/>
          <w:szCs w:val="24"/>
          <w:rtl w:val="0"/>
        </w:rPr>
        <w:t xml:space="preserve"> e </w:t>
      </w:r>
      <w:r w:rsidDel="00000000" w:rsidR="00000000" w:rsidRPr="00000000">
        <w:rPr>
          <w:sz w:val="24"/>
          <w:szCs w:val="24"/>
          <w:rtl w:val="0"/>
        </w:rPr>
        <w:t xml:space="preserve">as próprias</w:t>
      </w:r>
      <w:r w:rsidDel="00000000" w:rsidR="00000000" w:rsidRPr="00000000">
        <w:rPr>
          <w:sz w:val="24"/>
          <w:szCs w:val="24"/>
          <w:rtl w:val="0"/>
        </w:rPr>
        <w:t xml:space="preserve"> vidas no software computacional.</w:t>
      </w:r>
    </w:p>
    <w:p w:rsidR="00000000" w:rsidDel="00000000" w:rsidP="00000000" w:rsidRDefault="00000000" w:rsidRPr="00000000" w14:paraId="00000053">
      <w:pPr>
        <w:pageBreakBefore w:val="0"/>
        <w:spacing w:line="240" w:lineRule="auto"/>
        <w:ind w:left="0" w:firstLine="0"/>
        <w:jc w:val="both"/>
        <w:rPr>
          <w:sz w:val="24"/>
          <w:szCs w:val="24"/>
        </w:rPr>
      </w:pPr>
      <w:r w:rsidDel="00000000" w:rsidR="00000000" w:rsidRPr="00000000">
        <w:rPr>
          <w:sz w:val="24"/>
          <w:szCs w:val="24"/>
          <w:rtl w:val="0"/>
        </w:rPr>
        <w:tab/>
        <w:tab/>
        <w:t xml:space="preserve">Sommerville (2019, p. 3) afirma que “sistemas de </w:t>
      </w:r>
      <w:r w:rsidDel="00000000" w:rsidR="00000000" w:rsidRPr="00000000">
        <w:rPr>
          <w:i w:val="1"/>
          <w:sz w:val="24"/>
          <w:szCs w:val="24"/>
          <w:rtl w:val="0"/>
        </w:rPr>
        <w:t xml:space="preserve">software </w:t>
      </w:r>
      <w:r w:rsidDel="00000000" w:rsidR="00000000" w:rsidRPr="00000000">
        <w:rPr>
          <w:sz w:val="24"/>
          <w:szCs w:val="24"/>
          <w:rtl w:val="0"/>
        </w:rPr>
        <w:t xml:space="preserve">são abstratos e intangíveis. [...] Não há limites naturais para o potencial do </w:t>
      </w:r>
      <w:r w:rsidDel="00000000" w:rsidR="00000000" w:rsidRPr="00000000">
        <w:rPr>
          <w:i w:val="1"/>
          <w:sz w:val="24"/>
          <w:szCs w:val="24"/>
          <w:rtl w:val="0"/>
        </w:rPr>
        <w:t xml:space="preserve">software</w:t>
      </w:r>
      <w:r w:rsidDel="00000000" w:rsidR="00000000" w:rsidRPr="00000000">
        <w:rPr>
          <w:sz w:val="24"/>
          <w:szCs w:val="24"/>
          <w:rtl w:val="0"/>
        </w:rPr>
        <w:t xml:space="preserve">”. Segundo Pressman e Maxim (2020), </w:t>
      </w:r>
      <w:r w:rsidDel="00000000" w:rsidR="00000000" w:rsidRPr="00000000">
        <w:rPr>
          <w:i w:val="1"/>
          <w:sz w:val="24"/>
          <w:szCs w:val="24"/>
          <w:rtl w:val="0"/>
        </w:rPr>
        <w:t xml:space="preserve">softwares </w:t>
      </w:r>
      <w:r w:rsidDel="00000000" w:rsidR="00000000" w:rsidRPr="00000000">
        <w:rPr>
          <w:sz w:val="24"/>
          <w:szCs w:val="24"/>
          <w:rtl w:val="0"/>
        </w:rPr>
        <w:t xml:space="preserve">não se desgastam. Diferentemente do </w:t>
      </w:r>
      <w:r w:rsidDel="00000000" w:rsidR="00000000" w:rsidRPr="00000000">
        <w:rPr>
          <w:i w:val="1"/>
          <w:sz w:val="24"/>
          <w:szCs w:val="24"/>
          <w:rtl w:val="0"/>
        </w:rPr>
        <w:t xml:space="preserve">hardware</w:t>
      </w:r>
      <w:r w:rsidDel="00000000" w:rsidR="00000000" w:rsidRPr="00000000">
        <w:rPr>
          <w:sz w:val="24"/>
          <w:szCs w:val="24"/>
          <w:rtl w:val="0"/>
        </w:rPr>
        <w:t xml:space="preserve">, o </w:t>
      </w:r>
      <w:r w:rsidDel="00000000" w:rsidR="00000000" w:rsidRPr="00000000">
        <w:rPr>
          <w:i w:val="1"/>
          <w:sz w:val="24"/>
          <w:szCs w:val="24"/>
          <w:rtl w:val="0"/>
        </w:rPr>
        <w:t xml:space="preserve">software </w:t>
      </w:r>
      <w:r w:rsidDel="00000000" w:rsidR="00000000" w:rsidRPr="00000000">
        <w:rPr>
          <w:sz w:val="24"/>
          <w:szCs w:val="24"/>
          <w:rtl w:val="0"/>
        </w:rPr>
        <w:t xml:space="preserve">não é suscetível às condições físicas do ambiente. Porém, como bem diz Sommerville (2019), devido a esta falta de limites físicos, sistemas de </w:t>
      </w:r>
      <w:r w:rsidDel="00000000" w:rsidR="00000000" w:rsidRPr="00000000">
        <w:rPr>
          <w:i w:val="1"/>
          <w:sz w:val="24"/>
          <w:szCs w:val="24"/>
          <w:rtl w:val="0"/>
        </w:rPr>
        <w:t xml:space="preserve">software </w:t>
      </w:r>
      <w:r w:rsidDel="00000000" w:rsidR="00000000" w:rsidRPr="00000000">
        <w:rPr>
          <w:sz w:val="24"/>
          <w:szCs w:val="24"/>
          <w:rtl w:val="0"/>
        </w:rPr>
        <w:t xml:space="preserve">podem se tornar extremamente complexos, difíceis de entender e caros de se alterar em pouco tempo.</w:t>
      </w:r>
    </w:p>
    <w:p w:rsidR="00000000" w:rsidDel="00000000" w:rsidP="00000000" w:rsidRDefault="00000000" w:rsidRPr="00000000" w14:paraId="00000054">
      <w:pPr>
        <w:pageBreakBefore w:val="0"/>
        <w:spacing w:line="240" w:lineRule="auto"/>
        <w:ind w:left="0" w:firstLine="0"/>
        <w:jc w:val="both"/>
        <w:rPr>
          <w:sz w:val="24"/>
          <w:szCs w:val="24"/>
        </w:rPr>
      </w:pPr>
      <w:r w:rsidDel="00000000" w:rsidR="00000000" w:rsidRPr="00000000">
        <w:rPr>
          <w:sz w:val="24"/>
          <w:szCs w:val="24"/>
          <w:rtl w:val="0"/>
        </w:rPr>
        <w:tab/>
        <w:tab/>
        <w:t xml:space="preserve">Percebendo a importância e complexidade do </w:t>
      </w:r>
      <w:r w:rsidDel="00000000" w:rsidR="00000000" w:rsidRPr="00000000">
        <w:rPr>
          <w:i w:val="1"/>
          <w:sz w:val="24"/>
          <w:szCs w:val="24"/>
          <w:rtl w:val="0"/>
        </w:rPr>
        <w:t xml:space="preserve">software</w:t>
      </w:r>
      <w:r w:rsidDel="00000000" w:rsidR="00000000" w:rsidRPr="00000000">
        <w:rPr>
          <w:sz w:val="24"/>
          <w:szCs w:val="24"/>
          <w:rtl w:val="0"/>
        </w:rPr>
        <w:t xml:space="preserve">, é possível chegar a uma grande verdade, atestada por Pressman e Maxim (2020): que o </w:t>
      </w:r>
      <w:r w:rsidDel="00000000" w:rsidR="00000000" w:rsidRPr="00000000">
        <w:rPr>
          <w:i w:val="1"/>
          <w:sz w:val="24"/>
          <w:szCs w:val="24"/>
          <w:rtl w:val="0"/>
        </w:rPr>
        <w:t xml:space="preserve">software </w:t>
      </w:r>
      <w:r w:rsidDel="00000000" w:rsidR="00000000" w:rsidRPr="00000000">
        <w:rPr>
          <w:sz w:val="24"/>
          <w:szCs w:val="24"/>
          <w:rtl w:val="0"/>
        </w:rPr>
        <w:t xml:space="preserve">em todas suas formas e em todos seus domínios de aplicação deve ser engenhado, ou seja, deve haver uma engenharia de </w:t>
      </w:r>
      <w:r w:rsidDel="00000000" w:rsidR="00000000" w:rsidRPr="00000000">
        <w:rPr>
          <w:i w:val="1"/>
          <w:sz w:val="24"/>
          <w:szCs w:val="24"/>
          <w:rtl w:val="0"/>
        </w:rPr>
        <w:t xml:space="preserve">software</w:t>
      </w:r>
      <w:r w:rsidDel="00000000" w:rsidR="00000000" w:rsidRPr="00000000">
        <w:rPr>
          <w:sz w:val="24"/>
          <w:szCs w:val="24"/>
          <w:rtl w:val="0"/>
        </w:rPr>
        <w:t xml:space="preserve">.</w:t>
      </w:r>
    </w:p>
    <w:p w:rsidR="00000000" w:rsidDel="00000000" w:rsidP="00000000" w:rsidRDefault="00000000" w:rsidRPr="00000000" w14:paraId="00000055">
      <w:pPr>
        <w:pageBreakBefore w:val="0"/>
        <w:spacing w:line="240" w:lineRule="auto"/>
        <w:ind w:left="0" w:firstLine="0"/>
        <w:jc w:val="both"/>
        <w:rPr>
          <w:sz w:val="24"/>
          <w:szCs w:val="24"/>
        </w:rPr>
      </w:pPr>
      <w:r w:rsidDel="00000000" w:rsidR="00000000" w:rsidRPr="00000000">
        <w:rPr>
          <w:sz w:val="24"/>
          <w:szCs w:val="24"/>
          <w:rtl w:val="0"/>
        </w:rPr>
        <w:tab/>
        <w:tab/>
        <w:t xml:space="preserve">Antes de nos aprofundarmos no conceito de engenharia de </w:t>
      </w:r>
      <w:r w:rsidDel="00000000" w:rsidR="00000000" w:rsidRPr="00000000">
        <w:rPr>
          <w:i w:val="1"/>
          <w:sz w:val="24"/>
          <w:szCs w:val="24"/>
          <w:rtl w:val="0"/>
        </w:rPr>
        <w:t xml:space="preserve">software</w:t>
      </w:r>
      <w:r w:rsidDel="00000000" w:rsidR="00000000" w:rsidRPr="00000000">
        <w:rPr>
          <w:sz w:val="24"/>
          <w:szCs w:val="24"/>
          <w:rtl w:val="0"/>
        </w:rPr>
        <w:t xml:space="preserve">, é razoável definir o que é </w:t>
      </w:r>
      <w:r w:rsidDel="00000000" w:rsidR="00000000" w:rsidRPr="00000000">
        <w:rPr>
          <w:i w:val="1"/>
          <w:sz w:val="24"/>
          <w:szCs w:val="24"/>
          <w:rtl w:val="0"/>
        </w:rPr>
        <w:t xml:space="preserve">software</w:t>
      </w:r>
      <w:r w:rsidDel="00000000" w:rsidR="00000000" w:rsidRPr="00000000">
        <w:rPr>
          <w:sz w:val="24"/>
          <w:szCs w:val="24"/>
          <w:rtl w:val="0"/>
        </w:rPr>
        <w:t xml:space="preserve">. </w:t>
      </w:r>
      <w:r w:rsidDel="00000000" w:rsidR="00000000" w:rsidRPr="00000000">
        <w:rPr>
          <w:i w:val="1"/>
          <w:sz w:val="24"/>
          <w:szCs w:val="24"/>
          <w:rtl w:val="0"/>
        </w:rPr>
        <w:t xml:space="preserve">Software</w:t>
      </w:r>
      <w:r w:rsidDel="00000000" w:rsidR="00000000" w:rsidRPr="00000000">
        <w:rPr>
          <w:sz w:val="24"/>
          <w:szCs w:val="24"/>
          <w:rtl w:val="0"/>
        </w:rPr>
        <w:t xml:space="preserve">, segundo Pressman e Maxim (2020), poderia ser definido como instruções ou programas de computador que quando executados entregam funcionalidades, funções e performance desejadas. Contudo a definição de </w:t>
      </w:r>
      <w:r w:rsidDel="00000000" w:rsidR="00000000" w:rsidRPr="00000000">
        <w:rPr>
          <w:i w:val="1"/>
          <w:sz w:val="24"/>
          <w:szCs w:val="24"/>
          <w:rtl w:val="0"/>
        </w:rPr>
        <w:t xml:space="preserve">software </w:t>
      </w:r>
      <w:r w:rsidDel="00000000" w:rsidR="00000000" w:rsidRPr="00000000">
        <w:rPr>
          <w:sz w:val="24"/>
          <w:szCs w:val="24"/>
          <w:rtl w:val="0"/>
        </w:rPr>
        <w:t xml:space="preserve">consegue ser ainda mais abrangente. Sommerville (2019) define que no contexto da engenharia de </w:t>
      </w:r>
      <w:r w:rsidDel="00000000" w:rsidR="00000000" w:rsidRPr="00000000">
        <w:rPr>
          <w:i w:val="1"/>
          <w:sz w:val="24"/>
          <w:szCs w:val="24"/>
          <w:rtl w:val="0"/>
        </w:rPr>
        <w:t xml:space="preserve">software</w:t>
      </w:r>
      <w:r w:rsidDel="00000000" w:rsidR="00000000" w:rsidRPr="00000000">
        <w:rPr>
          <w:sz w:val="24"/>
          <w:szCs w:val="24"/>
          <w:rtl w:val="0"/>
        </w:rPr>
        <w:t xml:space="preserve">, o </w:t>
      </w:r>
      <w:r w:rsidDel="00000000" w:rsidR="00000000" w:rsidRPr="00000000">
        <w:rPr>
          <w:i w:val="1"/>
          <w:sz w:val="24"/>
          <w:szCs w:val="24"/>
          <w:rtl w:val="0"/>
        </w:rPr>
        <w:t xml:space="preserve">software </w:t>
      </w:r>
      <w:r w:rsidDel="00000000" w:rsidR="00000000" w:rsidRPr="00000000">
        <w:rPr>
          <w:sz w:val="24"/>
          <w:szCs w:val="24"/>
          <w:rtl w:val="0"/>
        </w:rPr>
        <w:t xml:space="preserve">é um programa computacional juntamente com toda sua documentação, bibliotecas, sites de suporte e configurações associadas necessárias para que ele seja útil.</w:t>
      </w:r>
    </w:p>
    <w:p w:rsidR="00000000" w:rsidDel="00000000" w:rsidP="00000000" w:rsidRDefault="00000000" w:rsidRPr="00000000" w14:paraId="00000056">
      <w:pPr>
        <w:pageBreakBefore w:val="0"/>
        <w:spacing w:line="240" w:lineRule="auto"/>
        <w:ind w:left="0" w:firstLine="0"/>
        <w:jc w:val="both"/>
        <w:rPr>
          <w:sz w:val="24"/>
          <w:szCs w:val="24"/>
        </w:rPr>
      </w:pPr>
      <w:r w:rsidDel="00000000" w:rsidR="00000000" w:rsidRPr="00000000">
        <w:rPr>
          <w:sz w:val="24"/>
          <w:szCs w:val="24"/>
          <w:rtl w:val="0"/>
        </w:rPr>
        <w:tab/>
        <w:tab/>
        <w:t xml:space="preserve">Agora que o </w:t>
      </w:r>
      <w:r w:rsidDel="00000000" w:rsidR="00000000" w:rsidRPr="00000000">
        <w:rPr>
          <w:i w:val="1"/>
          <w:sz w:val="24"/>
          <w:szCs w:val="24"/>
          <w:rtl w:val="0"/>
        </w:rPr>
        <w:t xml:space="preserve">software </w:t>
      </w:r>
      <w:r w:rsidDel="00000000" w:rsidR="00000000" w:rsidRPr="00000000">
        <w:rPr>
          <w:sz w:val="24"/>
          <w:szCs w:val="24"/>
          <w:rtl w:val="0"/>
        </w:rPr>
        <w:t xml:space="preserve">já foi definido, resta saber o que seria mais especificamente a engenharia de </w:t>
      </w:r>
      <w:r w:rsidDel="00000000" w:rsidR="00000000" w:rsidRPr="00000000">
        <w:rPr>
          <w:i w:val="1"/>
          <w:sz w:val="24"/>
          <w:szCs w:val="24"/>
          <w:rtl w:val="0"/>
        </w:rPr>
        <w:t xml:space="preserve">software</w:t>
      </w:r>
      <w:r w:rsidDel="00000000" w:rsidR="00000000" w:rsidRPr="00000000">
        <w:rPr>
          <w:sz w:val="24"/>
          <w:szCs w:val="24"/>
          <w:rtl w:val="0"/>
        </w:rPr>
        <w:t xml:space="preserve">. De acordo com Sommerville (2019, p. 7),  “a engenharia de </w:t>
      </w:r>
      <w:r w:rsidDel="00000000" w:rsidR="00000000" w:rsidRPr="00000000">
        <w:rPr>
          <w:i w:val="1"/>
          <w:sz w:val="24"/>
          <w:szCs w:val="24"/>
          <w:rtl w:val="0"/>
        </w:rPr>
        <w:t xml:space="preserve">software </w:t>
      </w:r>
      <w:r w:rsidDel="00000000" w:rsidR="00000000" w:rsidRPr="00000000">
        <w:rPr>
          <w:sz w:val="24"/>
          <w:szCs w:val="24"/>
          <w:rtl w:val="0"/>
        </w:rPr>
        <w:t xml:space="preserve">é uma disciplina relacionada a todos os aspectos da produção de </w:t>
      </w:r>
      <w:r w:rsidDel="00000000" w:rsidR="00000000" w:rsidRPr="00000000">
        <w:rPr>
          <w:i w:val="1"/>
          <w:sz w:val="24"/>
          <w:szCs w:val="24"/>
          <w:rtl w:val="0"/>
        </w:rPr>
        <w:t xml:space="preserve">software</w:t>
      </w:r>
      <w:r w:rsidDel="00000000" w:rsidR="00000000" w:rsidRPr="00000000">
        <w:rPr>
          <w:sz w:val="24"/>
          <w:szCs w:val="24"/>
          <w:rtl w:val="0"/>
        </w:rPr>
        <w:t xml:space="preserve">, desde os estágios iniciais da especificação, até a manutenção depois que o sistema passa a ser usado”.</w:t>
      </w:r>
    </w:p>
    <w:p w:rsidR="00000000" w:rsidDel="00000000" w:rsidP="00000000" w:rsidRDefault="00000000" w:rsidRPr="00000000" w14:paraId="00000057">
      <w:pPr>
        <w:pageBreakBefore w:val="0"/>
        <w:spacing w:line="240" w:lineRule="auto"/>
        <w:ind w:left="0" w:firstLine="0"/>
        <w:jc w:val="both"/>
        <w:rPr>
          <w:sz w:val="24"/>
          <w:szCs w:val="24"/>
        </w:rPr>
      </w:pPr>
      <w:r w:rsidDel="00000000" w:rsidR="00000000" w:rsidRPr="00000000">
        <w:rPr>
          <w:sz w:val="24"/>
          <w:szCs w:val="24"/>
          <w:rtl w:val="0"/>
        </w:rPr>
        <w:tab/>
        <w:tab/>
        <w:t xml:space="preserve">Segundo Pressman e Maxim (2020), a engenharia de </w:t>
      </w:r>
      <w:r w:rsidDel="00000000" w:rsidR="00000000" w:rsidRPr="00000000">
        <w:rPr>
          <w:i w:val="1"/>
          <w:sz w:val="24"/>
          <w:szCs w:val="24"/>
          <w:rtl w:val="0"/>
        </w:rPr>
        <w:t xml:space="preserve">software </w:t>
      </w:r>
      <w:r w:rsidDel="00000000" w:rsidR="00000000" w:rsidRPr="00000000">
        <w:rPr>
          <w:sz w:val="24"/>
          <w:szCs w:val="24"/>
          <w:rtl w:val="0"/>
        </w:rPr>
        <w:t xml:space="preserve">é uma tecnologia feita de camadas. Estas camadas, ilustradas na </w:t>
      </w:r>
      <w:r w:rsidDel="00000000" w:rsidR="00000000" w:rsidRPr="00000000">
        <w:rPr>
          <w:rtl w:val="0"/>
        </w:rPr>
        <w:t xml:space="preserve">Figura 1 </w:t>
      </w:r>
      <w:r w:rsidDel="00000000" w:rsidR="00000000" w:rsidRPr="00000000">
        <w:rPr>
          <w:sz w:val="24"/>
          <w:szCs w:val="24"/>
          <w:rtl w:val="0"/>
        </w:rPr>
        <w:t xml:space="preserve">abaixo, são as seguintes: foco na qualidade, processo, métodos e ferramentas.</w:t>
      </w:r>
    </w:p>
    <w:p w:rsidR="00000000" w:rsidDel="00000000" w:rsidP="00000000" w:rsidRDefault="00000000" w:rsidRPr="00000000" w14:paraId="00000058">
      <w:pPr>
        <w:pageBreakBefore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9">
      <w:pPr>
        <w:pageBreakBefore w:val="0"/>
        <w:spacing w:line="240" w:lineRule="auto"/>
        <w:ind w:left="0" w:firstLine="0"/>
        <w:jc w:val="center"/>
        <w:rPr>
          <w:sz w:val="24"/>
          <w:szCs w:val="24"/>
        </w:rPr>
      </w:pPr>
      <w:r w:rsidDel="00000000" w:rsidR="00000000" w:rsidRPr="00000000">
        <w:rPr>
          <w:sz w:val="24"/>
          <w:szCs w:val="24"/>
          <w:rtl w:val="0"/>
        </w:rPr>
        <w:t xml:space="preserve">Figura </w:t>
      </w:r>
      <w:r w:rsidDel="00000000" w:rsidR="00000000" w:rsidRPr="00000000">
        <w:rPr>
          <w:rtl w:val="0"/>
        </w:rPr>
        <w:t xml:space="preserve">1</w:t>
      </w:r>
      <w:r w:rsidDel="00000000" w:rsidR="00000000" w:rsidRPr="00000000">
        <w:rPr>
          <w:sz w:val="24"/>
          <w:szCs w:val="24"/>
          <w:rtl w:val="0"/>
        </w:rPr>
        <w:t xml:space="preserve"> - As camadas da engenharia de software</w:t>
      </w:r>
    </w:p>
    <w:p w:rsidR="00000000" w:rsidDel="00000000" w:rsidP="00000000" w:rsidRDefault="00000000" w:rsidRPr="00000000" w14:paraId="0000005A">
      <w:pPr>
        <w:pageBreakBefore w:val="0"/>
        <w:spacing w:line="240" w:lineRule="auto"/>
        <w:ind w:firstLine="0"/>
        <w:jc w:val="center"/>
        <w:rPr>
          <w:sz w:val="24"/>
          <w:szCs w:val="24"/>
        </w:rPr>
      </w:pPr>
      <w:r w:rsidDel="00000000" w:rsidR="00000000" w:rsidRPr="00000000">
        <w:rPr/>
        <w:drawing>
          <wp:inline distB="114300" distT="114300" distL="114300" distR="114300">
            <wp:extent cx="5524500" cy="1685925"/>
            <wp:effectExtent b="0" l="0" r="0" t="0"/>
            <wp:docPr id="17"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5245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spacing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05C">
      <w:pPr>
        <w:pageBreakBefore w:val="0"/>
        <w:spacing w:line="240" w:lineRule="auto"/>
        <w:ind w:left="0" w:firstLine="0"/>
        <w:jc w:val="center"/>
        <w:rPr/>
      </w:pPr>
      <w:r w:rsidDel="00000000" w:rsidR="00000000" w:rsidRPr="00000000">
        <w:rPr>
          <w:rtl w:val="0"/>
        </w:rPr>
        <w:t xml:space="preserve">Fonte: PRESSMAN; </w:t>
      </w:r>
      <w:r w:rsidDel="00000000" w:rsidR="00000000" w:rsidRPr="00000000">
        <w:rPr>
          <w:rtl w:val="0"/>
        </w:rPr>
        <w:t xml:space="preserve">MAXIN,</w:t>
      </w:r>
      <w:r w:rsidDel="00000000" w:rsidR="00000000" w:rsidRPr="00000000">
        <w:rPr>
          <w:rtl w:val="0"/>
        </w:rPr>
        <w:t xml:space="preserve"> 2020, p. 9</w:t>
      </w:r>
    </w:p>
    <w:p w:rsidR="00000000" w:rsidDel="00000000" w:rsidP="00000000" w:rsidRDefault="00000000" w:rsidRPr="00000000" w14:paraId="0000005D">
      <w:pPr>
        <w:pageBreakBefore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E">
      <w:pPr>
        <w:pageBreakBefore w:val="0"/>
        <w:spacing w:line="240" w:lineRule="auto"/>
        <w:ind w:left="0" w:firstLine="0"/>
        <w:jc w:val="both"/>
        <w:rPr>
          <w:sz w:val="24"/>
          <w:szCs w:val="24"/>
        </w:rPr>
      </w:pPr>
      <w:r w:rsidDel="00000000" w:rsidR="00000000" w:rsidRPr="00000000">
        <w:rPr>
          <w:sz w:val="24"/>
          <w:szCs w:val="24"/>
          <w:rtl w:val="0"/>
        </w:rPr>
        <w:tab/>
        <w:tab/>
        <w:t xml:space="preserve">Começando pela camada mais abaixo, Pressman e Maxim (2020) explicam que qualquer abordagem de engenharia, incluindo a engenharia de </w:t>
      </w:r>
      <w:r w:rsidDel="00000000" w:rsidR="00000000" w:rsidRPr="00000000">
        <w:rPr>
          <w:i w:val="1"/>
          <w:sz w:val="24"/>
          <w:szCs w:val="24"/>
          <w:rtl w:val="0"/>
        </w:rPr>
        <w:t xml:space="preserve">software</w:t>
      </w:r>
      <w:r w:rsidDel="00000000" w:rsidR="00000000" w:rsidRPr="00000000">
        <w:rPr>
          <w:sz w:val="24"/>
          <w:szCs w:val="24"/>
          <w:rtl w:val="0"/>
        </w:rPr>
        <w:t xml:space="preserve">, deve se assentar em um comprometimento organizacional para a qualidade. A qualidade seria, portanto, o terreno que dá suporte a toda engenharia de </w:t>
      </w:r>
      <w:r w:rsidDel="00000000" w:rsidR="00000000" w:rsidRPr="00000000">
        <w:rPr>
          <w:i w:val="1"/>
          <w:sz w:val="24"/>
          <w:szCs w:val="24"/>
          <w:rtl w:val="0"/>
        </w:rPr>
        <w:t xml:space="preserve">software</w:t>
      </w:r>
      <w:r w:rsidDel="00000000" w:rsidR="00000000" w:rsidRPr="00000000">
        <w:rPr>
          <w:sz w:val="24"/>
          <w:szCs w:val="24"/>
          <w:rtl w:val="0"/>
        </w:rPr>
        <w:t xml:space="preserve">.</w:t>
      </w:r>
    </w:p>
    <w:p w:rsidR="00000000" w:rsidDel="00000000" w:rsidP="00000000" w:rsidRDefault="00000000" w:rsidRPr="00000000" w14:paraId="0000005F">
      <w:pPr>
        <w:pageBreakBefore w:val="0"/>
        <w:spacing w:line="240" w:lineRule="auto"/>
        <w:ind w:left="0" w:firstLine="0"/>
        <w:jc w:val="both"/>
        <w:rPr>
          <w:sz w:val="24"/>
          <w:szCs w:val="24"/>
        </w:rPr>
      </w:pPr>
      <w:r w:rsidDel="00000000" w:rsidR="00000000" w:rsidRPr="00000000">
        <w:rPr>
          <w:sz w:val="24"/>
          <w:szCs w:val="24"/>
          <w:rtl w:val="0"/>
        </w:rPr>
        <w:tab/>
        <w:tab/>
        <w:t xml:space="preserve">De acordo com os mesmos autores, a camada de processo é a fundação da engenharia de </w:t>
      </w:r>
      <w:r w:rsidDel="00000000" w:rsidR="00000000" w:rsidRPr="00000000">
        <w:rPr>
          <w:i w:val="1"/>
          <w:sz w:val="24"/>
          <w:szCs w:val="24"/>
          <w:rtl w:val="0"/>
        </w:rPr>
        <w:t xml:space="preserve">software</w:t>
      </w:r>
      <w:r w:rsidDel="00000000" w:rsidR="00000000" w:rsidRPr="00000000">
        <w:rPr>
          <w:sz w:val="24"/>
          <w:szCs w:val="24"/>
          <w:rtl w:val="0"/>
        </w:rPr>
        <w:t xml:space="preserve">. Um processo é uma coleção de atividades, ações e tarefas que são realizadas para criar um produto. No contexto do </w:t>
      </w:r>
      <w:r w:rsidDel="00000000" w:rsidR="00000000" w:rsidRPr="00000000">
        <w:rPr>
          <w:i w:val="1"/>
          <w:sz w:val="24"/>
          <w:szCs w:val="24"/>
          <w:rtl w:val="0"/>
        </w:rPr>
        <w:t xml:space="preserve">software</w:t>
      </w:r>
      <w:r w:rsidDel="00000000" w:rsidR="00000000" w:rsidRPr="00000000">
        <w:rPr>
          <w:sz w:val="24"/>
          <w:szCs w:val="24"/>
          <w:rtl w:val="0"/>
        </w:rPr>
        <w:t xml:space="preserve">, segundo</w:t>
      </w:r>
      <w:r w:rsidDel="00000000" w:rsidR="00000000" w:rsidRPr="00000000">
        <w:rPr>
          <w:rtl w:val="0"/>
        </w:rPr>
        <w:t xml:space="preserve"> </w:t>
      </w:r>
      <w:r w:rsidDel="00000000" w:rsidR="00000000" w:rsidRPr="00000000">
        <w:rPr>
          <w:sz w:val="24"/>
          <w:szCs w:val="24"/>
          <w:rtl w:val="0"/>
        </w:rPr>
        <w:t xml:space="preserve">Sommerville (2019), processo é uma sequência de atividades que conduzem à produção de um produto de </w:t>
      </w:r>
      <w:r w:rsidDel="00000000" w:rsidR="00000000" w:rsidRPr="00000000">
        <w:rPr>
          <w:i w:val="1"/>
          <w:sz w:val="24"/>
          <w:szCs w:val="24"/>
          <w:rtl w:val="0"/>
        </w:rPr>
        <w:t xml:space="preserve">software</w:t>
      </w:r>
      <w:r w:rsidDel="00000000" w:rsidR="00000000" w:rsidRPr="00000000">
        <w:rPr>
          <w:sz w:val="24"/>
          <w:szCs w:val="24"/>
          <w:rtl w:val="0"/>
        </w:rPr>
        <w:t xml:space="preserve">.</w:t>
      </w:r>
    </w:p>
    <w:p w:rsidR="00000000" w:rsidDel="00000000" w:rsidP="00000000" w:rsidRDefault="00000000" w:rsidRPr="00000000" w14:paraId="00000060">
      <w:pPr>
        <w:pageBreakBefore w:val="0"/>
        <w:spacing w:line="240" w:lineRule="auto"/>
        <w:ind w:left="0" w:firstLine="0"/>
        <w:jc w:val="both"/>
        <w:rPr>
          <w:sz w:val="24"/>
          <w:szCs w:val="24"/>
        </w:rPr>
      </w:pPr>
      <w:r w:rsidDel="00000000" w:rsidR="00000000" w:rsidRPr="00000000">
        <w:rPr>
          <w:sz w:val="24"/>
          <w:szCs w:val="24"/>
          <w:rtl w:val="0"/>
        </w:rPr>
        <w:tab/>
        <w:tab/>
        <w:t xml:space="preserve">Os métodos de engenharia de </w:t>
      </w:r>
      <w:r w:rsidDel="00000000" w:rsidR="00000000" w:rsidRPr="00000000">
        <w:rPr>
          <w:i w:val="1"/>
          <w:sz w:val="24"/>
          <w:szCs w:val="24"/>
          <w:rtl w:val="0"/>
        </w:rPr>
        <w:t xml:space="preserve">software </w:t>
      </w:r>
      <w:r w:rsidDel="00000000" w:rsidR="00000000" w:rsidRPr="00000000">
        <w:rPr>
          <w:sz w:val="24"/>
          <w:szCs w:val="24"/>
          <w:rtl w:val="0"/>
        </w:rPr>
        <w:t xml:space="preserve">fornecem o saber técnico para a construção do </w:t>
      </w:r>
      <w:r w:rsidDel="00000000" w:rsidR="00000000" w:rsidRPr="00000000">
        <w:rPr>
          <w:i w:val="1"/>
          <w:sz w:val="24"/>
          <w:szCs w:val="24"/>
          <w:rtl w:val="0"/>
        </w:rPr>
        <w:t xml:space="preserve">software</w:t>
      </w:r>
      <w:r w:rsidDel="00000000" w:rsidR="00000000" w:rsidRPr="00000000">
        <w:rPr>
          <w:sz w:val="24"/>
          <w:szCs w:val="24"/>
          <w:rtl w:val="0"/>
        </w:rPr>
        <w:t xml:space="preserve">. Eles se apoiam em um conjunto de princípios básicos que governam cada área da tecnologia e incluem atividades de modelagem e outras técnicas descritivas. Já as ferramentas dão suporte automatizado ou semi-automatizado para o processo e os métodos. (PRESSMAN; MAXIM, 2020).</w:t>
      </w:r>
    </w:p>
    <w:p w:rsidR="00000000" w:rsidDel="00000000" w:rsidP="00000000" w:rsidRDefault="00000000" w:rsidRPr="00000000" w14:paraId="00000061">
      <w:pPr>
        <w:pageBreakBefore w:val="0"/>
        <w:spacing w:line="240" w:lineRule="auto"/>
        <w:ind w:left="0" w:firstLine="0"/>
        <w:jc w:val="both"/>
        <w:rPr>
          <w:sz w:val="24"/>
          <w:szCs w:val="24"/>
        </w:rPr>
      </w:pPr>
      <w:r w:rsidDel="00000000" w:rsidR="00000000" w:rsidRPr="00000000">
        <w:rPr>
          <w:sz w:val="24"/>
          <w:szCs w:val="24"/>
          <w:rtl w:val="0"/>
        </w:rPr>
        <w:tab/>
        <w:tab/>
        <w:t xml:space="preserve">Neste artigo examinaremos a primeira camada da engenharia de </w:t>
      </w:r>
      <w:r w:rsidDel="00000000" w:rsidR="00000000" w:rsidRPr="00000000">
        <w:rPr>
          <w:i w:val="1"/>
          <w:sz w:val="24"/>
          <w:szCs w:val="24"/>
          <w:rtl w:val="0"/>
        </w:rPr>
        <w:t xml:space="preserve">software</w:t>
      </w:r>
      <w:r w:rsidDel="00000000" w:rsidR="00000000" w:rsidRPr="00000000">
        <w:rPr>
          <w:sz w:val="24"/>
          <w:szCs w:val="24"/>
          <w:rtl w:val="0"/>
        </w:rPr>
        <w:t xml:space="preserve">, a qualidade.</w:t>
      </w:r>
    </w:p>
    <w:p w:rsidR="00000000" w:rsidDel="00000000" w:rsidP="00000000" w:rsidRDefault="00000000" w:rsidRPr="00000000" w14:paraId="00000062">
      <w:pPr>
        <w:pageBreakBefore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3">
      <w:pPr>
        <w:pStyle w:val="Heading3"/>
        <w:pageBreakBefore w:val="0"/>
        <w:spacing w:line="240" w:lineRule="auto"/>
        <w:ind w:left="0" w:firstLine="0"/>
        <w:jc w:val="both"/>
        <w:rPr/>
      </w:pPr>
      <w:bookmarkStart w:colFirst="0" w:colLast="0" w:name="_yhwk7prijiv8" w:id="3"/>
      <w:bookmarkEnd w:id="3"/>
      <w:r w:rsidDel="00000000" w:rsidR="00000000" w:rsidRPr="00000000">
        <w:rPr>
          <w:rtl w:val="0"/>
        </w:rPr>
        <w:t xml:space="preserve">2.1.1 Qualidade de Software</w:t>
      </w:r>
    </w:p>
    <w:p w:rsidR="00000000" w:rsidDel="00000000" w:rsidP="00000000" w:rsidRDefault="00000000" w:rsidRPr="00000000" w14:paraId="00000064">
      <w:pPr>
        <w:pageBreakBefore w:val="0"/>
        <w:spacing w:line="240" w:lineRule="auto"/>
        <w:ind w:left="0" w:firstLine="0"/>
        <w:jc w:val="both"/>
        <w:rPr>
          <w:sz w:val="24"/>
          <w:szCs w:val="24"/>
        </w:rPr>
      </w:pPr>
      <w:r w:rsidDel="00000000" w:rsidR="00000000" w:rsidRPr="00000000">
        <w:rPr>
          <w:sz w:val="24"/>
          <w:szCs w:val="24"/>
          <w:rtl w:val="0"/>
        </w:rPr>
        <w:tab/>
        <w:tab/>
      </w:r>
    </w:p>
    <w:p w:rsidR="00000000" w:rsidDel="00000000" w:rsidP="00000000" w:rsidRDefault="00000000" w:rsidRPr="00000000" w14:paraId="00000065">
      <w:pPr>
        <w:pageBreakBefore w:val="0"/>
        <w:spacing w:line="240" w:lineRule="auto"/>
        <w:ind w:left="0" w:firstLine="0"/>
        <w:jc w:val="both"/>
        <w:rPr>
          <w:sz w:val="24"/>
          <w:szCs w:val="24"/>
        </w:rPr>
      </w:pPr>
      <w:r w:rsidDel="00000000" w:rsidR="00000000" w:rsidRPr="00000000">
        <w:rPr>
          <w:sz w:val="24"/>
          <w:szCs w:val="24"/>
          <w:rtl w:val="0"/>
        </w:rPr>
        <w:tab/>
        <w:tab/>
        <w:t xml:space="preserve">Paladini (2012) diz que qualidade é uma palavra de domínio público empregada em todas as áreas. Todos a entendem de diferentes maneiras e uma vez que todos já a conhecem não é possível defini-la intuitivamente de forma precisa. Porém Garvin (1984) tenta condensar as várias definições de qualidade em cinco grandes abordagens:</w:t>
      </w:r>
    </w:p>
    <w:p w:rsidR="00000000" w:rsidDel="00000000" w:rsidP="00000000" w:rsidRDefault="00000000" w:rsidRPr="00000000" w14:paraId="00000066">
      <w:pPr>
        <w:pageBreakBefore w:val="0"/>
        <w:numPr>
          <w:ilvl w:val="0"/>
          <w:numId w:val="1"/>
        </w:numPr>
        <w:spacing w:line="240" w:lineRule="auto"/>
        <w:ind w:left="720" w:hanging="360"/>
        <w:jc w:val="both"/>
        <w:rPr>
          <w:sz w:val="24"/>
          <w:szCs w:val="24"/>
          <w:u w:val="none"/>
        </w:rPr>
      </w:pPr>
      <w:r w:rsidDel="00000000" w:rsidR="00000000" w:rsidRPr="00000000">
        <w:rPr>
          <w:sz w:val="24"/>
          <w:szCs w:val="24"/>
          <w:rtl w:val="0"/>
        </w:rPr>
        <w:t xml:space="preserve">A abordagem </w:t>
      </w:r>
      <w:r w:rsidDel="00000000" w:rsidR="00000000" w:rsidRPr="00000000">
        <w:rPr>
          <w:i w:val="1"/>
          <w:sz w:val="24"/>
          <w:szCs w:val="24"/>
          <w:rtl w:val="0"/>
        </w:rPr>
        <w:t xml:space="preserve">transcendental </w:t>
      </w:r>
      <w:r w:rsidDel="00000000" w:rsidR="00000000" w:rsidRPr="00000000">
        <w:rPr>
          <w:sz w:val="24"/>
          <w:szCs w:val="24"/>
          <w:rtl w:val="0"/>
        </w:rPr>
        <w:t xml:space="preserve">argumenta que a qualidade é uma propriedade universal que não consegue ser definida de forma precisa; aprendemos a identificá-la somente pela experiência. </w:t>
      </w:r>
    </w:p>
    <w:p w:rsidR="00000000" w:rsidDel="00000000" w:rsidP="00000000" w:rsidRDefault="00000000" w:rsidRPr="00000000" w14:paraId="00000067">
      <w:pPr>
        <w:pageBreakBefore w:val="0"/>
        <w:numPr>
          <w:ilvl w:val="0"/>
          <w:numId w:val="1"/>
        </w:numPr>
        <w:spacing w:line="240" w:lineRule="auto"/>
        <w:ind w:left="720" w:hanging="360"/>
        <w:jc w:val="both"/>
        <w:rPr>
          <w:sz w:val="24"/>
          <w:szCs w:val="24"/>
          <w:u w:val="none"/>
        </w:rPr>
      </w:pPr>
      <w:r w:rsidDel="00000000" w:rsidR="00000000" w:rsidRPr="00000000">
        <w:rPr>
          <w:sz w:val="24"/>
          <w:szCs w:val="24"/>
          <w:rtl w:val="0"/>
        </w:rPr>
        <w:t xml:space="preserve">A abordagem de </w:t>
      </w:r>
      <w:r w:rsidDel="00000000" w:rsidR="00000000" w:rsidRPr="00000000">
        <w:rPr>
          <w:i w:val="1"/>
          <w:sz w:val="24"/>
          <w:szCs w:val="24"/>
          <w:rtl w:val="0"/>
        </w:rPr>
        <w:t xml:space="preserve">produto</w:t>
      </w:r>
      <w:r w:rsidDel="00000000" w:rsidR="00000000" w:rsidRPr="00000000">
        <w:rPr>
          <w:sz w:val="24"/>
          <w:szCs w:val="24"/>
          <w:rtl w:val="0"/>
        </w:rPr>
        <w:t xml:space="preserve"> define qualidade como uma variável precisa e mensurável relacionada aos atributos de um produto, por exemplo, um processador computacional com mais rapidez e durabilidade que outros no mercado terá possivelmente mais qualidade.</w:t>
      </w:r>
    </w:p>
    <w:p w:rsidR="00000000" w:rsidDel="00000000" w:rsidP="00000000" w:rsidRDefault="00000000" w:rsidRPr="00000000" w14:paraId="00000068">
      <w:pPr>
        <w:pageBreakBefore w:val="0"/>
        <w:numPr>
          <w:ilvl w:val="0"/>
          <w:numId w:val="1"/>
        </w:numPr>
        <w:spacing w:line="240" w:lineRule="auto"/>
        <w:ind w:left="720" w:hanging="360"/>
        <w:jc w:val="both"/>
        <w:rPr>
          <w:sz w:val="24"/>
          <w:szCs w:val="24"/>
          <w:u w:val="none"/>
        </w:rPr>
      </w:pPr>
      <w:r w:rsidDel="00000000" w:rsidR="00000000" w:rsidRPr="00000000">
        <w:rPr>
          <w:sz w:val="24"/>
          <w:szCs w:val="24"/>
          <w:rtl w:val="0"/>
        </w:rPr>
        <w:t xml:space="preserve">A abordagem de </w:t>
      </w:r>
      <w:r w:rsidDel="00000000" w:rsidR="00000000" w:rsidRPr="00000000">
        <w:rPr>
          <w:i w:val="1"/>
          <w:sz w:val="24"/>
          <w:szCs w:val="24"/>
          <w:rtl w:val="0"/>
        </w:rPr>
        <w:t xml:space="preserve">usuário</w:t>
      </w:r>
      <w:r w:rsidDel="00000000" w:rsidR="00000000" w:rsidRPr="00000000">
        <w:rPr>
          <w:sz w:val="24"/>
          <w:szCs w:val="24"/>
          <w:rtl w:val="0"/>
        </w:rPr>
        <w:t xml:space="preserve"> relaciona a qualidade com as necessidades e desejos dos indivíduos, sendo que os produtos que melhor satisfazem os objetivos dos usuários são aqueles com maior qualidade.</w:t>
      </w:r>
    </w:p>
    <w:p w:rsidR="00000000" w:rsidDel="00000000" w:rsidP="00000000" w:rsidRDefault="00000000" w:rsidRPr="00000000" w14:paraId="00000069">
      <w:pPr>
        <w:pageBreakBefore w:val="0"/>
        <w:numPr>
          <w:ilvl w:val="0"/>
          <w:numId w:val="1"/>
        </w:numPr>
        <w:spacing w:line="240" w:lineRule="auto"/>
        <w:ind w:left="720" w:hanging="360"/>
        <w:jc w:val="both"/>
        <w:rPr>
          <w:sz w:val="24"/>
          <w:szCs w:val="24"/>
          <w:u w:val="none"/>
        </w:rPr>
      </w:pPr>
      <w:r w:rsidDel="00000000" w:rsidR="00000000" w:rsidRPr="00000000">
        <w:rPr>
          <w:sz w:val="24"/>
          <w:szCs w:val="24"/>
          <w:rtl w:val="0"/>
        </w:rPr>
        <w:t xml:space="preserve">A abordagem de </w:t>
      </w:r>
      <w:r w:rsidDel="00000000" w:rsidR="00000000" w:rsidRPr="00000000">
        <w:rPr>
          <w:i w:val="1"/>
          <w:sz w:val="24"/>
          <w:szCs w:val="24"/>
          <w:rtl w:val="0"/>
        </w:rPr>
        <w:t xml:space="preserve">manufatura</w:t>
      </w:r>
      <w:r w:rsidDel="00000000" w:rsidR="00000000" w:rsidRPr="00000000">
        <w:rPr>
          <w:sz w:val="24"/>
          <w:szCs w:val="24"/>
          <w:rtl w:val="0"/>
        </w:rPr>
        <w:t xml:space="preserve"> define que qualidade é atender às especificações, isto é, se um produto estiver de acordo com as especificações que foram estabelecidas ao projetá-lo, logo este terá qualidade.</w:t>
      </w:r>
    </w:p>
    <w:p w:rsidR="00000000" w:rsidDel="00000000" w:rsidP="00000000" w:rsidRDefault="00000000" w:rsidRPr="00000000" w14:paraId="0000006A">
      <w:pPr>
        <w:pageBreakBefore w:val="0"/>
        <w:numPr>
          <w:ilvl w:val="0"/>
          <w:numId w:val="1"/>
        </w:numPr>
        <w:spacing w:line="240" w:lineRule="auto"/>
        <w:ind w:left="720" w:hanging="360"/>
        <w:jc w:val="both"/>
        <w:rPr>
          <w:sz w:val="24"/>
          <w:szCs w:val="24"/>
          <w:u w:val="none"/>
        </w:rPr>
      </w:pPr>
      <w:r w:rsidDel="00000000" w:rsidR="00000000" w:rsidRPr="00000000">
        <w:rPr>
          <w:sz w:val="24"/>
          <w:szCs w:val="24"/>
          <w:rtl w:val="0"/>
        </w:rPr>
        <w:t xml:space="preserve">Finalmente, a abordagem de </w:t>
      </w:r>
      <w:r w:rsidDel="00000000" w:rsidR="00000000" w:rsidRPr="00000000">
        <w:rPr>
          <w:i w:val="1"/>
          <w:sz w:val="24"/>
          <w:szCs w:val="24"/>
          <w:rtl w:val="0"/>
        </w:rPr>
        <w:t xml:space="preserve">valor</w:t>
      </w:r>
      <w:r w:rsidDel="00000000" w:rsidR="00000000" w:rsidRPr="00000000">
        <w:rPr>
          <w:sz w:val="24"/>
          <w:szCs w:val="24"/>
          <w:rtl w:val="0"/>
        </w:rPr>
        <w:t xml:space="preserve"> define qualidade em termos de custos e preços; um produto de qualidade é aquele com preços aceitáveis para os diferentes consumidores. </w:t>
      </w:r>
    </w:p>
    <w:p w:rsidR="00000000" w:rsidDel="00000000" w:rsidP="00000000" w:rsidRDefault="00000000" w:rsidRPr="00000000" w14:paraId="0000006B">
      <w:pPr>
        <w:pageBreakBefore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C">
      <w:pPr>
        <w:pageBreakBefore w:val="0"/>
        <w:spacing w:line="240" w:lineRule="auto"/>
        <w:ind w:left="0" w:firstLine="1440"/>
        <w:jc w:val="both"/>
        <w:rPr>
          <w:sz w:val="24"/>
          <w:szCs w:val="24"/>
        </w:rPr>
      </w:pPr>
      <w:r w:rsidDel="00000000" w:rsidR="00000000" w:rsidRPr="00000000">
        <w:rPr>
          <w:sz w:val="24"/>
          <w:szCs w:val="24"/>
          <w:rtl w:val="0"/>
        </w:rPr>
        <w:t xml:space="preserve">Qualquer que seja a definição de qualidade adotada ela poderá englobar uma ou mais dessas abordagens e outras mais. No âmbito do software, Pressman e Maxim (2020) definem qualidade como um processo de software efetivo aplicado de maneira a criar um produto útil que entrega valor mensurável para aqueles que o produzem e para aqueles que o utilizam.</w:t>
      </w:r>
    </w:p>
    <w:p w:rsidR="00000000" w:rsidDel="00000000" w:rsidP="00000000" w:rsidRDefault="00000000" w:rsidRPr="00000000" w14:paraId="0000006D">
      <w:pPr>
        <w:pageBreakBefore w:val="0"/>
        <w:spacing w:line="240" w:lineRule="auto"/>
        <w:ind w:left="0" w:firstLine="1440"/>
        <w:jc w:val="both"/>
        <w:rPr>
          <w:i w:val="1"/>
          <w:sz w:val="24"/>
          <w:szCs w:val="24"/>
          <w:highlight w:val="yellow"/>
        </w:rPr>
      </w:pPr>
      <w:r w:rsidDel="00000000" w:rsidR="00000000" w:rsidRPr="00000000">
        <w:rPr>
          <w:sz w:val="24"/>
          <w:szCs w:val="24"/>
          <w:rtl w:val="0"/>
        </w:rPr>
        <w:t xml:space="preserve">De acordo com Sommerville (2019) a qualidade de </w:t>
      </w:r>
      <w:r w:rsidDel="00000000" w:rsidR="00000000" w:rsidRPr="00000000">
        <w:rPr>
          <w:i w:val="1"/>
          <w:sz w:val="24"/>
          <w:szCs w:val="24"/>
          <w:rtl w:val="0"/>
        </w:rPr>
        <w:t xml:space="preserve">software </w:t>
      </w:r>
      <w:r w:rsidDel="00000000" w:rsidR="00000000" w:rsidRPr="00000000">
        <w:rPr>
          <w:sz w:val="24"/>
          <w:szCs w:val="24"/>
          <w:rtl w:val="0"/>
        </w:rPr>
        <w:t xml:space="preserve">é subjetiva pois ela é amplamente baseada em requisitos não funcionais, ou seja, atributos de qualidade subjetivos tais como usabilidade, confiabilidade e eficiência.</w:t>
      </w:r>
      <w:r w:rsidDel="00000000" w:rsidR="00000000" w:rsidRPr="00000000">
        <w:rPr>
          <w:rtl w:val="0"/>
        </w:rPr>
      </w:r>
    </w:p>
    <w:p w:rsidR="00000000" w:rsidDel="00000000" w:rsidP="00000000" w:rsidRDefault="00000000" w:rsidRPr="00000000" w14:paraId="0000006E">
      <w:pPr>
        <w:pageBreakBefore w:val="0"/>
        <w:spacing w:line="240" w:lineRule="auto"/>
        <w:ind w:left="0" w:firstLine="1440"/>
        <w:jc w:val="both"/>
        <w:rPr>
          <w:sz w:val="24"/>
          <w:szCs w:val="24"/>
        </w:rPr>
      </w:pPr>
      <w:r w:rsidDel="00000000" w:rsidR="00000000" w:rsidRPr="00000000">
        <w:rPr>
          <w:sz w:val="24"/>
          <w:szCs w:val="24"/>
          <w:rtl w:val="0"/>
        </w:rPr>
        <w:t xml:space="preserve">Visto a importância da qualidade, cabe gerenciá-la. Sommerville (2019) diz que a gestão da qualidade garante que os </w:t>
      </w:r>
      <w:r w:rsidDel="00000000" w:rsidR="00000000" w:rsidRPr="00000000">
        <w:rPr>
          <w:i w:val="1"/>
          <w:sz w:val="24"/>
          <w:szCs w:val="24"/>
          <w:rtl w:val="0"/>
        </w:rPr>
        <w:t xml:space="preserve">softwares </w:t>
      </w:r>
      <w:r w:rsidDel="00000000" w:rsidR="00000000" w:rsidRPr="00000000">
        <w:rPr>
          <w:sz w:val="24"/>
          <w:szCs w:val="24"/>
          <w:rtl w:val="0"/>
        </w:rPr>
        <w:t xml:space="preserve">desenvolvidos atendam aos objetivos pretendidos. São partes da gestão o controle e a garantia da qualidade.</w:t>
      </w:r>
    </w:p>
    <w:p w:rsidR="00000000" w:rsidDel="00000000" w:rsidP="00000000" w:rsidRDefault="00000000" w:rsidRPr="00000000" w14:paraId="0000006F">
      <w:pPr>
        <w:pageBreakBefore w:val="0"/>
        <w:spacing w:line="240" w:lineRule="auto"/>
        <w:ind w:left="0" w:firstLine="1440"/>
        <w:jc w:val="both"/>
        <w:rPr>
          <w:sz w:val="24"/>
          <w:szCs w:val="24"/>
        </w:rPr>
      </w:pPr>
      <w:r w:rsidDel="00000000" w:rsidR="00000000" w:rsidRPr="00000000">
        <w:rPr>
          <w:sz w:val="24"/>
          <w:szCs w:val="24"/>
          <w:rtl w:val="0"/>
        </w:rPr>
        <w:t xml:space="preserve">Garantia de qualidade é a definição de processos e padrões que conduzem a um produto de alta qualidade e a introdução de processos de qualidade no processo de manufatura, ou no caso dos </w:t>
      </w:r>
      <w:r w:rsidDel="00000000" w:rsidR="00000000" w:rsidRPr="00000000">
        <w:rPr>
          <w:i w:val="1"/>
          <w:sz w:val="24"/>
          <w:szCs w:val="24"/>
          <w:rtl w:val="0"/>
        </w:rPr>
        <w:t xml:space="preserve">softwares</w:t>
      </w:r>
      <w:r w:rsidDel="00000000" w:rsidR="00000000" w:rsidRPr="00000000">
        <w:rPr>
          <w:sz w:val="24"/>
          <w:szCs w:val="24"/>
          <w:rtl w:val="0"/>
        </w:rPr>
        <w:t xml:space="preserve">, no processo de desenvolvimento. Já o controle de qualidade seria a aplicação destes processos e padrões (SOMMERVILLE, 2019). Além disso, como falam Pressman e Maxim (2020), a garantia de qualidade também consiste de uma série de funções de auditoria e relatórios que avaliam a efetividade e completude das ações de controle de qualidade.</w:t>
      </w:r>
    </w:p>
    <w:p w:rsidR="00000000" w:rsidDel="00000000" w:rsidP="00000000" w:rsidRDefault="00000000" w:rsidRPr="00000000" w14:paraId="00000070">
      <w:pPr>
        <w:pageBreakBefore w:val="0"/>
        <w:spacing w:line="240" w:lineRule="auto"/>
        <w:ind w:left="0" w:firstLine="1440"/>
        <w:jc w:val="both"/>
        <w:rPr>
          <w:sz w:val="24"/>
          <w:szCs w:val="24"/>
        </w:rPr>
      </w:pPr>
      <w:r w:rsidDel="00000000" w:rsidR="00000000" w:rsidRPr="00000000">
        <w:rPr>
          <w:i w:val="1"/>
          <w:sz w:val="24"/>
          <w:szCs w:val="24"/>
          <w:rtl w:val="0"/>
        </w:rPr>
        <w:t xml:space="preserve">Softwares </w:t>
      </w:r>
      <w:r w:rsidDel="00000000" w:rsidR="00000000" w:rsidRPr="00000000">
        <w:rPr>
          <w:sz w:val="24"/>
          <w:szCs w:val="24"/>
          <w:rtl w:val="0"/>
        </w:rPr>
        <w:t xml:space="preserve">geram valor quando são de qualidade. Mas para </w:t>
      </w:r>
      <w:r w:rsidDel="00000000" w:rsidR="00000000" w:rsidRPr="00000000">
        <w:rPr>
          <w:i w:val="1"/>
          <w:sz w:val="24"/>
          <w:szCs w:val="24"/>
          <w:rtl w:val="0"/>
        </w:rPr>
        <w:t xml:space="preserve">softwares </w:t>
      </w:r>
      <w:r w:rsidDel="00000000" w:rsidR="00000000" w:rsidRPr="00000000">
        <w:rPr>
          <w:sz w:val="24"/>
          <w:szCs w:val="24"/>
          <w:rtl w:val="0"/>
        </w:rPr>
        <w:t xml:space="preserve">serem de qualidade existem custos. Pressman e Maxim (2020) explicam que o custo da qualidade inclui todos os custos envolvidos na busca pela qualidade e os custos derivados da falta dela. O custo da qualidade pode ser dividido em custos associados à prevenção, avaliação e falhas.</w:t>
      </w:r>
    </w:p>
    <w:p w:rsidR="00000000" w:rsidDel="00000000" w:rsidP="00000000" w:rsidRDefault="00000000" w:rsidRPr="00000000" w14:paraId="00000071">
      <w:pPr>
        <w:pageBreakBefore w:val="0"/>
        <w:spacing w:line="240" w:lineRule="auto"/>
        <w:ind w:left="0" w:firstLine="1440"/>
        <w:jc w:val="both"/>
        <w:rPr>
          <w:sz w:val="24"/>
          <w:szCs w:val="24"/>
        </w:rPr>
      </w:pPr>
      <w:r w:rsidDel="00000000" w:rsidR="00000000" w:rsidRPr="00000000">
        <w:rPr>
          <w:sz w:val="24"/>
          <w:szCs w:val="24"/>
          <w:rtl w:val="0"/>
        </w:rPr>
        <w:t xml:space="preserve">Custos de prevenção incluem o custo de atividades de gestão necessárias para planejar e coordenar todas as atividades de controle e garantia da qualidade, o custo de atividades técnicas para desenvolver modelos e requisitos completos, custos de planejamento de testes e o custo de todo treinamento associado a essas atividades.</w:t>
      </w:r>
    </w:p>
    <w:p w:rsidR="00000000" w:rsidDel="00000000" w:rsidP="00000000" w:rsidRDefault="00000000" w:rsidRPr="00000000" w14:paraId="00000072">
      <w:pPr>
        <w:pageBreakBefore w:val="0"/>
        <w:spacing w:line="240" w:lineRule="auto"/>
        <w:ind w:left="0" w:firstLine="1440"/>
        <w:jc w:val="both"/>
        <w:rPr>
          <w:sz w:val="24"/>
          <w:szCs w:val="24"/>
        </w:rPr>
      </w:pPr>
      <w:r w:rsidDel="00000000" w:rsidR="00000000" w:rsidRPr="00000000">
        <w:rPr>
          <w:sz w:val="24"/>
          <w:szCs w:val="24"/>
          <w:rtl w:val="0"/>
        </w:rPr>
        <w:t xml:space="preserve">Custos de avaliação incluem o custo de conduzir revisões técnicas, o custo de coletar dados e mensurá-los, e o custo de testagem e depuração.</w:t>
      </w:r>
    </w:p>
    <w:p w:rsidR="00000000" w:rsidDel="00000000" w:rsidP="00000000" w:rsidRDefault="00000000" w:rsidRPr="00000000" w14:paraId="00000073">
      <w:pPr>
        <w:pageBreakBefore w:val="0"/>
        <w:spacing w:line="240" w:lineRule="auto"/>
        <w:ind w:left="0" w:firstLine="1440"/>
        <w:jc w:val="both"/>
        <w:rPr>
          <w:sz w:val="24"/>
          <w:szCs w:val="24"/>
        </w:rPr>
      </w:pPr>
      <w:r w:rsidDel="00000000" w:rsidR="00000000" w:rsidRPr="00000000">
        <w:rPr>
          <w:sz w:val="24"/>
          <w:szCs w:val="24"/>
          <w:rtl w:val="0"/>
        </w:rPr>
        <w:t xml:space="preserve">Custos relacionados à falhas são aqueles que não existiriam se nenhum erro fosse encontrado antes da entrega do </w:t>
      </w:r>
      <w:r w:rsidDel="00000000" w:rsidR="00000000" w:rsidRPr="00000000">
        <w:rPr>
          <w:i w:val="1"/>
          <w:sz w:val="24"/>
          <w:szCs w:val="24"/>
          <w:rtl w:val="0"/>
        </w:rPr>
        <w:t xml:space="preserve">software </w:t>
      </w:r>
      <w:r w:rsidDel="00000000" w:rsidR="00000000" w:rsidRPr="00000000">
        <w:rPr>
          <w:sz w:val="24"/>
          <w:szCs w:val="24"/>
          <w:rtl w:val="0"/>
        </w:rPr>
        <w:t xml:space="preserve">aos consumidores. Custos relacionados à falhas podem ser divididos em custos de falhas internas e de falhas externas. Custos de falhas internas estão envolvidos na detecção de erros antes da entrega do </w:t>
      </w:r>
      <w:r w:rsidDel="00000000" w:rsidR="00000000" w:rsidRPr="00000000">
        <w:rPr>
          <w:i w:val="1"/>
          <w:sz w:val="24"/>
          <w:szCs w:val="24"/>
          <w:rtl w:val="0"/>
        </w:rPr>
        <w:t xml:space="preserve">software</w:t>
      </w:r>
      <w:r w:rsidDel="00000000" w:rsidR="00000000" w:rsidRPr="00000000">
        <w:rPr>
          <w:sz w:val="24"/>
          <w:szCs w:val="24"/>
          <w:rtl w:val="0"/>
        </w:rPr>
        <w:t xml:space="preserve">. Custos de falhas externas se relacionam com defeitos encontrados depois que o software já foi entregue.</w:t>
      </w:r>
    </w:p>
    <w:p w:rsidR="00000000" w:rsidDel="00000000" w:rsidP="00000000" w:rsidRDefault="00000000" w:rsidRPr="00000000" w14:paraId="00000074">
      <w:pPr>
        <w:pageBreakBefore w:val="0"/>
        <w:spacing w:line="240" w:lineRule="auto"/>
        <w:ind w:left="0" w:firstLine="1440"/>
        <w:jc w:val="both"/>
        <w:rPr>
          <w:sz w:val="24"/>
          <w:szCs w:val="24"/>
        </w:rPr>
      </w:pPr>
      <w:r w:rsidDel="00000000" w:rsidR="00000000" w:rsidRPr="00000000">
        <w:rPr>
          <w:sz w:val="24"/>
          <w:szCs w:val="24"/>
          <w:rtl w:val="0"/>
        </w:rPr>
        <w:t xml:space="preserve">Para finalizar, Pressman e Maxim (2020) resumem que a qualidade de </w:t>
      </w:r>
      <w:r w:rsidDel="00000000" w:rsidR="00000000" w:rsidRPr="00000000">
        <w:rPr>
          <w:i w:val="1"/>
          <w:sz w:val="24"/>
          <w:szCs w:val="24"/>
          <w:rtl w:val="0"/>
        </w:rPr>
        <w:t xml:space="preserve">software </w:t>
      </w:r>
      <w:r w:rsidDel="00000000" w:rsidR="00000000" w:rsidRPr="00000000">
        <w:rPr>
          <w:sz w:val="24"/>
          <w:szCs w:val="24"/>
          <w:rtl w:val="0"/>
        </w:rPr>
        <w:t xml:space="preserve">é alcançada através de métodos de engenharia de </w:t>
      </w:r>
      <w:r w:rsidDel="00000000" w:rsidR="00000000" w:rsidRPr="00000000">
        <w:rPr>
          <w:i w:val="1"/>
          <w:sz w:val="24"/>
          <w:szCs w:val="24"/>
          <w:rtl w:val="0"/>
        </w:rPr>
        <w:t xml:space="preserve">software</w:t>
      </w:r>
      <w:r w:rsidDel="00000000" w:rsidR="00000000" w:rsidRPr="00000000">
        <w:rPr>
          <w:sz w:val="24"/>
          <w:szCs w:val="24"/>
          <w:rtl w:val="0"/>
        </w:rPr>
        <w:t xml:space="preserve">, práticas de gerenciamento sólidas, e um controle de qualidade compreensível - tudo sustentado por uma infraestrutura de garantia da qualidade.</w:t>
      </w:r>
    </w:p>
    <w:p w:rsidR="00000000" w:rsidDel="00000000" w:rsidP="00000000" w:rsidRDefault="00000000" w:rsidRPr="00000000" w14:paraId="00000075">
      <w:pPr>
        <w:pageBreakBefore w:val="0"/>
        <w:spacing w:line="24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076">
      <w:pPr>
        <w:pStyle w:val="Heading2"/>
        <w:pageBreakBefore w:val="0"/>
        <w:spacing w:line="240" w:lineRule="auto"/>
        <w:ind w:left="0" w:firstLine="0"/>
        <w:jc w:val="both"/>
        <w:rPr/>
      </w:pPr>
      <w:bookmarkStart w:colFirst="0" w:colLast="0" w:name="_56wcz48aphh4" w:id="4"/>
      <w:bookmarkEnd w:id="4"/>
      <w:r w:rsidDel="00000000" w:rsidR="00000000" w:rsidRPr="00000000">
        <w:rPr>
          <w:rtl w:val="0"/>
        </w:rPr>
        <w:t xml:space="preserve">2.2 Sistemas Embarcados</w:t>
      </w:r>
    </w:p>
    <w:p w:rsidR="00000000" w:rsidDel="00000000" w:rsidP="00000000" w:rsidRDefault="00000000" w:rsidRPr="00000000" w14:paraId="00000077">
      <w:pPr>
        <w:pageBreakBefore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8">
      <w:pPr>
        <w:pageBreakBefore w:val="0"/>
        <w:spacing w:line="240" w:lineRule="auto"/>
        <w:ind w:left="0" w:firstLine="0"/>
        <w:jc w:val="both"/>
        <w:rPr>
          <w:sz w:val="24"/>
          <w:szCs w:val="24"/>
        </w:rPr>
      </w:pPr>
      <w:r w:rsidDel="00000000" w:rsidR="00000000" w:rsidRPr="00000000">
        <w:rPr>
          <w:sz w:val="24"/>
          <w:szCs w:val="24"/>
          <w:rtl w:val="0"/>
        </w:rPr>
        <w:tab/>
        <w:tab/>
        <w:t xml:space="preserve">Em nosso cotidiano diversos objetos das mais diversas áreas contêm sistemas embarcados embutidos em seus interiores. Micro-ondas, máquinas de lavar, aparelhos de ar-condicionado, câmeras, </w:t>
      </w:r>
      <w:r w:rsidDel="00000000" w:rsidR="00000000" w:rsidRPr="00000000">
        <w:rPr>
          <w:i w:val="1"/>
          <w:sz w:val="24"/>
          <w:szCs w:val="24"/>
          <w:rtl w:val="0"/>
        </w:rPr>
        <w:t xml:space="preserve">smartbands</w:t>
      </w:r>
      <w:r w:rsidDel="00000000" w:rsidR="00000000" w:rsidRPr="00000000">
        <w:rPr>
          <w:sz w:val="24"/>
          <w:szCs w:val="24"/>
          <w:rtl w:val="0"/>
        </w:rPr>
        <w:t xml:space="preserve">, termômetros digitais, semáforos, todos estes são exemplos de objetos com sistemas embarcados dentro de si. </w:t>
      </w:r>
    </w:p>
    <w:p w:rsidR="00000000" w:rsidDel="00000000" w:rsidP="00000000" w:rsidRDefault="00000000" w:rsidRPr="00000000" w14:paraId="00000079">
      <w:pPr>
        <w:pageBreakBefore w:val="0"/>
        <w:spacing w:line="240" w:lineRule="auto"/>
        <w:ind w:left="0" w:firstLine="1440"/>
        <w:jc w:val="both"/>
        <w:rPr>
          <w:sz w:val="24"/>
          <w:szCs w:val="24"/>
        </w:rPr>
      </w:pPr>
      <w:r w:rsidDel="00000000" w:rsidR="00000000" w:rsidRPr="00000000">
        <w:rPr>
          <w:sz w:val="24"/>
          <w:szCs w:val="24"/>
          <w:rtl w:val="0"/>
        </w:rPr>
        <w:t xml:space="preserve">Segundo White (2011), um sistema embarcado é um sistema computadorizado construído exclusivamente para o objetivo de sua aplicação. Os objetivos de sistemas embarcados são mais limitados do que os de um computador de uso geral, uma vez que o </w:t>
      </w:r>
      <w:r w:rsidDel="00000000" w:rsidR="00000000" w:rsidRPr="00000000">
        <w:rPr>
          <w:i w:val="1"/>
          <w:sz w:val="24"/>
          <w:szCs w:val="24"/>
          <w:rtl w:val="0"/>
        </w:rPr>
        <w:t xml:space="preserve">software </w:t>
      </w:r>
      <w:r w:rsidDel="00000000" w:rsidR="00000000" w:rsidRPr="00000000">
        <w:rPr>
          <w:sz w:val="24"/>
          <w:szCs w:val="24"/>
          <w:rtl w:val="0"/>
        </w:rPr>
        <w:t xml:space="preserve">e </w:t>
      </w:r>
      <w:r w:rsidDel="00000000" w:rsidR="00000000" w:rsidRPr="00000000">
        <w:rPr>
          <w:i w:val="1"/>
          <w:sz w:val="24"/>
          <w:szCs w:val="24"/>
          <w:rtl w:val="0"/>
        </w:rPr>
        <w:t xml:space="preserve">hardware </w:t>
      </w:r>
      <w:r w:rsidDel="00000000" w:rsidR="00000000" w:rsidRPr="00000000">
        <w:rPr>
          <w:sz w:val="24"/>
          <w:szCs w:val="24"/>
          <w:rtl w:val="0"/>
        </w:rPr>
        <w:t xml:space="preserve">destes sistemas costumam apresentar restrições. </w:t>
      </w:r>
    </w:p>
    <w:p w:rsidR="00000000" w:rsidDel="00000000" w:rsidP="00000000" w:rsidRDefault="00000000" w:rsidRPr="00000000" w14:paraId="0000007A">
      <w:pPr>
        <w:pageBreakBefore w:val="0"/>
        <w:spacing w:line="240" w:lineRule="auto"/>
        <w:ind w:left="0" w:firstLine="1440"/>
        <w:jc w:val="both"/>
        <w:rPr>
          <w:sz w:val="24"/>
          <w:szCs w:val="24"/>
        </w:rPr>
      </w:pPr>
      <w:r w:rsidDel="00000000" w:rsidR="00000000" w:rsidRPr="00000000">
        <w:rPr>
          <w:sz w:val="24"/>
          <w:szCs w:val="24"/>
          <w:rtl w:val="0"/>
        </w:rPr>
        <w:t xml:space="preserve">As restrições dependem do sistema embarcado, por exemplo, em alguns sistemas os </w:t>
      </w:r>
      <w:r w:rsidDel="00000000" w:rsidR="00000000" w:rsidRPr="00000000">
        <w:rPr>
          <w:i w:val="1"/>
          <w:sz w:val="24"/>
          <w:szCs w:val="24"/>
          <w:rtl w:val="0"/>
        </w:rPr>
        <w:t xml:space="preserve">softwares </w:t>
      </w:r>
      <w:r w:rsidDel="00000000" w:rsidR="00000000" w:rsidRPr="00000000">
        <w:rPr>
          <w:sz w:val="24"/>
          <w:szCs w:val="24"/>
          <w:rtl w:val="0"/>
        </w:rPr>
        <w:t xml:space="preserve">devem ser determinísticos ou de tempo real, em outros o </w:t>
      </w:r>
      <w:r w:rsidDel="00000000" w:rsidR="00000000" w:rsidRPr="00000000">
        <w:rPr>
          <w:i w:val="1"/>
          <w:sz w:val="24"/>
          <w:szCs w:val="24"/>
          <w:rtl w:val="0"/>
        </w:rPr>
        <w:t xml:space="preserve">software </w:t>
      </w:r>
      <w:r w:rsidDel="00000000" w:rsidR="00000000" w:rsidRPr="00000000">
        <w:rPr>
          <w:sz w:val="24"/>
          <w:szCs w:val="24"/>
          <w:rtl w:val="0"/>
        </w:rPr>
        <w:t xml:space="preserve">deve ser tolerante à falhas, e em outros ele necessita interromper suas operações ao primeiro sinal de falha.</w:t>
      </w:r>
    </w:p>
    <w:p w:rsidR="00000000" w:rsidDel="00000000" w:rsidP="00000000" w:rsidRDefault="00000000" w:rsidRPr="00000000" w14:paraId="0000007B">
      <w:pPr>
        <w:pageBreakBefore w:val="0"/>
        <w:spacing w:line="240" w:lineRule="auto"/>
        <w:ind w:left="0" w:firstLine="1440"/>
        <w:jc w:val="both"/>
        <w:rPr>
          <w:highlight w:val="yellow"/>
        </w:rPr>
      </w:pPr>
      <w:r w:rsidDel="00000000" w:rsidR="00000000" w:rsidRPr="00000000">
        <w:rPr>
          <w:sz w:val="24"/>
          <w:szCs w:val="24"/>
          <w:rtl w:val="0"/>
        </w:rPr>
        <w:t xml:space="preserve">White (2011) ainda diz que sistemas embarcados são projetados para tarefas específicas e na maioria das vezes necessitam otimizar seus recursos. Os recursos que podem ser otimizados incluem memória RAM (Random-access memory), memória ROM </w:t>
      </w:r>
      <w:r w:rsidDel="00000000" w:rsidR="00000000" w:rsidRPr="00000000">
        <w:rPr>
          <w:rtl w:val="0"/>
        </w:rPr>
        <w:t xml:space="preserve">(Read-only memory)</w:t>
      </w:r>
      <w:r w:rsidDel="00000000" w:rsidR="00000000" w:rsidRPr="00000000">
        <w:rPr>
          <w:sz w:val="24"/>
          <w:szCs w:val="24"/>
          <w:rtl w:val="0"/>
        </w:rPr>
        <w:t xml:space="preserve">, velocidade do processador, duração da bateria e número de periféricos. Estes recursos são intercambiáveis, por exemplo, se for necessário mais velocidade talvez seja possível diminuir a duração da bateria e vice versa.</w:t>
      </w:r>
      <w:r w:rsidDel="00000000" w:rsidR="00000000" w:rsidRPr="00000000">
        <w:rPr>
          <w:rtl w:val="0"/>
        </w:rPr>
      </w:r>
    </w:p>
    <w:p w:rsidR="00000000" w:rsidDel="00000000" w:rsidP="00000000" w:rsidRDefault="00000000" w:rsidRPr="00000000" w14:paraId="0000007C">
      <w:pPr>
        <w:pStyle w:val="Heading2"/>
        <w:spacing w:line="240" w:lineRule="auto"/>
        <w:ind w:firstLine="0"/>
        <w:rPr/>
      </w:pPr>
      <w:bookmarkStart w:colFirst="0" w:colLast="0" w:name="_jk0rc4fw0xp3" w:id="5"/>
      <w:bookmarkEnd w:id="5"/>
      <w:r w:rsidDel="00000000" w:rsidR="00000000" w:rsidRPr="00000000">
        <w:rPr>
          <w:rtl w:val="0"/>
        </w:rPr>
      </w:r>
    </w:p>
    <w:p w:rsidR="00000000" w:rsidDel="00000000" w:rsidP="00000000" w:rsidRDefault="00000000" w:rsidRPr="00000000" w14:paraId="0000007D">
      <w:pPr>
        <w:pStyle w:val="Heading2"/>
        <w:spacing w:line="240" w:lineRule="auto"/>
        <w:ind w:firstLine="0"/>
        <w:rPr/>
      </w:pPr>
      <w:bookmarkStart w:colFirst="0" w:colLast="0" w:name="_tvwhktz0drcn" w:id="6"/>
      <w:bookmarkEnd w:id="6"/>
      <w:r w:rsidDel="00000000" w:rsidR="00000000" w:rsidRPr="00000000">
        <w:rPr>
          <w:rtl w:val="0"/>
        </w:rPr>
        <w:t xml:space="preserve">2.3 Banco de Dados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ageBreakBefore w:val="0"/>
        <w:spacing w:line="240" w:lineRule="auto"/>
        <w:ind w:firstLine="0"/>
        <w:rPr/>
      </w:pPr>
      <w:r w:rsidDel="00000000" w:rsidR="00000000" w:rsidRPr="00000000">
        <w:rPr>
          <w:rtl w:val="0"/>
        </w:rPr>
        <w:tab/>
        <w:t xml:space="preserve">Banco de dados é uma coleção organizada de informações ou dados estruturados, normalmente armazenados eletronicamente em um sistema de computador (ORACLE, 2021). </w:t>
      </w:r>
      <w:r w:rsidDel="00000000" w:rsidR="00000000" w:rsidRPr="00000000">
        <w:rPr>
          <w:rtl w:val="0"/>
        </w:rPr>
      </w:r>
    </w:p>
    <w:p w:rsidR="00000000" w:rsidDel="00000000" w:rsidP="00000000" w:rsidRDefault="00000000" w:rsidRPr="00000000" w14:paraId="00000080">
      <w:pPr>
        <w:pageBreakBefore w:val="0"/>
        <w:spacing w:line="240" w:lineRule="auto"/>
        <w:ind w:left="0" w:firstLine="720"/>
        <w:rPr/>
      </w:pPr>
      <w:r w:rsidDel="00000000" w:rsidR="00000000" w:rsidRPr="00000000">
        <w:rPr>
          <w:rtl w:val="0"/>
        </w:rPr>
        <w:t xml:space="preserve">De acordo com Elmasri e Navathe (2011), o papel desempenhado pelo banco de dados em quase todas as áreas em que os computadores são usados é crítico. Os dados de um banco são de diferentes tipos, como imagens, fotos e números, por exemplo.</w:t>
      </w:r>
    </w:p>
    <w:p w:rsidR="00000000" w:rsidDel="00000000" w:rsidP="00000000" w:rsidRDefault="00000000" w:rsidRPr="00000000" w14:paraId="00000081">
      <w:pPr>
        <w:pageBreakBefore w:val="0"/>
        <w:spacing w:line="240" w:lineRule="auto"/>
        <w:ind w:left="0" w:firstLine="720"/>
        <w:rPr/>
      </w:pPr>
      <w:r w:rsidDel="00000000" w:rsidR="00000000" w:rsidRPr="00000000">
        <w:rPr>
          <w:rtl w:val="0"/>
        </w:rPr>
        <w:t xml:space="preserve">Elmasri e Navathe (2011) expõem algumas propriedades que são implícitas no uso do termo banco de dados, entre elas:</w:t>
      </w:r>
    </w:p>
    <w:p w:rsidR="00000000" w:rsidDel="00000000" w:rsidP="00000000" w:rsidRDefault="00000000" w:rsidRPr="00000000" w14:paraId="00000082">
      <w:pPr>
        <w:pageBreakBefore w:val="0"/>
        <w:numPr>
          <w:ilvl w:val="0"/>
          <w:numId w:val="2"/>
        </w:numPr>
        <w:spacing w:line="240" w:lineRule="auto"/>
        <w:ind w:left="1440" w:hanging="360"/>
        <w:rPr>
          <w:u w:val="none"/>
        </w:rPr>
      </w:pPr>
      <w:r w:rsidDel="00000000" w:rsidR="00000000" w:rsidRPr="00000000">
        <w:rPr>
          <w:rtl w:val="0"/>
        </w:rPr>
        <w:t xml:space="preserve">Existe relações do banco de dados com o mundo real, mini-mundo, no qual mudanças nesse mini-mundo são refletidas no banco de dados;</w:t>
      </w:r>
    </w:p>
    <w:p w:rsidR="00000000" w:rsidDel="00000000" w:rsidP="00000000" w:rsidRDefault="00000000" w:rsidRPr="00000000" w14:paraId="00000083">
      <w:pPr>
        <w:pageBreakBefore w:val="0"/>
        <w:numPr>
          <w:ilvl w:val="0"/>
          <w:numId w:val="2"/>
        </w:numPr>
        <w:spacing w:line="240" w:lineRule="auto"/>
        <w:ind w:left="1440" w:hanging="360"/>
        <w:rPr>
          <w:u w:val="none"/>
        </w:rPr>
      </w:pPr>
      <w:r w:rsidDel="00000000" w:rsidR="00000000" w:rsidRPr="00000000">
        <w:rPr>
          <w:rtl w:val="0"/>
        </w:rPr>
        <w:t xml:space="preserve">Banco de dados é uma coleção logicamente coerente de dados com algum significado inerente, uma variedade aleatória de dados não pode ser chamada de banco de dados;</w:t>
      </w:r>
    </w:p>
    <w:p w:rsidR="00000000" w:rsidDel="00000000" w:rsidP="00000000" w:rsidRDefault="00000000" w:rsidRPr="00000000" w14:paraId="00000084">
      <w:pPr>
        <w:pageBreakBefore w:val="0"/>
        <w:numPr>
          <w:ilvl w:val="0"/>
          <w:numId w:val="2"/>
        </w:numPr>
        <w:spacing w:line="240" w:lineRule="auto"/>
        <w:ind w:left="1440" w:hanging="360"/>
        <w:rPr>
          <w:u w:val="none"/>
        </w:rPr>
      </w:pPr>
      <w:r w:rsidDel="00000000" w:rsidR="00000000" w:rsidRPr="00000000">
        <w:rPr>
          <w:rtl w:val="0"/>
        </w:rPr>
        <w:t xml:space="preserve">A projeção, construção e população do banco de dados com dados é feita para uma finalidade específica. Existem aplicações as quais são concebidas a grupos interessados.</w:t>
      </w:r>
    </w:p>
    <w:p w:rsidR="00000000" w:rsidDel="00000000" w:rsidP="00000000" w:rsidRDefault="00000000" w:rsidRPr="00000000" w14:paraId="00000085">
      <w:pPr>
        <w:pageBreakBefore w:val="0"/>
        <w:spacing w:line="240" w:lineRule="auto"/>
        <w:ind w:left="1440" w:firstLine="119.05511811023615"/>
        <w:rPr/>
      </w:pPr>
      <w:r w:rsidDel="00000000" w:rsidR="00000000" w:rsidRPr="00000000">
        <w:rPr>
          <w:rtl w:val="0"/>
        </w:rPr>
      </w:r>
    </w:p>
    <w:p w:rsidR="00000000" w:rsidDel="00000000" w:rsidP="00000000" w:rsidRDefault="00000000" w:rsidRPr="00000000" w14:paraId="00000086">
      <w:pPr>
        <w:pageBreakBefore w:val="0"/>
        <w:spacing w:line="240" w:lineRule="auto"/>
        <w:ind w:left="0" w:firstLine="720"/>
        <w:rPr/>
      </w:pPr>
      <w:r w:rsidDel="00000000" w:rsidR="00000000" w:rsidRPr="00000000">
        <w:rPr>
          <w:rtl w:val="0"/>
        </w:rPr>
        <w:t xml:space="preserve">Em suma, qualquer mudança no mundo real que tenha relação a algum banco de dados, deve ter sua atualização precisa, para não ocasionar dados irregulares e errôneos. </w:t>
        <w:br w:type="textWrapping"/>
        <w:tab/>
        <w:t xml:space="preserve">A manutenção de um banco de dados é feita por um sistema gerenciador de banco de dados (SGBD </w:t>
      </w:r>
      <w:r w:rsidDel="00000000" w:rsidR="00000000" w:rsidRPr="00000000">
        <w:rPr>
          <w:i w:val="1"/>
          <w:rtl w:val="0"/>
        </w:rPr>
        <w:t xml:space="preserve">“Database Management System</w:t>
      </w:r>
      <w:r w:rsidDel="00000000" w:rsidR="00000000" w:rsidRPr="00000000">
        <w:rPr>
          <w:rtl w:val="0"/>
        </w:rPr>
        <w:t xml:space="preserve">”). Elmasri e Navathe (2011) trazem como característica de SGBD, ser um sistema de software de uso geral que permite aos usuários criar e manter um banco de dados, ou seja, sua definição, construção, manipulação e compartilhamento.</w:t>
      </w:r>
    </w:p>
    <w:p w:rsidR="00000000" w:rsidDel="00000000" w:rsidP="00000000" w:rsidRDefault="00000000" w:rsidRPr="00000000" w14:paraId="00000087">
      <w:pPr>
        <w:ind w:left="0" w:firstLine="720"/>
        <w:rPr/>
      </w:pPr>
      <w:r w:rsidDel="00000000" w:rsidR="00000000" w:rsidRPr="00000000">
        <w:rPr>
          <w:rtl w:val="0"/>
        </w:rPr>
        <w:t xml:space="preserve">A linguagem padrão de SGBDs, é o SQL(</w:t>
      </w:r>
      <w:r w:rsidDel="00000000" w:rsidR="00000000" w:rsidRPr="00000000">
        <w:rPr>
          <w:i w:val="1"/>
          <w:rtl w:val="0"/>
        </w:rPr>
        <w:t xml:space="preserve">Structured Query Language</w:t>
      </w:r>
      <w:r w:rsidDel="00000000" w:rsidR="00000000" w:rsidRPr="00000000">
        <w:rPr>
          <w:rtl w:val="0"/>
        </w:rPr>
        <w:t xml:space="preserve">), que aborda instruções de definição, consulta e atualização de dados. Essa linguagem é responsável por permitir a manutenção em um banco de dados. (ELMASRI E NAVATHE, 2011).</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 xml:space="preserve">2.3.1 Visualização de dados</w:t>
      </w:r>
    </w:p>
    <w:p w:rsidR="00000000" w:rsidDel="00000000" w:rsidP="00000000" w:rsidRDefault="00000000" w:rsidRPr="00000000" w14:paraId="0000008A">
      <w:pPr>
        <w:ind w:left="0" w:firstLine="0"/>
        <w:rPr/>
      </w:pPr>
      <w:r w:rsidDel="00000000" w:rsidR="00000000" w:rsidRPr="00000000">
        <w:rPr>
          <w:rtl w:val="0"/>
        </w:rPr>
        <w:tab/>
      </w:r>
    </w:p>
    <w:p w:rsidR="00000000" w:rsidDel="00000000" w:rsidP="00000000" w:rsidRDefault="00000000" w:rsidRPr="00000000" w14:paraId="0000008B">
      <w:pPr>
        <w:ind w:left="0" w:firstLine="0"/>
        <w:rPr/>
      </w:pPr>
      <w:r w:rsidDel="00000000" w:rsidR="00000000" w:rsidRPr="00000000">
        <w:rPr>
          <w:rtl w:val="0"/>
        </w:rPr>
        <w:tab/>
        <w:t xml:space="preserve">A visualização dos dados é a representação e apresentação de dados que exploram a habilidade de percepção visual com a finalidade de aumentar a compreensão. (KIRK, 2012).</w:t>
      </w:r>
    </w:p>
    <w:p w:rsidR="00000000" w:rsidDel="00000000" w:rsidP="00000000" w:rsidRDefault="00000000" w:rsidRPr="00000000" w14:paraId="0000008C">
      <w:pPr>
        <w:ind w:left="0" w:firstLine="0"/>
        <w:rPr>
          <w:color w:val="161616"/>
          <w:highlight w:val="white"/>
        </w:rPr>
      </w:pPr>
      <w:r w:rsidDel="00000000" w:rsidR="00000000" w:rsidRPr="00000000">
        <w:rPr>
          <w:rtl w:val="0"/>
        </w:rPr>
        <w:tab/>
        <w:t xml:space="preserve">Em bancos de dados é utilizado a visualização de dados. De acordo com a IBM (2021), existem dois tipos de visualizações: as visualizações dinâmicas que podem conter dados de uma ou mais tabelas e visualizações estáticas que</w:t>
      </w:r>
      <w:r w:rsidDel="00000000" w:rsidR="00000000" w:rsidRPr="00000000">
        <w:rPr>
          <w:color w:val="161616"/>
          <w:highlight w:val="white"/>
          <w:rtl w:val="0"/>
        </w:rPr>
        <w:t xml:space="preserve"> podem conter dados de várias tabelas. Ambas formas trazem informações dos dados para o usuário de forma gráfica. (ORACLE, 2021).</w:t>
      </w:r>
    </w:p>
    <w:p w:rsidR="00000000" w:rsidDel="00000000" w:rsidP="00000000" w:rsidRDefault="00000000" w:rsidRPr="00000000" w14:paraId="0000008D">
      <w:pPr>
        <w:ind w:left="0" w:firstLine="0"/>
        <w:rPr>
          <w:color w:val="161616"/>
          <w:highlight w:val="white"/>
        </w:rPr>
      </w:pPr>
      <w:r w:rsidDel="00000000" w:rsidR="00000000" w:rsidRPr="00000000">
        <w:rPr>
          <w:color w:val="161616"/>
          <w:highlight w:val="white"/>
          <w:rtl w:val="0"/>
        </w:rPr>
        <w:tab/>
        <w:t xml:space="preserve">Abaixo seguem dois exemplos (Figura 2 e Figura 3) de tipos de visualização de dados em forma de gráfico.</w:t>
      </w:r>
    </w:p>
    <w:p w:rsidR="00000000" w:rsidDel="00000000" w:rsidP="00000000" w:rsidRDefault="00000000" w:rsidRPr="00000000" w14:paraId="0000008E">
      <w:pPr>
        <w:ind w:left="0" w:firstLine="0"/>
        <w:rPr>
          <w:color w:val="161616"/>
          <w:highlight w:val="white"/>
        </w:rPr>
      </w:pPr>
      <w:r w:rsidDel="00000000" w:rsidR="00000000" w:rsidRPr="00000000">
        <w:rPr>
          <w:rtl w:val="0"/>
        </w:rPr>
      </w:r>
    </w:p>
    <w:p w:rsidR="00000000" w:rsidDel="00000000" w:rsidP="00000000" w:rsidRDefault="00000000" w:rsidRPr="00000000" w14:paraId="0000008F">
      <w:pPr>
        <w:ind w:left="0" w:firstLine="0"/>
        <w:jc w:val="center"/>
        <w:rPr>
          <w:color w:val="161616"/>
          <w:highlight w:val="white"/>
        </w:rPr>
      </w:pPr>
      <w:r w:rsidDel="00000000" w:rsidR="00000000" w:rsidRPr="00000000">
        <w:rPr>
          <w:color w:val="161616"/>
          <w:highlight w:val="white"/>
          <w:rtl w:val="0"/>
        </w:rPr>
        <w:t xml:space="preserve">Figura 2 - Exemplo demonstrativo de um gráfico de barras</w:t>
      </w:r>
    </w:p>
    <w:p w:rsidR="00000000" w:rsidDel="00000000" w:rsidP="00000000" w:rsidRDefault="00000000" w:rsidRPr="00000000" w14:paraId="00000090">
      <w:pPr>
        <w:ind w:left="0" w:firstLine="0"/>
        <w:jc w:val="center"/>
        <w:rPr>
          <w:color w:val="161616"/>
          <w:highlight w:val="white"/>
        </w:rPr>
      </w:pPr>
      <w:r w:rsidDel="00000000" w:rsidR="00000000" w:rsidRPr="00000000">
        <w:rPr>
          <w:color w:val="161616"/>
          <w:highlight w:val="white"/>
        </w:rPr>
        <w:drawing>
          <wp:inline distB="114300" distT="114300" distL="114300" distR="114300">
            <wp:extent cx="4495800" cy="2696542"/>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95800" cy="269654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00" w:lineRule="auto"/>
        <w:ind w:left="0" w:firstLine="0"/>
        <w:jc w:val="center"/>
        <w:rPr>
          <w:color w:val="161616"/>
          <w:highlight w:val="white"/>
        </w:rPr>
      </w:pPr>
      <w:r w:rsidDel="00000000" w:rsidR="00000000" w:rsidRPr="00000000">
        <w:rPr>
          <w:color w:val="161616"/>
          <w:highlight w:val="white"/>
          <w:rtl w:val="0"/>
        </w:rPr>
        <w:t xml:space="preserve">Fonte: Os autores.</w:t>
      </w:r>
    </w:p>
    <w:p w:rsidR="00000000" w:rsidDel="00000000" w:rsidP="00000000" w:rsidRDefault="00000000" w:rsidRPr="00000000" w14:paraId="00000092">
      <w:pPr>
        <w:spacing w:after="200" w:lineRule="auto"/>
        <w:ind w:left="0" w:firstLine="720"/>
        <w:rPr>
          <w:color w:val="161616"/>
          <w:highlight w:val="white"/>
        </w:rPr>
      </w:pPr>
      <w:r w:rsidDel="00000000" w:rsidR="00000000" w:rsidRPr="00000000">
        <w:rPr>
          <w:color w:val="161616"/>
          <w:highlight w:val="white"/>
          <w:rtl w:val="0"/>
        </w:rPr>
        <w:t xml:space="preserve">Neste gráfico foram simuladas as colunas vermelhas e azuis com os mesmos valores de 10 a 50, porém em posições opostas.</w:t>
      </w:r>
    </w:p>
    <w:p w:rsidR="00000000" w:rsidDel="00000000" w:rsidP="00000000" w:rsidRDefault="00000000" w:rsidRPr="00000000" w14:paraId="00000093">
      <w:pPr>
        <w:ind w:left="0" w:firstLine="0"/>
        <w:jc w:val="center"/>
        <w:rPr>
          <w:color w:val="161616"/>
          <w:highlight w:val="white"/>
        </w:rPr>
      </w:pPr>
      <w:r w:rsidDel="00000000" w:rsidR="00000000" w:rsidRPr="00000000">
        <w:rPr>
          <w:rtl w:val="0"/>
        </w:rPr>
      </w:r>
    </w:p>
    <w:p w:rsidR="00000000" w:rsidDel="00000000" w:rsidP="00000000" w:rsidRDefault="00000000" w:rsidRPr="00000000" w14:paraId="00000094">
      <w:pPr>
        <w:ind w:firstLine="0"/>
        <w:jc w:val="center"/>
        <w:rPr>
          <w:color w:val="161616"/>
          <w:highlight w:val="white"/>
        </w:rPr>
      </w:pPr>
      <w:r w:rsidDel="00000000" w:rsidR="00000000" w:rsidRPr="00000000">
        <w:rPr>
          <w:color w:val="161616"/>
          <w:highlight w:val="white"/>
          <w:rtl w:val="0"/>
        </w:rPr>
        <w:t xml:space="preserve">Figura 3 - Exemplo demonstrativo de um gráfico de linhas</w:t>
      </w:r>
    </w:p>
    <w:p w:rsidR="00000000" w:rsidDel="00000000" w:rsidP="00000000" w:rsidRDefault="00000000" w:rsidRPr="00000000" w14:paraId="00000095">
      <w:pPr>
        <w:ind w:left="0" w:firstLine="0"/>
        <w:jc w:val="left"/>
        <w:rPr>
          <w:color w:val="161616"/>
          <w:highlight w:val="white"/>
        </w:rPr>
      </w:pPr>
      <w:r w:rsidDel="00000000" w:rsidR="00000000" w:rsidRPr="00000000">
        <w:rPr>
          <w:rtl w:val="0"/>
        </w:rPr>
      </w:r>
    </w:p>
    <w:p w:rsidR="00000000" w:rsidDel="00000000" w:rsidP="00000000" w:rsidRDefault="00000000" w:rsidRPr="00000000" w14:paraId="00000096">
      <w:pPr>
        <w:ind w:left="0" w:firstLine="0"/>
        <w:jc w:val="center"/>
        <w:rPr>
          <w:color w:val="161616"/>
          <w:highlight w:val="white"/>
        </w:rPr>
      </w:pPr>
      <w:r w:rsidDel="00000000" w:rsidR="00000000" w:rsidRPr="00000000">
        <w:rPr>
          <w:color w:val="161616"/>
          <w:highlight w:val="white"/>
        </w:rPr>
        <w:drawing>
          <wp:inline distB="114300" distT="114300" distL="114300" distR="114300">
            <wp:extent cx="4600575" cy="2771775"/>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6005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color w:val="161616"/>
          <w:highlight w:val="white"/>
        </w:rPr>
      </w:pPr>
      <w:r w:rsidDel="00000000" w:rsidR="00000000" w:rsidRPr="00000000">
        <w:rPr>
          <w:rtl w:val="0"/>
        </w:rPr>
      </w:r>
    </w:p>
    <w:p w:rsidR="00000000" w:rsidDel="00000000" w:rsidP="00000000" w:rsidRDefault="00000000" w:rsidRPr="00000000" w14:paraId="00000098">
      <w:pPr>
        <w:ind w:left="0" w:firstLine="0"/>
        <w:jc w:val="center"/>
        <w:rPr>
          <w:color w:val="161616"/>
          <w:highlight w:val="white"/>
        </w:rPr>
      </w:pPr>
      <w:r w:rsidDel="00000000" w:rsidR="00000000" w:rsidRPr="00000000">
        <w:rPr>
          <w:color w:val="161616"/>
          <w:highlight w:val="white"/>
          <w:rtl w:val="0"/>
        </w:rPr>
        <w:t xml:space="preserve">Fonte: Os autores. </w:t>
      </w:r>
    </w:p>
    <w:p w:rsidR="00000000" w:rsidDel="00000000" w:rsidP="00000000" w:rsidRDefault="00000000" w:rsidRPr="00000000" w14:paraId="00000099">
      <w:pPr>
        <w:ind w:left="0" w:firstLine="0"/>
        <w:jc w:val="center"/>
        <w:rPr>
          <w:color w:val="161616"/>
          <w:highlight w:val="white"/>
        </w:rPr>
      </w:pPr>
      <w:r w:rsidDel="00000000" w:rsidR="00000000" w:rsidRPr="00000000">
        <w:rPr>
          <w:rtl w:val="0"/>
        </w:rPr>
      </w:r>
    </w:p>
    <w:p w:rsidR="00000000" w:rsidDel="00000000" w:rsidP="00000000" w:rsidRDefault="00000000" w:rsidRPr="00000000" w14:paraId="0000009A">
      <w:pPr>
        <w:ind w:left="0" w:firstLine="720"/>
        <w:rPr>
          <w:color w:val="161616"/>
          <w:highlight w:val="white"/>
        </w:rPr>
      </w:pPr>
      <w:r w:rsidDel="00000000" w:rsidR="00000000" w:rsidRPr="00000000">
        <w:rPr>
          <w:color w:val="161616"/>
          <w:highlight w:val="white"/>
          <w:rtl w:val="0"/>
        </w:rPr>
        <w:t xml:space="preserve">Neste gráfico transformou-se a Figura 2 em um gráfico de linhas, </w:t>
      </w:r>
      <w:r w:rsidDel="00000000" w:rsidR="00000000" w:rsidRPr="00000000">
        <w:rPr>
          <w:color w:val="161616"/>
          <w:highlight w:val="white"/>
          <w:rtl w:val="0"/>
        </w:rPr>
        <w:t xml:space="preserve">acrescentando</w:t>
      </w:r>
      <w:r w:rsidDel="00000000" w:rsidR="00000000" w:rsidRPr="00000000">
        <w:rPr>
          <w:color w:val="161616"/>
          <w:highlight w:val="white"/>
          <w:rtl w:val="0"/>
        </w:rPr>
        <w:t xml:space="preserve"> à ela uma terceira linha com elementos aleatórios fora do padrão seguido.</w:t>
      </w:r>
    </w:p>
    <w:p w:rsidR="00000000" w:rsidDel="00000000" w:rsidP="00000000" w:rsidRDefault="00000000" w:rsidRPr="00000000" w14:paraId="0000009B">
      <w:pPr>
        <w:ind w:left="0" w:firstLine="0"/>
        <w:rPr>
          <w:color w:val="161616"/>
          <w:highlight w:val="white"/>
        </w:rPr>
      </w:pPr>
      <w:r w:rsidDel="00000000" w:rsidR="00000000" w:rsidRPr="00000000">
        <w:rPr>
          <w:rtl w:val="0"/>
        </w:rPr>
      </w:r>
    </w:p>
    <w:p w:rsidR="00000000" w:rsidDel="00000000" w:rsidP="00000000" w:rsidRDefault="00000000" w:rsidRPr="00000000" w14:paraId="0000009C">
      <w:pPr>
        <w:ind w:left="0" w:firstLine="0"/>
        <w:rPr>
          <w:color w:val="161616"/>
          <w:highlight w:val="white"/>
        </w:rPr>
      </w:pPr>
      <w:r w:rsidDel="00000000" w:rsidR="00000000" w:rsidRPr="00000000">
        <w:rPr>
          <w:color w:val="161616"/>
          <w:highlight w:val="white"/>
          <w:rtl w:val="0"/>
        </w:rPr>
        <w:t xml:space="preserve"> </w:t>
      </w:r>
    </w:p>
    <w:p w:rsidR="00000000" w:rsidDel="00000000" w:rsidP="00000000" w:rsidRDefault="00000000" w:rsidRPr="00000000" w14:paraId="0000009D">
      <w:pPr>
        <w:ind w:left="0" w:firstLine="720"/>
        <w:rPr>
          <w:b w:val="1"/>
        </w:rPr>
      </w:pPr>
      <w:r w:rsidDel="00000000" w:rsidR="00000000" w:rsidRPr="00000000">
        <w:rPr>
          <w:rtl w:val="0"/>
        </w:rPr>
      </w:r>
    </w:p>
    <w:p w:rsidR="00000000" w:rsidDel="00000000" w:rsidP="00000000" w:rsidRDefault="00000000" w:rsidRPr="00000000" w14:paraId="0000009E">
      <w:pPr>
        <w:pStyle w:val="Heading1"/>
        <w:spacing w:line="240" w:lineRule="auto"/>
        <w:ind w:firstLine="0"/>
        <w:rPr/>
      </w:pPr>
      <w:bookmarkStart w:colFirst="0" w:colLast="0" w:name="_pbgd1c84xxvg" w:id="7"/>
      <w:bookmarkEnd w:id="7"/>
      <w:r w:rsidDel="00000000" w:rsidR="00000000" w:rsidRPr="00000000">
        <w:rPr>
          <w:rtl w:val="0"/>
        </w:rPr>
        <w:t xml:space="preserve">3 Planejamento e Escopo do Projeto</w:t>
      </w:r>
    </w:p>
    <w:p w:rsidR="00000000" w:rsidDel="00000000" w:rsidP="00000000" w:rsidRDefault="00000000" w:rsidRPr="00000000" w14:paraId="0000009F">
      <w:pPr>
        <w:spacing w:line="240" w:lineRule="auto"/>
        <w:ind w:left="0" w:firstLine="0"/>
        <w:rPr>
          <w:highlight w:val="yellow"/>
        </w:rPr>
      </w:pPr>
      <w:r w:rsidDel="00000000" w:rsidR="00000000" w:rsidRPr="00000000">
        <w:rPr>
          <w:rtl w:val="0"/>
        </w:rPr>
      </w:r>
    </w:p>
    <w:p w:rsidR="00000000" w:rsidDel="00000000" w:rsidP="00000000" w:rsidRDefault="00000000" w:rsidRPr="00000000" w14:paraId="000000A0">
      <w:pPr>
        <w:spacing w:line="240" w:lineRule="auto"/>
        <w:ind w:left="0" w:firstLine="1512.0000000000002"/>
        <w:rPr/>
      </w:pPr>
      <w:r w:rsidDel="00000000" w:rsidR="00000000" w:rsidRPr="00000000">
        <w:rPr>
          <w:rtl w:val="0"/>
        </w:rPr>
        <w:t xml:space="preserve">Antes de dar início ao desenvolvimento de qualquer projeto, como este, por exemplo, é interessante fazer o planejamento e definição do escopo. Para planejar e definir um escopo, é necessário elicitar, analisar e documentar os requisitos do projeto. Através destas etapas obtém-se um melhor entendimento do que deve ser feito para  desenvolver o projeto, e das características específicas a serem seguidas, não ocorrendo assim qualquer desvio dos objetivos principais da solução. </w:t>
      </w:r>
    </w:p>
    <w:p w:rsidR="00000000" w:rsidDel="00000000" w:rsidP="00000000" w:rsidRDefault="00000000" w:rsidRPr="00000000" w14:paraId="000000A1">
      <w:pPr>
        <w:spacing w:line="240" w:lineRule="auto"/>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2">
      <w:pPr>
        <w:pStyle w:val="Heading2"/>
        <w:spacing w:line="240" w:lineRule="auto"/>
        <w:ind w:firstLine="0"/>
        <w:rPr/>
      </w:pPr>
      <w:bookmarkStart w:colFirst="0" w:colLast="0" w:name="_18na3l7tctel" w:id="8"/>
      <w:bookmarkEnd w:id="8"/>
      <w:r w:rsidDel="00000000" w:rsidR="00000000" w:rsidRPr="00000000">
        <w:rPr>
          <w:rtl w:val="0"/>
        </w:rPr>
        <w:t xml:space="preserve">3.1 Engenharia de Requisitos</w:t>
      </w:r>
    </w:p>
    <w:p w:rsidR="00000000" w:rsidDel="00000000" w:rsidP="00000000" w:rsidRDefault="00000000" w:rsidRPr="00000000" w14:paraId="000000A3">
      <w:pPr>
        <w:spacing w:line="240" w:lineRule="auto"/>
        <w:ind w:left="0" w:firstLine="0"/>
        <w:rPr/>
      </w:pPr>
      <w:r w:rsidDel="00000000" w:rsidR="00000000" w:rsidRPr="00000000">
        <w:rPr>
          <w:rtl w:val="0"/>
        </w:rPr>
      </w:r>
    </w:p>
    <w:p w:rsidR="00000000" w:rsidDel="00000000" w:rsidP="00000000" w:rsidRDefault="00000000" w:rsidRPr="00000000" w14:paraId="000000A4">
      <w:pPr>
        <w:spacing w:line="240" w:lineRule="auto"/>
        <w:ind w:left="0" w:firstLine="1512.0000000000002"/>
        <w:rPr/>
      </w:pPr>
      <w:r w:rsidDel="00000000" w:rsidR="00000000" w:rsidRPr="00000000">
        <w:rPr>
          <w:rtl w:val="0"/>
        </w:rPr>
        <w:t xml:space="preserve">Sommerville e Sawyer (1997) definem que os requisitos são definidos durante os estágios iniciais do desenvolvimento de um sistema, como uma especificação do que pode ser implementado. Eles são descrições de como o sistema deve se comportar ou de uma propriedade ou atributo do sistema. Eles também podem restringir o processo de desenvolvimento do sistema.</w:t>
      </w:r>
    </w:p>
    <w:p w:rsidR="00000000" w:rsidDel="00000000" w:rsidP="00000000" w:rsidRDefault="00000000" w:rsidRPr="00000000" w14:paraId="000000A5">
      <w:pPr>
        <w:spacing w:line="240" w:lineRule="auto"/>
        <w:ind w:left="0" w:firstLine="1512.0000000000002"/>
        <w:rPr/>
      </w:pPr>
      <w:r w:rsidDel="00000000" w:rsidR="00000000" w:rsidRPr="00000000">
        <w:rPr>
          <w:rtl w:val="0"/>
        </w:rPr>
        <w:t xml:space="preserve">A engenharia de requisitos consiste no processo de elicitar, analisar e documentar requisitos. Sendo assim, algumas técnicas de tal processo foram utilizadas durante o ciclo de vida de desenvolvimento deste protótipo. </w:t>
      </w:r>
    </w:p>
    <w:p w:rsidR="00000000" w:rsidDel="00000000" w:rsidP="00000000" w:rsidRDefault="00000000" w:rsidRPr="00000000" w14:paraId="000000A6">
      <w:pPr>
        <w:spacing w:line="240" w:lineRule="auto"/>
        <w:ind w:left="0" w:firstLine="1512.0000000000002"/>
        <w:rPr/>
      </w:pPr>
      <w:r w:rsidDel="00000000" w:rsidR="00000000" w:rsidRPr="00000000">
        <w:rPr>
          <w:rtl w:val="0"/>
        </w:rPr>
        <w:t xml:space="preserve">Uma das técnicas utilizadas foi a de </w:t>
      </w:r>
      <w:r w:rsidDel="00000000" w:rsidR="00000000" w:rsidRPr="00000000">
        <w:rPr>
          <w:i w:val="1"/>
          <w:rtl w:val="0"/>
        </w:rPr>
        <w:t xml:space="preserve">brainstorm</w:t>
      </w:r>
      <w:r w:rsidDel="00000000" w:rsidR="00000000" w:rsidRPr="00000000">
        <w:rPr>
          <w:rtl w:val="0"/>
        </w:rPr>
        <w:t xml:space="preserve">, ou seja, levantar e explorar ideias das mais variadas possíveis. Em um primeiro momento, os autores a utilizaram para definir qual seria o tema deste projeto, levantando a ideia de um dispositivo capaz de aferir os sinais vitais de </w:t>
      </w:r>
      <w:r w:rsidDel="00000000" w:rsidR="00000000" w:rsidRPr="00000000">
        <w:rPr>
          <w:i w:val="1"/>
          <w:rtl w:val="0"/>
        </w:rPr>
        <w:t xml:space="preserve">pets</w:t>
      </w:r>
      <w:r w:rsidDel="00000000" w:rsidR="00000000" w:rsidRPr="00000000">
        <w:rPr>
          <w:rtl w:val="0"/>
        </w:rPr>
        <w:t xml:space="preserve">, especificamente cães e gatos. E em um segundo momento, para elicitar as funcionalidades e a arquitetura que poderiam constituir o sistema.</w:t>
      </w:r>
    </w:p>
    <w:p w:rsidR="00000000" w:rsidDel="00000000" w:rsidP="00000000" w:rsidRDefault="00000000" w:rsidRPr="00000000" w14:paraId="000000A7">
      <w:pPr>
        <w:spacing w:line="240" w:lineRule="auto"/>
        <w:ind w:left="0" w:firstLine="1512.0000000000002"/>
        <w:rPr/>
      </w:pPr>
      <w:r w:rsidDel="00000000" w:rsidR="00000000" w:rsidRPr="00000000">
        <w:rPr>
          <w:rtl w:val="0"/>
        </w:rPr>
        <w:t xml:space="preserve">Depois de elicitados os requisitos, foi feita a análise deles, levando em consideração a viabilidade das ideias levantadas. Nesta análise também utilizou-se da ajuda de professores experientes na área de desenvolvimento de software, através de reuniões </w:t>
      </w:r>
      <w:r w:rsidDel="00000000" w:rsidR="00000000" w:rsidRPr="00000000">
        <w:rPr>
          <w:i w:val="1"/>
          <w:rtl w:val="0"/>
        </w:rPr>
        <w:t xml:space="preserve">online </w:t>
      </w:r>
      <w:r w:rsidDel="00000000" w:rsidR="00000000" w:rsidRPr="00000000">
        <w:rPr>
          <w:rtl w:val="0"/>
        </w:rPr>
        <w:t xml:space="preserve">recorrentes.</w:t>
      </w:r>
    </w:p>
    <w:p w:rsidR="00000000" w:rsidDel="00000000" w:rsidP="00000000" w:rsidRDefault="00000000" w:rsidRPr="00000000" w14:paraId="000000A8">
      <w:pPr>
        <w:spacing w:line="240" w:lineRule="auto"/>
        <w:ind w:left="0" w:firstLine="1512.0000000000002"/>
        <w:rPr/>
      </w:pPr>
      <w:r w:rsidDel="00000000" w:rsidR="00000000" w:rsidRPr="00000000">
        <w:rPr>
          <w:rtl w:val="0"/>
        </w:rPr>
        <w:t xml:space="preserve">Também foi feito um acompanhamento com um veterinário, por meio da técnica de entrevista, para esclarecimento de dúvidas referentes à saúde animal e obtenção de informações essenciais para a construção do dispositivo, a definição da arquitetura e de casos de uso do sistema. A transcrição das entrevistas pode ser encontrada no GitHub (ANDRADE; SOUZA, 2021).</w:t>
      </w:r>
      <w:r w:rsidDel="00000000" w:rsidR="00000000" w:rsidRPr="00000000">
        <w:rPr>
          <w:rtl w:val="0"/>
        </w:rPr>
      </w:r>
    </w:p>
    <w:p w:rsidR="00000000" w:rsidDel="00000000" w:rsidP="00000000" w:rsidRDefault="00000000" w:rsidRPr="00000000" w14:paraId="000000A9">
      <w:pPr>
        <w:spacing w:line="240" w:lineRule="auto"/>
        <w:ind w:left="0" w:firstLine="1512.0000000000002"/>
        <w:rPr/>
      </w:pPr>
      <w:r w:rsidDel="00000000" w:rsidR="00000000" w:rsidRPr="00000000">
        <w:rPr>
          <w:rtl w:val="0"/>
        </w:rPr>
        <w:t xml:space="preserve">A etapa de documentação dos requisitos foi feita incrementalmente conforme foram feitas as etapas de elicitação e análise.</w:t>
      </w:r>
      <w:r w:rsidDel="00000000" w:rsidR="00000000" w:rsidRPr="00000000">
        <w:rPr>
          <w:rtl w:val="0"/>
        </w:rPr>
        <w:br w:type="textWrapping"/>
      </w:r>
    </w:p>
    <w:p w:rsidR="00000000" w:rsidDel="00000000" w:rsidP="00000000" w:rsidRDefault="00000000" w:rsidRPr="00000000" w14:paraId="000000AA">
      <w:pPr>
        <w:pStyle w:val="Heading2"/>
        <w:spacing w:line="240" w:lineRule="auto"/>
        <w:ind w:firstLine="0"/>
        <w:rPr/>
      </w:pPr>
      <w:bookmarkStart w:colFirst="0" w:colLast="0" w:name="_st3obf77z6d3" w:id="9"/>
      <w:bookmarkEnd w:id="9"/>
      <w:r w:rsidDel="00000000" w:rsidR="00000000" w:rsidRPr="00000000">
        <w:rPr>
          <w:rtl w:val="0"/>
        </w:rPr>
        <w:t xml:space="preserve">3.2 EAP (Estudo Analítico do Projeto)</w:t>
      </w:r>
    </w:p>
    <w:p w:rsidR="00000000" w:rsidDel="00000000" w:rsidP="00000000" w:rsidRDefault="00000000" w:rsidRPr="00000000" w14:paraId="000000AB">
      <w:pPr>
        <w:spacing w:line="240" w:lineRule="auto"/>
        <w:ind w:left="0" w:firstLine="1555.2"/>
        <w:rPr>
          <w:sz w:val="22"/>
          <w:szCs w:val="22"/>
        </w:rPr>
      </w:pPr>
      <w:r w:rsidDel="00000000" w:rsidR="00000000" w:rsidRPr="00000000">
        <w:rPr>
          <w:rtl w:val="0"/>
        </w:rPr>
        <w:t xml:space="preserve">Uma vez definido o escopo foi possível fazer o</w:t>
      </w:r>
      <w:r w:rsidDel="00000000" w:rsidR="00000000" w:rsidRPr="00000000">
        <w:rPr>
          <w:rtl w:val="0"/>
        </w:rPr>
        <w:t xml:space="preserve"> Estudo Analítico do Projeto (EAP), o qual consiste em pegar todo o processo do projeto e </w:t>
      </w:r>
      <w:r w:rsidDel="00000000" w:rsidR="00000000" w:rsidRPr="00000000">
        <w:rPr>
          <w:rtl w:val="0"/>
        </w:rPr>
        <w:t xml:space="preserve">dividi-lo</w:t>
      </w:r>
      <w:r w:rsidDel="00000000" w:rsidR="00000000" w:rsidRPr="00000000">
        <w:rPr>
          <w:rtl w:val="0"/>
        </w:rPr>
        <w:t xml:space="preserve"> em etapas, especificando-as com mais detalhes em subetapas, para ser possível a divisão de responsabilidades entre os autores. De acordo com o PMI (2013), o EAP é a decomposição hierárquica do escopo total do trabalho a ser executado pela equipe do projeto a fim de alcançar os objetivos e criar as entregas exigidas.</w:t>
      </w:r>
      <w:r w:rsidDel="00000000" w:rsidR="00000000" w:rsidRPr="00000000">
        <w:rPr>
          <w:rtl w:val="0"/>
        </w:rPr>
      </w:r>
    </w:p>
    <w:p w:rsidR="00000000" w:rsidDel="00000000" w:rsidP="00000000" w:rsidRDefault="00000000" w:rsidRPr="00000000" w14:paraId="000000AC">
      <w:pPr>
        <w:spacing w:line="240" w:lineRule="auto"/>
        <w:ind w:left="0" w:firstLine="1555.2"/>
        <w:rPr>
          <w:sz w:val="22"/>
          <w:szCs w:val="22"/>
        </w:rPr>
      </w:pPr>
      <w:r w:rsidDel="00000000" w:rsidR="00000000" w:rsidRPr="00000000">
        <w:rPr>
          <w:rtl w:val="0"/>
        </w:rPr>
        <w:t xml:space="preserve">O  EAP da Coleira Inteligente, ilustrado a seguir pela Figura 4, foi decomposto pelas seguintes etapas:</w:t>
      </w:r>
      <w:r w:rsidDel="00000000" w:rsidR="00000000" w:rsidRPr="00000000">
        <w:rPr>
          <w:rtl w:val="0"/>
        </w:rPr>
      </w:r>
    </w:p>
    <w:p w:rsidR="00000000" w:rsidDel="00000000" w:rsidP="00000000" w:rsidRDefault="00000000" w:rsidRPr="00000000" w14:paraId="000000AD">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0AE">
      <w:pPr>
        <w:spacing w:line="240" w:lineRule="auto"/>
        <w:ind w:firstLine="0"/>
        <w:jc w:val="center"/>
        <w:rPr>
          <w:highlight w:val="yellow"/>
        </w:rPr>
      </w:pPr>
      <w:r w:rsidDel="00000000" w:rsidR="00000000" w:rsidRPr="00000000">
        <w:rPr>
          <w:rtl w:val="0"/>
        </w:rPr>
        <w:t xml:space="preserve">Figura 4 - EAP do sistema</w:t>
      </w:r>
      <w:r w:rsidDel="00000000" w:rsidR="00000000" w:rsidRPr="00000000">
        <w:rPr>
          <w:rtl w:val="0"/>
        </w:rPr>
      </w:r>
    </w:p>
    <w:p w:rsidR="00000000" w:rsidDel="00000000" w:rsidP="00000000" w:rsidRDefault="00000000" w:rsidRPr="00000000" w14:paraId="000000AF">
      <w:pPr>
        <w:spacing w:line="240" w:lineRule="auto"/>
        <w:ind w:firstLine="0"/>
        <w:jc w:val="left"/>
        <w:rPr>
          <w:sz w:val="22"/>
          <w:szCs w:val="22"/>
        </w:rPr>
      </w:pPr>
      <w:r w:rsidDel="00000000" w:rsidR="00000000" w:rsidRPr="00000000">
        <w:rPr>
          <w:sz w:val="22"/>
          <w:szCs w:val="22"/>
        </w:rPr>
        <w:drawing>
          <wp:inline distB="114300" distT="114300" distL="114300" distR="114300">
            <wp:extent cx="5731200" cy="3771900"/>
            <wp:effectExtent b="0" l="0" r="0" t="0"/>
            <wp:docPr id="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ind w:firstLine="0"/>
        <w:jc w:val="center"/>
        <w:rPr/>
      </w:pPr>
      <w:r w:rsidDel="00000000" w:rsidR="00000000" w:rsidRPr="00000000">
        <w:rPr>
          <w:rtl w:val="0"/>
        </w:rPr>
        <w:t xml:space="preserve">Fonte: Autores</w:t>
      </w:r>
    </w:p>
    <w:p w:rsidR="00000000" w:rsidDel="00000000" w:rsidP="00000000" w:rsidRDefault="00000000" w:rsidRPr="00000000" w14:paraId="000000B1">
      <w:pPr>
        <w:spacing w:line="240" w:lineRule="auto"/>
        <w:ind w:left="0" w:firstLine="0"/>
        <w:rPr/>
      </w:pPr>
      <w:r w:rsidDel="00000000" w:rsidR="00000000" w:rsidRPr="00000000">
        <w:rPr>
          <w:rtl w:val="0"/>
        </w:rPr>
      </w:r>
    </w:p>
    <w:p w:rsidR="00000000" w:rsidDel="00000000" w:rsidP="00000000" w:rsidRDefault="00000000" w:rsidRPr="00000000" w14:paraId="000000B2">
      <w:pPr>
        <w:pStyle w:val="Heading2"/>
        <w:spacing w:line="240" w:lineRule="auto"/>
        <w:ind w:firstLine="0"/>
        <w:rPr/>
      </w:pPr>
      <w:bookmarkStart w:colFirst="0" w:colLast="0" w:name="_18q063jwcdnq" w:id="10"/>
      <w:bookmarkEnd w:id="10"/>
      <w:r w:rsidDel="00000000" w:rsidR="00000000" w:rsidRPr="00000000">
        <w:rPr>
          <w:rtl w:val="0"/>
        </w:rPr>
        <w:t xml:space="preserve">3.3 Cronograma e Atribuição das Tarefas</w:t>
      </w:r>
    </w:p>
    <w:p w:rsidR="00000000" w:rsidDel="00000000" w:rsidP="00000000" w:rsidRDefault="00000000" w:rsidRPr="00000000" w14:paraId="000000B3">
      <w:pPr>
        <w:pageBreakBefore w:val="0"/>
        <w:spacing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0B4">
      <w:pPr>
        <w:pageBreakBefore w:val="0"/>
        <w:spacing w:line="240" w:lineRule="auto"/>
        <w:ind w:left="0" w:firstLine="1512.0000000000002"/>
        <w:jc w:val="both"/>
        <w:rPr/>
      </w:pPr>
      <w:r w:rsidDel="00000000" w:rsidR="00000000" w:rsidRPr="00000000">
        <w:rPr>
          <w:rtl w:val="0"/>
        </w:rPr>
        <w:t xml:space="preserve">“O cronograma do projeto é uma saída de um modelo de cronograma que apresenta a conexão de atividades com datas, durações, marcos e recursos planejados. O cronograma do projeto inclui pelo menos uma data de início e de término planejadas para cada atividade” (PMI, 2013). Utilizar um cronograma auxilia no acompanhamento da evolução do projeto e dos </w:t>
      </w:r>
      <w:r w:rsidDel="00000000" w:rsidR="00000000" w:rsidRPr="00000000">
        <w:rPr>
          <w:rtl w:val="0"/>
        </w:rPr>
        <w:t xml:space="preserve">prazos de entregas.</w:t>
      </w:r>
      <w:r w:rsidDel="00000000" w:rsidR="00000000" w:rsidRPr="00000000">
        <w:rPr>
          <w:rtl w:val="0"/>
        </w:rPr>
      </w:r>
    </w:p>
    <w:p w:rsidR="00000000" w:rsidDel="00000000" w:rsidP="00000000" w:rsidRDefault="00000000" w:rsidRPr="00000000" w14:paraId="000000B5">
      <w:pPr>
        <w:spacing w:line="240" w:lineRule="auto"/>
        <w:ind w:left="0" w:firstLine="1512.0000000000002"/>
        <w:rPr>
          <w:sz w:val="22"/>
          <w:szCs w:val="22"/>
        </w:rPr>
      </w:pPr>
      <w:r w:rsidDel="00000000" w:rsidR="00000000" w:rsidRPr="00000000">
        <w:rPr>
          <w:rtl w:val="0"/>
        </w:rPr>
        <w:t xml:space="preserve">Com base no EAP e na data de entrega deste artigo, foi criado o cronograma. Neste cronograma foram inseridas as tarefas a serem realizadas, e posteriormente atribuídas a cada um dos autores. A fim de facilitar a visualização das tarefas que foram distribuídas, optou-se por utilizar o gráfico de barras para a exibição adequada de todas as informações contidas no cronograma.</w:t>
      </w:r>
      <w:r w:rsidDel="00000000" w:rsidR="00000000" w:rsidRPr="00000000">
        <w:rPr>
          <w:rtl w:val="0"/>
        </w:rPr>
      </w:r>
    </w:p>
    <w:p w:rsidR="00000000" w:rsidDel="00000000" w:rsidP="00000000" w:rsidRDefault="00000000" w:rsidRPr="00000000" w14:paraId="000000B6">
      <w:pPr>
        <w:pageBreakBefore w:val="0"/>
        <w:spacing w:line="240" w:lineRule="auto"/>
        <w:ind w:left="0" w:firstLine="1512.0000000000002"/>
        <w:jc w:val="both"/>
        <w:rPr/>
      </w:pPr>
      <w:r w:rsidDel="00000000" w:rsidR="00000000" w:rsidRPr="00000000">
        <w:rPr>
          <w:rtl w:val="0"/>
        </w:rPr>
        <w:t xml:space="preserve">Os gráficos de barras, também chamados de diagrama Gantt,</w:t>
      </w:r>
      <w:r w:rsidDel="00000000" w:rsidR="00000000" w:rsidRPr="00000000">
        <w:rPr>
          <w:rtl w:val="0"/>
        </w:rPr>
      </w:r>
    </w:p>
    <w:p w:rsidR="00000000" w:rsidDel="00000000" w:rsidP="00000000" w:rsidRDefault="00000000" w:rsidRPr="00000000" w14:paraId="000000B7">
      <w:pPr>
        <w:pageBreakBefore w:val="0"/>
        <w:spacing w:line="240" w:lineRule="auto"/>
        <w:ind w:left="3600" w:firstLine="0"/>
        <w:jc w:val="both"/>
        <w:rPr/>
      </w:pPr>
      <w:r w:rsidDel="00000000" w:rsidR="00000000" w:rsidRPr="00000000">
        <w:rPr>
          <w:rtl w:val="0"/>
        </w:rPr>
      </w:r>
    </w:p>
    <w:p w:rsidR="00000000" w:rsidDel="00000000" w:rsidP="00000000" w:rsidRDefault="00000000" w:rsidRPr="00000000" w14:paraId="000000B8">
      <w:pPr>
        <w:pageBreakBefore w:val="0"/>
        <w:spacing w:line="240" w:lineRule="auto"/>
        <w:ind w:left="3600" w:firstLine="0"/>
        <w:jc w:val="both"/>
        <w:rPr/>
      </w:pPr>
      <w:r w:rsidDel="00000000" w:rsidR="00000000" w:rsidRPr="00000000">
        <w:rPr>
          <w:sz w:val="20"/>
          <w:szCs w:val="20"/>
          <w:rtl w:val="0"/>
        </w:rPr>
        <w:t xml:space="preserve">“</w:t>
      </w:r>
      <w:r w:rsidDel="00000000" w:rsidR="00000000" w:rsidRPr="00000000">
        <w:rPr>
          <w:sz w:val="20"/>
          <w:szCs w:val="20"/>
          <w:rtl w:val="0"/>
        </w:rPr>
        <w:t xml:space="preserve">[...] </w:t>
      </w:r>
      <w:r w:rsidDel="00000000" w:rsidR="00000000" w:rsidRPr="00000000">
        <w:rPr>
          <w:sz w:val="20"/>
          <w:szCs w:val="20"/>
          <w:rtl w:val="0"/>
        </w:rPr>
        <w:t xml:space="preserve">frequentemente são usados em apresentações gerenciais. Para controle e comunicação gerencial, a atividade de resumo mais ampla e mais abrangente [...] sendo mostrada em relatórios de gráficos de barras. ” (PMI, 2013)</w:t>
      </w:r>
      <w:r w:rsidDel="00000000" w:rsidR="00000000" w:rsidRPr="00000000">
        <w:rPr>
          <w:rtl w:val="0"/>
        </w:rPr>
      </w:r>
    </w:p>
    <w:p w:rsidR="00000000" w:rsidDel="00000000" w:rsidP="00000000" w:rsidRDefault="00000000" w:rsidRPr="00000000" w14:paraId="000000B9">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BA">
      <w:pPr>
        <w:pageBreakBefore w:val="0"/>
        <w:spacing w:line="240" w:lineRule="auto"/>
        <w:ind w:left="0" w:firstLine="1512.0000000000002"/>
        <w:jc w:val="both"/>
        <w:rPr>
          <w:highlight w:val="yellow"/>
        </w:rPr>
      </w:pPr>
      <w:r w:rsidDel="00000000" w:rsidR="00000000" w:rsidRPr="00000000">
        <w:rPr>
          <w:rtl w:val="0"/>
        </w:rPr>
        <w:t xml:space="preserve">Dentre as ferramentas de cronograma do tipo gráfico de barras existentes no mercado atual, os autores optaram pela plataforma gratuita TeamGantt. Esta ferramenta implementa todas as características de um gráfico de barras, torna o processo de criar e dividir tarefas bastante prático, e notifica sobre a evolução das tarefas por email. Na Figura 5, é apresentado o cronograma do projeto utilizando esta ferramenta.</w:t>
      </w:r>
      <w:r w:rsidDel="00000000" w:rsidR="00000000" w:rsidRPr="00000000">
        <w:rPr>
          <w:rtl w:val="0"/>
        </w:rPr>
      </w:r>
    </w:p>
    <w:p w:rsidR="00000000" w:rsidDel="00000000" w:rsidP="00000000" w:rsidRDefault="00000000" w:rsidRPr="00000000" w14:paraId="000000BB">
      <w:pPr>
        <w:pageBreakBefore w:val="0"/>
        <w:spacing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0BC">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0BD">
      <w:pPr>
        <w:spacing w:line="240" w:lineRule="auto"/>
        <w:ind w:firstLine="0"/>
        <w:jc w:val="center"/>
        <w:rPr>
          <w:highlight w:val="yellow"/>
        </w:rPr>
      </w:pPr>
      <w:r w:rsidDel="00000000" w:rsidR="00000000" w:rsidRPr="00000000">
        <w:rPr>
          <w:rtl w:val="0"/>
        </w:rPr>
        <w:t xml:space="preserve">Figura 5 - Parte do cronograma das tarefas.</w:t>
      </w:r>
      <w:r w:rsidDel="00000000" w:rsidR="00000000" w:rsidRPr="00000000">
        <w:rPr>
          <w:rtl w:val="0"/>
        </w:rPr>
      </w:r>
    </w:p>
    <w:p w:rsidR="00000000" w:rsidDel="00000000" w:rsidP="00000000" w:rsidRDefault="00000000" w:rsidRPr="00000000" w14:paraId="000000BE">
      <w:pPr>
        <w:spacing w:line="240" w:lineRule="auto"/>
        <w:ind w:firstLine="0"/>
        <w:jc w:val="center"/>
        <w:rPr>
          <w:sz w:val="22"/>
          <w:szCs w:val="22"/>
        </w:rPr>
      </w:pPr>
      <w:r w:rsidDel="00000000" w:rsidR="00000000" w:rsidRPr="00000000">
        <w:rPr>
          <w:sz w:val="22"/>
          <w:szCs w:val="22"/>
        </w:rPr>
        <w:drawing>
          <wp:inline distB="114300" distT="114300" distL="114300" distR="114300">
            <wp:extent cx="5731200" cy="27940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ind w:firstLine="0"/>
        <w:jc w:val="center"/>
        <w:rPr/>
      </w:pPr>
      <w:r w:rsidDel="00000000" w:rsidR="00000000" w:rsidRPr="00000000">
        <w:rPr>
          <w:rtl w:val="0"/>
        </w:rPr>
        <w:t xml:space="preserve">Fonte: Autores</w:t>
      </w:r>
    </w:p>
    <w:p w:rsidR="00000000" w:rsidDel="00000000" w:rsidP="00000000" w:rsidRDefault="00000000" w:rsidRPr="00000000" w14:paraId="000000C0">
      <w:pPr>
        <w:pageBreakBefore w:val="0"/>
        <w:spacing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0C1">
      <w:pPr>
        <w:pStyle w:val="Heading1"/>
        <w:spacing w:line="240" w:lineRule="auto"/>
        <w:ind w:firstLine="0"/>
        <w:rPr/>
      </w:pPr>
      <w:bookmarkStart w:colFirst="0" w:colLast="0" w:name="_6wnbnolb5b7g" w:id="11"/>
      <w:bookmarkEnd w:id="11"/>
      <w:r w:rsidDel="00000000" w:rsidR="00000000" w:rsidRPr="00000000">
        <w:rPr>
          <w:rtl w:val="0"/>
        </w:rPr>
        <w:t xml:space="preserve">4 Modelagem do Sistema</w:t>
      </w:r>
    </w:p>
    <w:p w:rsidR="00000000" w:rsidDel="00000000" w:rsidP="00000000" w:rsidRDefault="00000000" w:rsidRPr="00000000" w14:paraId="000000C2">
      <w:pPr>
        <w:pageBreakBefore w:val="0"/>
        <w:spacing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0C3">
      <w:pPr>
        <w:pageBreakBefore w:val="0"/>
        <w:spacing w:line="240" w:lineRule="auto"/>
        <w:ind w:left="0" w:firstLine="1512.0000000000002"/>
        <w:jc w:val="both"/>
        <w:rPr/>
      </w:pPr>
      <w:r w:rsidDel="00000000" w:rsidR="00000000" w:rsidRPr="00000000">
        <w:rPr>
          <w:rtl w:val="0"/>
        </w:rPr>
        <w:t xml:space="preserve">Após a realização do processo de </w:t>
      </w:r>
      <w:r w:rsidDel="00000000" w:rsidR="00000000" w:rsidRPr="00000000">
        <w:rPr>
          <w:rtl w:val="0"/>
        </w:rPr>
        <w:t xml:space="preserve">elicitação</w:t>
      </w:r>
      <w:r w:rsidDel="00000000" w:rsidR="00000000" w:rsidRPr="00000000">
        <w:rPr>
          <w:rtl w:val="0"/>
        </w:rPr>
        <w:t xml:space="preserve"> e análise dos requisitos, foi possível realizar o processo de modelagem do sistema, gerando assim uma imagem mais nítida de como o sistema será estruturado e desenvolvido. Todos os diagramas e documentações se encontram no GitHub. (ANDRADE; SOUZA, 2021).</w:t>
      </w:r>
    </w:p>
    <w:p w:rsidR="00000000" w:rsidDel="00000000" w:rsidP="00000000" w:rsidRDefault="00000000" w:rsidRPr="00000000" w14:paraId="000000C4">
      <w:pPr>
        <w:pageBreakBefore w:val="0"/>
        <w:spacing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0C5">
      <w:pPr>
        <w:pStyle w:val="Heading2"/>
        <w:spacing w:line="240" w:lineRule="auto"/>
        <w:ind w:firstLine="0"/>
        <w:rPr/>
      </w:pPr>
      <w:bookmarkStart w:colFirst="0" w:colLast="0" w:name="_amol2d21aot5" w:id="12"/>
      <w:bookmarkEnd w:id="12"/>
      <w:r w:rsidDel="00000000" w:rsidR="00000000" w:rsidRPr="00000000">
        <w:rPr>
          <w:rtl w:val="0"/>
        </w:rPr>
        <w:t xml:space="preserve">4.1 Arquitetura</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left="0" w:firstLine="1512.0000000000002"/>
        <w:rPr/>
      </w:pPr>
      <w:r w:rsidDel="00000000" w:rsidR="00000000" w:rsidRPr="00000000">
        <w:rPr>
          <w:rtl w:val="0"/>
        </w:rPr>
        <w:t xml:space="preserve">Sommerville e Sawyer (1997), explicam que o modelo de arquitetura de um sistema ajuda o engenheiro de requisitos a identificar requisitos que envolvam mais de um subsistema, e essa não identificação pode causar problemas caso ocorram mudanças no sistema a nível global.</w:t>
      </w:r>
    </w:p>
    <w:p w:rsidR="00000000" w:rsidDel="00000000" w:rsidP="00000000" w:rsidRDefault="00000000" w:rsidRPr="00000000" w14:paraId="000000C8">
      <w:pPr>
        <w:ind w:left="0" w:firstLine="1512.0000000000002"/>
        <w:rPr/>
      </w:pPr>
      <w:r w:rsidDel="00000000" w:rsidR="00000000" w:rsidRPr="00000000">
        <w:rPr>
          <w:rtl w:val="0"/>
        </w:rPr>
        <w:t xml:space="preserve">Para a modelagem arquitetural, os autores utilizaram como base os requisitos já elicitados, identificando todo o processo de funcionamento do sistema, desde a aferição do sinal vital do </w:t>
      </w:r>
      <w:r w:rsidDel="00000000" w:rsidR="00000000" w:rsidRPr="00000000">
        <w:rPr>
          <w:i w:val="1"/>
          <w:rtl w:val="0"/>
        </w:rPr>
        <w:t xml:space="preserve">pet </w:t>
      </w:r>
      <w:r w:rsidDel="00000000" w:rsidR="00000000" w:rsidRPr="00000000">
        <w:rPr>
          <w:rtl w:val="0"/>
        </w:rPr>
        <w:t xml:space="preserve">até a visualização gráfica dos dados no dispositivo móvel, e depois realizando uma representação gráfica para melhor compreensão da arquitetura planejada.</w:t>
      </w:r>
    </w:p>
    <w:p w:rsidR="00000000" w:rsidDel="00000000" w:rsidP="00000000" w:rsidRDefault="00000000" w:rsidRPr="00000000" w14:paraId="000000C9">
      <w:pPr>
        <w:ind w:left="0" w:firstLine="1512.0000000000002"/>
        <w:rPr/>
      </w:pPr>
      <w:r w:rsidDel="00000000" w:rsidR="00000000" w:rsidRPr="00000000">
        <w:rPr>
          <w:rtl w:val="0"/>
        </w:rPr>
        <w:t xml:space="preserve">De forma sucinta o funcionamento do sistema se daria da seguinte forma: o usuário </w:t>
      </w:r>
      <w:r w:rsidDel="00000000" w:rsidR="00000000" w:rsidRPr="00000000">
        <w:rPr>
          <w:rtl w:val="0"/>
        </w:rPr>
        <w:t xml:space="preserve">acessaria</w:t>
      </w:r>
      <w:r w:rsidDel="00000000" w:rsidR="00000000" w:rsidRPr="00000000">
        <w:rPr>
          <w:rtl w:val="0"/>
        </w:rPr>
        <w:t xml:space="preserve"> o aplicativo do dispositivo móvel, </w:t>
      </w:r>
      <w:r w:rsidDel="00000000" w:rsidR="00000000" w:rsidRPr="00000000">
        <w:rPr>
          <w:rtl w:val="0"/>
        </w:rPr>
        <w:t xml:space="preserve">cadastraria</w:t>
      </w:r>
      <w:r w:rsidDel="00000000" w:rsidR="00000000" w:rsidRPr="00000000">
        <w:rPr>
          <w:rtl w:val="0"/>
        </w:rPr>
        <w:t xml:space="preserve"> o seu animal e conectaria a coleira ao aplicativo através de uma rede sem fio e conforme as aferições dos sinais vitais fossem feitas, o usuário conseguiria visualizar graficamente o </w:t>
      </w:r>
      <w:r w:rsidDel="00000000" w:rsidR="00000000" w:rsidRPr="00000000">
        <w:rPr>
          <w:i w:val="1"/>
          <w:rtl w:val="0"/>
        </w:rPr>
        <w:t xml:space="preserve">status </w:t>
      </w:r>
      <w:r w:rsidDel="00000000" w:rsidR="00000000" w:rsidRPr="00000000">
        <w:rPr>
          <w:rtl w:val="0"/>
        </w:rPr>
        <w:t xml:space="preserve">do </w:t>
      </w:r>
      <w:r w:rsidDel="00000000" w:rsidR="00000000" w:rsidRPr="00000000">
        <w:rPr>
          <w:i w:val="1"/>
          <w:rtl w:val="0"/>
        </w:rPr>
        <w:t xml:space="preserve">pet </w:t>
      </w:r>
      <w:r w:rsidDel="00000000" w:rsidR="00000000" w:rsidRPr="00000000">
        <w:rPr>
          <w:rtl w:val="0"/>
        </w:rPr>
        <w:t xml:space="preserve">praticamente em tempo real. No caso deste protótipo a coleira seria apenas um circuito elétrico capaz de simular uma aferição feita em um animal.</w:t>
      </w:r>
    </w:p>
    <w:p w:rsidR="00000000" w:rsidDel="00000000" w:rsidP="00000000" w:rsidRDefault="00000000" w:rsidRPr="00000000" w14:paraId="000000CA">
      <w:pPr>
        <w:ind w:left="0" w:firstLine="1512.0000000000002"/>
        <w:rPr/>
      </w:pPr>
      <w:r w:rsidDel="00000000" w:rsidR="00000000" w:rsidRPr="00000000">
        <w:rPr>
          <w:rtl w:val="0"/>
        </w:rPr>
        <w:t xml:space="preserve">Detalhes de cada componente da arquitetura estão presentes no Capítulo 5 deste artigo. Dentre os componentes a serem detalhados estará o MQTT (</w:t>
      </w:r>
      <w:r w:rsidDel="00000000" w:rsidR="00000000" w:rsidRPr="00000000">
        <w:rPr>
          <w:i w:val="1"/>
          <w:rtl w:val="0"/>
        </w:rPr>
        <w:t xml:space="preserve">MQ</w:t>
      </w:r>
      <w:r w:rsidDel="00000000" w:rsidR="00000000" w:rsidRPr="00000000">
        <w:rPr>
          <w:rtl w:val="0"/>
        </w:rPr>
        <w:t xml:space="preserve"> </w:t>
      </w:r>
      <w:r w:rsidDel="00000000" w:rsidR="00000000" w:rsidRPr="00000000">
        <w:rPr>
          <w:i w:val="1"/>
          <w:rtl w:val="0"/>
        </w:rPr>
        <w:t xml:space="preserve">Telemetry Transport</w:t>
      </w:r>
      <w:r w:rsidDel="00000000" w:rsidR="00000000" w:rsidRPr="00000000">
        <w:rPr>
          <w:rtl w:val="0"/>
        </w:rPr>
        <w:t xml:space="preserve">)</w:t>
      </w:r>
      <w:r w:rsidDel="00000000" w:rsidR="00000000" w:rsidRPr="00000000">
        <w:rPr>
          <w:rtl w:val="0"/>
        </w:rPr>
        <w:t xml:space="preserve">, o protocolo responsável pela comunicação entre circuito elétrico e dispositivo móvel. A arquitetura está representada graficamente na Figura 6 abaixo.</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firstLine="0"/>
        <w:jc w:val="center"/>
        <w:rPr>
          <w:highlight w:val="yellow"/>
        </w:rPr>
      </w:pPr>
      <w:r w:rsidDel="00000000" w:rsidR="00000000" w:rsidRPr="00000000">
        <w:rPr>
          <w:rtl w:val="0"/>
        </w:rPr>
        <w:t xml:space="preserve">Figura 6 - Representação gráfica da arquitetura</w:t>
      </w:r>
      <w:r w:rsidDel="00000000" w:rsidR="00000000" w:rsidRPr="00000000">
        <w:rPr>
          <w:rtl w:val="0"/>
        </w:rPr>
      </w:r>
    </w:p>
    <w:p w:rsidR="00000000" w:rsidDel="00000000" w:rsidP="00000000" w:rsidRDefault="00000000" w:rsidRPr="00000000" w14:paraId="000000CD">
      <w:pPr>
        <w:ind w:firstLine="0"/>
        <w:jc w:val="center"/>
        <w:rPr>
          <w:highlight w:val="yellow"/>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drawing>
          <wp:inline distB="114300" distT="114300" distL="114300" distR="114300">
            <wp:extent cx="5731200" cy="2540000"/>
            <wp:effectExtent b="0" l="0" r="0" t="0"/>
            <wp:docPr id="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jc w:val="center"/>
        <w:rPr/>
      </w:pPr>
      <w:r w:rsidDel="00000000" w:rsidR="00000000" w:rsidRPr="00000000">
        <w:rPr>
          <w:rtl w:val="0"/>
        </w:rPr>
        <w:t xml:space="preserve">Fonte: Os autores</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spacing w:line="240" w:lineRule="auto"/>
        <w:ind w:firstLine="0"/>
        <w:rPr/>
      </w:pPr>
      <w:bookmarkStart w:colFirst="0" w:colLast="0" w:name="_hzsfggi0k3yz" w:id="13"/>
      <w:bookmarkEnd w:id="13"/>
      <w:r w:rsidDel="00000000" w:rsidR="00000000" w:rsidRPr="00000000">
        <w:rPr>
          <w:rtl w:val="0"/>
        </w:rPr>
        <w:t xml:space="preserve">4.2 Documento de Requisitos</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720"/>
        <w:rPr/>
      </w:pPr>
      <w:r w:rsidDel="00000000" w:rsidR="00000000" w:rsidRPr="00000000">
        <w:rPr>
          <w:rtl w:val="0"/>
        </w:rPr>
        <w:t xml:space="preserve">O documento de requisitos deste protótipo foi elaborado pelos autores a partir dos requisitos encontrados. Neste documento foram colocadas por exemplo as classes de usuário e as características do protótipo referentes ao tipo de ambiente operacional. Também foram listadas as tecnologias e as linguagens de programação necessárias. </w:t>
      </w:r>
    </w:p>
    <w:p w:rsidR="00000000" w:rsidDel="00000000" w:rsidP="00000000" w:rsidRDefault="00000000" w:rsidRPr="00000000" w14:paraId="000000D4">
      <w:pPr>
        <w:ind w:left="0" w:firstLine="720"/>
        <w:rPr/>
      </w:pPr>
      <w:r w:rsidDel="00000000" w:rsidR="00000000" w:rsidRPr="00000000">
        <w:rPr>
          <w:rtl w:val="0"/>
        </w:rPr>
        <w:t xml:space="preserve">Para as funcionalidades do sistema, foram documentados os requisitos funcionais. Abaixo é apresentado pela Tabela 1 um exemplo de um requisito funcional utilizado no sistema.</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jc w:val="center"/>
        <w:rPr/>
      </w:pPr>
      <w:r w:rsidDel="00000000" w:rsidR="00000000" w:rsidRPr="00000000">
        <w:rPr>
          <w:rtl w:val="0"/>
        </w:rPr>
        <w:t xml:space="preserve">Tabela 1</w:t>
      </w:r>
      <w:r w:rsidDel="00000000" w:rsidR="00000000" w:rsidRPr="00000000">
        <w:rPr>
          <w:rtl w:val="0"/>
        </w:rPr>
        <w:t xml:space="preserve"> - Exemplo de requisito funcional do sistema</w:t>
      </w:r>
    </w:p>
    <w:p w:rsidR="00000000" w:rsidDel="00000000" w:rsidP="00000000" w:rsidRDefault="00000000" w:rsidRPr="00000000" w14:paraId="000000D7">
      <w:pPr>
        <w:spacing w:line="276" w:lineRule="auto"/>
        <w:ind w:firstLine="0"/>
        <w:jc w:val="left"/>
        <w:rPr>
          <w:rFonts w:ascii="Roboto" w:cs="Roboto" w:eastAsia="Roboto" w:hAnsi="Roboto"/>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630"/>
        <w:tblGridChange w:id="0">
          <w:tblGrid>
            <w:gridCol w:w="2370"/>
            <w:gridCol w:w="6630"/>
          </w:tblGrid>
        </w:tblGridChange>
      </w:tblGrid>
      <w:tr>
        <w:trPr>
          <w:cantSplit w:val="0"/>
          <w:tblHeader w:val="0"/>
        </w:trPr>
        <w:tc>
          <w:tcPr>
            <w:tcBorders>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D8">
            <w:pPr>
              <w:widowControl w:val="0"/>
              <w:ind w:firstLine="0"/>
              <w:jc w:val="left"/>
              <w:rPr>
                <w:b w:val="1"/>
              </w:rPr>
            </w:pPr>
            <w:r w:rsidDel="00000000" w:rsidR="00000000" w:rsidRPr="00000000">
              <w:rPr>
                <w:b w:val="1"/>
                <w:rtl w:val="0"/>
              </w:rPr>
              <w:t xml:space="preserve">ID e nome:</w:t>
            </w:r>
          </w:p>
        </w:tc>
        <w:tc>
          <w:tcPr>
            <w:tcBorders>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D9">
            <w:pPr>
              <w:spacing w:line="276" w:lineRule="auto"/>
              <w:ind w:firstLine="0"/>
              <w:jc w:val="left"/>
              <w:rPr>
                <w:b w:val="1"/>
              </w:rPr>
            </w:pPr>
            <w:r w:rsidDel="00000000" w:rsidR="00000000" w:rsidRPr="00000000">
              <w:rPr>
                <w:b w:val="1"/>
                <w:rtl w:val="0"/>
              </w:rPr>
              <w:t xml:space="preserve">RF-2 - Parâmetros dos sinais vitais </w:t>
            </w:r>
          </w:p>
        </w:tc>
      </w:tr>
      <w:tr>
        <w:trPr>
          <w:cantSplit w:val="0"/>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ind w:firstLine="0"/>
              <w:jc w:val="left"/>
              <w:rPr/>
            </w:pPr>
            <w:r w:rsidDel="00000000" w:rsidR="00000000" w:rsidRPr="00000000">
              <w:rPr>
                <w:rtl w:val="0"/>
              </w:rPr>
              <w:t xml:space="preserve">Descrição:</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ind w:firstLine="0"/>
              <w:jc w:val="left"/>
              <w:rPr>
                <w:b w:val="1"/>
              </w:rPr>
            </w:pPr>
            <w:r w:rsidDel="00000000" w:rsidR="00000000" w:rsidRPr="00000000">
              <w:rPr>
                <w:b w:val="1"/>
                <w:rtl w:val="0"/>
              </w:rPr>
              <w:t xml:space="preserve">Parâmetros ideais de frequência cardíaca de pets adultos:</w:t>
            </w:r>
          </w:p>
          <w:p w:rsidR="00000000" w:rsidDel="00000000" w:rsidP="00000000" w:rsidRDefault="00000000" w:rsidRPr="00000000" w14:paraId="000000DC">
            <w:pPr>
              <w:widowControl w:val="0"/>
              <w:ind w:firstLine="0"/>
              <w:jc w:val="left"/>
              <w:rPr/>
            </w:pPr>
            <w:r w:rsidDel="00000000" w:rsidR="00000000" w:rsidRPr="00000000">
              <w:rPr>
                <w:rtl w:val="0"/>
              </w:rPr>
              <w:t xml:space="preserve">Cães: 80 - 120 BPM</w:t>
            </w:r>
          </w:p>
          <w:p w:rsidR="00000000" w:rsidDel="00000000" w:rsidP="00000000" w:rsidRDefault="00000000" w:rsidRPr="00000000" w14:paraId="000000DD">
            <w:pPr>
              <w:widowControl w:val="0"/>
              <w:ind w:firstLine="0"/>
              <w:jc w:val="left"/>
              <w:rPr/>
            </w:pPr>
            <w:r w:rsidDel="00000000" w:rsidR="00000000" w:rsidRPr="00000000">
              <w:rPr>
                <w:rtl w:val="0"/>
              </w:rPr>
              <w:t xml:space="preserve">Gatos: 110 - 130 BPM</w:t>
            </w:r>
          </w:p>
          <w:p w:rsidR="00000000" w:rsidDel="00000000" w:rsidP="00000000" w:rsidRDefault="00000000" w:rsidRPr="00000000" w14:paraId="000000DE">
            <w:pPr>
              <w:widowControl w:val="0"/>
              <w:ind w:firstLine="0"/>
              <w:jc w:val="left"/>
              <w:rPr/>
            </w:pPr>
            <w:r w:rsidDel="00000000" w:rsidR="00000000" w:rsidRPr="00000000">
              <w:rPr>
                <w:rtl w:val="0"/>
              </w:rPr>
              <w:t xml:space="preserve">O sistema emitirá alertas quando a frequência for diferente destes intervalos.</w:t>
            </w:r>
          </w:p>
          <w:p w:rsidR="00000000" w:rsidDel="00000000" w:rsidP="00000000" w:rsidRDefault="00000000" w:rsidRPr="00000000" w14:paraId="000000DF">
            <w:pPr>
              <w:widowControl w:val="0"/>
              <w:ind w:firstLine="0"/>
              <w:jc w:val="left"/>
              <w:rPr/>
            </w:pPr>
            <w:r w:rsidDel="00000000" w:rsidR="00000000" w:rsidRPr="00000000">
              <w:rPr>
                <w:rtl w:val="0"/>
              </w:rPr>
            </w:r>
          </w:p>
          <w:p w:rsidR="00000000" w:rsidDel="00000000" w:rsidP="00000000" w:rsidRDefault="00000000" w:rsidRPr="00000000" w14:paraId="000000E0">
            <w:pPr>
              <w:widowControl w:val="0"/>
              <w:ind w:firstLine="0"/>
              <w:jc w:val="left"/>
              <w:rPr>
                <w:b w:val="1"/>
              </w:rPr>
            </w:pPr>
            <w:r w:rsidDel="00000000" w:rsidR="00000000" w:rsidRPr="00000000">
              <w:rPr>
                <w:b w:val="1"/>
                <w:rtl w:val="0"/>
              </w:rPr>
              <w:t xml:space="preserve">Parâmetros ideais de saturação de oxigênio de pets adultos:</w:t>
            </w:r>
          </w:p>
          <w:p w:rsidR="00000000" w:rsidDel="00000000" w:rsidP="00000000" w:rsidRDefault="00000000" w:rsidRPr="00000000" w14:paraId="000000E1">
            <w:pPr>
              <w:widowControl w:val="0"/>
              <w:ind w:firstLine="0"/>
              <w:jc w:val="left"/>
              <w:rPr/>
            </w:pPr>
            <w:r w:rsidDel="00000000" w:rsidR="00000000" w:rsidRPr="00000000">
              <w:rPr>
                <w:rtl w:val="0"/>
              </w:rPr>
              <w:t xml:space="preserve">Cães e gatos: 95% - 100%</w:t>
            </w:r>
          </w:p>
          <w:p w:rsidR="00000000" w:rsidDel="00000000" w:rsidP="00000000" w:rsidRDefault="00000000" w:rsidRPr="00000000" w14:paraId="000000E2">
            <w:pPr>
              <w:widowControl w:val="0"/>
              <w:ind w:firstLine="0"/>
              <w:jc w:val="left"/>
              <w:rPr/>
            </w:pPr>
            <w:r w:rsidDel="00000000" w:rsidR="00000000" w:rsidRPr="00000000">
              <w:rPr>
                <w:rtl w:val="0"/>
              </w:rPr>
              <w:t xml:space="preserve">Abaixo de 95% a saturação é preocupante e abaixo de 90% é crítica. O sistema emitirá alertas diferentes nas duas situações.</w:t>
            </w:r>
          </w:p>
          <w:p w:rsidR="00000000" w:rsidDel="00000000" w:rsidP="00000000" w:rsidRDefault="00000000" w:rsidRPr="00000000" w14:paraId="000000E3">
            <w:pPr>
              <w:widowControl w:val="0"/>
              <w:ind w:firstLine="0"/>
              <w:jc w:val="left"/>
              <w:rPr>
                <w:b w:val="1"/>
              </w:rPr>
            </w:pPr>
            <w:r w:rsidDel="00000000" w:rsidR="00000000" w:rsidRPr="00000000">
              <w:rPr>
                <w:rtl w:val="0"/>
              </w:rPr>
            </w:r>
          </w:p>
          <w:p w:rsidR="00000000" w:rsidDel="00000000" w:rsidP="00000000" w:rsidRDefault="00000000" w:rsidRPr="00000000" w14:paraId="000000E4">
            <w:pPr>
              <w:widowControl w:val="0"/>
              <w:ind w:firstLine="0"/>
              <w:jc w:val="left"/>
              <w:rPr/>
            </w:pPr>
            <w:r w:rsidDel="00000000" w:rsidR="00000000" w:rsidRPr="00000000">
              <w:rPr>
                <w:rtl w:val="0"/>
              </w:rPr>
              <w:t xml:space="preserve">Os gráficos de visualização devem ter indicações visuais quando algum sinal vital estiver fora do ideal. </w:t>
            </w:r>
          </w:p>
          <w:p w:rsidR="00000000" w:rsidDel="00000000" w:rsidP="00000000" w:rsidRDefault="00000000" w:rsidRPr="00000000" w14:paraId="000000E5">
            <w:pPr>
              <w:widowControl w:val="0"/>
              <w:ind w:firstLine="0"/>
              <w:jc w:val="left"/>
              <w:rPr/>
            </w:pPr>
            <w:r w:rsidDel="00000000" w:rsidR="00000000" w:rsidRPr="00000000">
              <w:rPr>
                <w:rtl w:val="0"/>
              </w:rPr>
            </w:r>
          </w:p>
          <w:p w:rsidR="00000000" w:rsidDel="00000000" w:rsidP="00000000" w:rsidRDefault="00000000" w:rsidRPr="00000000" w14:paraId="000000E6">
            <w:pPr>
              <w:widowControl w:val="0"/>
              <w:ind w:firstLine="0"/>
              <w:jc w:val="left"/>
              <w:rPr/>
            </w:pPr>
            <w:r w:rsidDel="00000000" w:rsidR="00000000" w:rsidRPr="00000000">
              <w:rPr>
                <w:rtl w:val="0"/>
              </w:rPr>
              <w:t xml:space="preserve">O sistema deve checar se os sinais vitais estão no intervalo ideal para emitir os alertas e realizar as indicações visuais.</w:t>
            </w:r>
          </w:p>
          <w:p w:rsidR="00000000" w:rsidDel="00000000" w:rsidP="00000000" w:rsidRDefault="00000000" w:rsidRPr="00000000" w14:paraId="000000E7">
            <w:pPr>
              <w:widowControl w:val="0"/>
              <w:ind w:firstLine="0"/>
              <w:jc w:val="left"/>
              <w:rPr/>
            </w:pPr>
            <w:r w:rsidDel="00000000" w:rsidR="00000000" w:rsidRPr="00000000">
              <w:rPr>
                <w:rtl w:val="0"/>
              </w:rPr>
            </w:r>
          </w:p>
          <w:p w:rsidR="00000000" w:rsidDel="00000000" w:rsidP="00000000" w:rsidRDefault="00000000" w:rsidRPr="00000000" w14:paraId="000000E8">
            <w:pPr>
              <w:widowControl w:val="0"/>
              <w:ind w:firstLine="0"/>
              <w:jc w:val="left"/>
              <w:rPr/>
            </w:pPr>
            <w:r w:rsidDel="00000000" w:rsidR="00000000" w:rsidRPr="00000000">
              <w:rPr>
                <w:rtl w:val="0"/>
              </w:rPr>
              <w:t xml:space="preserve">Este requisito está relacionado aos </w:t>
            </w:r>
            <w:r w:rsidDel="00000000" w:rsidR="00000000" w:rsidRPr="00000000">
              <w:rPr>
                <w:b w:val="1"/>
                <w:rtl w:val="0"/>
              </w:rPr>
              <w:t xml:space="preserve">UC-2</w:t>
            </w:r>
            <w:r w:rsidDel="00000000" w:rsidR="00000000" w:rsidRPr="00000000">
              <w:rPr>
                <w:b w:val="1"/>
                <w:rtl w:val="0"/>
              </w:rPr>
              <w:t xml:space="preserve"> </w:t>
            </w:r>
            <w:r w:rsidDel="00000000" w:rsidR="00000000" w:rsidRPr="00000000">
              <w:rPr>
                <w:rtl w:val="0"/>
              </w:rPr>
              <w:t xml:space="preserve">e </w:t>
            </w:r>
            <w:r w:rsidDel="00000000" w:rsidR="00000000" w:rsidRPr="00000000">
              <w:rPr>
                <w:b w:val="1"/>
                <w:rtl w:val="0"/>
              </w:rPr>
              <w:t xml:space="preserve">UC-3</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E9">
      <w:pPr>
        <w:spacing w:line="276" w:lineRule="auto"/>
        <w:ind w:firstLine="0"/>
        <w:jc w:val="left"/>
        <w:rPr/>
      </w:pPr>
      <w:r w:rsidDel="00000000" w:rsidR="00000000" w:rsidRPr="00000000">
        <w:rPr>
          <w:rtl w:val="0"/>
        </w:rPr>
      </w:r>
    </w:p>
    <w:p w:rsidR="00000000" w:rsidDel="00000000" w:rsidP="00000000" w:rsidRDefault="00000000" w:rsidRPr="00000000" w14:paraId="000000EA">
      <w:pPr>
        <w:ind w:left="0" w:firstLine="0"/>
        <w:jc w:val="center"/>
        <w:rPr/>
      </w:pPr>
      <w:r w:rsidDel="00000000" w:rsidR="00000000" w:rsidRPr="00000000">
        <w:rPr>
          <w:rtl w:val="0"/>
        </w:rPr>
        <w:t xml:space="preserve">Fonte: Os autores.</w:t>
      </w:r>
    </w:p>
    <w:p w:rsidR="00000000" w:rsidDel="00000000" w:rsidP="00000000" w:rsidRDefault="00000000" w:rsidRPr="00000000" w14:paraId="000000EB">
      <w:pPr>
        <w:ind w:left="0" w:firstLine="0"/>
        <w:jc w:val="left"/>
        <w:rPr/>
      </w:pPr>
      <w:r w:rsidDel="00000000" w:rsidR="00000000" w:rsidRPr="00000000">
        <w:rPr>
          <w:rtl w:val="0"/>
        </w:rPr>
      </w:r>
    </w:p>
    <w:p w:rsidR="00000000" w:rsidDel="00000000" w:rsidP="00000000" w:rsidRDefault="00000000" w:rsidRPr="00000000" w14:paraId="000000EC">
      <w:pPr>
        <w:ind w:firstLine="720"/>
        <w:rPr/>
      </w:pPr>
      <w:r w:rsidDel="00000000" w:rsidR="00000000" w:rsidRPr="00000000">
        <w:rPr>
          <w:rtl w:val="0"/>
        </w:rPr>
        <w:t xml:space="preserve">Também foram documentados os casos de uso considerados principais. Wiegers e Beatty (2013) explicam que um caso de uso descreve a sequência de interações de um ator externo em um sistema, para obter algum valor. A elaboração dos casos de uso foi feita de acordo com as funcionalidades e requisitos encontrados do sistema. Na Tabela 2 a seguir, é apresentado um exemplo de uma documentação de um caso de uso.</w:t>
      </w:r>
    </w:p>
    <w:p w:rsidR="00000000" w:rsidDel="00000000" w:rsidP="00000000" w:rsidRDefault="00000000" w:rsidRPr="00000000" w14:paraId="000000ED">
      <w:pPr>
        <w:ind w:left="0" w:firstLine="0"/>
        <w:jc w:val="left"/>
        <w:rPr/>
      </w:pPr>
      <w:r w:rsidDel="00000000" w:rsidR="00000000" w:rsidRPr="00000000">
        <w:rPr>
          <w:rtl w:val="0"/>
        </w:rPr>
      </w:r>
    </w:p>
    <w:p w:rsidR="00000000" w:rsidDel="00000000" w:rsidP="00000000" w:rsidRDefault="00000000" w:rsidRPr="00000000" w14:paraId="000000EE">
      <w:pPr>
        <w:ind w:firstLine="0"/>
        <w:jc w:val="center"/>
        <w:rPr/>
      </w:pPr>
      <w:r w:rsidDel="00000000" w:rsidR="00000000" w:rsidRPr="00000000">
        <w:rPr>
          <w:rtl w:val="0"/>
        </w:rPr>
        <w:t xml:space="preserve">Tabela</w:t>
      </w:r>
      <w:r w:rsidDel="00000000" w:rsidR="00000000" w:rsidRPr="00000000">
        <w:rPr>
          <w:rtl w:val="0"/>
        </w:rPr>
        <w:t xml:space="preserve"> 2 - Exemplo de caso de uso do sistema</w:t>
      </w:r>
      <w:r w:rsidDel="00000000" w:rsidR="00000000" w:rsidRPr="00000000">
        <w:rPr>
          <w:rtl w:val="0"/>
        </w:rPr>
      </w:r>
    </w:p>
    <w:p w:rsidR="00000000" w:rsidDel="00000000" w:rsidP="00000000" w:rsidRDefault="00000000" w:rsidRPr="00000000" w14:paraId="000000EF">
      <w:pPr>
        <w:spacing w:line="276" w:lineRule="auto"/>
        <w:ind w:firstLine="0"/>
        <w:jc w:val="left"/>
        <w:rPr>
          <w:rFonts w:ascii="Roboto" w:cs="Roboto" w:eastAsia="Roboto" w:hAnsi="Roboto"/>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gridCol w:w="5355"/>
        <w:tblGridChange w:id="0">
          <w:tblGrid>
            <w:gridCol w:w="3645"/>
            <w:gridCol w:w="5355"/>
          </w:tblGrid>
        </w:tblGridChange>
      </w:tblGrid>
      <w:tr>
        <w:trPr>
          <w:cantSplit w:val="0"/>
          <w:tblHeader w:val="0"/>
        </w:trPr>
        <w:tc>
          <w:tcPr>
            <w:tcBorders>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F0">
            <w:pPr>
              <w:widowControl w:val="0"/>
              <w:ind w:firstLine="0"/>
              <w:jc w:val="left"/>
              <w:rPr>
                <w:b w:val="1"/>
              </w:rPr>
            </w:pPr>
            <w:r w:rsidDel="00000000" w:rsidR="00000000" w:rsidRPr="00000000">
              <w:rPr>
                <w:b w:val="1"/>
                <w:rtl w:val="0"/>
              </w:rPr>
              <w:t xml:space="preserve">ID e nome:</w:t>
            </w:r>
          </w:p>
        </w:tc>
        <w:tc>
          <w:tcPr>
            <w:tcBorders>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F1">
            <w:pPr>
              <w:spacing w:line="276" w:lineRule="auto"/>
              <w:ind w:firstLine="0"/>
              <w:jc w:val="left"/>
              <w:rPr>
                <w:b w:val="1"/>
              </w:rPr>
            </w:pPr>
            <w:r w:rsidDel="00000000" w:rsidR="00000000" w:rsidRPr="00000000">
              <w:rPr>
                <w:b w:val="1"/>
                <w:rtl w:val="0"/>
              </w:rPr>
              <w:t xml:space="preserve">UC-3 Visualizar dados do animal</w:t>
            </w:r>
          </w:p>
        </w:tc>
      </w:tr>
      <w:tr>
        <w:trPr>
          <w:cantSplit w:val="0"/>
          <w:tblHeader w:val="0"/>
        </w:trPr>
        <w:tc>
          <w:tcPr>
            <w:tcBorders>
              <w:top w:color="000000" w:space="0" w:sz="0" w:val="nil"/>
              <w:left w:color="000000" w:space="0" w:sz="0" w:val="nil"/>
              <w:bottom w:color="b7b7b7"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ind w:firstLine="0"/>
              <w:jc w:val="left"/>
              <w:rPr/>
            </w:pPr>
            <w:r w:rsidDel="00000000" w:rsidR="00000000" w:rsidRPr="00000000">
              <w:rPr>
                <w:rtl w:val="0"/>
              </w:rPr>
              <w:t xml:space="preserve">Ator primário:</w:t>
            </w:r>
          </w:p>
        </w:tc>
        <w:tc>
          <w:tcPr>
            <w:tcBorders>
              <w:top w:color="000000" w:space="0" w:sz="0" w:val="nil"/>
              <w:left w:color="000000" w:space="0" w:sz="0" w:val="nil"/>
              <w:bottom w:color="b7b7b7"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ind w:firstLine="0"/>
              <w:jc w:val="left"/>
              <w:rPr/>
            </w:pPr>
            <w:r w:rsidDel="00000000" w:rsidR="00000000" w:rsidRPr="00000000">
              <w:rPr>
                <w:rtl w:val="0"/>
              </w:rPr>
              <w:t xml:space="preserve">Usuário</w:t>
            </w:r>
          </w:p>
        </w:tc>
      </w:tr>
      <w:tr>
        <w:trPr>
          <w:cantSplit w:val="0"/>
          <w:tblHeader w:val="0"/>
        </w:trPr>
        <w:tc>
          <w:tcPr>
            <w:tcBorders>
              <w:top w:color="b7b7b7" w:space="0" w:sz="8" w:val="single"/>
              <w:left w:color="000000" w:space="0" w:sz="0" w:val="nil"/>
              <w:bottom w:color="b7b7b7"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ind w:firstLine="0"/>
              <w:jc w:val="left"/>
              <w:rPr/>
            </w:pPr>
            <w:r w:rsidDel="00000000" w:rsidR="00000000" w:rsidRPr="00000000">
              <w:rPr>
                <w:rtl w:val="0"/>
              </w:rPr>
              <w:t xml:space="preserve">Criado por:</w:t>
            </w:r>
          </w:p>
        </w:tc>
        <w:tc>
          <w:tcPr>
            <w:tcBorders>
              <w:top w:color="b7b7b7" w:space="0" w:sz="8" w:val="single"/>
              <w:left w:color="000000" w:space="0" w:sz="0" w:val="nil"/>
              <w:bottom w:color="b7b7b7"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ind w:firstLine="0"/>
              <w:jc w:val="left"/>
              <w:rPr/>
            </w:pPr>
            <w:r w:rsidDel="00000000" w:rsidR="00000000" w:rsidRPr="00000000">
              <w:rPr>
                <w:rtl w:val="0"/>
              </w:rPr>
              <w:t xml:space="preserve">Saulo e Ana</w:t>
            </w:r>
          </w:p>
        </w:tc>
      </w:tr>
      <w:tr>
        <w:trPr>
          <w:cantSplit w:val="0"/>
          <w:tblHeader w:val="0"/>
        </w:trPr>
        <w:tc>
          <w:tcPr>
            <w:tcBorders>
              <w:top w:color="b7b7b7" w:space="0" w:sz="8" w:val="single"/>
              <w:left w:color="000000" w:space="0" w:sz="0" w:val="nil"/>
              <w:bottom w:color="b7b7b7"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ind w:firstLine="0"/>
              <w:jc w:val="left"/>
              <w:rPr/>
            </w:pPr>
            <w:r w:rsidDel="00000000" w:rsidR="00000000" w:rsidRPr="00000000">
              <w:rPr>
                <w:rtl w:val="0"/>
              </w:rPr>
              <w:t xml:space="preserve">Pré-condições:</w:t>
            </w:r>
          </w:p>
        </w:tc>
        <w:tc>
          <w:tcPr>
            <w:tcBorders>
              <w:top w:color="b7b7b7" w:space="0" w:sz="8" w:val="single"/>
              <w:left w:color="000000" w:space="0" w:sz="0" w:val="nil"/>
              <w:bottom w:color="b7b7b7"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ind w:firstLine="0"/>
              <w:jc w:val="left"/>
              <w:rPr/>
            </w:pPr>
            <w:r w:rsidDel="00000000" w:rsidR="00000000" w:rsidRPr="00000000">
              <w:rPr>
                <w:rtl w:val="0"/>
              </w:rPr>
              <w:t xml:space="preserve">PRE-1.</w:t>
            </w:r>
            <w:r w:rsidDel="00000000" w:rsidR="00000000" w:rsidRPr="00000000">
              <w:rPr>
                <w:rtl w:val="0"/>
              </w:rPr>
              <w:t xml:space="preserve"> Que exista algum animal já cadastrado.</w:t>
            </w:r>
          </w:p>
          <w:p w:rsidR="00000000" w:rsidDel="00000000" w:rsidP="00000000" w:rsidRDefault="00000000" w:rsidRPr="00000000" w14:paraId="000000F8">
            <w:pPr>
              <w:widowControl w:val="0"/>
              <w:ind w:firstLine="0"/>
              <w:jc w:val="left"/>
              <w:rPr/>
            </w:pPr>
            <w:r w:rsidDel="00000000" w:rsidR="00000000" w:rsidRPr="00000000">
              <w:rPr>
                <w:rtl w:val="0"/>
              </w:rPr>
              <w:t xml:space="preserve">PRE-2.</w:t>
            </w:r>
            <w:r w:rsidDel="00000000" w:rsidR="00000000" w:rsidRPr="00000000">
              <w:rPr>
                <w:rtl w:val="0"/>
              </w:rPr>
              <w:t xml:space="preserve"> Que tenha registrado ao menos 1 aferição dos sinais vitais do animal.</w:t>
            </w:r>
          </w:p>
        </w:tc>
      </w:tr>
      <w:tr>
        <w:trPr>
          <w:cantSplit w:val="0"/>
          <w:tblHeader w:val="0"/>
        </w:trPr>
        <w:tc>
          <w:tcPr>
            <w:tcBorders>
              <w:top w:color="b7b7b7" w:space="0" w:sz="8" w:val="single"/>
              <w:left w:color="000000" w:space="0" w:sz="0" w:val="nil"/>
              <w:bottom w:color="b7b7b7"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ind w:firstLine="0"/>
              <w:jc w:val="left"/>
              <w:rPr/>
            </w:pPr>
            <w:r w:rsidDel="00000000" w:rsidR="00000000" w:rsidRPr="00000000">
              <w:rPr>
                <w:rtl w:val="0"/>
              </w:rPr>
              <w:t xml:space="preserve">Fluxo normal:</w:t>
            </w:r>
          </w:p>
        </w:tc>
        <w:tc>
          <w:tcPr>
            <w:tcBorders>
              <w:top w:color="b7b7b7" w:space="0" w:sz="8" w:val="single"/>
              <w:left w:color="000000" w:space="0" w:sz="0" w:val="nil"/>
              <w:bottom w:color="b7b7b7"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line="276" w:lineRule="auto"/>
              <w:ind w:firstLine="0"/>
              <w:jc w:val="left"/>
              <w:rPr>
                <w:b w:val="1"/>
              </w:rPr>
            </w:pPr>
            <w:r w:rsidDel="00000000" w:rsidR="00000000" w:rsidRPr="00000000">
              <w:rPr>
                <w:b w:val="1"/>
                <w:rtl w:val="0"/>
              </w:rPr>
              <w:t xml:space="preserve">3.0 Visualizar os dados</w:t>
            </w:r>
          </w:p>
          <w:p w:rsidR="00000000" w:rsidDel="00000000" w:rsidP="00000000" w:rsidRDefault="00000000" w:rsidRPr="00000000" w14:paraId="000000FB">
            <w:pPr>
              <w:spacing w:line="276" w:lineRule="auto"/>
              <w:ind w:firstLine="0"/>
              <w:jc w:val="left"/>
              <w:rPr/>
            </w:pPr>
            <w:r w:rsidDel="00000000" w:rsidR="00000000" w:rsidRPr="00000000">
              <w:rPr>
                <w:rtl w:val="0"/>
              </w:rPr>
              <w:t xml:space="preserve">1 Escolher animal</w:t>
            </w:r>
          </w:p>
          <w:p w:rsidR="00000000" w:rsidDel="00000000" w:rsidP="00000000" w:rsidRDefault="00000000" w:rsidRPr="00000000" w14:paraId="000000FC">
            <w:pPr>
              <w:spacing w:line="276" w:lineRule="auto"/>
              <w:ind w:firstLine="0"/>
              <w:jc w:val="left"/>
              <w:rPr/>
            </w:pPr>
            <w:r w:rsidDel="00000000" w:rsidR="00000000" w:rsidRPr="00000000">
              <w:rPr>
                <w:rtl w:val="0"/>
              </w:rPr>
              <w:t xml:space="preserve">2 Visualizar a última aferição em tempo real ou a aferição escolhida (consultar 3.1)</w:t>
            </w:r>
          </w:p>
          <w:p w:rsidR="00000000" w:rsidDel="00000000" w:rsidP="00000000" w:rsidRDefault="00000000" w:rsidRPr="00000000" w14:paraId="000000FD">
            <w:pPr>
              <w:spacing w:line="276" w:lineRule="auto"/>
              <w:ind w:firstLine="0"/>
              <w:jc w:val="left"/>
              <w:rPr/>
            </w:pPr>
            <w:r w:rsidDel="00000000" w:rsidR="00000000" w:rsidRPr="00000000">
              <w:rPr>
                <w:rtl w:val="0"/>
              </w:rPr>
              <w:t xml:space="preserve">3 Visualizar o gráfico padrão ou um gráfico personalizado (consultar 3.2)</w:t>
            </w:r>
          </w:p>
        </w:tc>
      </w:tr>
      <w:tr>
        <w:trPr>
          <w:cantSplit w:val="0"/>
          <w:tblHeader w:val="0"/>
        </w:trPr>
        <w:tc>
          <w:tcPr>
            <w:tcBorders>
              <w:top w:color="b7b7b7" w:space="0" w:sz="8" w:val="single"/>
              <w:left w:color="000000" w:space="0" w:sz="0" w:val="nil"/>
              <w:bottom w:color="b7b7b7"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ind w:firstLine="0"/>
              <w:jc w:val="left"/>
              <w:rPr/>
            </w:pPr>
            <w:r w:rsidDel="00000000" w:rsidR="00000000" w:rsidRPr="00000000">
              <w:rPr>
                <w:rtl w:val="0"/>
              </w:rPr>
              <w:t xml:space="preserve">Fluxo alternativo:</w:t>
            </w:r>
          </w:p>
        </w:tc>
        <w:tc>
          <w:tcPr>
            <w:tcBorders>
              <w:top w:color="b7b7b7" w:space="0" w:sz="8" w:val="single"/>
              <w:left w:color="000000" w:space="0" w:sz="0" w:val="nil"/>
              <w:bottom w:color="b7b7b7"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line="276" w:lineRule="auto"/>
              <w:ind w:firstLine="0"/>
              <w:jc w:val="left"/>
              <w:rPr>
                <w:b w:val="1"/>
              </w:rPr>
            </w:pPr>
            <w:r w:rsidDel="00000000" w:rsidR="00000000" w:rsidRPr="00000000">
              <w:rPr>
                <w:b w:val="1"/>
                <w:rtl w:val="0"/>
              </w:rPr>
              <w:t xml:space="preserve">3.1 Visualizar aferição escolhida</w:t>
            </w:r>
          </w:p>
          <w:p w:rsidR="00000000" w:rsidDel="00000000" w:rsidP="00000000" w:rsidRDefault="00000000" w:rsidRPr="00000000" w14:paraId="00000100">
            <w:pPr>
              <w:spacing w:line="276" w:lineRule="auto"/>
              <w:ind w:firstLine="0"/>
              <w:jc w:val="left"/>
              <w:rPr/>
            </w:pPr>
            <w:r w:rsidDel="00000000" w:rsidR="00000000" w:rsidRPr="00000000">
              <w:rPr>
                <w:rtl w:val="0"/>
              </w:rPr>
              <w:t xml:space="preserve">1 Escolher a aferição desejada no gráfico</w:t>
            </w:r>
          </w:p>
          <w:p w:rsidR="00000000" w:rsidDel="00000000" w:rsidP="00000000" w:rsidRDefault="00000000" w:rsidRPr="00000000" w14:paraId="00000101">
            <w:pPr>
              <w:spacing w:line="276" w:lineRule="auto"/>
              <w:ind w:firstLine="0"/>
              <w:jc w:val="left"/>
              <w:rPr/>
            </w:pPr>
            <w:r w:rsidDel="00000000" w:rsidR="00000000" w:rsidRPr="00000000">
              <w:rPr>
                <w:rtl w:val="0"/>
              </w:rPr>
              <w:t xml:space="preserve">2 Visualizar a aferição escolhida</w:t>
            </w:r>
          </w:p>
          <w:p w:rsidR="00000000" w:rsidDel="00000000" w:rsidP="00000000" w:rsidRDefault="00000000" w:rsidRPr="00000000" w14:paraId="00000102">
            <w:pPr>
              <w:spacing w:line="276" w:lineRule="auto"/>
              <w:ind w:firstLine="0"/>
              <w:jc w:val="left"/>
              <w:rPr>
                <w:b w:val="1"/>
              </w:rPr>
            </w:pPr>
            <w:r w:rsidDel="00000000" w:rsidR="00000000" w:rsidRPr="00000000">
              <w:rPr>
                <w:rtl w:val="0"/>
              </w:rPr>
            </w:r>
          </w:p>
          <w:p w:rsidR="00000000" w:rsidDel="00000000" w:rsidP="00000000" w:rsidRDefault="00000000" w:rsidRPr="00000000" w14:paraId="00000103">
            <w:pPr>
              <w:spacing w:line="276" w:lineRule="auto"/>
              <w:ind w:firstLine="0"/>
              <w:jc w:val="left"/>
              <w:rPr>
                <w:b w:val="1"/>
              </w:rPr>
            </w:pPr>
            <w:r w:rsidDel="00000000" w:rsidR="00000000" w:rsidRPr="00000000">
              <w:rPr>
                <w:b w:val="1"/>
                <w:rtl w:val="0"/>
              </w:rPr>
              <w:t xml:space="preserve">3.2 Visualizar gráfico personalizado</w:t>
            </w:r>
          </w:p>
          <w:p w:rsidR="00000000" w:rsidDel="00000000" w:rsidP="00000000" w:rsidRDefault="00000000" w:rsidRPr="00000000" w14:paraId="00000104">
            <w:pPr>
              <w:spacing w:line="276" w:lineRule="auto"/>
              <w:ind w:firstLine="0"/>
              <w:jc w:val="left"/>
              <w:rPr/>
            </w:pPr>
            <w:r w:rsidDel="00000000" w:rsidR="00000000" w:rsidRPr="00000000">
              <w:rPr>
                <w:rtl w:val="0"/>
              </w:rPr>
              <w:t xml:space="preserve">1 Alterar as opções do gráfico padrão.</w:t>
            </w:r>
          </w:p>
          <w:p w:rsidR="00000000" w:rsidDel="00000000" w:rsidP="00000000" w:rsidRDefault="00000000" w:rsidRPr="00000000" w14:paraId="00000105">
            <w:pPr>
              <w:spacing w:line="276" w:lineRule="auto"/>
              <w:ind w:firstLine="0"/>
              <w:jc w:val="left"/>
              <w:rPr/>
            </w:pPr>
            <w:r w:rsidDel="00000000" w:rsidR="00000000" w:rsidRPr="00000000">
              <w:rPr>
                <w:rtl w:val="0"/>
              </w:rPr>
              <w:t xml:space="preserve">2 Visualizar novo gráfico.</w:t>
            </w:r>
          </w:p>
        </w:tc>
      </w:tr>
      <w:tr>
        <w:trPr>
          <w:cantSplit w:val="0"/>
          <w:tblHeader w:val="0"/>
        </w:trPr>
        <w:tc>
          <w:tcPr>
            <w:tcBorders>
              <w:top w:color="b7b7b7" w:space="0" w:sz="8" w:val="single"/>
              <w:left w:color="000000" w:space="0" w:sz="0" w:val="nil"/>
              <w:bottom w:color="b7b7b7"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ind w:firstLine="0"/>
              <w:jc w:val="left"/>
              <w:rPr/>
            </w:pPr>
            <w:r w:rsidDel="00000000" w:rsidR="00000000" w:rsidRPr="00000000">
              <w:rPr>
                <w:rtl w:val="0"/>
              </w:rPr>
              <w:t xml:space="preserve">Pós-condições:</w:t>
            </w:r>
          </w:p>
        </w:tc>
        <w:tc>
          <w:tcPr>
            <w:tcBorders>
              <w:top w:color="b7b7b7" w:space="0" w:sz="8" w:val="single"/>
              <w:left w:color="000000" w:space="0" w:sz="0" w:val="nil"/>
              <w:bottom w:color="b7b7b7"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ind w:firstLine="0"/>
              <w:jc w:val="left"/>
              <w:rPr/>
            </w:pPr>
            <w:r w:rsidDel="00000000" w:rsidR="00000000" w:rsidRPr="00000000">
              <w:rPr>
                <w:rtl w:val="0"/>
              </w:rPr>
              <w:t xml:space="preserve">Nenhuma</w:t>
            </w:r>
          </w:p>
        </w:tc>
      </w:tr>
      <w:tr>
        <w:trPr>
          <w:cantSplit w:val="0"/>
          <w:tblHeader w:val="0"/>
        </w:trPr>
        <w:tc>
          <w:tcPr>
            <w:tcBorders>
              <w:top w:color="b7b7b7" w:space="0" w:sz="8"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ind w:firstLine="0"/>
              <w:jc w:val="left"/>
              <w:rPr/>
            </w:pPr>
            <w:r w:rsidDel="00000000" w:rsidR="00000000" w:rsidRPr="00000000">
              <w:rPr>
                <w:rtl w:val="0"/>
              </w:rPr>
              <w:t xml:space="preserve">Exceções:</w:t>
            </w:r>
          </w:p>
        </w:tc>
        <w:tc>
          <w:tcPr>
            <w:tcBorders>
              <w:top w:color="b7b7b7" w:space="0" w:sz="8"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ind w:firstLine="0"/>
              <w:jc w:val="left"/>
              <w:rPr/>
            </w:pPr>
            <w:r w:rsidDel="00000000" w:rsidR="00000000" w:rsidRPr="00000000">
              <w:rPr>
                <w:rtl w:val="0"/>
              </w:rPr>
              <w:t xml:space="preserve">Nenhuma</w:t>
            </w:r>
          </w:p>
        </w:tc>
      </w:tr>
    </w:tbl>
    <w:p w:rsidR="00000000" w:rsidDel="00000000" w:rsidP="00000000" w:rsidRDefault="00000000" w:rsidRPr="00000000" w14:paraId="0000010A">
      <w:pPr>
        <w:spacing w:line="276" w:lineRule="auto"/>
        <w:ind w:firstLine="0"/>
        <w:jc w:val="left"/>
        <w:rPr/>
      </w:pPr>
      <w:r w:rsidDel="00000000" w:rsidR="00000000" w:rsidRPr="00000000">
        <w:rPr>
          <w:rtl w:val="0"/>
        </w:rPr>
      </w:r>
    </w:p>
    <w:p w:rsidR="00000000" w:rsidDel="00000000" w:rsidP="00000000" w:rsidRDefault="00000000" w:rsidRPr="00000000" w14:paraId="0000010B">
      <w:pPr>
        <w:ind w:left="0" w:firstLine="0"/>
        <w:jc w:val="center"/>
        <w:rPr/>
      </w:pPr>
      <w:r w:rsidDel="00000000" w:rsidR="00000000" w:rsidRPr="00000000">
        <w:rPr>
          <w:rtl w:val="0"/>
        </w:rPr>
        <w:t xml:space="preserve">Fonte: Os autores.</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720"/>
        <w:rPr/>
      </w:pPr>
      <w:r w:rsidDel="00000000" w:rsidR="00000000" w:rsidRPr="00000000">
        <w:rPr>
          <w:rtl w:val="0"/>
        </w:rPr>
        <w:t xml:space="preserve">Após a criação dos requisitos e os casos de uso, foi criada a matriz de rastreabilidade entre eles. Os autores também realizaram a criação de um dicionário de dados para a modelagem do banco de dados e sobretudo para que os dados se mantivessem consistentes durante todo o processo de desenvolvimento. O documento de requisitos completo se encontra disponível no GitHub (ANDRADE; SOUZA, 2021). </w:t>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pStyle w:val="Heading2"/>
        <w:spacing w:line="240" w:lineRule="auto"/>
        <w:ind w:firstLine="0"/>
        <w:rPr/>
      </w:pPr>
      <w:bookmarkStart w:colFirst="0" w:colLast="0" w:name="_8fbwu7nupvas" w:id="14"/>
      <w:bookmarkEnd w:id="14"/>
      <w:r w:rsidDel="00000000" w:rsidR="00000000" w:rsidRPr="00000000">
        <w:rPr>
          <w:rtl w:val="0"/>
        </w:rPr>
        <w:t xml:space="preserve">4.3 Diagrama de Casos de Uso</w:t>
      </w:r>
    </w:p>
    <w:p w:rsidR="00000000" w:rsidDel="00000000" w:rsidP="00000000" w:rsidRDefault="00000000" w:rsidRPr="00000000" w14:paraId="00000110">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11">
      <w:pPr>
        <w:pageBreakBefore w:val="0"/>
        <w:spacing w:line="240" w:lineRule="auto"/>
        <w:ind w:left="0" w:firstLine="720"/>
        <w:jc w:val="both"/>
        <w:rPr/>
      </w:pPr>
      <w:r w:rsidDel="00000000" w:rsidR="00000000" w:rsidRPr="00000000">
        <w:rPr>
          <w:rtl w:val="0"/>
        </w:rPr>
        <w:t xml:space="preserve">De acordo com Wiegers e Beatty (2013) os diagramas de caso de uso fornecem uma representação de alto nível dos requisitos de usuário. </w:t>
      </w:r>
    </w:p>
    <w:p w:rsidR="00000000" w:rsidDel="00000000" w:rsidP="00000000" w:rsidRDefault="00000000" w:rsidRPr="00000000" w14:paraId="00000112">
      <w:pPr>
        <w:pageBreakBefore w:val="0"/>
        <w:spacing w:line="240" w:lineRule="auto"/>
        <w:ind w:left="0" w:firstLine="720"/>
        <w:jc w:val="both"/>
        <w:rPr/>
      </w:pPr>
      <w:r w:rsidDel="00000000" w:rsidR="00000000" w:rsidRPr="00000000">
        <w:rPr>
          <w:rtl w:val="0"/>
        </w:rPr>
        <w:t xml:space="preserve">O diagrama de casos de uso do projeto foi baseado nos casos de uso já documentados. Ele foi elaborado pelos autores seguindo os padrões UML (Unified Modeling Language), com o propósito de apresentar as principais ações que seriam feitas através do dispositivo móvel, e identificar os papéis do usuário, do sistema e do banco de dados.</w:t>
      </w:r>
    </w:p>
    <w:p w:rsidR="00000000" w:rsidDel="00000000" w:rsidP="00000000" w:rsidRDefault="00000000" w:rsidRPr="00000000" w14:paraId="00000113">
      <w:pPr>
        <w:pageBreakBefore w:val="0"/>
        <w:spacing w:line="240" w:lineRule="auto"/>
        <w:ind w:left="0" w:firstLine="720"/>
        <w:jc w:val="both"/>
        <w:rPr/>
      </w:pPr>
      <w:r w:rsidDel="00000000" w:rsidR="00000000" w:rsidRPr="00000000">
        <w:rPr>
          <w:rtl w:val="0"/>
        </w:rPr>
        <w:t xml:space="preserve">Ações como conexão da coleira, operações CRUD (</w:t>
      </w:r>
      <w:r w:rsidDel="00000000" w:rsidR="00000000" w:rsidRPr="00000000">
        <w:rPr>
          <w:i w:val="1"/>
          <w:rtl w:val="0"/>
        </w:rPr>
        <w:t xml:space="preserve">Create, Read, Update, Delete</w:t>
      </w:r>
      <w:r w:rsidDel="00000000" w:rsidR="00000000" w:rsidRPr="00000000">
        <w:rPr>
          <w:rtl w:val="0"/>
        </w:rPr>
        <w:t xml:space="preserve">) nos dados do animal e a visualização desses dados são relacionadas diretamente ao sistema, podendo ocorrer de forma simultânea ou não, enquanto o usuário realiza o seu acesso na aplicação.  </w:t>
      </w:r>
    </w:p>
    <w:p w:rsidR="00000000" w:rsidDel="00000000" w:rsidP="00000000" w:rsidRDefault="00000000" w:rsidRPr="00000000" w14:paraId="00000114">
      <w:pPr>
        <w:pageBreakBefore w:val="0"/>
        <w:spacing w:line="240" w:lineRule="auto"/>
        <w:ind w:left="0" w:firstLine="720"/>
        <w:jc w:val="both"/>
        <w:rPr/>
      </w:pPr>
      <w:r w:rsidDel="00000000" w:rsidR="00000000" w:rsidRPr="00000000">
        <w:rPr>
          <w:rtl w:val="0"/>
        </w:rPr>
        <w:t xml:space="preserve">O diagrama de casos de uso é apresentado na Figura 7 abaixo.</w:t>
      </w:r>
      <w:r w:rsidDel="00000000" w:rsidR="00000000" w:rsidRPr="00000000">
        <w:rPr>
          <w:rtl w:val="0"/>
        </w:rPr>
      </w:r>
    </w:p>
    <w:p w:rsidR="00000000" w:rsidDel="00000000" w:rsidP="00000000" w:rsidRDefault="00000000" w:rsidRPr="00000000" w14:paraId="00000115">
      <w:pPr>
        <w:pageBreakBefore w:val="0"/>
        <w:spacing w:line="240" w:lineRule="auto"/>
        <w:ind w:left="0" w:firstLine="0"/>
        <w:jc w:val="left"/>
        <w:rPr>
          <w:highlight w:val="yellow"/>
        </w:rPr>
      </w:pPr>
      <w:r w:rsidDel="00000000" w:rsidR="00000000" w:rsidRPr="00000000">
        <w:rPr>
          <w:rtl w:val="0"/>
        </w:rPr>
      </w:r>
    </w:p>
    <w:p w:rsidR="00000000" w:rsidDel="00000000" w:rsidP="00000000" w:rsidRDefault="00000000" w:rsidRPr="00000000" w14:paraId="00000116">
      <w:pPr>
        <w:pageBreakBefore w:val="0"/>
        <w:spacing w:line="240" w:lineRule="auto"/>
        <w:ind w:left="0" w:firstLine="0"/>
        <w:jc w:val="center"/>
        <w:rPr>
          <w:highlight w:val="yellow"/>
        </w:rPr>
      </w:pPr>
      <w:r w:rsidDel="00000000" w:rsidR="00000000" w:rsidRPr="00000000">
        <w:rPr>
          <w:rtl w:val="0"/>
        </w:rPr>
        <w:t xml:space="preserve">Figura 7 - Diagrama de casos de uso</w:t>
      </w:r>
      <w:r w:rsidDel="00000000" w:rsidR="00000000" w:rsidRPr="00000000">
        <w:rPr>
          <w:rtl w:val="0"/>
        </w:rPr>
      </w:r>
    </w:p>
    <w:p w:rsidR="00000000" w:rsidDel="00000000" w:rsidP="00000000" w:rsidRDefault="00000000" w:rsidRPr="00000000" w14:paraId="00000117">
      <w:pPr>
        <w:pageBreakBefore w:val="0"/>
        <w:spacing w:line="240" w:lineRule="auto"/>
        <w:ind w:left="0" w:firstLine="0"/>
        <w:jc w:val="both"/>
        <w:rPr/>
      </w:pPr>
      <w:r w:rsidDel="00000000" w:rsidR="00000000" w:rsidRPr="00000000">
        <w:rPr/>
        <w:drawing>
          <wp:inline distB="114300" distT="114300" distL="114300" distR="114300">
            <wp:extent cx="5731200" cy="30861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spacing w:line="240" w:lineRule="auto"/>
        <w:ind w:left="0" w:firstLine="0"/>
        <w:jc w:val="center"/>
        <w:rPr/>
      </w:pPr>
      <w:r w:rsidDel="00000000" w:rsidR="00000000" w:rsidRPr="00000000">
        <w:rPr>
          <w:rtl w:val="0"/>
        </w:rPr>
        <w:t xml:space="preserve">Fonte: Os autores.</w:t>
      </w:r>
    </w:p>
    <w:p w:rsidR="00000000" w:rsidDel="00000000" w:rsidP="00000000" w:rsidRDefault="00000000" w:rsidRPr="00000000" w14:paraId="00000119">
      <w:pPr>
        <w:pStyle w:val="Heading2"/>
        <w:ind w:firstLine="0"/>
        <w:rPr/>
      </w:pPr>
      <w:bookmarkStart w:colFirst="0" w:colLast="0" w:name="_edhwaa9e561l" w:id="15"/>
      <w:bookmarkEnd w:id="15"/>
      <w:r w:rsidDel="00000000" w:rsidR="00000000" w:rsidRPr="00000000">
        <w:rPr>
          <w:rtl w:val="0"/>
        </w:rPr>
      </w:r>
    </w:p>
    <w:p w:rsidR="00000000" w:rsidDel="00000000" w:rsidP="00000000" w:rsidRDefault="00000000" w:rsidRPr="00000000" w14:paraId="0000011A">
      <w:pPr>
        <w:pStyle w:val="Heading2"/>
        <w:ind w:firstLine="0"/>
        <w:rPr/>
      </w:pPr>
      <w:bookmarkStart w:colFirst="0" w:colLast="0" w:name="_djjm7pjmvj1s" w:id="16"/>
      <w:bookmarkEnd w:id="16"/>
      <w:r w:rsidDel="00000000" w:rsidR="00000000" w:rsidRPr="00000000">
        <w:rPr>
          <w:rtl w:val="0"/>
        </w:rPr>
        <w:t xml:space="preserve">4.4 Modelagem de Dados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ind w:left="0" w:firstLine="720"/>
        <w:rPr/>
      </w:pPr>
      <w:r w:rsidDel="00000000" w:rsidR="00000000" w:rsidRPr="00000000">
        <w:rPr>
          <w:rtl w:val="0"/>
        </w:rPr>
        <w:t xml:space="preserve">O processo de </w:t>
      </w:r>
      <w:r w:rsidDel="00000000" w:rsidR="00000000" w:rsidRPr="00000000">
        <w:rPr>
          <w:rtl w:val="0"/>
        </w:rPr>
        <w:t xml:space="preserve">modelagem de dados, realizado a partir do documento de requisitos, permitiu com que as entidades do sistema, tais como usuários e animais, fossem modeladas da melhor maneira possível.</w:t>
      </w:r>
      <w:r w:rsidDel="00000000" w:rsidR="00000000" w:rsidRPr="00000000">
        <w:rPr>
          <w:rtl w:val="0"/>
        </w:rPr>
        <w:t xml:space="preserve"> </w:t>
      </w:r>
    </w:p>
    <w:p w:rsidR="00000000" w:rsidDel="00000000" w:rsidP="00000000" w:rsidRDefault="00000000" w:rsidRPr="00000000" w14:paraId="0000011D">
      <w:pPr>
        <w:ind w:left="0" w:firstLine="720"/>
        <w:rPr/>
      </w:pPr>
      <w:r w:rsidDel="00000000" w:rsidR="00000000" w:rsidRPr="00000000">
        <w:rPr>
          <w:rtl w:val="0"/>
        </w:rPr>
        <w:t xml:space="preserve">O primeiro modelo criado, o modelo conceitual, teve a sua versão preliminar baseada nas entidades, cada uma com seus atributos, como nome do animal ou a métrica do sinal vital, por exemplo, além do relacionamento entre elas. </w:t>
      </w:r>
    </w:p>
    <w:p w:rsidR="00000000" w:rsidDel="00000000" w:rsidP="00000000" w:rsidRDefault="00000000" w:rsidRPr="00000000" w14:paraId="0000011E">
      <w:pPr>
        <w:ind w:left="0" w:firstLine="720"/>
        <w:rPr/>
      </w:pPr>
      <w:r w:rsidDel="00000000" w:rsidR="00000000" w:rsidRPr="00000000">
        <w:rPr>
          <w:rtl w:val="0"/>
        </w:rPr>
        <w:t xml:space="preserve">O segundo modelo, o lógico, possui mais detalhes em relação ao primeiro modelo criado, contendo o tipo de dados de cada atributo, relações de chave estrangeira, garantindo a consistência de dados do sistema. A Figura 8 abaixo apresenta a versão desse modelo.</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jc w:val="center"/>
        <w:rPr/>
      </w:pPr>
      <w:r w:rsidDel="00000000" w:rsidR="00000000" w:rsidRPr="00000000">
        <w:rPr>
          <w:rtl w:val="0"/>
        </w:rPr>
        <w:t xml:space="preserve">Figura 8 - Modelo lógico </w:t>
      </w:r>
      <w:r w:rsidDel="00000000" w:rsidR="00000000" w:rsidRPr="00000000">
        <w:rPr/>
        <w:drawing>
          <wp:inline distB="114300" distT="114300" distL="114300" distR="114300">
            <wp:extent cx="5731200" cy="3289300"/>
            <wp:effectExtent b="0" l="0" r="0" t="0"/>
            <wp:docPr id="18"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jc w:val="center"/>
        <w:rPr/>
      </w:pPr>
      <w:r w:rsidDel="00000000" w:rsidR="00000000" w:rsidRPr="00000000">
        <w:rPr>
          <w:rtl w:val="0"/>
        </w:rPr>
      </w:r>
    </w:p>
    <w:p w:rsidR="00000000" w:rsidDel="00000000" w:rsidP="00000000" w:rsidRDefault="00000000" w:rsidRPr="00000000" w14:paraId="00000122">
      <w:pPr>
        <w:ind w:left="0" w:firstLine="0"/>
        <w:jc w:val="center"/>
        <w:rPr/>
      </w:pPr>
      <w:r w:rsidDel="00000000" w:rsidR="00000000" w:rsidRPr="00000000">
        <w:rPr>
          <w:rtl w:val="0"/>
        </w:rPr>
        <w:t xml:space="preserve">Fonte: Os autores.</w:t>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pStyle w:val="Heading1"/>
        <w:ind w:firstLine="0"/>
        <w:rPr/>
      </w:pPr>
      <w:bookmarkStart w:colFirst="0" w:colLast="0" w:name="_unnzwyo8v3zb" w:id="17"/>
      <w:bookmarkEnd w:id="17"/>
      <w:r w:rsidDel="00000000" w:rsidR="00000000" w:rsidRPr="00000000">
        <w:rPr>
          <w:rtl w:val="0"/>
        </w:rPr>
        <w:t xml:space="preserve">5 Desenvolvimento</w:t>
      </w:r>
    </w:p>
    <w:p w:rsidR="00000000" w:rsidDel="00000000" w:rsidP="00000000" w:rsidRDefault="00000000" w:rsidRPr="00000000" w14:paraId="00000125">
      <w:pPr>
        <w:pageBreakBefore w:val="0"/>
        <w:spacing w:line="240" w:lineRule="auto"/>
        <w:ind w:left="0" w:firstLine="720"/>
        <w:jc w:val="both"/>
        <w:rPr/>
      </w:pPr>
      <w:r w:rsidDel="00000000" w:rsidR="00000000" w:rsidRPr="00000000">
        <w:rPr>
          <w:rtl w:val="0"/>
        </w:rPr>
      </w:r>
    </w:p>
    <w:p w:rsidR="00000000" w:rsidDel="00000000" w:rsidP="00000000" w:rsidRDefault="00000000" w:rsidRPr="00000000" w14:paraId="00000126">
      <w:pPr>
        <w:pStyle w:val="Heading2"/>
        <w:ind w:firstLine="0"/>
        <w:rPr/>
      </w:pPr>
      <w:bookmarkStart w:colFirst="0" w:colLast="0" w:name="_8xdksemiadka" w:id="18"/>
      <w:bookmarkEnd w:id="18"/>
      <w:r w:rsidDel="00000000" w:rsidR="00000000" w:rsidRPr="00000000">
        <w:rPr>
          <w:rtl w:val="0"/>
        </w:rPr>
        <w:t xml:space="preserve">5.1 Desenvolvimento do Circuito Elétrico</w:t>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tab/>
        <w:t xml:space="preserve">Os autores estudaram as funcionalidades de vários componentes elétricos, analisando quais seriam os mais adequados no circuito do protótipo. O primeiro componente escolhido foi o</w:t>
      </w:r>
      <w:r w:rsidDel="00000000" w:rsidR="00000000" w:rsidRPr="00000000">
        <w:rPr>
          <w:b w:val="1"/>
          <w:rtl w:val="0"/>
        </w:rPr>
        <w:t xml:space="preserve"> </w:t>
      </w:r>
      <w:r w:rsidDel="00000000" w:rsidR="00000000" w:rsidRPr="00000000">
        <w:rPr>
          <w:rtl w:val="0"/>
        </w:rPr>
        <w:t xml:space="preserve">MAX30100</w:t>
      </w:r>
      <w:r w:rsidDel="00000000" w:rsidR="00000000" w:rsidRPr="00000000">
        <w:rPr>
          <w:rtl w:val="0"/>
        </w:rPr>
        <w:t xml:space="preserve"> (Figura 9)</w:t>
      </w:r>
      <w:r w:rsidDel="00000000" w:rsidR="00000000" w:rsidRPr="00000000">
        <w:rPr>
          <w:b w:val="1"/>
          <w:rtl w:val="0"/>
        </w:rPr>
        <w:t xml:space="preserve">, </w:t>
      </w:r>
      <w:r w:rsidDel="00000000" w:rsidR="00000000" w:rsidRPr="00000000">
        <w:rPr>
          <w:rtl w:val="0"/>
        </w:rPr>
        <w:t xml:space="preserve">sensor fundamental na aferição dos sinais vitais.</w:t>
      </w:r>
      <w:r w:rsidDel="00000000" w:rsidR="00000000" w:rsidRPr="00000000">
        <w:rPr>
          <w:b w:val="1"/>
          <w:rtl w:val="0"/>
        </w:rPr>
        <w:t xml:space="preserve"> </w:t>
      </w:r>
      <w:r w:rsidDel="00000000" w:rsidR="00000000" w:rsidRPr="00000000">
        <w:rPr>
          <w:rtl w:val="0"/>
        </w:rPr>
        <w:t xml:space="preserve">Idealmente, a comunicação do circuito com a internet deveria ser simples, por isso escolheu-se o componente</w:t>
      </w:r>
      <w:r w:rsidDel="00000000" w:rsidR="00000000" w:rsidRPr="00000000">
        <w:rPr>
          <w:i w:val="1"/>
          <w:rtl w:val="0"/>
        </w:rPr>
        <w:t xml:space="preserve"> </w:t>
      </w:r>
      <w:r w:rsidDel="00000000" w:rsidR="00000000" w:rsidRPr="00000000">
        <w:rPr>
          <w:rtl w:val="0"/>
        </w:rPr>
        <w:t xml:space="preserve">ESP-01 (Figura 10)</w:t>
      </w:r>
      <w:r w:rsidDel="00000000" w:rsidR="00000000" w:rsidRPr="00000000">
        <w:rPr>
          <w:i w:val="1"/>
          <w:rtl w:val="0"/>
        </w:rPr>
        <w:t xml:space="preserve">,</w:t>
      </w:r>
      <w:r w:rsidDel="00000000" w:rsidR="00000000" w:rsidRPr="00000000">
        <w:rPr>
          <w:rtl w:val="0"/>
        </w:rPr>
        <w:t xml:space="preserve"> um</w:t>
      </w:r>
      <w:r w:rsidDel="00000000" w:rsidR="00000000" w:rsidRPr="00000000">
        <w:rPr>
          <w:rtl w:val="0"/>
        </w:rPr>
        <w:t xml:space="preserve"> módulo </w:t>
      </w:r>
      <w:r w:rsidDel="00000000" w:rsidR="00000000" w:rsidRPr="00000000">
        <w:rPr>
          <w:i w:val="1"/>
          <w:rtl w:val="0"/>
        </w:rPr>
        <w:t xml:space="preserve">wi-fi</w:t>
      </w:r>
      <w:r w:rsidDel="00000000" w:rsidR="00000000" w:rsidRPr="00000000">
        <w:rPr>
          <w:rtl w:val="0"/>
        </w:rPr>
        <w:t xml:space="preserve"> que foi usado posteriormente para a implementação </w:t>
      </w:r>
      <w:r w:rsidDel="00000000" w:rsidR="00000000" w:rsidRPr="00000000">
        <w:rPr>
          <w:rtl w:val="0"/>
        </w:rPr>
        <w:t xml:space="preserve">do protocolo</w:t>
      </w:r>
      <w:r w:rsidDel="00000000" w:rsidR="00000000" w:rsidRPr="00000000">
        <w:rPr>
          <w:b w:val="1"/>
          <w:rtl w:val="0"/>
        </w:rPr>
        <w:t xml:space="preserve"> </w:t>
      </w:r>
      <w:r w:rsidDel="00000000" w:rsidR="00000000" w:rsidRPr="00000000">
        <w:rPr>
          <w:rtl w:val="0"/>
        </w:rPr>
        <w:t xml:space="preserve">MQTT. Também foi utilizado um adaptador USB (Figura 11) para alimentação do circuito e transferência de códigos fonte para o ESP-01.</w:t>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firstLine="0"/>
        <w:rPr/>
      </w:pPr>
      <w:r w:rsidDel="00000000" w:rsidR="00000000" w:rsidRPr="00000000">
        <w:rPr>
          <w:rtl w:val="0"/>
        </w:rPr>
        <w:t xml:space="preserve">               Figura 9 - MAX30100                                  Figura 10 - ESP-01</w:t>
      </w:r>
    </w:p>
    <w:p w:rsidR="00000000" w:rsidDel="00000000" w:rsidP="00000000" w:rsidRDefault="00000000" w:rsidRPr="00000000" w14:paraId="0000012B">
      <w:pPr>
        <w:ind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219075</wp:posOffset>
            </wp:positionV>
            <wp:extent cx="1785258" cy="1667917"/>
            <wp:effectExtent b="0" l="0" r="0" t="0"/>
            <wp:wrapTopAndBottom distB="114300" distT="114300"/>
            <wp:docPr id="2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785258" cy="16679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180975</wp:posOffset>
            </wp:positionV>
            <wp:extent cx="1876212" cy="1736080"/>
            <wp:effectExtent b="0" l="0" r="0" t="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1876212" cy="1736080"/>
                    </a:xfrm>
                    <a:prstGeom prst="rect"/>
                    <a:ln/>
                  </pic:spPr>
                </pic:pic>
              </a:graphicData>
            </a:graphic>
          </wp:anchor>
        </w:drawing>
      </w:r>
    </w:p>
    <w:p w:rsidR="00000000" w:rsidDel="00000000" w:rsidP="00000000" w:rsidRDefault="00000000" w:rsidRPr="00000000" w14:paraId="0000012C">
      <w:pPr>
        <w:ind w:left="0" w:firstLine="0"/>
        <w:rPr/>
      </w:pPr>
      <w:r w:rsidDel="00000000" w:rsidR="00000000" w:rsidRPr="00000000">
        <w:rPr>
          <w:rtl w:val="0"/>
        </w:rPr>
        <w:t xml:space="preserve">       Fonte: </w:t>
      </w:r>
      <w:r w:rsidDel="00000000" w:rsidR="00000000" w:rsidRPr="00000000">
        <w:rPr>
          <w:rtl w:val="0"/>
        </w:rPr>
        <w:t xml:space="preserve">MERCADO</w:t>
      </w:r>
      <w:r w:rsidDel="00000000" w:rsidR="00000000" w:rsidRPr="00000000">
        <w:rPr>
          <w:rtl w:val="0"/>
        </w:rPr>
        <w:t xml:space="preserve"> </w:t>
      </w:r>
      <w:r w:rsidDel="00000000" w:rsidR="00000000" w:rsidRPr="00000000">
        <w:rPr>
          <w:rtl w:val="0"/>
        </w:rPr>
        <w:t xml:space="preserve">LIVRE,</w:t>
      </w:r>
      <w:r w:rsidDel="00000000" w:rsidR="00000000" w:rsidRPr="00000000">
        <w:rPr>
          <w:rtl w:val="0"/>
        </w:rPr>
        <w:t xml:space="preserve"> [S.D]a              Fonte: </w:t>
      </w:r>
      <w:r w:rsidDel="00000000" w:rsidR="00000000" w:rsidRPr="00000000">
        <w:rPr>
          <w:rtl w:val="0"/>
        </w:rPr>
        <w:t xml:space="preserve">MERCADO LIVRE,</w:t>
      </w:r>
      <w:r w:rsidDel="00000000" w:rsidR="00000000" w:rsidRPr="00000000">
        <w:rPr>
          <w:rtl w:val="0"/>
        </w:rPr>
        <w:t xml:space="preserve"> [S. D]b</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jc w:val="center"/>
        <w:rPr/>
      </w:pPr>
      <w:r w:rsidDel="00000000" w:rsidR="00000000" w:rsidRPr="00000000">
        <w:rPr>
          <w:rtl w:val="0"/>
        </w:rPr>
        <w:t xml:space="preserve">Figura 11 - Adaptador USB</w:t>
      </w:r>
    </w:p>
    <w:p w:rsidR="00000000" w:rsidDel="00000000" w:rsidP="00000000" w:rsidRDefault="00000000" w:rsidRPr="00000000" w14:paraId="0000012F">
      <w:pPr>
        <w:ind w:left="0" w:firstLine="0"/>
        <w:jc w:val="center"/>
        <w:rPr/>
      </w:pPr>
      <w:r w:rsidDel="00000000" w:rsidR="00000000" w:rsidRPr="00000000">
        <w:rPr>
          <w:rtl w:val="0"/>
        </w:rPr>
      </w:r>
    </w:p>
    <w:p w:rsidR="00000000" w:rsidDel="00000000" w:rsidP="00000000" w:rsidRDefault="00000000" w:rsidRPr="00000000" w14:paraId="00000130">
      <w:pPr>
        <w:ind w:left="0" w:firstLine="0"/>
        <w:jc w:val="center"/>
        <w:rPr/>
      </w:pPr>
      <w:r w:rsidDel="00000000" w:rsidR="00000000" w:rsidRPr="00000000">
        <w:rPr/>
        <w:drawing>
          <wp:inline distB="114300" distT="114300" distL="114300" distR="114300">
            <wp:extent cx="1927187" cy="1588145"/>
            <wp:effectExtent b="0" l="0" r="0" t="0"/>
            <wp:docPr id="2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927187" cy="158814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firstLine="0"/>
        <w:jc w:val="center"/>
        <w:rPr/>
      </w:pPr>
      <w:r w:rsidDel="00000000" w:rsidR="00000000" w:rsidRPr="00000000">
        <w:rPr>
          <w:rtl w:val="0"/>
        </w:rPr>
        <w:t xml:space="preserve">Fonte: MERCADO LIVRE, [S.D]c</w:t>
      </w:r>
    </w:p>
    <w:p w:rsidR="00000000" w:rsidDel="00000000" w:rsidP="00000000" w:rsidRDefault="00000000" w:rsidRPr="00000000" w14:paraId="00000132">
      <w:pPr>
        <w:ind w:firstLine="720"/>
        <w:rPr/>
      </w:pPr>
      <w:r w:rsidDel="00000000" w:rsidR="00000000" w:rsidRPr="00000000">
        <w:rPr>
          <w:rtl w:val="0"/>
        </w:rPr>
      </w:r>
    </w:p>
    <w:p w:rsidR="00000000" w:rsidDel="00000000" w:rsidP="00000000" w:rsidRDefault="00000000" w:rsidRPr="00000000" w14:paraId="00000133">
      <w:pPr>
        <w:ind w:firstLine="720"/>
        <w:rPr/>
      </w:pPr>
      <w:r w:rsidDel="00000000" w:rsidR="00000000" w:rsidRPr="00000000">
        <w:rPr>
          <w:rtl w:val="0"/>
        </w:rPr>
        <w:t xml:space="preserve">MQTT</w:t>
      </w:r>
      <w:r w:rsidDel="00000000" w:rsidR="00000000" w:rsidRPr="00000000">
        <w:rPr>
          <w:rtl w:val="0"/>
        </w:rPr>
        <w:t xml:space="preserve"> é um protocolo de mensagens de publicação/assinatura para a comunicação de dispositivos remotos utilizando pouco código e uma rede mínima. (MQTT,  2020). Ele também minimiza o risco da perda de dados em situações como falta de rede de</w:t>
      </w:r>
      <w:r w:rsidDel="00000000" w:rsidR="00000000" w:rsidRPr="00000000">
        <w:rPr>
          <w:b w:val="1"/>
          <w:rtl w:val="0"/>
        </w:rPr>
        <w:t xml:space="preserve"> </w:t>
      </w:r>
      <w:r w:rsidDel="00000000" w:rsidR="00000000" w:rsidRPr="00000000">
        <w:rPr>
          <w:i w:val="1"/>
          <w:rtl w:val="0"/>
        </w:rPr>
        <w:t xml:space="preserve">internet </w:t>
      </w:r>
      <w:r w:rsidDel="00000000" w:rsidR="00000000" w:rsidRPr="00000000">
        <w:rPr>
          <w:rtl w:val="0"/>
        </w:rPr>
        <w:t xml:space="preserve">no momento de envio. Os autores optaram por utilizar este protocolo com base nos requisitos, e em estudos sobre seu modo de operação.</w:t>
      </w:r>
    </w:p>
    <w:p w:rsidR="00000000" w:rsidDel="00000000" w:rsidP="00000000" w:rsidRDefault="00000000" w:rsidRPr="00000000" w14:paraId="00000134">
      <w:pPr>
        <w:ind w:firstLine="720"/>
        <w:rPr/>
      </w:pPr>
      <w:r w:rsidDel="00000000" w:rsidR="00000000" w:rsidRPr="00000000">
        <w:rPr>
          <w:rtl w:val="0"/>
        </w:rPr>
        <w:t xml:space="preserve">Nesse protocolo, existem alguns termos relevantes como </w:t>
      </w:r>
      <w:r w:rsidDel="00000000" w:rsidR="00000000" w:rsidRPr="00000000">
        <w:rPr>
          <w:i w:val="1"/>
          <w:rtl w:val="0"/>
        </w:rPr>
        <w:t xml:space="preserve">broker</w:t>
      </w:r>
      <w:r w:rsidDel="00000000" w:rsidR="00000000" w:rsidRPr="00000000">
        <w:rPr>
          <w:rtl w:val="0"/>
        </w:rPr>
        <w:t xml:space="preserve">, cliente, publicação e assinatura, e tópico. O funcionamento do MQTT, ilustrado na Figura 12, se dá da seguinte maneira: sensores </w:t>
      </w:r>
      <w:r w:rsidDel="00000000" w:rsidR="00000000" w:rsidRPr="00000000">
        <w:rPr>
          <w:rtl w:val="0"/>
        </w:rPr>
        <w:t xml:space="preserve">publicam</w:t>
      </w:r>
      <w:r w:rsidDel="00000000" w:rsidR="00000000" w:rsidRPr="00000000">
        <w:rPr>
          <w:rtl w:val="0"/>
        </w:rPr>
        <w:t xml:space="preserve"> mensagens em tópicos, que seriam como </w:t>
      </w:r>
      <w:r w:rsidDel="00000000" w:rsidR="00000000" w:rsidRPr="00000000">
        <w:rPr>
          <w:i w:val="1"/>
          <w:rtl w:val="0"/>
        </w:rPr>
        <w:t xml:space="preserve">tags </w:t>
      </w:r>
      <w:r w:rsidDel="00000000" w:rsidR="00000000" w:rsidRPr="00000000">
        <w:rPr>
          <w:rtl w:val="0"/>
        </w:rPr>
        <w:t xml:space="preserve">que os clientes assinam</w:t>
      </w:r>
      <w:r w:rsidDel="00000000" w:rsidR="00000000" w:rsidRPr="00000000">
        <w:rPr>
          <w:rtl w:val="0"/>
        </w:rPr>
        <w:t xml:space="preserve">. As publicações são feitas em um </w:t>
      </w:r>
      <w:r w:rsidDel="00000000" w:rsidR="00000000" w:rsidRPr="00000000">
        <w:rPr>
          <w:i w:val="1"/>
          <w:rtl w:val="0"/>
        </w:rPr>
        <w:t xml:space="preserve">broker</w:t>
      </w:r>
      <w:r w:rsidDel="00000000" w:rsidR="00000000" w:rsidRPr="00000000">
        <w:rPr>
          <w:rtl w:val="0"/>
        </w:rPr>
        <w:t xml:space="preserve">, um servidor seguro de armazenamento temporário. A partir deste </w:t>
      </w:r>
      <w:r w:rsidDel="00000000" w:rsidR="00000000" w:rsidRPr="00000000">
        <w:rPr>
          <w:i w:val="1"/>
          <w:rtl w:val="0"/>
        </w:rPr>
        <w:t xml:space="preserve">broker</w:t>
      </w:r>
      <w:r w:rsidDel="00000000" w:rsidR="00000000" w:rsidRPr="00000000">
        <w:rPr>
          <w:rtl w:val="0"/>
        </w:rPr>
        <w:t xml:space="preserve">, as mensagens são enviadas para os clientes. Somente os clientes assinantes do tópico das mensagens enviadas pelos sensores poderão visualizá-las.</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jc w:val="center"/>
        <w:rPr>
          <w:color w:val="171717"/>
        </w:rPr>
      </w:pPr>
      <w:r w:rsidDel="00000000" w:rsidR="00000000" w:rsidRPr="00000000">
        <w:rPr>
          <w:rtl w:val="0"/>
        </w:rPr>
        <w:t xml:space="preserve">Figura 12 - </w:t>
      </w:r>
      <w:r w:rsidDel="00000000" w:rsidR="00000000" w:rsidRPr="00000000">
        <w:rPr>
          <w:color w:val="171717"/>
          <w:rtl w:val="0"/>
        </w:rPr>
        <w:t xml:space="preserve">O modelo de publicação e assinatura do MQTT para sensores de IoT</w:t>
      </w:r>
    </w:p>
    <w:p w:rsidR="00000000" w:rsidDel="00000000" w:rsidP="00000000" w:rsidRDefault="00000000" w:rsidRPr="00000000" w14:paraId="00000137">
      <w:pPr>
        <w:ind w:left="0" w:firstLine="0"/>
        <w:jc w:val="center"/>
        <w:rPr/>
      </w:pPr>
      <w:r w:rsidDel="00000000" w:rsidR="00000000" w:rsidRPr="00000000">
        <w:rPr>
          <w:rtl w:val="0"/>
        </w:rPr>
      </w:r>
    </w:p>
    <w:p w:rsidR="00000000" w:rsidDel="00000000" w:rsidP="00000000" w:rsidRDefault="00000000" w:rsidRPr="00000000" w14:paraId="00000138">
      <w:pPr>
        <w:ind w:left="0" w:firstLine="0"/>
        <w:jc w:val="center"/>
        <w:rPr/>
      </w:pPr>
      <w:r w:rsidDel="00000000" w:rsidR="00000000" w:rsidRPr="00000000">
        <w:rPr/>
        <w:drawing>
          <wp:inline distB="114300" distT="114300" distL="114300" distR="114300">
            <wp:extent cx="5133059" cy="2481263"/>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133059"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jc w:val="center"/>
        <w:rPr/>
      </w:pPr>
      <w:r w:rsidDel="00000000" w:rsidR="00000000" w:rsidRPr="00000000">
        <w:rPr>
          <w:rtl w:val="0"/>
        </w:rPr>
        <w:t xml:space="preserve">Fonte</w:t>
      </w:r>
      <w:r w:rsidDel="00000000" w:rsidR="00000000" w:rsidRPr="00000000">
        <w:rPr>
          <w:rtl w:val="0"/>
        </w:rPr>
        <w:t xml:space="preserve">: YUAN</w:t>
      </w:r>
      <w:r w:rsidDel="00000000" w:rsidR="00000000" w:rsidRPr="00000000">
        <w:rPr>
          <w:color w:val="171717"/>
          <w:highlight w:val="white"/>
          <w:rtl w:val="0"/>
        </w:rPr>
        <w:t xml:space="preserve">, 2017 </w:t>
      </w:r>
      <w:r w:rsidDel="00000000" w:rsidR="00000000" w:rsidRPr="00000000">
        <w:rPr>
          <w:rtl w:val="0"/>
        </w:rPr>
      </w:r>
    </w:p>
    <w:p w:rsidR="00000000" w:rsidDel="00000000" w:rsidP="00000000" w:rsidRDefault="00000000" w:rsidRPr="00000000" w14:paraId="0000013A">
      <w:pPr>
        <w:ind w:left="720"/>
        <w:rPr/>
      </w:pPr>
      <w:r w:rsidDel="00000000" w:rsidR="00000000" w:rsidRPr="00000000">
        <w:rPr>
          <w:rtl w:val="0"/>
        </w:rPr>
      </w:r>
    </w:p>
    <w:p w:rsidR="00000000" w:rsidDel="00000000" w:rsidP="00000000" w:rsidRDefault="00000000" w:rsidRPr="00000000" w14:paraId="0000013B">
      <w:pPr>
        <w:ind w:firstLine="720"/>
        <w:rPr/>
      </w:pPr>
      <w:r w:rsidDel="00000000" w:rsidR="00000000" w:rsidRPr="00000000">
        <w:rPr>
          <w:rtl w:val="0"/>
        </w:rPr>
        <w:t xml:space="preserve">De acordo com a arquitetura deste protótipo, exemplificada na</w:t>
      </w:r>
      <w:r w:rsidDel="00000000" w:rsidR="00000000" w:rsidRPr="00000000">
        <w:rPr>
          <w:rtl w:val="0"/>
        </w:rPr>
        <w:t xml:space="preserve"> Figura 6, </w:t>
      </w:r>
      <w:r w:rsidDel="00000000" w:rsidR="00000000" w:rsidRPr="00000000">
        <w:rPr>
          <w:rtl w:val="0"/>
        </w:rPr>
        <w:t xml:space="preserve">para que o dispositivo móvel receba os dados do circuito elétrico, ele deve realizar uma conexão com o </w:t>
      </w:r>
      <w:r w:rsidDel="00000000" w:rsidR="00000000" w:rsidRPr="00000000">
        <w:rPr>
          <w:i w:val="1"/>
          <w:rtl w:val="0"/>
        </w:rPr>
        <w:t xml:space="preserve">broker</w:t>
      </w:r>
      <w:r w:rsidDel="00000000" w:rsidR="00000000" w:rsidRPr="00000000">
        <w:rPr>
          <w:rtl w:val="0"/>
        </w:rPr>
        <w:t xml:space="preserve">. O recebimento dos dados pelo dispositivo é feito </w:t>
      </w:r>
      <w:r w:rsidDel="00000000" w:rsidR="00000000" w:rsidRPr="00000000">
        <w:rPr>
          <w:rtl w:val="0"/>
        </w:rPr>
        <w:t xml:space="preserve">por meio do processo de publicação e assinatura, resumido nos parágrafos anteriores. </w:t>
      </w:r>
      <w:r w:rsidDel="00000000" w:rsidR="00000000" w:rsidRPr="00000000">
        <w:rPr>
          <w:rtl w:val="0"/>
        </w:rPr>
        <w:t xml:space="preserve">Após essas informações chegarem ao dispositivo móvel, elas são armazenadas no banco de dados local.</w:t>
      </w:r>
    </w:p>
    <w:p w:rsidR="00000000" w:rsidDel="00000000" w:rsidP="00000000" w:rsidRDefault="00000000" w:rsidRPr="00000000" w14:paraId="0000013C">
      <w:pPr>
        <w:ind w:firstLine="720"/>
        <w:rPr/>
      </w:pPr>
      <w:r w:rsidDel="00000000" w:rsidR="00000000" w:rsidRPr="00000000">
        <w:rPr>
          <w:rtl w:val="0"/>
        </w:rPr>
        <w:t xml:space="preserve">O circuito elétrico deste protótipo seria como uma coleira. Em uma solução específica para o mercado, haveriam várias dessas coleiras. O tópico de  assinatura das coleiras foi definido em um formato que garantisse a identificação específica de cada uma delas. O formato consiste da abreviação da palavra “aferição”, seguida por cinco caracteres alfanuméricos, gerados aleatoriamente. Um tópico que segue estas especificações é o </w:t>
      </w:r>
      <w:r w:rsidDel="00000000" w:rsidR="00000000" w:rsidRPr="00000000">
        <w:rPr>
          <w:b w:val="1"/>
          <w:rtl w:val="0"/>
        </w:rPr>
        <w:t xml:space="preserve">“</w:t>
      </w:r>
      <w:r w:rsidDel="00000000" w:rsidR="00000000" w:rsidRPr="00000000">
        <w:rPr>
          <w:rtl w:val="0"/>
        </w:rPr>
        <w:t xml:space="preserve">AFER5Y3C2</w:t>
      </w:r>
      <w:r w:rsidDel="00000000" w:rsidR="00000000" w:rsidRPr="00000000">
        <w:rPr>
          <w:b w:val="1"/>
          <w:rtl w:val="0"/>
        </w:rPr>
        <w:t xml:space="preserve">”</w:t>
      </w:r>
      <w:r w:rsidDel="00000000" w:rsidR="00000000" w:rsidRPr="00000000">
        <w:rPr>
          <w:rtl w:val="0"/>
        </w:rPr>
        <w:t xml:space="preserve">,</w:t>
      </w:r>
      <w:r w:rsidDel="00000000" w:rsidR="00000000" w:rsidRPr="00000000">
        <w:rPr>
          <w:rtl w:val="0"/>
        </w:rPr>
        <w:t xml:space="preserve"> utilizado neste projeto.</w:t>
      </w:r>
    </w:p>
    <w:p w:rsidR="00000000" w:rsidDel="00000000" w:rsidP="00000000" w:rsidRDefault="00000000" w:rsidRPr="00000000" w14:paraId="0000013D">
      <w:pPr>
        <w:ind w:left="0" w:firstLine="720"/>
        <w:rPr/>
      </w:pPr>
      <w:r w:rsidDel="00000000" w:rsidR="00000000" w:rsidRPr="00000000">
        <w:rPr>
          <w:rtl w:val="0"/>
        </w:rPr>
        <w:t xml:space="preserve">Após a aquisição dos componentes, os autores trabalharam na montagem do circuito eletrônico, utilizando a ferramenta Fritzing para o esboço (Figura 14) e a ferramenta Arduino IDE para sua codificação (Figura 13). O esboço e o código na íntegra está no GitHub. (ANDRADE; SOUZA, 2021).</w:t>
      </w:r>
    </w:p>
    <w:p w:rsidR="00000000" w:rsidDel="00000000" w:rsidP="00000000" w:rsidRDefault="00000000" w:rsidRPr="00000000" w14:paraId="0000013E">
      <w:pPr>
        <w:ind w:left="0" w:firstLine="720"/>
        <w:rPr/>
      </w:pPr>
      <w:r w:rsidDel="00000000" w:rsidR="00000000" w:rsidRPr="00000000">
        <w:rPr>
          <w:rtl w:val="0"/>
        </w:rPr>
        <w:t xml:space="preserve">Arduino IDE é um ambiente de desenvolvimento open-source (ARDUINO, 2018) que foi utilizado pelos autores para a programação do código do circuito e a testagem de seu funcionamento.</w:t>
      </w:r>
    </w:p>
    <w:p w:rsidR="00000000" w:rsidDel="00000000" w:rsidP="00000000" w:rsidRDefault="00000000" w:rsidRPr="00000000" w14:paraId="0000013F">
      <w:pPr>
        <w:ind w:left="0" w:firstLine="720"/>
        <w:rPr/>
      </w:pPr>
      <w:r w:rsidDel="00000000" w:rsidR="00000000" w:rsidRPr="00000000">
        <w:rPr>
          <w:rtl w:val="0"/>
        </w:rPr>
        <w:t xml:space="preserve">Fritzing é uma ferramenta/biblioteca open-source para o desenho e montagem digital do circuito e dos seus componentes eletrônicos. (FRITZING, 2021).</w:t>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spacing w:after="200" w:lineRule="auto"/>
        <w:ind w:firstLine="0"/>
        <w:jc w:val="center"/>
        <w:rPr>
          <w:shd w:fill="ea9999" w:val="clear"/>
        </w:rPr>
      </w:pPr>
      <w:r w:rsidDel="00000000" w:rsidR="00000000" w:rsidRPr="00000000">
        <w:rPr>
          <w:rtl w:val="0"/>
        </w:rPr>
        <w:t xml:space="preserve">Figura 13 - Trecho do código do circuito</w:t>
      </w:r>
      <w:r w:rsidDel="00000000" w:rsidR="00000000" w:rsidRPr="00000000">
        <w:rPr>
          <w:shd w:fill="ea9999" w:val="clear"/>
          <w:rtl w:val="0"/>
        </w:rPr>
        <w:t xml:space="preserve"> </w:t>
      </w:r>
    </w:p>
    <w:p w:rsidR="00000000" w:rsidDel="00000000" w:rsidP="00000000" w:rsidRDefault="00000000" w:rsidRPr="00000000" w14:paraId="00000142">
      <w:pPr>
        <w:ind w:firstLine="0"/>
        <w:jc w:val="center"/>
        <w:rPr/>
      </w:pPr>
      <w:r w:rsidDel="00000000" w:rsidR="00000000" w:rsidRPr="00000000">
        <w:rPr/>
        <w:drawing>
          <wp:inline distB="114300" distT="114300" distL="114300" distR="114300">
            <wp:extent cx="5391150" cy="2133600"/>
            <wp:effectExtent b="12700" l="12700" r="12700" t="12700"/>
            <wp:docPr id="1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391150" cy="213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3">
      <w:pPr>
        <w:spacing w:after="200" w:before="200" w:lineRule="auto"/>
        <w:ind w:firstLine="0"/>
        <w:jc w:val="center"/>
        <w:rPr/>
      </w:pPr>
      <w:r w:rsidDel="00000000" w:rsidR="00000000" w:rsidRPr="00000000">
        <w:rPr>
          <w:rtl w:val="0"/>
        </w:rPr>
        <w:t xml:space="preserve">Fonte: Os autores.</w:t>
      </w:r>
    </w:p>
    <w:p w:rsidR="00000000" w:rsidDel="00000000" w:rsidP="00000000" w:rsidRDefault="00000000" w:rsidRPr="00000000" w14:paraId="00000144">
      <w:pPr>
        <w:spacing w:after="200" w:before="200" w:lineRule="auto"/>
        <w:ind w:firstLine="0"/>
        <w:jc w:val="center"/>
        <w:rPr/>
      </w:pPr>
      <w:r w:rsidDel="00000000" w:rsidR="00000000" w:rsidRPr="00000000">
        <w:rPr>
          <w:rtl w:val="0"/>
        </w:rPr>
        <w:t xml:space="preserve">Figura 14 - Esboço do circuito elétrico</w:t>
      </w:r>
    </w:p>
    <w:p w:rsidR="00000000" w:rsidDel="00000000" w:rsidP="00000000" w:rsidRDefault="00000000" w:rsidRPr="00000000" w14:paraId="00000145">
      <w:pPr>
        <w:spacing w:after="200" w:before="200" w:lineRule="auto"/>
        <w:ind w:firstLine="0"/>
        <w:jc w:val="left"/>
        <w:rPr/>
      </w:pPr>
      <w:r w:rsidDel="00000000" w:rsidR="00000000" w:rsidRPr="00000000">
        <w:rPr/>
        <w:drawing>
          <wp:inline distB="114300" distT="114300" distL="114300" distR="114300">
            <wp:extent cx="5495925" cy="4133850"/>
            <wp:effectExtent b="12700" l="12700" r="12700" t="1270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495925" cy="4133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spacing w:after="200" w:before="200" w:lineRule="auto"/>
        <w:ind w:firstLine="0"/>
        <w:jc w:val="center"/>
        <w:rPr/>
      </w:pPr>
      <w:r w:rsidDel="00000000" w:rsidR="00000000" w:rsidRPr="00000000">
        <w:rPr>
          <w:rtl w:val="0"/>
        </w:rPr>
        <w:t xml:space="preserve">Fonte: Os autores</w:t>
      </w:r>
    </w:p>
    <w:p w:rsidR="00000000" w:rsidDel="00000000" w:rsidP="00000000" w:rsidRDefault="00000000" w:rsidRPr="00000000" w14:paraId="00000147">
      <w:pPr>
        <w:spacing w:after="200" w:before="200" w:lineRule="auto"/>
        <w:ind w:firstLine="0"/>
        <w:jc w:val="left"/>
        <w:rPr/>
      </w:pPr>
      <w:r w:rsidDel="00000000" w:rsidR="00000000" w:rsidRPr="00000000">
        <w:rPr>
          <w:rtl w:val="0"/>
        </w:rPr>
        <w:t xml:space="preserve">Abaixo é apresentado uma foto do circuito montado funcionando (Figura 15).</w:t>
      </w:r>
    </w:p>
    <w:p w:rsidR="00000000" w:rsidDel="00000000" w:rsidP="00000000" w:rsidRDefault="00000000" w:rsidRPr="00000000" w14:paraId="00000148">
      <w:pPr>
        <w:spacing w:after="200" w:before="200" w:lineRule="auto"/>
        <w:ind w:firstLine="0"/>
        <w:jc w:val="center"/>
        <w:rPr>
          <w:highlight w:val="yellow"/>
        </w:rPr>
      </w:pPr>
      <w:r w:rsidDel="00000000" w:rsidR="00000000" w:rsidRPr="00000000">
        <w:rPr>
          <w:highlight w:val="yellow"/>
          <w:rtl w:val="0"/>
        </w:rPr>
        <w:t xml:space="preserve">Figura 15 - Circuito elétrico montado</w:t>
      </w:r>
    </w:p>
    <w:p w:rsidR="00000000" w:rsidDel="00000000" w:rsidP="00000000" w:rsidRDefault="00000000" w:rsidRPr="00000000" w14:paraId="00000149">
      <w:pPr>
        <w:spacing w:after="200" w:before="200" w:lineRule="auto"/>
        <w:ind w:firstLine="0"/>
        <w:jc w:val="center"/>
        <w:rPr/>
      </w:pPr>
      <w:r w:rsidDel="00000000" w:rsidR="00000000" w:rsidRPr="00000000">
        <w:rPr>
          <w:rtl w:val="0"/>
        </w:rPr>
        <w:t xml:space="preserve">Fonte: Os autores.</w:t>
      </w: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tab/>
        <w:t xml:space="preserve">Após a implementação do circuito elétrico, os autores trabalharam no desenvolvimento do aplicativo. Detalhes do desenvolvimento serão mostrados a seguir. </w:t>
      </w:r>
    </w:p>
    <w:p w:rsidR="00000000" w:rsidDel="00000000" w:rsidP="00000000" w:rsidRDefault="00000000" w:rsidRPr="00000000" w14:paraId="0000014B">
      <w:pPr>
        <w:ind w:left="0" w:firstLine="720"/>
        <w:rPr/>
      </w:pPr>
      <w:r w:rsidDel="00000000" w:rsidR="00000000" w:rsidRPr="00000000">
        <w:rPr>
          <w:rtl w:val="0"/>
        </w:rPr>
      </w:r>
    </w:p>
    <w:p w:rsidR="00000000" w:rsidDel="00000000" w:rsidP="00000000" w:rsidRDefault="00000000" w:rsidRPr="00000000" w14:paraId="0000014C">
      <w:pPr>
        <w:pStyle w:val="Heading2"/>
        <w:ind w:firstLine="0"/>
        <w:rPr/>
      </w:pPr>
      <w:bookmarkStart w:colFirst="0" w:colLast="0" w:name="_i0ju1e2yi0dm" w:id="19"/>
      <w:bookmarkEnd w:id="19"/>
      <w:r w:rsidDel="00000000" w:rsidR="00000000" w:rsidRPr="00000000">
        <w:rPr>
          <w:rtl w:val="0"/>
        </w:rPr>
        <w:t xml:space="preserve">5.2 Desenvolvimento do Aplicativo</w:t>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tab/>
        <w:t xml:space="preserve">Antes de partir para o desenvolvimento, foi feita a prototipação das telas, levando em consideração um design gráfico que facilitasse a interação do usuário.</w:t>
      </w:r>
    </w:p>
    <w:p w:rsidR="00000000" w:rsidDel="00000000" w:rsidP="00000000" w:rsidRDefault="00000000" w:rsidRPr="00000000" w14:paraId="0000014F">
      <w:pPr>
        <w:ind w:left="0" w:firstLine="0"/>
        <w:rPr/>
      </w:pPr>
      <w:r w:rsidDel="00000000" w:rsidR="00000000" w:rsidRPr="00000000">
        <w:rPr>
          <w:rtl w:val="0"/>
        </w:rPr>
        <w:tab/>
        <w:t xml:space="preserve">Foi escolhida uma paleta de cores que fosse moderna mas que inspirasse levemente as ideias de natureza e animais. Essa paleta é apresentada na Figura 16 abaixo.</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spacing w:after="200" w:lineRule="auto"/>
        <w:ind w:left="0" w:firstLine="0"/>
        <w:jc w:val="center"/>
        <w:rPr/>
      </w:pPr>
      <w:r w:rsidDel="00000000" w:rsidR="00000000" w:rsidRPr="00000000">
        <w:rPr>
          <w:rtl w:val="0"/>
        </w:rPr>
        <w:t xml:space="preserve">Figura 16 - Paleta de cores do aplicativo</w:t>
      </w:r>
    </w:p>
    <w:p w:rsidR="00000000" w:rsidDel="00000000" w:rsidP="00000000" w:rsidRDefault="00000000" w:rsidRPr="00000000" w14:paraId="00000152">
      <w:pPr>
        <w:ind w:left="0" w:firstLine="0"/>
        <w:jc w:val="center"/>
        <w:rPr/>
      </w:pPr>
      <w:r w:rsidDel="00000000" w:rsidR="00000000" w:rsidRPr="00000000">
        <w:rPr/>
        <w:drawing>
          <wp:inline distB="114300" distT="114300" distL="114300" distR="114300">
            <wp:extent cx="3325650" cy="2217100"/>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325650" cy="2217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before="200" w:lineRule="auto"/>
        <w:ind w:left="0" w:firstLine="0"/>
        <w:jc w:val="center"/>
        <w:rPr/>
      </w:pPr>
      <w:r w:rsidDel="00000000" w:rsidR="00000000" w:rsidRPr="00000000">
        <w:rPr>
          <w:rtl w:val="0"/>
        </w:rPr>
        <w:t xml:space="preserve">Fonte: Os autores.</w:t>
      </w:r>
      <w:r w:rsidDel="00000000" w:rsidR="00000000" w:rsidRPr="00000000">
        <w:rPr>
          <w:rtl w:val="0"/>
        </w:rPr>
      </w:r>
    </w:p>
    <w:p w:rsidR="00000000" w:rsidDel="00000000" w:rsidP="00000000" w:rsidRDefault="00000000" w:rsidRPr="00000000" w14:paraId="00000154">
      <w:pPr>
        <w:pStyle w:val="Heading3"/>
        <w:ind w:firstLine="0"/>
        <w:rPr/>
      </w:pPr>
      <w:bookmarkStart w:colFirst="0" w:colLast="0" w:name="_ff7232upjcrz" w:id="20"/>
      <w:bookmarkEnd w:id="20"/>
      <w:r w:rsidDel="00000000" w:rsidR="00000000" w:rsidRPr="00000000">
        <w:rPr>
          <w:rtl w:val="0"/>
        </w:rPr>
        <w:t xml:space="preserve">5.2.1 Telas e Funcionalidades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tab/>
        <w:t xml:space="preserve">A tela inicial do </w:t>
      </w:r>
      <w:r w:rsidDel="00000000" w:rsidR="00000000" w:rsidRPr="00000000">
        <w:rPr>
          <w:i w:val="1"/>
          <w:rtl w:val="0"/>
        </w:rPr>
        <w:t xml:space="preserve">app</w:t>
      </w:r>
      <w:r w:rsidDel="00000000" w:rsidR="00000000" w:rsidRPr="00000000">
        <w:rPr>
          <w:rtl w:val="0"/>
        </w:rPr>
        <w:t xml:space="preserve"> será a tela de </w:t>
      </w:r>
      <w:r w:rsidDel="00000000" w:rsidR="00000000" w:rsidRPr="00000000">
        <w:rPr>
          <w:i w:val="1"/>
          <w:rtl w:val="0"/>
        </w:rPr>
        <w:t xml:space="preserve">login </w:t>
      </w:r>
      <w:r w:rsidDel="00000000" w:rsidR="00000000" w:rsidRPr="00000000">
        <w:rPr>
          <w:rtl w:val="0"/>
        </w:rPr>
        <w:t xml:space="preserve">(Figura 17). Como este sistema é um protótipo, pensou-se em um </w:t>
      </w:r>
      <w:r w:rsidDel="00000000" w:rsidR="00000000" w:rsidRPr="00000000">
        <w:rPr>
          <w:i w:val="1"/>
          <w:rtl w:val="0"/>
        </w:rPr>
        <w:t xml:space="preserve">login </w:t>
      </w:r>
      <w:r w:rsidDel="00000000" w:rsidR="00000000" w:rsidRPr="00000000">
        <w:rPr>
          <w:rtl w:val="0"/>
        </w:rPr>
        <w:t xml:space="preserve">simplificado</w:t>
      </w:r>
      <w:r w:rsidDel="00000000" w:rsidR="00000000" w:rsidRPr="00000000">
        <w:rPr>
          <w:rtl w:val="0"/>
        </w:rPr>
        <w:t xml:space="preserve"> com apenas o campo de nome de usuário. Porém, antes que o usuário possa se logar, é necessário que ele realize seu cadastro. A tela de cadastro (Figura 18) possui os campos de nome, gênero e data de nascimento.</w:t>
      </w:r>
    </w:p>
    <w:p w:rsidR="00000000" w:rsidDel="00000000" w:rsidP="00000000" w:rsidRDefault="00000000" w:rsidRPr="00000000" w14:paraId="00000157">
      <w:pPr>
        <w:ind w:left="0" w:firstLine="0"/>
        <w:rPr/>
      </w:pPr>
      <w:r w:rsidDel="00000000" w:rsidR="00000000" w:rsidRPr="00000000">
        <w:rPr>
          <w:rtl w:val="0"/>
        </w:rPr>
        <w:t xml:space="preserve">           Figura 17 - Tela de login                       Figura 18 - Tela de cadastro de usuário</w:t>
      </w:r>
    </w:p>
    <w:p w:rsidR="00000000" w:rsidDel="00000000" w:rsidP="00000000" w:rsidRDefault="00000000" w:rsidRPr="00000000" w14:paraId="00000158">
      <w:pPr>
        <w:spacing w:before="200" w:lineRule="auto"/>
        <w:ind w:firstLine="0"/>
        <w:rPr/>
      </w:pPr>
      <w:r w:rsidDel="00000000" w:rsidR="00000000" w:rsidRPr="00000000">
        <w:rPr>
          <w:rtl w:val="0"/>
        </w:rPr>
        <w:t xml:space="preserve">                 Fonte: Os autores.</w:t>
        <w:tab/>
        <w:tab/>
        <w:t xml:space="preserve">                      Fonte: Os autores.</w:t>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266700</wp:posOffset>
            </wp:positionV>
            <wp:extent cx="2415980" cy="4024313"/>
            <wp:effectExtent b="12700" l="12700" r="12700" t="12700"/>
            <wp:wrapTopAndBottom distB="114300" distT="11430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415980" cy="4024313"/>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266700</wp:posOffset>
            </wp:positionV>
            <wp:extent cx="2428616" cy="4024313"/>
            <wp:effectExtent b="12700" l="12700" r="12700" t="12700"/>
            <wp:wrapTopAndBottom distB="114300" distT="114300"/>
            <wp:docPr id="1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428616" cy="4024313"/>
                    </a:xfrm>
                    <a:prstGeom prst="rect"/>
                    <a:ln w="12700">
                      <a:solidFill>
                        <a:srgbClr val="000000"/>
                      </a:solidFill>
                      <a:prstDash val="solid"/>
                    </a:ln>
                  </pic:spPr>
                </pic:pic>
              </a:graphicData>
            </a:graphic>
          </wp:anchor>
        </w:drawing>
      </w:r>
    </w:p>
    <w:p w:rsidR="00000000" w:rsidDel="00000000" w:rsidP="00000000" w:rsidRDefault="00000000" w:rsidRPr="00000000" w14:paraId="00000159">
      <w:pPr>
        <w:spacing w:before="200" w:lineRule="auto"/>
        <w:ind w:firstLine="0"/>
        <w:rPr/>
      </w:pPr>
      <w:r w:rsidDel="00000000" w:rsidR="00000000" w:rsidRPr="00000000">
        <w:rPr>
          <w:rtl w:val="0"/>
        </w:rPr>
        <w:tab/>
        <w:t xml:space="preserve">Após o </w:t>
      </w:r>
      <w:r w:rsidDel="00000000" w:rsidR="00000000" w:rsidRPr="00000000">
        <w:rPr>
          <w:i w:val="1"/>
          <w:rtl w:val="0"/>
        </w:rPr>
        <w:t xml:space="preserve">login</w:t>
      </w:r>
      <w:r w:rsidDel="00000000" w:rsidR="00000000" w:rsidRPr="00000000">
        <w:rPr>
          <w:rtl w:val="0"/>
        </w:rPr>
        <w:t xml:space="preserve">, o usuário </w:t>
      </w:r>
      <w:r w:rsidDel="00000000" w:rsidR="00000000" w:rsidRPr="00000000">
        <w:rPr>
          <w:rtl w:val="0"/>
        </w:rPr>
        <w:t xml:space="preserve">acessará</w:t>
      </w:r>
      <w:r w:rsidDel="00000000" w:rsidR="00000000" w:rsidRPr="00000000">
        <w:rPr>
          <w:rtl w:val="0"/>
        </w:rPr>
        <w:t xml:space="preserve"> a tela “Meus Pets” (Figura 19) na qual ele poderá cadastrar novos </w:t>
      </w:r>
      <w:r w:rsidDel="00000000" w:rsidR="00000000" w:rsidRPr="00000000">
        <w:rPr>
          <w:i w:val="1"/>
          <w:rtl w:val="0"/>
        </w:rPr>
        <w:t xml:space="preserve">pets </w:t>
      </w:r>
      <w:r w:rsidDel="00000000" w:rsidR="00000000" w:rsidRPr="00000000">
        <w:rPr>
          <w:rtl w:val="0"/>
        </w:rPr>
        <w:t xml:space="preserve">ou acessar seus animais já cadastrados. Na tela de cadastro de </w:t>
      </w:r>
      <w:r w:rsidDel="00000000" w:rsidR="00000000" w:rsidRPr="00000000">
        <w:rPr>
          <w:i w:val="1"/>
          <w:rtl w:val="0"/>
        </w:rPr>
        <w:t xml:space="preserve">pets </w:t>
      </w:r>
      <w:r w:rsidDel="00000000" w:rsidR="00000000" w:rsidRPr="00000000">
        <w:rPr>
          <w:rtl w:val="0"/>
        </w:rPr>
        <w:t xml:space="preserve">(Figura 20), o usuário pode inserir informações como nome, idade e problemas de saúde do animal.</w:t>
      </w:r>
    </w:p>
    <w:p w:rsidR="00000000" w:rsidDel="00000000" w:rsidP="00000000" w:rsidRDefault="00000000" w:rsidRPr="00000000" w14:paraId="0000015A">
      <w:pPr>
        <w:spacing w:before="200" w:lineRule="auto"/>
        <w:ind w:firstLine="0"/>
        <w:rPr/>
      </w:pPr>
      <w:r w:rsidDel="00000000" w:rsidR="00000000" w:rsidRPr="00000000">
        <w:rPr>
          <w:rtl w:val="0"/>
        </w:rPr>
      </w:r>
    </w:p>
    <w:p w:rsidR="00000000" w:rsidDel="00000000" w:rsidP="00000000" w:rsidRDefault="00000000" w:rsidRPr="00000000" w14:paraId="0000015B">
      <w:pPr>
        <w:spacing w:before="200" w:lineRule="auto"/>
        <w:ind w:firstLine="0"/>
        <w:rPr/>
      </w:pPr>
      <w:r w:rsidDel="00000000" w:rsidR="00000000" w:rsidRPr="00000000">
        <w:rPr>
          <w:rtl w:val="0"/>
        </w:rPr>
      </w:r>
    </w:p>
    <w:p w:rsidR="00000000" w:rsidDel="00000000" w:rsidP="00000000" w:rsidRDefault="00000000" w:rsidRPr="00000000" w14:paraId="0000015C">
      <w:pPr>
        <w:spacing w:before="200" w:lineRule="auto"/>
        <w:ind w:firstLine="0"/>
        <w:rPr/>
      </w:pPr>
      <w:r w:rsidDel="00000000" w:rsidR="00000000" w:rsidRPr="00000000">
        <w:rPr>
          <w:rtl w:val="0"/>
        </w:rPr>
      </w:r>
    </w:p>
    <w:p w:rsidR="00000000" w:rsidDel="00000000" w:rsidP="00000000" w:rsidRDefault="00000000" w:rsidRPr="00000000" w14:paraId="0000015D">
      <w:pPr>
        <w:spacing w:before="200" w:lineRule="auto"/>
        <w:ind w:firstLine="0"/>
        <w:rPr/>
      </w:pPr>
      <w:r w:rsidDel="00000000" w:rsidR="00000000" w:rsidRPr="00000000">
        <w:rPr>
          <w:rtl w:val="0"/>
        </w:rPr>
      </w:r>
    </w:p>
    <w:p w:rsidR="00000000" w:rsidDel="00000000" w:rsidP="00000000" w:rsidRDefault="00000000" w:rsidRPr="00000000" w14:paraId="0000015E">
      <w:pPr>
        <w:spacing w:before="200" w:lineRule="auto"/>
        <w:ind w:firstLine="0"/>
        <w:rPr/>
      </w:pPr>
      <w:r w:rsidDel="00000000" w:rsidR="00000000" w:rsidRPr="00000000">
        <w:rPr>
          <w:rtl w:val="0"/>
        </w:rPr>
      </w:r>
    </w:p>
    <w:p w:rsidR="00000000" w:rsidDel="00000000" w:rsidP="00000000" w:rsidRDefault="00000000" w:rsidRPr="00000000" w14:paraId="0000015F">
      <w:pPr>
        <w:spacing w:before="200" w:lineRule="auto"/>
        <w:ind w:firstLine="0"/>
        <w:rPr/>
      </w:pPr>
      <w:r w:rsidDel="00000000" w:rsidR="00000000" w:rsidRPr="00000000">
        <w:rPr>
          <w:rtl w:val="0"/>
        </w:rPr>
      </w:r>
    </w:p>
    <w:p w:rsidR="00000000" w:rsidDel="00000000" w:rsidP="00000000" w:rsidRDefault="00000000" w:rsidRPr="00000000" w14:paraId="00000160">
      <w:pPr>
        <w:spacing w:before="200" w:lineRule="auto"/>
        <w:ind w:firstLine="0"/>
        <w:jc w:val="left"/>
        <w:rPr/>
      </w:pPr>
      <w:r w:rsidDel="00000000" w:rsidR="00000000" w:rsidRPr="00000000">
        <w:rPr>
          <w:rtl w:val="0"/>
        </w:rPr>
        <w:t xml:space="preserve">         </w:t>
      </w:r>
    </w:p>
    <w:p w:rsidR="00000000" w:rsidDel="00000000" w:rsidP="00000000" w:rsidRDefault="00000000" w:rsidRPr="00000000" w14:paraId="00000161">
      <w:pPr>
        <w:spacing w:before="200" w:lineRule="auto"/>
        <w:ind w:firstLine="0"/>
        <w:jc w:val="left"/>
        <w:rPr/>
      </w:pPr>
      <w:r w:rsidDel="00000000" w:rsidR="00000000" w:rsidRPr="00000000">
        <w:rPr>
          <w:rtl w:val="0"/>
        </w:rPr>
      </w:r>
    </w:p>
    <w:p w:rsidR="00000000" w:rsidDel="00000000" w:rsidP="00000000" w:rsidRDefault="00000000" w:rsidRPr="00000000" w14:paraId="00000162">
      <w:pPr>
        <w:spacing w:before="200" w:lineRule="auto"/>
        <w:ind w:firstLine="0"/>
        <w:jc w:val="left"/>
        <w:rPr/>
      </w:pPr>
      <w:r w:rsidDel="00000000" w:rsidR="00000000" w:rsidRPr="00000000">
        <w:rPr>
          <w:rtl w:val="0"/>
        </w:rPr>
      </w:r>
    </w:p>
    <w:p w:rsidR="00000000" w:rsidDel="00000000" w:rsidP="00000000" w:rsidRDefault="00000000" w:rsidRPr="00000000" w14:paraId="00000163">
      <w:pPr>
        <w:spacing w:before="200" w:lineRule="auto"/>
        <w:ind w:firstLine="0"/>
        <w:jc w:val="left"/>
        <w:rPr/>
      </w:pPr>
      <w:r w:rsidDel="00000000" w:rsidR="00000000" w:rsidRPr="00000000">
        <w:rPr>
          <w:rtl w:val="0"/>
        </w:rPr>
      </w:r>
    </w:p>
    <w:p w:rsidR="00000000" w:rsidDel="00000000" w:rsidP="00000000" w:rsidRDefault="00000000" w:rsidRPr="00000000" w14:paraId="00000164">
      <w:pPr>
        <w:spacing w:before="200" w:lineRule="auto"/>
        <w:ind w:firstLine="0"/>
        <w:jc w:val="left"/>
        <w:rPr/>
      </w:pPr>
      <w:r w:rsidDel="00000000" w:rsidR="00000000" w:rsidRPr="00000000">
        <w:rPr>
          <w:rtl w:val="0"/>
        </w:rPr>
        <w:t xml:space="preserve">              Figura 19 - Tela “Meus Pets”                  Figura 20 - Tela de cadastro de </w:t>
      </w:r>
      <w:r w:rsidDel="00000000" w:rsidR="00000000" w:rsidRPr="00000000">
        <w:rPr>
          <w:i w:val="1"/>
          <w:rtl w:val="0"/>
        </w:rPr>
        <w:t xml:space="preserve">pet</w:t>
      </w:r>
      <w:r w:rsidDel="00000000" w:rsidR="00000000" w:rsidRPr="00000000">
        <w:rPr>
          <w:rtl w:val="0"/>
        </w:rPr>
      </w:r>
    </w:p>
    <w:p w:rsidR="00000000" w:rsidDel="00000000" w:rsidP="00000000" w:rsidRDefault="00000000" w:rsidRPr="00000000" w14:paraId="00000165">
      <w:pPr>
        <w:spacing w:before="200" w:lineRule="auto"/>
        <w:ind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180975</wp:posOffset>
            </wp:positionV>
            <wp:extent cx="2487631" cy="4143722"/>
            <wp:effectExtent b="12700" l="12700" r="12700" t="12700"/>
            <wp:wrapTopAndBottom distB="114300" distT="114300"/>
            <wp:docPr id="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487631" cy="4143722"/>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190500</wp:posOffset>
            </wp:positionV>
            <wp:extent cx="2485036" cy="4138613"/>
            <wp:effectExtent b="12700" l="12700" r="12700" t="12700"/>
            <wp:wrapTopAndBottom distB="114300" distT="114300"/>
            <wp:docPr id="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485036" cy="4138613"/>
                    </a:xfrm>
                    <a:prstGeom prst="rect"/>
                    <a:ln w="12700">
                      <a:solidFill>
                        <a:srgbClr val="000000"/>
                      </a:solidFill>
                      <a:prstDash val="solid"/>
                    </a:ln>
                  </pic:spPr>
                </pic:pic>
              </a:graphicData>
            </a:graphic>
          </wp:anchor>
        </w:drawing>
      </w:r>
    </w:p>
    <w:p w:rsidR="00000000" w:rsidDel="00000000" w:rsidP="00000000" w:rsidRDefault="00000000" w:rsidRPr="00000000" w14:paraId="00000166">
      <w:pPr>
        <w:ind w:left="0" w:firstLine="0"/>
        <w:jc w:val="left"/>
        <w:rPr/>
      </w:pPr>
      <w:r w:rsidDel="00000000" w:rsidR="00000000" w:rsidRPr="00000000">
        <w:rPr>
          <w:rtl w:val="0"/>
        </w:rPr>
        <w:t xml:space="preserve">                    </w:t>
      </w:r>
      <w:r w:rsidDel="00000000" w:rsidR="00000000" w:rsidRPr="00000000">
        <w:rPr>
          <w:rtl w:val="0"/>
        </w:rPr>
        <w:t xml:space="preserve">Fonte: Os autores.                                       Fonte: Os autores.</w:t>
      </w:r>
    </w:p>
    <w:p w:rsidR="00000000" w:rsidDel="00000000" w:rsidP="00000000" w:rsidRDefault="00000000" w:rsidRPr="00000000" w14:paraId="00000167">
      <w:pPr>
        <w:ind w:left="0" w:firstLine="0"/>
        <w:rPr/>
      </w:pPr>
      <w:r w:rsidDel="00000000" w:rsidR="00000000" w:rsidRPr="00000000">
        <w:rPr>
          <w:rtl w:val="0"/>
        </w:rPr>
        <w:tab/>
      </w:r>
    </w:p>
    <w:p w:rsidR="00000000" w:rsidDel="00000000" w:rsidP="00000000" w:rsidRDefault="00000000" w:rsidRPr="00000000" w14:paraId="00000168">
      <w:pPr>
        <w:ind w:left="0" w:firstLine="720"/>
        <w:rPr/>
      </w:pPr>
      <w:r w:rsidDel="00000000" w:rsidR="00000000" w:rsidRPr="00000000">
        <w:rPr>
          <w:rtl w:val="0"/>
        </w:rPr>
        <w:t xml:space="preserve">Ao consultar um animal, o usuário tem acesso à tela de “Perfil” (Figura 21), na qual ele pode encontrar todas as informações do </w:t>
      </w:r>
      <w:r w:rsidDel="00000000" w:rsidR="00000000" w:rsidRPr="00000000">
        <w:rPr>
          <w:i w:val="1"/>
          <w:rtl w:val="0"/>
        </w:rPr>
        <w:t xml:space="preserve">pet</w:t>
      </w:r>
      <w:r w:rsidDel="00000000" w:rsidR="00000000" w:rsidRPr="00000000">
        <w:rPr>
          <w:rtl w:val="0"/>
        </w:rPr>
        <w:t xml:space="preserve">, além de poder editar as informações ou mesmo excluir o </w:t>
      </w:r>
      <w:r w:rsidDel="00000000" w:rsidR="00000000" w:rsidRPr="00000000">
        <w:rPr>
          <w:i w:val="1"/>
          <w:rtl w:val="0"/>
        </w:rPr>
        <w:t xml:space="preserve">pet</w:t>
      </w:r>
      <w:r w:rsidDel="00000000" w:rsidR="00000000" w:rsidRPr="00000000">
        <w:rPr>
          <w:rtl w:val="0"/>
        </w:rPr>
        <w:t xml:space="preserve"> cadastrado. </w:t>
      </w:r>
    </w:p>
    <w:p w:rsidR="00000000" w:rsidDel="00000000" w:rsidP="00000000" w:rsidRDefault="00000000" w:rsidRPr="00000000" w14:paraId="00000169">
      <w:pPr>
        <w:ind w:left="0" w:firstLine="720"/>
        <w:rPr/>
      </w:pPr>
      <w:r w:rsidDel="00000000" w:rsidR="00000000" w:rsidRPr="00000000">
        <w:rPr>
          <w:rtl w:val="0"/>
        </w:rPr>
        <w:t xml:space="preserve">O usuário também tem acesso à tela de “Status” (Figura 22), na qual é possível visualizar os dados da última aferição realizada além dos gráficos de todas as aferições já feitas, podendo escolher o período dessas aferições. Quando um animal é cadastrado, o usuário deverá se conectar à coleira primeiro (Figura 23).</w:t>
      </w:r>
      <w:r w:rsidDel="00000000" w:rsidR="00000000" w:rsidRPr="00000000">
        <w:rPr>
          <w:rtl w:val="0"/>
        </w:rPr>
      </w:r>
    </w:p>
    <w:p w:rsidR="00000000" w:rsidDel="00000000" w:rsidP="00000000" w:rsidRDefault="00000000" w:rsidRPr="00000000" w14:paraId="0000016A">
      <w:pPr>
        <w:ind w:left="0" w:firstLine="0"/>
        <w:jc w:val="left"/>
        <w:rPr/>
      </w:pPr>
      <w:r w:rsidDel="00000000" w:rsidR="00000000" w:rsidRPr="00000000">
        <w:rPr>
          <w:rtl w:val="0"/>
        </w:rPr>
      </w:r>
    </w:p>
    <w:p w:rsidR="00000000" w:rsidDel="00000000" w:rsidP="00000000" w:rsidRDefault="00000000" w:rsidRPr="00000000" w14:paraId="0000016B">
      <w:pPr>
        <w:ind w:left="0" w:firstLine="720"/>
        <w:jc w:val="left"/>
        <w:rPr/>
      </w:pPr>
      <w:r w:rsidDel="00000000" w:rsidR="00000000" w:rsidRPr="00000000">
        <w:rPr>
          <w:highlight w:val="yellow"/>
          <w:rtl w:val="0"/>
        </w:rPr>
        <w:t xml:space="preserve">Figura 21  - Tela de “Perfil”</w:t>
        <w:tab/>
      </w:r>
      <w:r w:rsidDel="00000000" w:rsidR="00000000" w:rsidRPr="00000000">
        <w:rPr>
          <w:rtl w:val="0"/>
        </w:rPr>
        <w:tab/>
        <w:t xml:space="preserve">              Figura 22 - Tela de “Status”</w:t>
      </w:r>
    </w:p>
    <w:p w:rsidR="00000000" w:rsidDel="00000000" w:rsidP="00000000" w:rsidRDefault="00000000" w:rsidRPr="00000000" w14:paraId="0000016C">
      <w:pPr>
        <w:ind w:left="0" w:firstLine="0"/>
        <w:jc w:val="left"/>
        <w:rPr/>
      </w:pPr>
      <w:r w:rsidDel="00000000" w:rsidR="00000000" w:rsidRPr="00000000">
        <w:rPr>
          <w:rtl w:val="0"/>
        </w:rPr>
      </w:r>
    </w:p>
    <w:p w:rsidR="00000000" w:rsidDel="00000000" w:rsidP="00000000" w:rsidRDefault="00000000" w:rsidRPr="00000000" w14:paraId="0000016D">
      <w:pPr>
        <w:ind w:firstLine="0"/>
        <w:jc w:val="center"/>
        <w:rPr/>
      </w:pPr>
      <w:r w:rsidDel="00000000" w:rsidR="00000000" w:rsidRPr="00000000">
        <w:rPr>
          <w:rtl w:val="0"/>
        </w:rPr>
        <w:t xml:space="preserve">                                                                          </w:t>
      </w:r>
    </w:p>
    <w:p w:rsidR="00000000" w:rsidDel="00000000" w:rsidP="00000000" w:rsidRDefault="00000000" w:rsidRPr="00000000" w14:paraId="0000016E">
      <w:pPr>
        <w:ind w:firstLine="0"/>
        <w:jc w:val="center"/>
        <w:rPr/>
      </w:pPr>
      <w:r w:rsidDel="00000000" w:rsidR="00000000" w:rsidRPr="00000000">
        <w:rPr>
          <w:rtl w:val="0"/>
        </w:rPr>
      </w:r>
    </w:p>
    <w:p w:rsidR="00000000" w:rsidDel="00000000" w:rsidP="00000000" w:rsidRDefault="00000000" w:rsidRPr="00000000" w14:paraId="0000016F">
      <w:pPr>
        <w:ind w:firstLine="0"/>
        <w:jc w:val="center"/>
        <w:rPr/>
      </w:pPr>
      <w:r w:rsidDel="00000000" w:rsidR="00000000" w:rsidRPr="00000000">
        <w:rPr>
          <w:rtl w:val="0"/>
        </w:rPr>
      </w:r>
    </w:p>
    <w:p w:rsidR="00000000" w:rsidDel="00000000" w:rsidP="00000000" w:rsidRDefault="00000000" w:rsidRPr="00000000" w14:paraId="00000170">
      <w:pPr>
        <w:ind w:firstLine="0"/>
        <w:jc w:val="center"/>
        <w:rPr/>
      </w:pPr>
      <w:r w:rsidDel="00000000" w:rsidR="00000000" w:rsidRPr="00000000">
        <w:rPr>
          <w:rtl w:val="0"/>
        </w:rPr>
      </w:r>
    </w:p>
    <w:p w:rsidR="00000000" w:rsidDel="00000000" w:rsidP="00000000" w:rsidRDefault="00000000" w:rsidRPr="00000000" w14:paraId="00000171">
      <w:pPr>
        <w:ind w:firstLine="0"/>
        <w:jc w:val="center"/>
        <w:rPr/>
      </w:pPr>
      <w:r w:rsidDel="00000000" w:rsidR="00000000" w:rsidRPr="00000000">
        <w:rPr>
          <w:rtl w:val="0"/>
        </w:rPr>
      </w:r>
    </w:p>
    <w:p w:rsidR="00000000" w:rsidDel="00000000" w:rsidP="00000000" w:rsidRDefault="00000000" w:rsidRPr="00000000" w14:paraId="00000172">
      <w:pPr>
        <w:ind w:firstLine="0"/>
        <w:jc w:val="center"/>
        <w:rPr/>
      </w:pPr>
      <w:r w:rsidDel="00000000" w:rsidR="00000000" w:rsidRPr="00000000">
        <w:rPr>
          <w:rtl w:val="0"/>
        </w:rPr>
      </w:r>
    </w:p>
    <w:p w:rsidR="00000000" w:rsidDel="00000000" w:rsidP="00000000" w:rsidRDefault="00000000" w:rsidRPr="00000000" w14:paraId="00000173">
      <w:pPr>
        <w:ind w:firstLine="0"/>
        <w:jc w:val="center"/>
        <w:rPr/>
      </w:pPr>
      <w:r w:rsidDel="00000000" w:rsidR="00000000" w:rsidRPr="00000000">
        <w:rPr>
          <w:rtl w:val="0"/>
        </w:rPr>
      </w:r>
    </w:p>
    <w:p w:rsidR="00000000" w:rsidDel="00000000" w:rsidP="00000000" w:rsidRDefault="00000000" w:rsidRPr="00000000" w14:paraId="00000174">
      <w:pPr>
        <w:ind w:firstLine="0"/>
        <w:jc w:val="center"/>
        <w:rPr/>
      </w:pPr>
      <w:r w:rsidDel="00000000" w:rsidR="00000000" w:rsidRPr="00000000">
        <w:rPr>
          <w:rtl w:val="0"/>
        </w:rPr>
      </w:r>
    </w:p>
    <w:p w:rsidR="00000000" w:rsidDel="00000000" w:rsidP="00000000" w:rsidRDefault="00000000" w:rsidRPr="00000000" w14:paraId="00000175">
      <w:pPr>
        <w:ind w:firstLine="0"/>
        <w:jc w:val="left"/>
        <w:rPr/>
      </w:pPr>
      <w:r w:rsidDel="00000000" w:rsidR="00000000" w:rsidRPr="00000000">
        <w:rPr>
          <w:rtl w:val="0"/>
        </w:rPr>
      </w:r>
    </w:p>
    <w:p w:rsidR="00000000" w:rsidDel="00000000" w:rsidP="00000000" w:rsidRDefault="00000000" w:rsidRPr="00000000" w14:paraId="00000176">
      <w:pPr>
        <w:ind w:firstLine="0"/>
        <w:jc w:val="center"/>
        <w:rPr/>
      </w:pPr>
      <w:r w:rsidDel="00000000" w:rsidR="00000000" w:rsidRPr="00000000">
        <w:rPr>
          <w:rtl w:val="0"/>
        </w:rPr>
        <w:t xml:space="preserve">                                                                      Fonte: Os autores.</w:t>
      </w:r>
    </w:p>
    <w:p w:rsidR="00000000" w:rsidDel="00000000" w:rsidP="00000000" w:rsidRDefault="00000000" w:rsidRPr="00000000" w14:paraId="00000177">
      <w:pPr>
        <w:ind w:firstLine="0"/>
        <w:jc w:val="center"/>
        <w:rPr/>
      </w:pPr>
      <w:r w:rsidDel="00000000" w:rsidR="00000000" w:rsidRPr="00000000">
        <w:rPr>
          <w:rtl w:val="0"/>
        </w:rPr>
      </w:r>
    </w:p>
    <w:p w:rsidR="00000000" w:rsidDel="00000000" w:rsidP="00000000" w:rsidRDefault="00000000" w:rsidRPr="00000000" w14:paraId="00000178">
      <w:pPr>
        <w:ind w:firstLine="0"/>
        <w:jc w:val="cente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3"/>
        <w:ind w:firstLine="0"/>
        <w:rPr/>
      </w:pPr>
      <w:bookmarkStart w:colFirst="0" w:colLast="0" w:name="_crcvkl4ymtir" w:id="21"/>
      <w:bookmarkEnd w:id="21"/>
      <w:r w:rsidDel="00000000" w:rsidR="00000000" w:rsidRPr="00000000">
        <w:rPr>
          <w:rtl w:val="0"/>
        </w:rPr>
        <w:t xml:space="preserve">5.2.2 Implementação</w:t>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123899</wp:posOffset>
            </wp:positionV>
            <wp:extent cx="2487168" cy="4145280"/>
            <wp:effectExtent b="12700" l="12700" r="12700" t="12700"/>
            <wp:wrapTopAndBottom distB="114300" distT="114300"/>
            <wp:docPr id="2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487168" cy="4145280"/>
                    </a:xfrm>
                    <a:prstGeom prst="rect"/>
                    <a:ln w="12700">
                      <a:solidFill>
                        <a:srgbClr val="000000"/>
                      </a:solidFill>
                      <a:prstDash val="solid"/>
                    </a:ln>
                  </pic:spPr>
                </pic:pic>
              </a:graphicData>
            </a:graphic>
          </wp:anchor>
        </w:drawing>
      </w:r>
    </w:p>
    <w:p w:rsidR="00000000" w:rsidDel="00000000" w:rsidP="00000000" w:rsidRDefault="00000000" w:rsidRPr="00000000" w14:paraId="0000017B">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7C">
      <w:pPr>
        <w:ind w:firstLine="720"/>
        <w:rPr/>
      </w:pPr>
      <w:r w:rsidDel="00000000" w:rsidR="00000000" w:rsidRPr="00000000">
        <w:rPr>
          <w:rtl w:val="0"/>
        </w:rPr>
        <w:t xml:space="preserve">Na criação do aplicativo, foi escolhido o SDK (</w:t>
      </w:r>
      <w:r w:rsidDel="00000000" w:rsidR="00000000" w:rsidRPr="00000000">
        <w:rPr>
          <w:i w:val="1"/>
          <w:rtl w:val="0"/>
        </w:rPr>
        <w:t xml:space="preserve">Software Development Kit</w:t>
      </w:r>
      <w:r w:rsidDel="00000000" w:rsidR="00000000" w:rsidRPr="00000000">
        <w:rPr>
          <w:rtl w:val="0"/>
        </w:rPr>
        <w:t xml:space="preserve">) </w:t>
      </w:r>
      <w:r w:rsidDel="00000000" w:rsidR="00000000" w:rsidRPr="00000000">
        <w:rPr>
          <w:rtl w:val="0"/>
        </w:rPr>
        <w:t xml:space="preserve">Flutter, pela facilidade de manutenção, por ser de código aberto e pelo domínio desta tecnologia pelos autores. </w:t>
      </w:r>
      <w:r w:rsidDel="00000000" w:rsidR="00000000" w:rsidRPr="00000000">
        <w:rPr>
          <w:highlight w:val="white"/>
          <w:rtl w:val="0"/>
        </w:rPr>
        <w:t xml:space="preserve">Flutter é o </w:t>
      </w:r>
      <w:r w:rsidDel="00000000" w:rsidR="00000000" w:rsidRPr="00000000">
        <w:rPr>
          <w:i w:val="1"/>
          <w:highlight w:val="white"/>
          <w:rtl w:val="0"/>
        </w:rPr>
        <w:t xml:space="preserve">kit </w:t>
      </w:r>
      <w:r w:rsidDel="00000000" w:rsidR="00000000" w:rsidRPr="00000000">
        <w:rPr>
          <w:highlight w:val="white"/>
          <w:rtl w:val="0"/>
        </w:rPr>
        <w:t xml:space="preserve">de ferramentas de UI (</w:t>
      </w:r>
      <w:r w:rsidDel="00000000" w:rsidR="00000000" w:rsidRPr="00000000">
        <w:rPr>
          <w:i w:val="1"/>
          <w:highlight w:val="white"/>
          <w:rtl w:val="0"/>
        </w:rPr>
        <w:t xml:space="preserve">User Interface</w:t>
      </w:r>
      <w:r w:rsidDel="00000000" w:rsidR="00000000" w:rsidRPr="00000000">
        <w:rPr>
          <w:highlight w:val="white"/>
          <w:rtl w:val="0"/>
        </w:rPr>
        <w:t xml:space="preserve">) </w:t>
      </w:r>
      <w:r w:rsidDel="00000000" w:rsidR="00000000" w:rsidRPr="00000000">
        <w:rPr>
          <w:highlight w:val="white"/>
          <w:rtl w:val="0"/>
        </w:rPr>
        <w:t xml:space="preserve">portátil do Google para a criação de aplicativos multiplataforma  compilados de forma nativa a partir de uma única base de código. (FLUTTER, 2021). </w:t>
      </w: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tab/>
        <w:t xml:space="preserve">Os autores implementaram as telas e funcionalidades, utilizando Flutter e a linguagem de programação Dart. No código da aplicação programou-se a conexão com o circuito elétrico, e a comunicação do protocolo MQTT para obter os dados aferidos do sensor. A Figura 24 apresenta um trecho do código de comunicação entre a aplicação e o circuito elétrico. A íntegra do código fonte se encontra no GitHub. (ANDRADE; SOUZA, 2021).</w:t>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jc w:val="center"/>
        <w:rPr>
          <w:highlight w:val="yellow"/>
        </w:rPr>
      </w:pPr>
      <w:r w:rsidDel="00000000" w:rsidR="00000000" w:rsidRPr="00000000">
        <w:rPr>
          <w:highlight w:val="yellow"/>
          <w:rtl w:val="0"/>
        </w:rPr>
        <w:t xml:space="preserve">Figura 24 - Trecho do código para comunicação</w:t>
      </w:r>
    </w:p>
    <w:p w:rsidR="00000000" w:rsidDel="00000000" w:rsidP="00000000" w:rsidRDefault="00000000" w:rsidRPr="00000000" w14:paraId="00000180">
      <w:pPr>
        <w:ind w:left="0" w:firstLine="0"/>
        <w:jc w:val="center"/>
        <w:rPr/>
      </w:pPr>
      <w:r w:rsidDel="00000000" w:rsidR="00000000" w:rsidRPr="00000000">
        <w:rPr>
          <w:rtl w:val="0"/>
        </w:rPr>
        <w:t xml:space="preserve">Fonte: Os autores.</w:t>
      </w:r>
    </w:p>
    <w:p w:rsidR="00000000" w:rsidDel="00000000" w:rsidP="00000000" w:rsidRDefault="00000000" w:rsidRPr="00000000" w14:paraId="00000181">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82">
      <w:pPr>
        <w:pStyle w:val="Heading4"/>
        <w:ind w:firstLine="0"/>
        <w:rPr/>
      </w:pPr>
      <w:bookmarkStart w:colFirst="0" w:colLast="0" w:name="_5wujb34d5rh" w:id="22"/>
      <w:bookmarkEnd w:id="22"/>
      <w:r w:rsidDel="00000000" w:rsidR="00000000" w:rsidRPr="00000000">
        <w:rPr>
          <w:rtl w:val="0"/>
        </w:rPr>
        <w:t xml:space="preserve">5.2.2.1 Padrões de Projeto</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ind w:left="0" w:firstLine="720"/>
        <w:rPr/>
      </w:pPr>
      <w:r w:rsidDel="00000000" w:rsidR="00000000" w:rsidRPr="00000000">
        <w:rPr>
          <w:rtl w:val="0"/>
        </w:rPr>
        <w:t xml:space="preserve">O código do aplicativo foi desenvolvido utilizando dois modelos de padrões de projeto: State e MVC.</w:t>
      </w:r>
    </w:p>
    <w:p w:rsidR="00000000" w:rsidDel="00000000" w:rsidP="00000000" w:rsidRDefault="00000000" w:rsidRPr="00000000" w14:paraId="00000185">
      <w:pPr>
        <w:ind w:left="0" w:firstLine="0"/>
        <w:rPr/>
      </w:pPr>
      <w:r w:rsidDel="00000000" w:rsidR="00000000" w:rsidRPr="00000000">
        <w:rPr>
          <w:rtl w:val="0"/>
        </w:rPr>
        <w:tab/>
        <w:t xml:space="preserve">Gamma </w:t>
      </w:r>
      <w:r w:rsidDel="00000000" w:rsidR="00000000" w:rsidRPr="00000000">
        <w:rPr>
          <w:color w:val="222222"/>
          <w:highlight w:val="white"/>
          <w:rtl w:val="0"/>
        </w:rPr>
        <w:t xml:space="preserve">et al.</w:t>
      </w:r>
      <w:r w:rsidDel="00000000" w:rsidR="00000000" w:rsidRPr="00000000">
        <w:rPr>
          <w:rtl w:val="0"/>
        </w:rPr>
        <w:t xml:space="preserve"> (1995) conhecidos como GoF (</w:t>
      </w:r>
      <w:r w:rsidDel="00000000" w:rsidR="00000000" w:rsidRPr="00000000">
        <w:rPr>
          <w:i w:val="1"/>
          <w:rtl w:val="0"/>
        </w:rPr>
        <w:t xml:space="preserve">Gang of Four</w:t>
      </w:r>
      <w:r w:rsidDel="00000000" w:rsidR="00000000" w:rsidRPr="00000000">
        <w:rPr>
          <w:rtl w:val="0"/>
        </w:rPr>
        <w:t xml:space="preserve">), trazem o significado de padrões de projeto como estruturas de soluções frequentemente usadas para problemas corriqueiros no desenvolvimento de </w:t>
      </w:r>
      <w:r w:rsidDel="00000000" w:rsidR="00000000" w:rsidRPr="00000000">
        <w:rPr>
          <w:i w:val="1"/>
          <w:rtl w:val="0"/>
        </w:rPr>
        <w:t xml:space="preserve">softwares</w:t>
      </w:r>
      <w:r w:rsidDel="00000000" w:rsidR="00000000" w:rsidRPr="00000000">
        <w:rPr>
          <w:rtl w:val="0"/>
        </w:rPr>
        <w:t xml:space="preserve">.</w:t>
      </w:r>
    </w:p>
    <w:p w:rsidR="00000000" w:rsidDel="00000000" w:rsidP="00000000" w:rsidRDefault="00000000" w:rsidRPr="00000000" w14:paraId="00000186">
      <w:pPr>
        <w:ind w:left="0" w:firstLine="0"/>
        <w:rPr/>
      </w:pPr>
      <w:r w:rsidDel="00000000" w:rsidR="00000000" w:rsidRPr="00000000">
        <w:rPr>
          <w:rtl w:val="0"/>
        </w:rPr>
        <w:tab/>
        <w:t xml:space="preserve">O padrão </w:t>
      </w:r>
      <w:r w:rsidDel="00000000" w:rsidR="00000000" w:rsidRPr="00000000">
        <w:rPr>
          <w:rtl w:val="0"/>
        </w:rPr>
        <w:t xml:space="preserve">State</w:t>
      </w:r>
      <w:r w:rsidDel="00000000" w:rsidR="00000000" w:rsidRPr="00000000">
        <w:rPr>
          <w:i w:val="1"/>
          <w:rtl w:val="0"/>
        </w:rPr>
        <w:t xml:space="preserve"> </w:t>
      </w:r>
      <w:r w:rsidDel="00000000" w:rsidR="00000000" w:rsidRPr="00000000">
        <w:rPr>
          <w:rtl w:val="0"/>
        </w:rPr>
        <w:t xml:space="preserve">permite que um objeto altere sua ação quando o seu estado interno muda. (GAMMA et a</w:t>
      </w:r>
      <w:r w:rsidDel="00000000" w:rsidR="00000000" w:rsidRPr="00000000">
        <w:rPr>
          <w:color w:val="222222"/>
          <w:highlight w:val="white"/>
          <w:rtl w:val="0"/>
        </w:rPr>
        <w:t xml:space="preserve">l.,</w:t>
      </w:r>
      <w:r w:rsidDel="00000000" w:rsidR="00000000" w:rsidRPr="00000000">
        <w:rPr>
          <w:rtl w:val="0"/>
        </w:rPr>
        <w:t xml:space="preserve"> 1995).</w:t>
      </w:r>
    </w:p>
    <w:p w:rsidR="00000000" w:rsidDel="00000000" w:rsidP="00000000" w:rsidRDefault="00000000" w:rsidRPr="00000000" w14:paraId="00000187">
      <w:pPr>
        <w:ind w:left="0" w:firstLine="720"/>
        <w:rPr/>
      </w:pPr>
      <w:r w:rsidDel="00000000" w:rsidR="00000000" w:rsidRPr="00000000">
        <w:rPr>
          <w:rtl w:val="0"/>
        </w:rPr>
        <w:t xml:space="preserve">Na Figura 25</w:t>
      </w:r>
      <w:r w:rsidDel="00000000" w:rsidR="00000000" w:rsidRPr="00000000">
        <w:rPr>
          <w:rtl w:val="0"/>
        </w:rPr>
        <w:t xml:space="preserve"> do projeto, utilizando o padrão State é apresentado a classe </w:t>
      </w:r>
      <w:r w:rsidDel="00000000" w:rsidR="00000000" w:rsidRPr="00000000">
        <w:rPr>
          <w:i w:val="1"/>
          <w:rtl w:val="0"/>
        </w:rPr>
        <w:t xml:space="preserve">PetAfericaoState</w:t>
      </w:r>
      <w:r w:rsidDel="00000000" w:rsidR="00000000" w:rsidRPr="00000000">
        <w:rPr>
          <w:rtl w:val="0"/>
        </w:rPr>
        <w:t xml:space="preserve">, ou seja a classe do estado de aferição do </w:t>
      </w:r>
      <w:r w:rsidDel="00000000" w:rsidR="00000000" w:rsidRPr="00000000">
        <w:rPr>
          <w:i w:val="1"/>
          <w:rtl w:val="0"/>
        </w:rPr>
        <w:t xml:space="preserve">pet</w:t>
      </w:r>
      <w:r w:rsidDel="00000000" w:rsidR="00000000" w:rsidRPr="00000000">
        <w:rPr>
          <w:rtl w:val="0"/>
        </w:rPr>
        <w:t xml:space="preserve">. Cada classe filha representa diferentes estados operacionais. A classe </w:t>
      </w:r>
      <w:r w:rsidDel="00000000" w:rsidR="00000000" w:rsidRPr="00000000">
        <w:rPr>
          <w:i w:val="1"/>
          <w:rtl w:val="0"/>
        </w:rPr>
        <w:t xml:space="preserve">PetPage</w:t>
      </w:r>
      <w:r w:rsidDel="00000000" w:rsidR="00000000" w:rsidRPr="00000000">
        <w:rPr>
          <w:rtl w:val="0"/>
        </w:rPr>
        <w:t xml:space="preserve">, por exemplo, muda o seu estado para </w:t>
      </w:r>
      <w:r w:rsidDel="00000000" w:rsidR="00000000" w:rsidRPr="00000000">
        <w:rPr>
          <w:i w:val="1"/>
          <w:rtl w:val="0"/>
        </w:rPr>
        <w:t xml:space="preserve">PetAfericaoStateSucess</w:t>
      </w:r>
      <w:r w:rsidDel="00000000" w:rsidR="00000000" w:rsidRPr="00000000">
        <w:rPr>
          <w:rtl w:val="0"/>
        </w:rPr>
        <w:t xml:space="preserve"> quando ela consegue consultar as aferições de um </w:t>
      </w:r>
      <w:r w:rsidDel="00000000" w:rsidR="00000000" w:rsidRPr="00000000">
        <w:rPr>
          <w:i w:val="1"/>
          <w:rtl w:val="0"/>
        </w:rPr>
        <w:t xml:space="preserve">pet</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88">
      <w:pPr>
        <w:ind w:left="0" w:firstLine="720"/>
        <w:rPr/>
      </w:pPr>
      <w:r w:rsidDel="00000000" w:rsidR="00000000" w:rsidRPr="00000000">
        <w:rPr>
          <w:rtl w:val="0"/>
        </w:rPr>
      </w:r>
    </w:p>
    <w:p w:rsidR="00000000" w:rsidDel="00000000" w:rsidP="00000000" w:rsidRDefault="00000000" w:rsidRPr="00000000" w14:paraId="00000189">
      <w:pPr>
        <w:ind w:left="0" w:firstLine="0"/>
        <w:jc w:val="center"/>
        <w:rPr>
          <w:i w:val="1"/>
        </w:rPr>
      </w:pPr>
      <w:r w:rsidDel="00000000" w:rsidR="00000000" w:rsidRPr="00000000">
        <w:rPr>
          <w:rtl w:val="0"/>
        </w:rPr>
        <w:t xml:space="preserve">Figura 25 - Exemplo de implementação do padrão </w:t>
      </w:r>
      <w:r w:rsidDel="00000000" w:rsidR="00000000" w:rsidRPr="00000000">
        <w:rPr>
          <w:i w:val="1"/>
          <w:rtl w:val="0"/>
        </w:rPr>
        <w:t xml:space="preserve">“State”</w:t>
      </w:r>
    </w:p>
    <w:p w:rsidR="00000000" w:rsidDel="00000000" w:rsidP="00000000" w:rsidRDefault="00000000" w:rsidRPr="00000000" w14:paraId="0000018A">
      <w:pPr>
        <w:ind w:left="0" w:firstLine="0"/>
        <w:jc w:val="center"/>
        <w:rPr/>
      </w:pPr>
      <w:r w:rsidDel="00000000" w:rsidR="00000000" w:rsidRPr="00000000">
        <w:rPr/>
        <w:drawing>
          <wp:inline distB="114300" distT="114300" distL="114300" distR="114300">
            <wp:extent cx="4676775" cy="2686050"/>
            <wp:effectExtent b="0" l="0" r="0" t="0"/>
            <wp:docPr id="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6767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0" w:firstLine="0"/>
        <w:jc w:val="center"/>
        <w:rPr/>
      </w:pPr>
      <w:r w:rsidDel="00000000" w:rsidR="00000000" w:rsidRPr="00000000">
        <w:rPr>
          <w:rtl w:val="0"/>
        </w:rPr>
        <w:t xml:space="preserve">Fonte: Os autores</w:t>
      </w:r>
    </w:p>
    <w:p w:rsidR="00000000" w:rsidDel="00000000" w:rsidP="00000000" w:rsidRDefault="00000000" w:rsidRPr="00000000" w14:paraId="0000018C">
      <w:pPr>
        <w:ind w:left="0" w:firstLine="0"/>
        <w:jc w:val="center"/>
        <w:rPr/>
      </w:pPr>
      <w:r w:rsidDel="00000000" w:rsidR="00000000" w:rsidRPr="00000000">
        <w:rPr>
          <w:rtl w:val="0"/>
        </w:rPr>
      </w:r>
    </w:p>
    <w:p w:rsidR="00000000" w:rsidDel="00000000" w:rsidP="00000000" w:rsidRDefault="00000000" w:rsidRPr="00000000" w14:paraId="0000018D">
      <w:pPr>
        <w:ind w:firstLine="720"/>
        <w:rPr/>
      </w:pPr>
      <w:r w:rsidDel="00000000" w:rsidR="00000000" w:rsidRPr="00000000">
        <w:rPr>
          <w:rtl w:val="0"/>
        </w:rPr>
        <w:t xml:space="preserve">O padrão MVC (</w:t>
      </w:r>
      <w:r w:rsidDel="00000000" w:rsidR="00000000" w:rsidRPr="00000000">
        <w:rPr>
          <w:i w:val="1"/>
          <w:rtl w:val="0"/>
        </w:rPr>
        <w:t xml:space="preserve">Model, View, Controller</w:t>
      </w:r>
      <w:r w:rsidDel="00000000" w:rsidR="00000000" w:rsidRPr="00000000">
        <w:rPr>
          <w:rtl w:val="0"/>
        </w:rPr>
        <w:t xml:space="preserve">) desacopla objetos para aumentar a flexibilidade e a reutilização das UI. </w:t>
      </w:r>
      <w:r w:rsidDel="00000000" w:rsidR="00000000" w:rsidRPr="00000000">
        <w:rPr>
          <w:i w:val="1"/>
          <w:rtl w:val="0"/>
        </w:rPr>
        <w:t xml:space="preserve">Models</w:t>
      </w:r>
      <w:r w:rsidDel="00000000" w:rsidR="00000000" w:rsidRPr="00000000">
        <w:rPr>
          <w:rtl w:val="0"/>
        </w:rPr>
        <w:t xml:space="preserve"> são objetos que representam entidades</w:t>
      </w:r>
      <w:r w:rsidDel="00000000" w:rsidR="00000000" w:rsidRPr="00000000">
        <w:rPr>
          <w:rtl w:val="0"/>
        </w:rPr>
        <w:t xml:space="preserve">, </w:t>
      </w:r>
      <w:r w:rsidDel="00000000" w:rsidR="00000000" w:rsidRPr="00000000">
        <w:rPr>
          <w:i w:val="1"/>
          <w:rtl w:val="0"/>
        </w:rPr>
        <w:t xml:space="preserve">Views</w:t>
      </w:r>
      <w:r w:rsidDel="00000000" w:rsidR="00000000" w:rsidRPr="00000000">
        <w:rPr>
          <w:rtl w:val="0"/>
        </w:rPr>
        <w:t xml:space="preserve"> são as interfaces gráficas, e</w:t>
      </w:r>
      <w:r w:rsidDel="00000000" w:rsidR="00000000" w:rsidRPr="00000000">
        <w:rPr>
          <w:i w:val="1"/>
          <w:rtl w:val="0"/>
        </w:rPr>
        <w:t xml:space="preserve"> o</w:t>
      </w:r>
      <w:r w:rsidDel="00000000" w:rsidR="00000000" w:rsidRPr="00000000">
        <w:rPr>
          <w:rtl w:val="0"/>
        </w:rPr>
        <w:t xml:space="preserve">s</w:t>
      </w:r>
      <w:r w:rsidDel="00000000" w:rsidR="00000000" w:rsidRPr="00000000">
        <w:rPr>
          <w:i w:val="1"/>
          <w:rtl w:val="0"/>
        </w:rPr>
        <w:t xml:space="preserve"> Controllers</w:t>
      </w:r>
      <w:r w:rsidDel="00000000" w:rsidR="00000000" w:rsidRPr="00000000">
        <w:rPr>
          <w:rtl w:val="0"/>
        </w:rPr>
        <w:t xml:space="preserve"> definem a forma como as interfaces reagem à entrada dos usuários. (GAMMA </w:t>
      </w:r>
      <w:r w:rsidDel="00000000" w:rsidR="00000000" w:rsidRPr="00000000">
        <w:rPr>
          <w:color w:val="222222"/>
          <w:highlight w:val="white"/>
          <w:rtl w:val="0"/>
        </w:rPr>
        <w:t xml:space="preserve">et al.</w:t>
      </w:r>
      <w:r w:rsidDel="00000000" w:rsidR="00000000" w:rsidRPr="00000000">
        <w:rPr>
          <w:rtl w:val="0"/>
        </w:rPr>
        <w:t xml:space="preserve"> 1995). Por exemplo, para uma mesma tela de aplicativo, existem modelos que variam suas operações conforme a interação do usuário.</w:t>
      </w:r>
    </w:p>
    <w:p w:rsidR="00000000" w:rsidDel="00000000" w:rsidP="00000000" w:rsidRDefault="00000000" w:rsidRPr="00000000" w14:paraId="0000018E">
      <w:pPr>
        <w:ind w:firstLine="720"/>
        <w:rPr/>
      </w:pPr>
      <w:r w:rsidDel="00000000" w:rsidR="00000000" w:rsidRPr="00000000">
        <w:rPr>
          <w:rtl w:val="0"/>
        </w:rPr>
        <w:t xml:space="preserve">É apresentado na Figura 26, um exemplo de um </w:t>
      </w:r>
      <w:r w:rsidDel="00000000" w:rsidR="00000000" w:rsidRPr="00000000">
        <w:rPr>
          <w:i w:val="1"/>
          <w:rtl w:val="0"/>
        </w:rPr>
        <w:t xml:space="preserve">Controller </w:t>
      </w:r>
      <w:r w:rsidDel="00000000" w:rsidR="00000000" w:rsidRPr="00000000">
        <w:rPr>
          <w:rtl w:val="0"/>
        </w:rPr>
        <w:t xml:space="preserve">da tela do cadastro e edição de</w:t>
      </w:r>
      <w:r w:rsidDel="00000000" w:rsidR="00000000" w:rsidRPr="00000000">
        <w:rPr>
          <w:i w:val="1"/>
          <w:rtl w:val="0"/>
        </w:rPr>
        <w:t xml:space="preserve"> pets</w:t>
      </w:r>
      <w:r w:rsidDel="00000000" w:rsidR="00000000" w:rsidRPr="00000000">
        <w:rPr>
          <w:rtl w:val="0"/>
        </w:rPr>
        <w:t xml:space="preserve">, que intermedia uma requisição, fazendo uma operação no banco de dados de acordo com o cenário de criação ou edição de um </w:t>
      </w:r>
      <w:r w:rsidDel="00000000" w:rsidR="00000000" w:rsidRPr="00000000">
        <w:rPr>
          <w:i w:val="1"/>
          <w:rtl w:val="0"/>
        </w:rPr>
        <w:t xml:space="preserve">pet.</w:t>
      </w:r>
      <w:r w:rsidDel="00000000" w:rsidR="00000000" w:rsidRPr="00000000">
        <w:rPr>
          <w:rtl w:val="0"/>
        </w:rPr>
      </w:r>
    </w:p>
    <w:p w:rsidR="00000000" w:rsidDel="00000000" w:rsidP="00000000" w:rsidRDefault="00000000" w:rsidRPr="00000000" w14:paraId="0000018F">
      <w:pPr>
        <w:ind w:left="0" w:firstLine="0"/>
        <w:jc w:val="center"/>
        <w:rPr/>
      </w:pPr>
      <w:r w:rsidDel="00000000" w:rsidR="00000000" w:rsidRPr="00000000">
        <w:rPr>
          <w:rtl w:val="0"/>
        </w:rPr>
      </w:r>
    </w:p>
    <w:p w:rsidR="00000000" w:rsidDel="00000000" w:rsidP="00000000" w:rsidRDefault="00000000" w:rsidRPr="00000000" w14:paraId="00000190">
      <w:pPr>
        <w:ind w:firstLine="0"/>
        <w:jc w:val="center"/>
        <w:rPr/>
      </w:pPr>
      <w:r w:rsidDel="00000000" w:rsidR="00000000" w:rsidRPr="00000000">
        <w:rPr>
          <w:rtl w:val="0"/>
        </w:rPr>
        <w:t xml:space="preserve">Figura 26 - Exemplo de um </w:t>
      </w:r>
      <w:r w:rsidDel="00000000" w:rsidR="00000000" w:rsidRPr="00000000">
        <w:rPr>
          <w:i w:val="1"/>
          <w:rtl w:val="0"/>
        </w:rPr>
        <w:t xml:space="preserve">Controller </w:t>
      </w:r>
      <w:r w:rsidDel="00000000" w:rsidR="00000000" w:rsidRPr="00000000">
        <w:rPr>
          <w:rtl w:val="0"/>
        </w:rPr>
        <w:t xml:space="preserve">n</w:t>
      </w:r>
      <w:r w:rsidDel="00000000" w:rsidR="00000000" w:rsidRPr="00000000">
        <w:rPr>
          <w:rtl w:val="0"/>
        </w:rPr>
        <w:t xml:space="preserve">o padrão </w:t>
      </w:r>
      <w:r w:rsidDel="00000000" w:rsidR="00000000" w:rsidRPr="00000000">
        <w:rPr>
          <w:rtl w:val="0"/>
        </w:rPr>
        <w:t xml:space="preserve">“MVC”</w:t>
      </w:r>
    </w:p>
    <w:p w:rsidR="00000000" w:rsidDel="00000000" w:rsidP="00000000" w:rsidRDefault="00000000" w:rsidRPr="00000000" w14:paraId="00000191">
      <w:pPr>
        <w:ind w:left="0" w:firstLine="0"/>
        <w:jc w:val="left"/>
        <w:rPr/>
      </w:pPr>
      <w:r w:rsidDel="00000000" w:rsidR="00000000" w:rsidRPr="00000000">
        <w:rPr/>
        <w:drawing>
          <wp:inline distB="114300" distT="114300" distL="114300" distR="114300">
            <wp:extent cx="5731200" cy="2628900"/>
            <wp:effectExtent b="0" l="0" r="0" t="0"/>
            <wp:docPr id="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before="200" w:lineRule="auto"/>
        <w:ind w:left="0" w:firstLine="0"/>
        <w:jc w:val="center"/>
        <w:rPr/>
      </w:pPr>
      <w:r w:rsidDel="00000000" w:rsidR="00000000" w:rsidRPr="00000000">
        <w:rPr>
          <w:rtl w:val="0"/>
        </w:rPr>
        <w:t xml:space="preserve">Fonte: Os autores</w:t>
      </w:r>
    </w:p>
    <w:p w:rsidR="00000000" w:rsidDel="00000000" w:rsidP="00000000" w:rsidRDefault="00000000" w:rsidRPr="00000000" w14:paraId="00000193">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94">
      <w:pPr>
        <w:pStyle w:val="Heading4"/>
        <w:ind w:firstLine="0"/>
        <w:rPr/>
      </w:pPr>
      <w:bookmarkStart w:colFirst="0" w:colLast="0" w:name="_uxwst4eqggmm" w:id="23"/>
      <w:bookmarkEnd w:id="23"/>
      <w:r w:rsidDel="00000000" w:rsidR="00000000" w:rsidRPr="00000000">
        <w:rPr>
          <w:rtl w:val="0"/>
        </w:rPr>
        <w:t xml:space="preserve">5.2.2.2 Implementação do Banco de Dados</w:t>
      </w:r>
    </w:p>
    <w:p w:rsidR="00000000" w:rsidDel="00000000" w:rsidP="00000000" w:rsidRDefault="00000000" w:rsidRPr="00000000" w14:paraId="00000195">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96">
      <w:pPr>
        <w:pageBreakBefore w:val="0"/>
        <w:spacing w:line="240" w:lineRule="auto"/>
        <w:ind w:left="0" w:firstLine="0"/>
        <w:jc w:val="both"/>
        <w:rPr/>
      </w:pPr>
      <w:r w:rsidDel="00000000" w:rsidR="00000000" w:rsidRPr="00000000">
        <w:rPr>
          <w:rtl w:val="0"/>
        </w:rPr>
        <w:tab/>
        <w:t xml:space="preserve">A partir do modelo lógico criado pelos autores, foi utilizado a biblioteca de banco de dados SQLite, uma biblioteca totalmente gratuita e de fácil compreensão da linguagem SQL. Uma vez que está embutida em praticamente todos os dispositivos móveis, esta biblioteca é utilizada principalmente no desenvolvimento </w:t>
      </w:r>
      <w:r w:rsidDel="00000000" w:rsidR="00000000" w:rsidRPr="00000000">
        <w:rPr>
          <w:i w:val="1"/>
          <w:rtl w:val="0"/>
        </w:rPr>
        <w:t xml:space="preserve">mobile</w:t>
      </w:r>
      <w:r w:rsidDel="00000000" w:rsidR="00000000" w:rsidRPr="00000000">
        <w:rPr>
          <w:rtl w:val="0"/>
        </w:rPr>
        <w:t xml:space="preserve">, porém não se limitando apenas ao </w:t>
      </w:r>
      <w:r w:rsidDel="00000000" w:rsidR="00000000" w:rsidRPr="00000000">
        <w:rPr>
          <w:i w:val="1"/>
          <w:rtl w:val="0"/>
        </w:rPr>
        <w:t xml:space="preserve">mobile</w:t>
      </w:r>
      <w:r w:rsidDel="00000000" w:rsidR="00000000" w:rsidRPr="00000000">
        <w:rPr>
          <w:rtl w:val="0"/>
        </w:rPr>
        <w:t xml:space="preserve">. </w:t>
      </w:r>
    </w:p>
    <w:p w:rsidR="00000000" w:rsidDel="00000000" w:rsidP="00000000" w:rsidRDefault="00000000" w:rsidRPr="00000000" w14:paraId="00000197">
      <w:pPr>
        <w:ind w:firstLine="720"/>
        <w:rPr/>
      </w:pPr>
      <w:r w:rsidDel="00000000" w:rsidR="00000000" w:rsidRPr="00000000">
        <w:rPr>
          <w:rtl w:val="0"/>
        </w:rPr>
        <w:t xml:space="preserve">O SQLite, se define como pequeno, rápido e de confiança, sendo um SGBD embutido, </w:t>
      </w:r>
      <w:hyperlink r:id="rId28">
        <w:r w:rsidDel="00000000" w:rsidR="00000000" w:rsidRPr="00000000">
          <w:rPr>
            <w:rtl w:val="0"/>
          </w:rPr>
          <w:t xml:space="preserve">auto-suficiente</w:t>
        </w:r>
      </w:hyperlink>
      <w:r w:rsidDel="00000000" w:rsidR="00000000" w:rsidRPr="00000000">
        <w:rPr>
          <w:rtl w:val="0"/>
        </w:rPr>
        <w:t xml:space="preserve">, </w:t>
      </w:r>
      <w:r w:rsidDel="00000000" w:rsidR="00000000" w:rsidRPr="00000000">
        <w:rPr>
          <w:i w:val="1"/>
          <w:rtl w:val="0"/>
        </w:rPr>
        <w:t xml:space="preserve">serverless</w:t>
      </w:r>
      <w:r w:rsidDel="00000000" w:rsidR="00000000" w:rsidRPr="00000000">
        <w:rPr>
          <w:rtl w:val="0"/>
        </w:rPr>
        <w:t xml:space="preserve">, de </w:t>
      </w:r>
      <w:hyperlink r:id="rId29">
        <w:r w:rsidDel="00000000" w:rsidR="00000000" w:rsidRPr="00000000">
          <w:rPr>
            <w:rtl w:val="0"/>
          </w:rPr>
          <w:t xml:space="preserve">configuração-zero</w:t>
        </w:r>
      </w:hyperlink>
      <w:r w:rsidDel="00000000" w:rsidR="00000000" w:rsidRPr="00000000">
        <w:rPr>
          <w:rtl w:val="0"/>
        </w:rPr>
        <w:t xml:space="preserve"> e </w:t>
      </w:r>
      <w:hyperlink r:id="rId30">
        <w:r w:rsidDel="00000000" w:rsidR="00000000" w:rsidRPr="00000000">
          <w:rPr>
            <w:rtl w:val="0"/>
          </w:rPr>
          <w:t xml:space="preserve">transaciona</w:t>
        </w:r>
      </w:hyperlink>
      <w:r w:rsidDel="00000000" w:rsidR="00000000" w:rsidRPr="00000000">
        <w:rPr>
          <w:rtl w:val="0"/>
        </w:rPr>
        <w:t xml:space="preserve">l (SQLite, 2021).</w:t>
      </w:r>
    </w:p>
    <w:p w:rsidR="00000000" w:rsidDel="00000000" w:rsidP="00000000" w:rsidRDefault="00000000" w:rsidRPr="00000000" w14:paraId="00000198">
      <w:pPr>
        <w:ind w:firstLine="720"/>
        <w:rPr/>
      </w:pPr>
      <w:r w:rsidDel="00000000" w:rsidR="00000000" w:rsidRPr="00000000">
        <w:rPr>
          <w:rtl w:val="0"/>
        </w:rPr>
        <w:t xml:space="preserve">Foi utilizada a classe auxiliar </w:t>
      </w:r>
      <w:r w:rsidDel="00000000" w:rsidR="00000000" w:rsidRPr="00000000">
        <w:rPr>
          <w:i w:val="1"/>
          <w:rtl w:val="0"/>
        </w:rPr>
        <w:t xml:space="preserve">DatabaseHelper </w:t>
      </w:r>
      <w:r w:rsidDel="00000000" w:rsidR="00000000" w:rsidRPr="00000000">
        <w:rPr>
          <w:rtl w:val="0"/>
        </w:rPr>
        <w:t xml:space="preserve">para realizar a configuração e criação do banco de dados ao primeiro acesso do aplicativo. Foram implementadas todas as operações SQL necessárias. Na Figura 27 abaixo, por exemplo, é apresentada a operação de consulta das aferições. O código completo se encontra no GitHub. (ANDRADE; SOUZA, 2021).</w:t>
      </w:r>
    </w:p>
    <w:p w:rsidR="00000000" w:rsidDel="00000000" w:rsidP="00000000" w:rsidRDefault="00000000" w:rsidRPr="00000000" w14:paraId="00000199">
      <w:pPr>
        <w:ind w:firstLine="720"/>
        <w:rPr/>
      </w:pPr>
      <w:r w:rsidDel="00000000" w:rsidR="00000000" w:rsidRPr="00000000">
        <w:rPr>
          <w:rtl w:val="0"/>
        </w:rPr>
      </w:r>
    </w:p>
    <w:p w:rsidR="00000000" w:rsidDel="00000000" w:rsidP="00000000" w:rsidRDefault="00000000" w:rsidRPr="00000000" w14:paraId="0000019A">
      <w:pPr>
        <w:spacing w:after="200" w:lineRule="auto"/>
        <w:ind w:left="0" w:firstLine="0"/>
        <w:jc w:val="center"/>
        <w:rPr/>
      </w:pPr>
      <w:r w:rsidDel="00000000" w:rsidR="00000000" w:rsidRPr="00000000">
        <w:rPr>
          <w:rtl w:val="0"/>
        </w:rPr>
        <w:t xml:space="preserve">Figura 27 - Trecho do código de operação de consulta das aferições</w:t>
      </w:r>
    </w:p>
    <w:p w:rsidR="00000000" w:rsidDel="00000000" w:rsidP="00000000" w:rsidRDefault="00000000" w:rsidRPr="00000000" w14:paraId="0000019B">
      <w:pPr>
        <w:spacing w:after="200" w:lineRule="auto"/>
        <w:ind w:left="0" w:firstLine="0"/>
        <w:jc w:val="center"/>
        <w:rPr/>
      </w:pPr>
      <w:r w:rsidDel="00000000" w:rsidR="00000000" w:rsidRPr="00000000">
        <w:rPr/>
        <w:drawing>
          <wp:inline distB="114300" distT="114300" distL="114300" distR="114300">
            <wp:extent cx="5438775" cy="2790825"/>
            <wp:effectExtent b="0" l="0" r="0" t="0"/>
            <wp:docPr id="1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4387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0" w:firstLine="0"/>
        <w:jc w:val="center"/>
        <w:rPr/>
      </w:pPr>
      <w:r w:rsidDel="00000000" w:rsidR="00000000" w:rsidRPr="00000000">
        <w:rPr>
          <w:rtl w:val="0"/>
        </w:rPr>
        <w:t xml:space="preserve">Fonte: Os autores.    </w:t>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pStyle w:val="Heading1"/>
        <w:ind w:firstLine="0"/>
        <w:jc w:val="left"/>
        <w:rPr/>
      </w:pPr>
      <w:bookmarkStart w:colFirst="0" w:colLast="0" w:name="_2nkf75l2c37v" w:id="24"/>
      <w:bookmarkEnd w:id="24"/>
      <w:r w:rsidDel="00000000" w:rsidR="00000000" w:rsidRPr="00000000">
        <w:rPr>
          <w:rtl w:val="0"/>
        </w:rPr>
        <w:t xml:space="preserve">6 Discussões e Resultados</w:t>
      </w:r>
    </w:p>
    <w:p w:rsidR="00000000" w:rsidDel="00000000" w:rsidP="00000000" w:rsidRDefault="00000000" w:rsidRPr="00000000" w14:paraId="0000019F">
      <w:pPr>
        <w:ind w:left="0" w:firstLine="0"/>
        <w:jc w:val="left"/>
        <w:rPr/>
      </w:pPr>
      <w:r w:rsidDel="00000000" w:rsidR="00000000" w:rsidRPr="00000000">
        <w:rPr>
          <w:rtl w:val="0"/>
        </w:rPr>
      </w:r>
    </w:p>
    <w:p w:rsidR="00000000" w:rsidDel="00000000" w:rsidP="00000000" w:rsidRDefault="00000000" w:rsidRPr="00000000" w14:paraId="000001A0">
      <w:pPr>
        <w:ind w:left="0" w:firstLine="720"/>
        <w:rPr/>
      </w:pPr>
      <w:r w:rsidDel="00000000" w:rsidR="00000000" w:rsidRPr="00000000">
        <w:rPr>
          <w:rtl w:val="0"/>
        </w:rPr>
        <w:t xml:space="preserve">A implementação do circuito, sua montagem e codificação foram concluídas com êxito. Contudo, devido a um problema elétrico sem uma causa conhecida, os sinais vitais não puderam ser capturados durante o funcionamento do sensor. Por uma casualidade, descobriu-se que o sensor passava a captar os sinais vitais quando a ponta de um resistor avulso entrava em contato com os pinos SCL e SDA do MAX30100 na </w:t>
      </w:r>
      <w:r w:rsidDel="00000000" w:rsidR="00000000" w:rsidRPr="00000000">
        <w:rPr>
          <w:rtl w:val="0"/>
        </w:rPr>
        <w:t xml:space="preserve">placa que eram realizadas as conexões</w:t>
      </w:r>
      <w:r w:rsidDel="00000000" w:rsidR="00000000" w:rsidRPr="00000000">
        <w:rPr>
          <w:rtl w:val="0"/>
        </w:rPr>
        <w:t xml:space="preserve">. Os autores fizeram um estudo referente ao mau funcionamento do circuito. Pensou-se na possibilidade do problema estar relacionado ao pino INT do MAX30100 em conexão com o ESP-01. A presença de poucas conexões no ESP-01 impossibilitou testes mais aprofundados com o pino INT no circuito criado.</w:t>
      </w:r>
    </w:p>
    <w:p w:rsidR="00000000" w:rsidDel="00000000" w:rsidP="00000000" w:rsidRDefault="00000000" w:rsidRPr="00000000" w14:paraId="000001A1">
      <w:pPr>
        <w:ind w:firstLine="0"/>
        <w:rPr/>
      </w:pPr>
      <w:r w:rsidDel="00000000" w:rsidR="00000000" w:rsidRPr="00000000">
        <w:rPr>
          <w:rtl w:val="0"/>
        </w:rPr>
      </w:r>
    </w:p>
    <w:p w:rsidR="00000000" w:rsidDel="00000000" w:rsidP="00000000" w:rsidRDefault="00000000" w:rsidRPr="00000000" w14:paraId="000001A2">
      <w:pPr>
        <w:pStyle w:val="Heading1"/>
        <w:spacing w:line="240" w:lineRule="auto"/>
        <w:ind w:firstLine="0"/>
        <w:rPr>
          <w:b w:val="1"/>
        </w:rPr>
      </w:pPr>
      <w:bookmarkStart w:colFirst="0" w:colLast="0" w:name="_kzea0zsq6cjk" w:id="25"/>
      <w:bookmarkEnd w:id="25"/>
      <w:r w:rsidDel="00000000" w:rsidR="00000000" w:rsidRPr="00000000">
        <w:rPr>
          <w:rtl w:val="0"/>
        </w:rPr>
        <w:t xml:space="preserve">7</w:t>
      </w:r>
      <w:r w:rsidDel="00000000" w:rsidR="00000000" w:rsidRPr="00000000">
        <w:rPr>
          <w:rtl w:val="0"/>
        </w:rPr>
        <w:t xml:space="preserve"> </w:t>
      </w:r>
      <w:r w:rsidDel="00000000" w:rsidR="00000000" w:rsidRPr="00000000">
        <w:rPr>
          <w:b w:val="1"/>
          <w:rtl w:val="0"/>
        </w:rPr>
        <w:t xml:space="preserve">Conclusão</w:t>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720"/>
        <w:rPr/>
      </w:pPr>
      <w:r w:rsidDel="00000000" w:rsidR="00000000" w:rsidRPr="00000000">
        <w:rPr>
          <w:rtl w:val="0"/>
        </w:rPr>
        <w:t xml:space="preserve">No Brasil existem milhões de </w:t>
      </w:r>
      <w:r w:rsidDel="00000000" w:rsidR="00000000" w:rsidRPr="00000000">
        <w:rPr>
          <w:i w:val="1"/>
          <w:rtl w:val="0"/>
        </w:rPr>
        <w:t xml:space="preserve">pets</w:t>
      </w:r>
      <w:r w:rsidDel="00000000" w:rsidR="00000000" w:rsidRPr="00000000">
        <w:rPr>
          <w:rtl w:val="0"/>
        </w:rPr>
        <w:t xml:space="preserve">, muitas vezes </w:t>
      </w:r>
      <w:r w:rsidDel="00000000" w:rsidR="00000000" w:rsidRPr="00000000">
        <w:rPr>
          <w:rtl w:val="0"/>
        </w:rPr>
        <w:t xml:space="preserve">considerados como membros da família. Observando este setor extremamente aquecido atualmente, os autores tiveram uma ideia de uma solução voltada à saúde animal e à comodidade dos tutores e veterinários. Os autores tiveram como objetivo principal analisar se uma solução específica seria viável, para tanto eles conseguiram criar um protótipo que simulasse o monitoramento de sinais vitais dos </w:t>
      </w:r>
      <w:r w:rsidDel="00000000" w:rsidR="00000000" w:rsidRPr="00000000">
        <w:rPr>
          <w:i w:val="1"/>
          <w:rtl w:val="0"/>
        </w:rPr>
        <w:t xml:space="preserve">pets</w:t>
      </w:r>
      <w:r w:rsidDel="00000000" w:rsidR="00000000" w:rsidRPr="00000000">
        <w:rPr>
          <w:rtl w:val="0"/>
        </w:rPr>
        <w:t xml:space="preserve"> e que apresentasse em um aplicativo o status do animal e as aferições realizadas. Com as técnicas de Engenharia de </w:t>
      </w:r>
      <w:r w:rsidDel="00000000" w:rsidR="00000000" w:rsidRPr="00000000">
        <w:rPr>
          <w:i w:val="1"/>
          <w:rtl w:val="0"/>
        </w:rPr>
        <w:t xml:space="preserve">Software</w:t>
      </w:r>
      <w:r w:rsidDel="00000000" w:rsidR="00000000" w:rsidRPr="00000000">
        <w:rPr>
          <w:rtl w:val="0"/>
        </w:rPr>
        <w:t xml:space="preserve"> e o conhecimento aprendido no decorrer do curso de graduação o objetivo foi alcançado com êxito. Uma solução específica para o mercado </w:t>
      </w:r>
      <w:r w:rsidDel="00000000" w:rsidR="00000000" w:rsidRPr="00000000">
        <w:rPr>
          <w:i w:val="1"/>
          <w:rtl w:val="0"/>
        </w:rPr>
        <w:t xml:space="preserve">pet</w:t>
      </w:r>
      <w:r w:rsidDel="00000000" w:rsidR="00000000" w:rsidRPr="00000000">
        <w:rPr>
          <w:rtl w:val="0"/>
        </w:rPr>
        <w:t xml:space="preserve"> é viável de ser desenvolvida de fato.</w:t>
      </w:r>
    </w:p>
    <w:p w:rsidR="00000000" w:rsidDel="00000000" w:rsidP="00000000" w:rsidRDefault="00000000" w:rsidRPr="00000000" w14:paraId="000001A5">
      <w:pPr>
        <w:ind w:left="0" w:firstLine="720"/>
        <w:rPr>
          <w:i w:val="1"/>
        </w:rPr>
      </w:pPr>
      <w:r w:rsidDel="00000000" w:rsidR="00000000" w:rsidRPr="00000000">
        <w:rPr>
          <w:rtl w:val="0"/>
        </w:rPr>
        <w:t xml:space="preserve">Neste projeto foi demandado um investimento particular dos autores para aquisição dos componentes eletrônicos e aprofundamento técnico de tecnologias de desenvolvimento</w:t>
      </w:r>
      <w:r w:rsidDel="00000000" w:rsidR="00000000" w:rsidRPr="00000000">
        <w:rPr>
          <w:i w:val="1"/>
          <w:rtl w:val="0"/>
        </w:rPr>
        <w:t xml:space="preserve"> mobile. </w:t>
      </w:r>
    </w:p>
    <w:p w:rsidR="00000000" w:rsidDel="00000000" w:rsidP="00000000" w:rsidRDefault="00000000" w:rsidRPr="00000000" w14:paraId="000001A6">
      <w:pPr>
        <w:ind w:left="0" w:firstLine="720"/>
        <w:rPr/>
      </w:pPr>
      <w:r w:rsidDel="00000000" w:rsidR="00000000" w:rsidRPr="00000000">
        <w:rPr>
          <w:rtl w:val="0"/>
        </w:rPr>
        <w:t xml:space="preserve">Um dos maiores desafios do projeto foi aprender e manusear circuitos elétricos e </w:t>
      </w:r>
      <w:r w:rsidDel="00000000" w:rsidR="00000000" w:rsidRPr="00000000">
        <w:rPr>
          <w:i w:val="1"/>
          <w:rtl w:val="0"/>
        </w:rPr>
        <w:t xml:space="preserve">hardware</w:t>
      </w:r>
      <w:r w:rsidDel="00000000" w:rsidR="00000000" w:rsidRPr="00000000">
        <w:rPr>
          <w:rtl w:val="0"/>
        </w:rPr>
        <w:t xml:space="preserve">. No sensor MAX30100 por exemplo, houve um problema elétrico que dificultou a captura dos sinais vitais.</w:t>
      </w:r>
    </w:p>
    <w:p w:rsidR="00000000" w:rsidDel="00000000" w:rsidP="00000000" w:rsidRDefault="00000000" w:rsidRPr="00000000" w14:paraId="000001A7">
      <w:pPr>
        <w:ind w:left="0" w:firstLine="720"/>
        <w:rPr/>
      </w:pPr>
      <w:r w:rsidDel="00000000" w:rsidR="00000000" w:rsidRPr="00000000">
        <w:rPr>
          <w:rtl w:val="0"/>
        </w:rPr>
        <w:t xml:space="preserve">Para projetos futuros que utilizem os mesmos componentes deste trabalho é importante se atentar ao problema elétrico discutido, buscando novos componentes ou novas formas de realizar a implementação, de forma a obter uma solução plausível para o problema.</w:t>
      </w:r>
    </w:p>
    <w:p w:rsidR="00000000" w:rsidDel="00000000" w:rsidP="00000000" w:rsidRDefault="00000000" w:rsidRPr="00000000" w14:paraId="000001A8">
      <w:pPr>
        <w:ind w:left="0" w:firstLine="720"/>
        <w:rPr/>
      </w:pPr>
      <w:r w:rsidDel="00000000" w:rsidR="00000000" w:rsidRPr="00000000">
        <w:rPr>
          <w:rtl w:val="0"/>
        </w:rPr>
        <w:t xml:space="preserve">Em uma solução de alto nível para o mercado seria interessante que os dados fossem armazenados em um serviço de nuvem para que o sistema esteja disponível para os usuários em qualquer dispositivo a qualquer momento.</w:t>
      </w:r>
      <w:r w:rsidDel="00000000" w:rsidR="00000000" w:rsidRPr="00000000">
        <w:rPr>
          <w:rtl w:val="0"/>
        </w:rPr>
      </w:r>
    </w:p>
    <w:p w:rsidR="00000000" w:rsidDel="00000000" w:rsidP="00000000" w:rsidRDefault="00000000" w:rsidRPr="00000000" w14:paraId="000001A9">
      <w:pPr>
        <w:pStyle w:val="Heading1"/>
        <w:spacing w:line="240" w:lineRule="auto"/>
        <w:ind w:firstLine="0"/>
        <w:rPr>
          <w:sz w:val="28"/>
          <w:szCs w:val="28"/>
        </w:rPr>
      </w:pPr>
      <w:bookmarkStart w:colFirst="0" w:colLast="0" w:name="_6eqgz3gbzdt6" w:id="26"/>
      <w:bookmarkEnd w:id="26"/>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1"/>
        <w:spacing w:line="240" w:lineRule="auto"/>
        <w:ind w:firstLine="0"/>
        <w:rPr/>
      </w:pPr>
      <w:bookmarkStart w:colFirst="0" w:colLast="0" w:name="_q2nmn4bkw8xi" w:id="27"/>
      <w:bookmarkEnd w:id="27"/>
      <w:r w:rsidDel="00000000" w:rsidR="00000000" w:rsidRPr="00000000">
        <w:rPr>
          <w:rtl w:val="0"/>
        </w:rPr>
      </w:r>
    </w:p>
    <w:p w:rsidR="00000000" w:rsidDel="00000000" w:rsidP="00000000" w:rsidRDefault="00000000" w:rsidRPr="00000000" w14:paraId="000001C2">
      <w:pPr>
        <w:pStyle w:val="Heading1"/>
        <w:spacing w:line="240" w:lineRule="auto"/>
        <w:ind w:firstLine="0"/>
        <w:rPr/>
      </w:pPr>
      <w:bookmarkStart w:colFirst="0" w:colLast="0" w:name="_y8puo1njt9cu" w:id="28"/>
      <w:bookmarkEnd w:id="28"/>
      <w:r w:rsidDel="00000000" w:rsidR="00000000" w:rsidRPr="00000000">
        <w:rPr>
          <w:rtl w:val="0"/>
        </w:rPr>
        <w:t xml:space="preserve">Referências</w:t>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t xml:space="preserve">ANDRADE, Saulo Sousa; SOUZA, Ana Laura Alvino de. </w:t>
      </w:r>
      <w:r w:rsidDel="00000000" w:rsidR="00000000" w:rsidRPr="00000000">
        <w:rPr>
          <w:b w:val="1"/>
          <w:rtl w:val="0"/>
        </w:rPr>
        <w:t xml:space="preserve">Repositório contendo documentação e código-fonte realizados para o projeto</w:t>
      </w:r>
      <w:r w:rsidDel="00000000" w:rsidR="00000000" w:rsidRPr="00000000">
        <w:rPr>
          <w:rtl w:val="0"/>
        </w:rPr>
        <w:t xml:space="preserve">. Disponível em: &lt;</w:t>
      </w:r>
      <w:r w:rsidDel="00000000" w:rsidR="00000000" w:rsidRPr="00000000">
        <w:rPr>
          <w:rtl w:val="0"/>
        </w:rPr>
        <w:t xml:space="preserve">https://github.com/AnaLauraA/coleira-inteligente</w:t>
      </w:r>
      <w:r w:rsidDel="00000000" w:rsidR="00000000" w:rsidRPr="00000000">
        <w:rPr>
          <w:rtl w:val="0"/>
        </w:rPr>
        <w:t xml:space="preserve">&gt;. Acesso em </w:t>
      </w:r>
      <w:r w:rsidDel="00000000" w:rsidR="00000000" w:rsidRPr="00000000">
        <w:rPr>
          <w:rtl w:val="0"/>
        </w:rPr>
        <w:t xml:space="preserve">16 out. 2021</w:t>
      </w:r>
      <w:r w:rsidDel="00000000" w:rsidR="00000000" w:rsidRPr="00000000">
        <w:rPr>
          <w:rtl w:val="0"/>
        </w:rPr>
      </w:r>
    </w:p>
    <w:p w:rsidR="00000000" w:rsidDel="00000000" w:rsidP="00000000" w:rsidRDefault="00000000" w:rsidRPr="00000000" w14:paraId="000001C5">
      <w:pPr>
        <w:spacing w:line="240" w:lineRule="auto"/>
        <w:ind w:firstLine="0"/>
        <w:rPr>
          <w:highlight w:val="yellow"/>
        </w:rPr>
      </w:pPr>
      <w:r w:rsidDel="00000000" w:rsidR="00000000" w:rsidRPr="00000000">
        <w:rPr>
          <w:rtl w:val="0"/>
        </w:rPr>
      </w:r>
    </w:p>
    <w:p w:rsidR="00000000" w:rsidDel="00000000" w:rsidP="00000000" w:rsidRDefault="00000000" w:rsidRPr="00000000" w14:paraId="000001C6">
      <w:pPr>
        <w:spacing w:line="240" w:lineRule="auto"/>
        <w:ind w:firstLine="0"/>
        <w:rPr>
          <w:highlight w:val="yellow"/>
        </w:rPr>
      </w:pPr>
      <w:r w:rsidDel="00000000" w:rsidR="00000000" w:rsidRPr="00000000">
        <w:rPr>
          <w:rtl w:val="0"/>
        </w:rPr>
        <w:t xml:space="preserve">ARDUINO. </w:t>
      </w:r>
      <w:r w:rsidDel="00000000" w:rsidR="00000000" w:rsidRPr="00000000">
        <w:rPr>
          <w:b w:val="1"/>
          <w:rtl w:val="0"/>
        </w:rPr>
        <w:t xml:space="preserve">Arduino:</w:t>
      </w:r>
      <w:r w:rsidDel="00000000" w:rsidR="00000000" w:rsidRPr="00000000">
        <w:rPr>
          <w:rtl w:val="0"/>
        </w:rPr>
        <w:t xml:space="preserve"> About. 2018. Disponível em: &lt;</w:t>
      </w:r>
      <w:r w:rsidDel="00000000" w:rsidR="00000000" w:rsidRPr="00000000">
        <w:rPr>
          <w:rtl w:val="0"/>
        </w:rPr>
        <w:t xml:space="preserve">https://www.arduino.cc/en/Guide/Introduction</w:t>
      </w:r>
      <w:r w:rsidDel="00000000" w:rsidR="00000000" w:rsidRPr="00000000">
        <w:rPr>
          <w:rtl w:val="0"/>
        </w:rPr>
        <w:t xml:space="preserve">&gt;. Acesso em 29 set. 2021. </w:t>
      </w:r>
      <w:r w:rsidDel="00000000" w:rsidR="00000000" w:rsidRPr="00000000">
        <w:rPr>
          <w:highlight w:val="yellow"/>
          <w:rtl w:val="0"/>
        </w:rPr>
        <w:t xml:space="preserve">                     </w:t>
      </w:r>
    </w:p>
    <w:p w:rsidR="00000000" w:rsidDel="00000000" w:rsidP="00000000" w:rsidRDefault="00000000" w:rsidRPr="00000000" w14:paraId="000001C7">
      <w:pPr>
        <w:spacing w:line="240" w:lineRule="auto"/>
        <w:ind w:firstLine="0"/>
        <w:rPr>
          <w:highlight w:val="yellow"/>
        </w:rPr>
      </w:pPr>
      <w:r w:rsidDel="00000000" w:rsidR="00000000" w:rsidRPr="00000000">
        <w:rPr>
          <w:rtl w:val="0"/>
        </w:rPr>
      </w:r>
    </w:p>
    <w:p w:rsidR="00000000" w:rsidDel="00000000" w:rsidP="00000000" w:rsidRDefault="00000000" w:rsidRPr="00000000" w14:paraId="000001C8">
      <w:pPr>
        <w:spacing w:line="240" w:lineRule="auto"/>
        <w:ind w:firstLine="0"/>
        <w:rPr>
          <w:highlight w:val="yellow"/>
        </w:rPr>
      </w:pPr>
      <w:r w:rsidDel="00000000" w:rsidR="00000000" w:rsidRPr="00000000">
        <w:rPr>
          <w:rtl w:val="0"/>
        </w:rPr>
        <w:t xml:space="preserve">CORREIO </w:t>
      </w:r>
      <w:r w:rsidDel="00000000" w:rsidR="00000000" w:rsidRPr="00000000">
        <w:rPr>
          <w:rtl w:val="0"/>
        </w:rPr>
        <w:t xml:space="preserve">BRAZILIENSE.</w:t>
      </w:r>
      <w:r w:rsidDel="00000000" w:rsidR="00000000" w:rsidRPr="00000000">
        <w:rPr>
          <w:rtl w:val="0"/>
        </w:rPr>
        <w:t xml:space="preserve"> </w:t>
      </w:r>
      <w:r w:rsidDel="00000000" w:rsidR="00000000" w:rsidRPr="00000000">
        <w:rPr>
          <w:b w:val="1"/>
          <w:rtl w:val="0"/>
        </w:rPr>
        <w:t xml:space="preserve">Amizade</w:t>
      </w:r>
      <w:r w:rsidDel="00000000" w:rsidR="00000000" w:rsidRPr="00000000">
        <w:rPr>
          <w:b w:val="1"/>
          <w:rtl w:val="0"/>
        </w:rPr>
        <w:t xml:space="preserve"> entre cães e homens começou há 30 mil anos e influenciou a evolução.</w:t>
      </w:r>
      <w:r w:rsidDel="00000000" w:rsidR="00000000" w:rsidRPr="00000000">
        <w:rPr>
          <w:rtl w:val="0"/>
        </w:rPr>
        <w:t xml:space="preserve"> 2011. Disponível em: &lt;</w:t>
      </w:r>
      <w:hyperlink r:id="rId32">
        <w:r w:rsidDel="00000000" w:rsidR="00000000" w:rsidRPr="00000000">
          <w:rPr>
            <w:highlight w:val="white"/>
            <w:rtl w:val="0"/>
          </w:rPr>
          <w:t xml:space="preserve">https://www.correiobraziliense.com.br/app/noticia/ciencia-e-saude/2011/10/26/interna_ciencia_saude,275638/amizade-entre-caes-e-homens-comecou-ha-30-mil-anos-e-influenciou-a-evolucao.shtml</w:t>
        </w:r>
      </w:hyperlink>
      <w:r w:rsidDel="00000000" w:rsidR="00000000" w:rsidRPr="00000000">
        <w:rPr>
          <w:rtl w:val="0"/>
        </w:rPr>
        <w:t xml:space="preserve">&gt;. Acesso em 09 mar. 2021</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C9">
      <w:pPr>
        <w:spacing w:line="240" w:lineRule="auto"/>
        <w:ind w:firstLine="0"/>
        <w:rPr>
          <w:highlight w:val="yellow"/>
        </w:rPr>
      </w:pPr>
      <w:r w:rsidDel="00000000" w:rsidR="00000000" w:rsidRPr="00000000">
        <w:rPr>
          <w:rtl w:val="0"/>
        </w:rPr>
      </w:r>
    </w:p>
    <w:p w:rsidR="00000000" w:rsidDel="00000000" w:rsidP="00000000" w:rsidRDefault="00000000" w:rsidRPr="00000000" w14:paraId="000001CA">
      <w:pPr>
        <w:spacing w:line="240" w:lineRule="auto"/>
        <w:ind w:firstLine="0"/>
        <w:rPr>
          <w:highlight w:val="white"/>
        </w:rPr>
      </w:pPr>
      <w:r w:rsidDel="00000000" w:rsidR="00000000" w:rsidRPr="00000000">
        <w:rPr>
          <w:highlight w:val="white"/>
          <w:rtl w:val="0"/>
        </w:rPr>
        <w:t xml:space="preserve">ELMASRI, Ramez; NAVATHE, Shamkant B. </w:t>
      </w:r>
      <w:r w:rsidDel="00000000" w:rsidR="00000000" w:rsidRPr="00000000">
        <w:rPr>
          <w:b w:val="1"/>
          <w:highlight w:val="white"/>
          <w:rtl w:val="0"/>
        </w:rPr>
        <w:t xml:space="preserve">Sistemas de banco de dados</w:t>
      </w:r>
      <w:r w:rsidDel="00000000" w:rsidR="00000000" w:rsidRPr="00000000">
        <w:rPr>
          <w:highlight w:val="white"/>
          <w:rtl w:val="0"/>
        </w:rPr>
        <w:t xml:space="preserve">. Tradução: Daniel Vieira. 6. ed. São Paulo: Pearson Addison Wesley, 2011. Título original: Fundamentals of database systems.</w:t>
      </w:r>
    </w:p>
    <w:p w:rsidR="00000000" w:rsidDel="00000000" w:rsidP="00000000" w:rsidRDefault="00000000" w:rsidRPr="00000000" w14:paraId="000001CB">
      <w:pPr>
        <w:spacing w:line="240" w:lineRule="auto"/>
        <w:ind w:firstLine="0"/>
        <w:rPr>
          <w:highlight w:val="yellow"/>
        </w:rPr>
      </w:pPr>
      <w:r w:rsidDel="00000000" w:rsidR="00000000" w:rsidRPr="00000000">
        <w:rPr>
          <w:rtl w:val="0"/>
        </w:rPr>
      </w:r>
    </w:p>
    <w:p w:rsidR="00000000" w:rsidDel="00000000" w:rsidP="00000000" w:rsidRDefault="00000000" w:rsidRPr="00000000" w14:paraId="000001CC">
      <w:pPr>
        <w:ind w:firstLine="0"/>
        <w:rPr/>
      </w:pPr>
      <w:r w:rsidDel="00000000" w:rsidR="00000000" w:rsidRPr="00000000">
        <w:rPr>
          <w:rtl w:val="0"/>
        </w:rPr>
        <w:t xml:space="preserve">FLUTTER. </w:t>
      </w:r>
      <w:r w:rsidDel="00000000" w:rsidR="00000000" w:rsidRPr="00000000">
        <w:rPr>
          <w:b w:val="1"/>
          <w:rtl w:val="0"/>
        </w:rPr>
        <w:t xml:space="preserve">Flutter: </w:t>
      </w:r>
      <w:r w:rsidDel="00000000" w:rsidR="00000000" w:rsidRPr="00000000">
        <w:rPr>
          <w:rtl w:val="0"/>
        </w:rPr>
        <w:t xml:space="preserve">FAQ. [S.D]. Disponível em: &lt;https://flutter.dev/docs/resources/faq&gt;. Acesso em 19 set. 2021.</w:t>
      </w:r>
    </w:p>
    <w:p w:rsidR="00000000" w:rsidDel="00000000" w:rsidP="00000000" w:rsidRDefault="00000000" w:rsidRPr="00000000" w14:paraId="000001CD">
      <w:pPr>
        <w:ind w:firstLine="0"/>
        <w:rPr/>
      </w:pPr>
      <w:r w:rsidDel="00000000" w:rsidR="00000000" w:rsidRPr="00000000">
        <w:rPr>
          <w:rtl w:val="0"/>
        </w:rPr>
      </w:r>
    </w:p>
    <w:p w:rsidR="00000000" w:rsidDel="00000000" w:rsidP="00000000" w:rsidRDefault="00000000" w:rsidRPr="00000000" w14:paraId="000001CE">
      <w:pPr>
        <w:ind w:firstLine="0"/>
        <w:rPr>
          <w:highlight w:val="white"/>
        </w:rPr>
      </w:pPr>
      <w:r w:rsidDel="00000000" w:rsidR="00000000" w:rsidRPr="00000000">
        <w:rPr>
          <w:rtl w:val="0"/>
        </w:rPr>
        <w:t xml:space="preserve">FRITZING. </w:t>
      </w:r>
      <w:r w:rsidDel="00000000" w:rsidR="00000000" w:rsidRPr="00000000">
        <w:rPr>
          <w:b w:val="1"/>
          <w:rtl w:val="0"/>
        </w:rPr>
        <w:t xml:space="preserve">Fritzing:</w:t>
      </w:r>
      <w:r w:rsidDel="00000000" w:rsidR="00000000" w:rsidRPr="00000000">
        <w:rPr>
          <w:rtl w:val="0"/>
        </w:rPr>
        <w:t xml:space="preserve"> Home. [S.D]. Disponível em: &lt;</w:t>
      </w:r>
      <w:hyperlink r:id="rId33">
        <w:r w:rsidDel="00000000" w:rsidR="00000000" w:rsidRPr="00000000">
          <w:rPr>
            <w:highlight w:val="white"/>
            <w:rtl w:val="0"/>
          </w:rPr>
          <w:t xml:space="preserve">https://fritzing.org/</w:t>
        </w:r>
      </w:hyperlink>
      <w:r w:rsidDel="00000000" w:rsidR="00000000" w:rsidRPr="00000000">
        <w:rPr>
          <w:highlight w:val="white"/>
          <w:rtl w:val="0"/>
        </w:rPr>
        <w:t xml:space="preserve">&gt;. Acesso em 29 set. 2021.</w:t>
      </w:r>
    </w:p>
    <w:p w:rsidR="00000000" w:rsidDel="00000000" w:rsidP="00000000" w:rsidRDefault="00000000" w:rsidRPr="00000000" w14:paraId="000001CF">
      <w:pPr>
        <w:ind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1D0">
      <w:pPr>
        <w:ind w:firstLine="0"/>
        <w:rPr>
          <w:color w:val="222222"/>
          <w:highlight w:val="white"/>
        </w:rPr>
      </w:pPr>
      <w:r w:rsidDel="00000000" w:rsidR="00000000" w:rsidRPr="00000000">
        <w:rPr>
          <w:color w:val="222222"/>
          <w:highlight w:val="white"/>
          <w:rtl w:val="0"/>
        </w:rPr>
        <w:t xml:space="preserve">GAMMA, Erich et al. </w:t>
      </w:r>
      <w:r w:rsidDel="00000000" w:rsidR="00000000" w:rsidRPr="00000000">
        <w:rPr>
          <w:b w:val="1"/>
          <w:color w:val="222222"/>
          <w:highlight w:val="white"/>
          <w:rtl w:val="0"/>
        </w:rPr>
        <w:t xml:space="preserve">Elements of reusable object-oriented software</w:t>
      </w:r>
      <w:r w:rsidDel="00000000" w:rsidR="00000000" w:rsidRPr="00000000">
        <w:rPr>
          <w:color w:val="222222"/>
          <w:highlight w:val="white"/>
          <w:rtl w:val="0"/>
        </w:rPr>
        <w:t xml:space="preserve">. Reading, Massachusetts: Addison-Wesley, 1995.</w:t>
      </w:r>
    </w:p>
    <w:p w:rsidR="00000000" w:rsidDel="00000000" w:rsidP="00000000" w:rsidRDefault="00000000" w:rsidRPr="00000000" w14:paraId="000001D1">
      <w:pPr>
        <w:ind w:firstLine="0"/>
        <w:rPr>
          <w:color w:val="222222"/>
          <w:sz w:val="20"/>
          <w:szCs w:val="20"/>
          <w:highlight w:val="white"/>
        </w:rPr>
      </w:pPr>
      <w:r w:rsidDel="00000000" w:rsidR="00000000" w:rsidRPr="00000000">
        <w:rPr>
          <w:rtl w:val="0"/>
        </w:rPr>
      </w:r>
    </w:p>
    <w:p w:rsidR="00000000" w:rsidDel="00000000" w:rsidP="00000000" w:rsidRDefault="00000000" w:rsidRPr="00000000" w14:paraId="000001D2">
      <w:pPr>
        <w:spacing w:line="240" w:lineRule="auto"/>
        <w:ind w:firstLine="0"/>
        <w:rPr/>
      </w:pPr>
      <w:r w:rsidDel="00000000" w:rsidR="00000000" w:rsidRPr="00000000">
        <w:rPr>
          <w:rtl w:val="0"/>
        </w:rPr>
        <w:t xml:space="preserve">GARVIN, David A. What Does “Product Quality” Really Mean?. </w:t>
      </w:r>
      <w:r w:rsidDel="00000000" w:rsidR="00000000" w:rsidRPr="00000000">
        <w:rPr>
          <w:b w:val="1"/>
          <w:rtl w:val="0"/>
        </w:rPr>
        <w:t xml:space="preserve">Sloan Management Review</w:t>
      </w:r>
      <w:r w:rsidDel="00000000" w:rsidR="00000000" w:rsidRPr="00000000">
        <w:rPr>
          <w:rtl w:val="0"/>
        </w:rPr>
        <w:t xml:space="preserve">, Cambridge, v. 26, n. 1, p. 25-45, Fall 1984.</w:t>
      </w:r>
      <w:r w:rsidDel="00000000" w:rsidR="00000000" w:rsidRPr="00000000">
        <w:rPr>
          <w:rtl w:val="0"/>
        </w:rPr>
      </w:r>
    </w:p>
    <w:p w:rsidR="00000000" w:rsidDel="00000000" w:rsidP="00000000" w:rsidRDefault="00000000" w:rsidRPr="00000000" w14:paraId="000001D3">
      <w:pPr>
        <w:spacing w:line="240" w:lineRule="auto"/>
        <w:ind w:firstLine="0"/>
        <w:rPr/>
      </w:pPr>
      <w:r w:rsidDel="00000000" w:rsidR="00000000" w:rsidRPr="00000000">
        <w:rPr>
          <w:rtl w:val="0"/>
        </w:rPr>
      </w:r>
    </w:p>
    <w:p w:rsidR="00000000" w:rsidDel="00000000" w:rsidP="00000000" w:rsidRDefault="00000000" w:rsidRPr="00000000" w14:paraId="000001D4">
      <w:pPr>
        <w:spacing w:line="276" w:lineRule="auto"/>
        <w:ind w:left="0" w:firstLine="0"/>
        <w:rPr/>
      </w:pPr>
      <w:r w:rsidDel="00000000" w:rsidR="00000000" w:rsidRPr="00000000">
        <w:rPr>
          <w:rtl w:val="0"/>
        </w:rPr>
        <w:t xml:space="preserve">IBGE. Presença de animais.</w:t>
      </w:r>
      <w:r w:rsidDel="00000000" w:rsidR="00000000" w:rsidRPr="00000000">
        <w:rPr>
          <w:i w:val="1"/>
          <w:rtl w:val="0"/>
        </w:rPr>
        <w:t xml:space="preserve"> In: </w:t>
      </w:r>
      <w:r w:rsidDel="00000000" w:rsidR="00000000" w:rsidRPr="00000000">
        <w:rPr>
          <w:rtl w:val="0"/>
        </w:rPr>
        <w:t xml:space="preserve">IBGE. </w:t>
      </w:r>
      <w:r w:rsidDel="00000000" w:rsidR="00000000" w:rsidRPr="00000000">
        <w:rPr>
          <w:b w:val="1"/>
          <w:rtl w:val="0"/>
        </w:rPr>
        <w:t xml:space="preserve">Pesquisa nacional de saúde 2019:</w:t>
      </w:r>
      <w:r w:rsidDel="00000000" w:rsidR="00000000" w:rsidRPr="00000000">
        <w:rPr>
          <w:rtl w:val="0"/>
        </w:rPr>
        <w:t xml:space="preserve"> informações sobre domicílios, acesso e utilização dos serviços de saúde. Rio de Janeiro: IBGE, 2020. p. 25-26.</w:t>
      </w:r>
    </w:p>
    <w:p w:rsidR="00000000" w:rsidDel="00000000" w:rsidP="00000000" w:rsidRDefault="00000000" w:rsidRPr="00000000" w14:paraId="000001D5">
      <w:pPr>
        <w:spacing w:line="276" w:lineRule="auto"/>
        <w:ind w:left="0" w:firstLine="0"/>
        <w:rPr/>
      </w:pPr>
      <w:r w:rsidDel="00000000" w:rsidR="00000000" w:rsidRPr="00000000">
        <w:rPr>
          <w:rtl w:val="0"/>
        </w:rPr>
      </w:r>
    </w:p>
    <w:p w:rsidR="00000000" w:rsidDel="00000000" w:rsidP="00000000" w:rsidRDefault="00000000" w:rsidRPr="00000000" w14:paraId="000001D6">
      <w:pPr>
        <w:ind w:firstLine="0"/>
        <w:rPr/>
      </w:pPr>
      <w:r w:rsidDel="00000000" w:rsidR="00000000" w:rsidRPr="00000000">
        <w:rPr>
          <w:color w:val="222222"/>
          <w:rtl w:val="0"/>
        </w:rPr>
        <w:t xml:space="preserve">IBM. </w:t>
      </w:r>
      <w:r w:rsidDel="00000000" w:rsidR="00000000" w:rsidRPr="00000000">
        <w:rPr>
          <w:b w:val="1"/>
          <w:color w:val="222222"/>
          <w:rtl w:val="0"/>
        </w:rPr>
        <w:t xml:space="preserve">Visualizações de Banco de Dados</w:t>
      </w:r>
      <w:r w:rsidDel="00000000" w:rsidR="00000000" w:rsidRPr="00000000">
        <w:rPr>
          <w:color w:val="222222"/>
          <w:rtl w:val="0"/>
        </w:rPr>
        <w:t xml:space="preserve">. 2021. Disponível em: &lt;</w:t>
      </w:r>
      <w:hyperlink r:id="rId34">
        <w:r w:rsidDel="00000000" w:rsidR="00000000" w:rsidRPr="00000000">
          <w:rPr>
            <w:color w:val="222222"/>
            <w:rtl w:val="0"/>
          </w:rPr>
          <w:t xml:space="preserve">https://www.ibm.com/docs/pt-br/mam-saas/7.6.0.6?topic=structure-views</w:t>
        </w:r>
      </w:hyperlink>
      <w:r w:rsidDel="00000000" w:rsidR="00000000" w:rsidRPr="00000000">
        <w:rPr>
          <w:color w:val="222222"/>
          <w:rtl w:val="0"/>
        </w:rPr>
        <w:t xml:space="preserve">&gt;. Acesso em 15. out. 2021.</w:t>
      </w:r>
      <w:r w:rsidDel="00000000" w:rsidR="00000000" w:rsidRPr="00000000">
        <w:rPr>
          <w:rtl w:val="0"/>
        </w:rPr>
      </w:r>
    </w:p>
    <w:p w:rsidR="00000000" w:rsidDel="00000000" w:rsidP="00000000" w:rsidRDefault="00000000" w:rsidRPr="00000000" w14:paraId="000001D7">
      <w:pPr>
        <w:spacing w:line="276" w:lineRule="auto"/>
        <w:ind w:left="0" w:firstLine="0"/>
        <w:rPr/>
      </w:pPr>
      <w:r w:rsidDel="00000000" w:rsidR="00000000" w:rsidRPr="00000000">
        <w:rPr>
          <w:rtl w:val="0"/>
        </w:rPr>
      </w:r>
    </w:p>
    <w:p w:rsidR="00000000" w:rsidDel="00000000" w:rsidP="00000000" w:rsidRDefault="00000000" w:rsidRPr="00000000" w14:paraId="000001D8">
      <w:pPr>
        <w:ind w:firstLine="0"/>
        <w:rPr/>
      </w:pPr>
      <w:r w:rsidDel="00000000" w:rsidR="00000000" w:rsidRPr="00000000">
        <w:rPr>
          <w:color w:val="222222"/>
          <w:highlight w:val="white"/>
          <w:rtl w:val="0"/>
        </w:rPr>
        <w:t xml:space="preserve">KIRK, Andy. </w:t>
      </w:r>
      <w:r w:rsidDel="00000000" w:rsidR="00000000" w:rsidRPr="00000000">
        <w:rPr>
          <w:b w:val="1"/>
          <w:color w:val="222222"/>
          <w:highlight w:val="white"/>
          <w:rtl w:val="0"/>
        </w:rPr>
        <w:t xml:space="preserve">Data Visualization: a successful design process</w:t>
      </w:r>
      <w:r w:rsidDel="00000000" w:rsidR="00000000" w:rsidRPr="00000000">
        <w:rPr>
          <w:color w:val="222222"/>
          <w:highlight w:val="white"/>
          <w:rtl w:val="0"/>
        </w:rPr>
        <w:t xml:space="preserve">. Packt publishing LTD, 2012.</w:t>
      </w:r>
      <w:r w:rsidDel="00000000" w:rsidR="00000000" w:rsidRPr="00000000">
        <w:rPr>
          <w:rtl w:val="0"/>
        </w:rPr>
      </w:r>
    </w:p>
    <w:p w:rsidR="00000000" w:rsidDel="00000000" w:rsidP="00000000" w:rsidRDefault="00000000" w:rsidRPr="00000000" w14:paraId="000001D9">
      <w:pPr>
        <w:spacing w:line="276" w:lineRule="auto"/>
        <w:ind w:left="0" w:firstLine="0"/>
        <w:rPr/>
      </w:pPr>
      <w:r w:rsidDel="00000000" w:rsidR="00000000" w:rsidRPr="00000000">
        <w:rPr>
          <w:rtl w:val="0"/>
        </w:rPr>
      </w:r>
    </w:p>
    <w:p w:rsidR="00000000" w:rsidDel="00000000" w:rsidP="00000000" w:rsidRDefault="00000000" w:rsidRPr="00000000" w14:paraId="000001DA">
      <w:pPr>
        <w:spacing w:line="276" w:lineRule="auto"/>
        <w:ind w:left="0" w:firstLine="0"/>
        <w:rPr/>
      </w:pPr>
      <w:r w:rsidDel="00000000" w:rsidR="00000000" w:rsidRPr="00000000">
        <w:rPr>
          <w:rtl w:val="0"/>
        </w:rPr>
        <w:t xml:space="preserve">MARTINS, Rachel. </w:t>
      </w:r>
      <w:r w:rsidDel="00000000" w:rsidR="00000000" w:rsidRPr="00000000">
        <w:rPr>
          <w:b w:val="1"/>
          <w:rtl w:val="0"/>
        </w:rPr>
        <w:t xml:space="preserve">Mesmo com a </w:t>
      </w:r>
      <w:r w:rsidDel="00000000" w:rsidR="00000000" w:rsidRPr="00000000">
        <w:rPr>
          <w:b w:val="1"/>
          <w:rtl w:val="0"/>
        </w:rPr>
        <w:t xml:space="preserve">pandemia, mercado</w:t>
      </w:r>
      <w:r w:rsidDel="00000000" w:rsidR="00000000" w:rsidRPr="00000000">
        <w:rPr>
          <w:b w:val="1"/>
          <w:rtl w:val="0"/>
        </w:rPr>
        <w:t xml:space="preserve"> pet cresce no Brasil e no Espírito Santo. </w:t>
      </w:r>
      <w:r w:rsidDel="00000000" w:rsidR="00000000" w:rsidRPr="00000000">
        <w:rPr>
          <w:rtl w:val="0"/>
        </w:rPr>
        <w:t xml:space="preserve">A Gazeta, 2021. Disponível em: &lt;</w:t>
      </w:r>
      <w:r w:rsidDel="00000000" w:rsidR="00000000" w:rsidRPr="00000000">
        <w:rPr>
          <w:rtl w:val="0"/>
        </w:rPr>
        <w:t xml:space="preserve">https://www.agazeta.com.br/colunas/rachel-martins/mesmo-com-a-pandemia-mercado-pet-cresce-no-brasil-e-no-espirito-santo-0321</w:t>
      </w:r>
      <w:r w:rsidDel="00000000" w:rsidR="00000000" w:rsidRPr="00000000">
        <w:rPr>
          <w:rtl w:val="0"/>
        </w:rPr>
        <w:t xml:space="preserve">&gt;. Acesso em 10 mar. 2021.</w:t>
      </w:r>
      <w:r w:rsidDel="00000000" w:rsidR="00000000" w:rsidRPr="00000000">
        <w:rPr>
          <w:rtl w:val="0"/>
        </w:rPr>
      </w:r>
    </w:p>
    <w:p w:rsidR="00000000" w:rsidDel="00000000" w:rsidP="00000000" w:rsidRDefault="00000000" w:rsidRPr="00000000" w14:paraId="000001DB">
      <w:pPr>
        <w:spacing w:line="240" w:lineRule="auto"/>
        <w:ind w:firstLine="0"/>
        <w:rPr/>
      </w:pPr>
      <w:r w:rsidDel="00000000" w:rsidR="00000000" w:rsidRPr="00000000">
        <w:rPr>
          <w:rtl w:val="0"/>
        </w:rPr>
      </w:r>
    </w:p>
    <w:p w:rsidR="00000000" w:rsidDel="00000000" w:rsidP="00000000" w:rsidRDefault="00000000" w:rsidRPr="00000000" w14:paraId="000001DC">
      <w:pPr>
        <w:spacing w:line="240" w:lineRule="auto"/>
        <w:ind w:firstLine="0"/>
        <w:rPr/>
      </w:pPr>
      <w:r w:rsidDel="00000000" w:rsidR="00000000" w:rsidRPr="00000000">
        <w:rPr>
          <w:rtl w:val="0"/>
        </w:rPr>
        <w:t xml:space="preserve">MERCADO LIVRE.</w:t>
      </w:r>
      <w:r w:rsidDel="00000000" w:rsidR="00000000" w:rsidRPr="00000000">
        <w:rPr>
          <w:rtl w:val="0"/>
        </w:rPr>
        <w:t xml:space="preserve"> </w:t>
      </w:r>
      <w:r w:rsidDel="00000000" w:rsidR="00000000" w:rsidRPr="00000000">
        <w:rPr>
          <w:b w:val="1"/>
          <w:rtl w:val="0"/>
        </w:rPr>
        <w:t xml:space="preserve">Sensor Frequência Batimentos Cardíacos </w:t>
      </w:r>
      <w:r w:rsidDel="00000000" w:rsidR="00000000" w:rsidRPr="00000000">
        <w:rPr>
          <w:b w:val="1"/>
          <w:rtl w:val="0"/>
        </w:rPr>
        <w:t xml:space="preserve">Max30100</w:t>
      </w:r>
      <w:r w:rsidDel="00000000" w:rsidR="00000000" w:rsidRPr="00000000">
        <w:rPr>
          <w:b w:val="1"/>
          <w:rtl w:val="0"/>
        </w:rPr>
        <w:t xml:space="preserve"> Oxímetro. </w:t>
      </w:r>
      <w:r w:rsidDel="00000000" w:rsidR="00000000" w:rsidRPr="00000000">
        <w:rPr>
          <w:rtl w:val="0"/>
        </w:rPr>
        <w:t xml:space="preserve">[S.D]a. Disponível em: &lt;</w:t>
      </w:r>
      <w:r w:rsidDel="00000000" w:rsidR="00000000" w:rsidRPr="00000000">
        <w:rPr>
          <w:rtl w:val="0"/>
        </w:rPr>
        <w:t xml:space="preserve">https://produto.mercadolivre.com.br/MLB-1285051389-sensor-frequncia-batimentos-cardiacos-max30100-oximetro-_JM</w:t>
      </w:r>
      <w:r w:rsidDel="00000000" w:rsidR="00000000" w:rsidRPr="00000000">
        <w:rPr>
          <w:rtl w:val="0"/>
        </w:rPr>
        <w:t xml:space="preserve">&gt;. Acesso em 14 out. 2021.</w:t>
      </w:r>
    </w:p>
    <w:p w:rsidR="00000000" w:rsidDel="00000000" w:rsidP="00000000" w:rsidRDefault="00000000" w:rsidRPr="00000000" w14:paraId="000001DD">
      <w:pPr>
        <w:spacing w:line="240" w:lineRule="auto"/>
        <w:ind w:firstLine="0"/>
        <w:rPr/>
      </w:pPr>
      <w:r w:rsidDel="00000000" w:rsidR="00000000" w:rsidRPr="00000000">
        <w:rPr>
          <w:rtl w:val="0"/>
        </w:rPr>
      </w:r>
    </w:p>
    <w:p w:rsidR="00000000" w:rsidDel="00000000" w:rsidP="00000000" w:rsidRDefault="00000000" w:rsidRPr="00000000" w14:paraId="000001DE">
      <w:pPr>
        <w:ind w:firstLine="0"/>
        <w:rPr/>
      </w:pPr>
      <w:r w:rsidDel="00000000" w:rsidR="00000000" w:rsidRPr="00000000">
        <w:rPr>
          <w:rtl w:val="0"/>
        </w:rPr>
        <w:t xml:space="preserve">MERCADO LIVRE.</w:t>
      </w:r>
      <w:r w:rsidDel="00000000" w:rsidR="00000000" w:rsidRPr="00000000">
        <w:rPr>
          <w:rtl w:val="0"/>
        </w:rPr>
        <w:t xml:space="preserve"> </w:t>
      </w:r>
      <w:r w:rsidDel="00000000" w:rsidR="00000000" w:rsidRPr="00000000">
        <w:rPr>
          <w:b w:val="1"/>
          <w:rtl w:val="0"/>
        </w:rPr>
        <w:t xml:space="preserve">Adaptador Usb Serial Ttl Para Wifi Esp8266 Esp-01 Ch340g. </w:t>
      </w:r>
      <w:r w:rsidDel="00000000" w:rsidR="00000000" w:rsidRPr="00000000">
        <w:rPr>
          <w:rtl w:val="0"/>
        </w:rPr>
        <w:t xml:space="preserve">[S.D]b. Disponível em: &lt;https://produto.mercadolivre.com.br/MLB-1112486006-modulo-wifi-esp-01-esp8266-porta-serial-arduino-_JM&gt;. Acesso em 14 out. 2021</w:t>
      </w:r>
    </w:p>
    <w:p w:rsidR="00000000" w:rsidDel="00000000" w:rsidP="00000000" w:rsidRDefault="00000000" w:rsidRPr="00000000" w14:paraId="000001DF">
      <w:pPr>
        <w:spacing w:line="240" w:lineRule="auto"/>
        <w:ind w:firstLine="0"/>
        <w:rPr/>
      </w:pPr>
      <w:r w:rsidDel="00000000" w:rsidR="00000000" w:rsidRPr="00000000">
        <w:rPr>
          <w:rtl w:val="0"/>
        </w:rPr>
      </w:r>
    </w:p>
    <w:p w:rsidR="00000000" w:rsidDel="00000000" w:rsidP="00000000" w:rsidRDefault="00000000" w:rsidRPr="00000000" w14:paraId="000001E0">
      <w:pPr>
        <w:spacing w:line="240" w:lineRule="auto"/>
        <w:ind w:firstLine="0"/>
        <w:rPr>
          <w:b w:val="1"/>
        </w:rPr>
      </w:pPr>
      <w:r w:rsidDel="00000000" w:rsidR="00000000" w:rsidRPr="00000000">
        <w:rPr>
          <w:rtl w:val="0"/>
        </w:rPr>
        <w:t xml:space="preserve">MERCADO LIVRE.</w:t>
      </w:r>
      <w:r w:rsidDel="00000000" w:rsidR="00000000" w:rsidRPr="00000000">
        <w:rPr>
          <w:rtl w:val="0"/>
        </w:rPr>
        <w:t xml:space="preserve"> </w:t>
      </w:r>
      <w:r w:rsidDel="00000000" w:rsidR="00000000" w:rsidRPr="00000000">
        <w:rPr>
          <w:b w:val="1"/>
          <w:rtl w:val="0"/>
        </w:rPr>
        <w:t xml:space="preserve">Adaptador Usb Serial Ttl Para Wifi Esp8266 Esp-01 Ch340g. </w:t>
      </w:r>
      <w:r w:rsidDel="00000000" w:rsidR="00000000" w:rsidRPr="00000000">
        <w:rPr>
          <w:rtl w:val="0"/>
        </w:rPr>
        <w:t xml:space="preserve">[S.D]c. Disponível em: &lt;</w:t>
      </w:r>
      <w:r w:rsidDel="00000000" w:rsidR="00000000" w:rsidRPr="00000000">
        <w:rPr>
          <w:rtl w:val="0"/>
        </w:rPr>
        <w:t xml:space="preserve">https://produto.mercadolivre.com.br/MLB-1772679631-adaptador-usb-serial-ttl-para-wifi-esp8266-esp-01-ch340g-_JM</w:t>
      </w:r>
      <w:r w:rsidDel="00000000" w:rsidR="00000000" w:rsidRPr="00000000">
        <w:rPr>
          <w:rtl w:val="0"/>
        </w:rPr>
        <w:t xml:space="preserve">&gt;. Acesso em 14 out. 2021.</w:t>
      </w:r>
      <w:r w:rsidDel="00000000" w:rsidR="00000000" w:rsidRPr="00000000">
        <w:rPr>
          <w:rtl w:val="0"/>
        </w:rPr>
      </w:r>
    </w:p>
    <w:p w:rsidR="00000000" w:rsidDel="00000000" w:rsidP="00000000" w:rsidRDefault="00000000" w:rsidRPr="00000000" w14:paraId="000001E1">
      <w:pPr>
        <w:spacing w:line="240" w:lineRule="auto"/>
        <w:ind w:firstLine="0"/>
        <w:rPr/>
      </w:pPr>
      <w:r w:rsidDel="00000000" w:rsidR="00000000" w:rsidRPr="00000000">
        <w:rPr>
          <w:rtl w:val="0"/>
        </w:rPr>
      </w:r>
    </w:p>
    <w:p w:rsidR="00000000" w:rsidDel="00000000" w:rsidP="00000000" w:rsidRDefault="00000000" w:rsidRPr="00000000" w14:paraId="000001E2">
      <w:pPr>
        <w:spacing w:line="240" w:lineRule="auto"/>
        <w:ind w:firstLine="0"/>
        <w:rPr/>
      </w:pPr>
      <w:r w:rsidDel="00000000" w:rsidR="00000000" w:rsidRPr="00000000">
        <w:rPr>
          <w:rtl w:val="0"/>
        </w:rPr>
        <w:t xml:space="preserve">MQTT. </w:t>
      </w:r>
      <w:r w:rsidDel="00000000" w:rsidR="00000000" w:rsidRPr="00000000">
        <w:rPr>
          <w:b w:val="1"/>
          <w:rtl w:val="0"/>
        </w:rPr>
        <w:t xml:space="preserve">MQTT: </w:t>
      </w:r>
      <w:r w:rsidDel="00000000" w:rsidR="00000000" w:rsidRPr="00000000">
        <w:rPr>
          <w:rtl w:val="0"/>
        </w:rPr>
        <w:t xml:space="preserve">The Standard for IoT Messaging. 2020.</w:t>
      </w:r>
      <w:r w:rsidDel="00000000" w:rsidR="00000000" w:rsidRPr="00000000">
        <w:rPr>
          <w:rtl w:val="0"/>
        </w:rPr>
        <w:t xml:space="preserve"> Disponível em: &lt;</w:t>
      </w:r>
      <w:r w:rsidDel="00000000" w:rsidR="00000000" w:rsidRPr="00000000">
        <w:rPr>
          <w:rtl w:val="0"/>
        </w:rPr>
        <w:t xml:space="preserve">https://mqtt.org</w:t>
      </w:r>
      <w:r w:rsidDel="00000000" w:rsidR="00000000" w:rsidRPr="00000000">
        <w:rPr>
          <w:rtl w:val="0"/>
        </w:rPr>
        <w:t xml:space="preserve">&gt;. Acesso em 19 set. 2021.</w:t>
      </w:r>
    </w:p>
    <w:p w:rsidR="00000000" w:rsidDel="00000000" w:rsidP="00000000" w:rsidRDefault="00000000" w:rsidRPr="00000000" w14:paraId="000001E3">
      <w:pPr>
        <w:spacing w:line="240" w:lineRule="auto"/>
        <w:ind w:firstLine="0"/>
        <w:rPr/>
      </w:pPr>
      <w:r w:rsidDel="00000000" w:rsidR="00000000" w:rsidRPr="00000000">
        <w:rPr>
          <w:rtl w:val="0"/>
        </w:rPr>
      </w:r>
    </w:p>
    <w:p w:rsidR="00000000" w:rsidDel="00000000" w:rsidP="00000000" w:rsidRDefault="00000000" w:rsidRPr="00000000" w14:paraId="000001E4">
      <w:pPr>
        <w:ind w:firstLine="0"/>
        <w:rPr>
          <w:rFonts w:ascii="Roboto" w:cs="Roboto" w:eastAsia="Roboto" w:hAnsi="Roboto"/>
          <w:color w:val="172b4d"/>
          <w:sz w:val="21"/>
          <w:szCs w:val="21"/>
        </w:rPr>
      </w:pPr>
      <w:r w:rsidDel="00000000" w:rsidR="00000000" w:rsidRPr="00000000">
        <w:rPr>
          <w:rtl w:val="0"/>
        </w:rPr>
        <w:t xml:space="preserve">ORACLE. </w:t>
      </w:r>
      <w:r w:rsidDel="00000000" w:rsidR="00000000" w:rsidRPr="00000000">
        <w:rPr>
          <w:b w:val="1"/>
          <w:rtl w:val="0"/>
        </w:rPr>
        <w:t xml:space="preserve">Banco de dados:</w:t>
      </w:r>
      <w:r w:rsidDel="00000000" w:rsidR="00000000" w:rsidRPr="00000000">
        <w:rPr>
          <w:rtl w:val="0"/>
        </w:rPr>
        <w:t xml:space="preserve"> O </w:t>
      </w:r>
      <w:r w:rsidDel="00000000" w:rsidR="00000000" w:rsidRPr="00000000">
        <w:rPr>
          <w:rtl w:val="0"/>
        </w:rPr>
        <w:t xml:space="preserve">Que É</w:t>
      </w:r>
      <w:r w:rsidDel="00000000" w:rsidR="00000000" w:rsidRPr="00000000">
        <w:rPr>
          <w:rtl w:val="0"/>
        </w:rPr>
        <w:t xml:space="preserve"> um </w:t>
      </w:r>
      <w:r w:rsidDel="00000000" w:rsidR="00000000" w:rsidRPr="00000000">
        <w:rPr>
          <w:rtl w:val="0"/>
        </w:rPr>
        <w:t xml:space="preserve">Banco</w:t>
      </w:r>
      <w:r w:rsidDel="00000000" w:rsidR="00000000" w:rsidRPr="00000000">
        <w:rPr>
          <w:rtl w:val="0"/>
        </w:rPr>
        <w:t xml:space="preserve"> de </w:t>
      </w:r>
      <w:r w:rsidDel="00000000" w:rsidR="00000000" w:rsidRPr="00000000">
        <w:rPr>
          <w:rtl w:val="0"/>
        </w:rPr>
        <w:t xml:space="preserve">Dados?.  2021a.</w:t>
      </w:r>
      <w:r w:rsidDel="00000000" w:rsidR="00000000" w:rsidRPr="00000000">
        <w:rPr>
          <w:rtl w:val="0"/>
        </w:rPr>
        <w:t xml:space="preserve"> Disponível em: &lt;</w:t>
      </w:r>
      <w:hyperlink r:id="rId35">
        <w:r w:rsidDel="00000000" w:rsidR="00000000" w:rsidRPr="00000000">
          <w:rPr>
            <w:rtl w:val="0"/>
          </w:rPr>
          <w:t xml:space="preserve">https://www.oracle.com/br/database/what-is-database/</w:t>
        </w:r>
      </w:hyperlink>
      <w:r w:rsidDel="00000000" w:rsidR="00000000" w:rsidRPr="00000000">
        <w:rPr>
          <w:rtl w:val="0"/>
        </w:rPr>
        <w:t xml:space="preserve">&gt;. Acesso em 13 out. 2021.</w:t>
      </w:r>
      <w:r w:rsidDel="00000000" w:rsidR="00000000" w:rsidRPr="00000000">
        <w:rPr>
          <w:rtl w:val="0"/>
        </w:rPr>
      </w:r>
    </w:p>
    <w:p w:rsidR="00000000" w:rsidDel="00000000" w:rsidP="00000000" w:rsidRDefault="00000000" w:rsidRPr="00000000" w14:paraId="000001E5">
      <w:pPr>
        <w:ind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E6">
      <w:pPr>
        <w:ind w:firstLine="0"/>
        <w:rPr/>
      </w:pPr>
      <w:r w:rsidDel="00000000" w:rsidR="00000000" w:rsidRPr="00000000">
        <w:rPr>
          <w:rtl w:val="0"/>
        </w:rPr>
        <w:t xml:space="preserve">ORACLE. </w:t>
      </w:r>
      <w:hyperlink r:id="rId36">
        <w:r w:rsidDel="00000000" w:rsidR="00000000" w:rsidRPr="00000000">
          <w:rPr>
            <w:b w:val="1"/>
            <w:rtl w:val="0"/>
          </w:rPr>
          <w:t xml:space="preserve">Business Analytics</w:t>
        </w:r>
      </w:hyperlink>
      <w:r w:rsidDel="00000000" w:rsidR="00000000" w:rsidRPr="00000000">
        <w:rPr>
          <w:b w:val="1"/>
          <w:rtl w:val="0"/>
        </w:rPr>
        <w:t xml:space="preserve">:</w:t>
      </w:r>
      <w:r w:rsidDel="00000000" w:rsidR="00000000" w:rsidRPr="00000000">
        <w:rPr>
          <w:rtl w:val="0"/>
        </w:rPr>
        <w:t xml:space="preserve"> O </w:t>
      </w:r>
      <w:r w:rsidDel="00000000" w:rsidR="00000000" w:rsidRPr="00000000">
        <w:rPr>
          <w:rtl w:val="0"/>
        </w:rPr>
        <w:t xml:space="preserve">Que</w:t>
      </w:r>
      <w:r w:rsidDel="00000000" w:rsidR="00000000" w:rsidRPr="00000000">
        <w:rPr>
          <w:rtl w:val="0"/>
        </w:rPr>
        <w:t xml:space="preserve"> é Visualização de Dados?. 2021b. Disponível em: &lt;</w:t>
      </w:r>
      <w:hyperlink r:id="rId37">
        <w:r w:rsidDel="00000000" w:rsidR="00000000" w:rsidRPr="00000000">
          <w:rPr>
            <w:rtl w:val="0"/>
          </w:rPr>
          <w:t xml:space="preserve">https://www.oracle.com/br/database/what-is-database/</w:t>
        </w:r>
      </w:hyperlink>
      <w:r w:rsidDel="00000000" w:rsidR="00000000" w:rsidRPr="00000000">
        <w:rPr>
          <w:rtl w:val="0"/>
        </w:rPr>
        <w:t xml:space="preserve">&gt;.Acesso em 15 out. 2021.</w:t>
      </w:r>
    </w:p>
    <w:p w:rsidR="00000000" w:rsidDel="00000000" w:rsidP="00000000" w:rsidRDefault="00000000" w:rsidRPr="00000000" w14:paraId="000001E7">
      <w:pPr>
        <w:spacing w:line="240" w:lineRule="auto"/>
        <w:ind w:firstLine="0"/>
        <w:rPr/>
      </w:pPr>
      <w:r w:rsidDel="00000000" w:rsidR="00000000" w:rsidRPr="00000000">
        <w:rPr>
          <w:rtl w:val="0"/>
        </w:rPr>
      </w:r>
    </w:p>
    <w:p w:rsidR="00000000" w:rsidDel="00000000" w:rsidP="00000000" w:rsidRDefault="00000000" w:rsidRPr="00000000" w14:paraId="000001E8">
      <w:pPr>
        <w:spacing w:line="240" w:lineRule="auto"/>
        <w:ind w:firstLine="0"/>
        <w:rPr/>
      </w:pPr>
      <w:r w:rsidDel="00000000" w:rsidR="00000000" w:rsidRPr="00000000">
        <w:rPr>
          <w:rtl w:val="0"/>
        </w:rPr>
        <w:t xml:space="preserve">PALADINI, Edson Pacheco. </w:t>
      </w:r>
      <w:r w:rsidDel="00000000" w:rsidR="00000000" w:rsidRPr="00000000">
        <w:rPr>
          <w:b w:val="1"/>
          <w:rtl w:val="0"/>
        </w:rPr>
        <w:t xml:space="preserve">Gestão da Qualidade </w:t>
      </w:r>
      <w:r w:rsidDel="00000000" w:rsidR="00000000" w:rsidRPr="00000000">
        <w:rPr>
          <w:rtl w:val="0"/>
        </w:rPr>
        <w:t xml:space="preserve">- Teoria e Prática. 3. ed. São Paulo: Atlas, 2012.</w:t>
      </w:r>
    </w:p>
    <w:p w:rsidR="00000000" w:rsidDel="00000000" w:rsidP="00000000" w:rsidRDefault="00000000" w:rsidRPr="00000000" w14:paraId="000001E9">
      <w:pPr>
        <w:spacing w:line="240" w:lineRule="auto"/>
        <w:ind w:firstLine="0"/>
        <w:rPr/>
      </w:pPr>
      <w:r w:rsidDel="00000000" w:rsidR="00000000" w:rsidRPr="00000000">
        <w:rPr>
          <w:rtl w:val="0"/>
        </w:rPr>
      </w:r>
    </w:p>
    <w:p w:rsidR="00000000" w:rsidDel="00000000" w:rsidP="00000000" w:rsidRDefault="00000000" w:rsidRPr="00000000" w14:paraId="000001EA">
      <w:pPr>
        <w:spacing w:line="240" w:lineRule="auto"/>
        <w:ind w:firstLine="0"/>
        <w:rPr/>
      </w:pPr>
      <w:r w:rsidDel="00000000" w:rsidR="00000000" w:rsidRPr="00000000">
        <w:rPr>
          <w:highlight w:val="white"/>
          <w:rtl w:val="0"/>
        </w:rPr>
        <w:t xml:space="preserve">PMI.</w:t>
      </w:r>
      <w:r w:rsidDel="00000000" w:rsidR="00000000" w:rsidRPr="00000000">
        <w:rPr>
          <w:b w:val="1"/>
          <w:highlight w:val="white"/>
          <w:rtl w:val="0"/>
        </w:rPr>
        <w:t xml:space="preserve"> Um Guia do Conhecimento em Gerenciamento de Projetos (Guia PMBOK®)</w:t>
      </w:r>
      <w:r w:rsidDel="00000000" w:rsidR="00000000" w:rsidRPr="00000000">
        <w:rPr>
          <w:highlight w:val="white"/>
          <w:rtl w:val="0"/>
        </w:rPr>
        <w:t xml:space="preserve">. 5. ed. Newtown Square: Project Management Institute, Inc, 2013.</w:t>
      </w:r>
      <w:r w:rsidDel="00000000" w:rsidR="00000000" w:rsidRPr="00000000">
        <w:rPr>
          <w:rtl w:val="0"/>
        </w:rPr>
      </w:r>
    </w:p>
    <w:p w:rsidR="00000000" w:rsidDel="00000000" w:rsidP="00000000" w:rsidRDefault="00000000" w:rsidRPr="00000000" w14:paraId="000001EB">
      <w:pPr>
        <w:spacing w:line="240" w:lineRule="auto"/>
        <w:ind w:firstLine="0"/>
        <w:rPr/>
      </w:pPr>
      <w:r w:rsidDel="00000000" w:rsidR="00000000" w:rsidRPr="00000000">
        <w:rPr>
          <w:rtl w:val="0"/>
        </w:rPr>
      </w:r>
    </w:p>
    <w:p w:rsidR="00000000" w:rsidDel="00000000" w:rsidP="00000000" w:rsidRDefault="00000000" w:rsidRPr="00000000" w14:paraId="000001EC">
      <w:pPr>
        <w:spacing w:line="240" w:lineRule="auto"/>
        <w:ind w:firstLine="0"/>
        <w:rPr/>
      </w:pPr>
      <w:r w:rsidDel="00000000" w:rsidR="00000000" w:rsidRPr="00000000">
        <w:rPr>
          <w:highlight w:val="white"/>
          <w:rtl w:val="0"/>
        </w:rPr>
        <w:t xml:space="preserve">PRESSMAN, Roger S.; MAXIM, Bruce R. </w:t>
      </w:r>
      <w:r w:rsidDel="00000000" w:rsidR="00000000" w:rsidRPr="00000000">
        <w:rPr>
          <w:b w:val="1"/>
          <w:highlight w:val="white"/>
          <w:rtl w:val="0"/>
        </w:rPr>
        <w:t xml:space="preserve">Software Engineering</w:t>
      </w:r>
      <w:r w:rsidDel="00000000" w:rsidR="00000000" w:rsidRPr="00000000">
        <w:rPr>
          <w:highlight w:val="white"/>
          <w:rtl w:val="0"/>
        </w:rPr>
        <w:t xml:space="preserve">: a practitioner's approach. 9th ed. New York: McGraw-Hill Education, 2020.</w:t>
      </w:r>
      <w:r w:rsidDel="00000000" w:rsidR="00000000" w:rsidRPr="00000000">
        <w:rPr>
          <w:rtl w:val="0"/>
        </w:rPr>
      </w:r>
    </w:p>
    <w:p w:rsidR="00000000" w:rsidDel="00000000" w:rsidP="00000000" w:rsidRDefault="00000000" w:rsidRPr="00000000" w14:paraId="000001ED">
      <w:pPr>
        <w:spacing w:line="240" w:lineRule="auto"/>
        <w:ind w:firstLine="0"/>
        <w:rPr>
          <w:highlight w:val="white"/>
        </w:rPr>
      </w:pPr>
      <w:r w:rsidDel="00000000" w:rsidR="00000000" w:rsidRPr="00000000">
        <w:rPr>
          <w:rtl w:val="0"/>
        </w:rPr>
      </w:r>
    </w:p>
    <w:p w:rsidR="00000000" w:rsidDel="00000000" w:rsidP="00000000" w:rsidRDefault="00000000" w:rsidRPr="00000000" w14:paraId="000001EE">
      <w:pPr>
        <w:spacing w:line="240" w:lineRule="auto"/>
        <w:ind w:firstLine="0"/>
        <w:rPr>
          <w:highlight w:val="white"/>
        </w:rPr>
      </w:pPr>
      <w:r w:rsidDel="00000000" w:rsidR="00000000" w:rsidRPr="00000000">
        <w:rPr>
          <w:highlight w:val="white"/>
          <w:rtl w:val="0"/>
        </w:rPr>
        <w:t xml:space="preserve">SIMON, David E.  </w:t>
      </w:r>
      <w:r w:rsidDel="00000000" w:rsidR="00000000" w:rsidRPr="00000000">
        <w:rPr>
          <w:b w:val="1"/>
          <w:highlight w:val="white"/>
          <w:rtl w:val="0"/>
        </w:rPr>
        <w:t xml:space="preserve">An Embedded Software Primer</w:t>
      </w:r>
      <w:r w:rsidDel="00000000" w:rsidR="00000000" w:rsidRPr="00000000">
        <w:rPr>
          <w:highlight w:val="white"/>
          <w:rtl w:val="0"/>
        </w:rPr>
        <w:t xml:space="preserve">. Boston: Addison-Wesley, 1999.</w:t>
      </w:r>
    </w:p>
    <w:p w:rsidR="00000000" w:rsidDel="00000000" w:rsidP="00000000" w:rsidRDefault="00000000" w:rsidRPr="00000000" w14:paraId="000001EF">
      <w:pPr>
        <w:spacing w:line="240" w:lineRule="auto"/>
        <w:ind w:firstLine="0"/>
        <w:rPr>
          <w:highlight w:val="white"/>
        </w:rPr>
      </w:pPr>
      <w:r w:rsidDel="00000000" w:rsidR="00000000" w:rsidRPr="00000000">
        <w:rPr>
          <w:highlight w:val="white"/>
          <w:rtl w:val="0"/>
        </w:rPr>
        <w:t xml:space="preserve">    </w:t>
      </w:r>
    </w:p>
    <w:p w:rsidR="00000000" w:rsidDel="00000000" w:rsidP="00000000" w:rsidRDefault="00000000" w:rsidRPr="00000000" w14:paraId="000001F0">
      <w:pPr>
        <w:ind w:firstLine="0"/>
        <w:rPr>
          <w:highlight w:val="white"/>
        </w:rPr>
      </w:pPr>
      <w:r w:rsidDel="00000000" w:rsidR="00000000" w:rsidRPr="00000000">
        <w:rPr>
          <w:highlight w:val="white"/>
          <w:rtl w:val="0"/>
        </w:rPr>
        <w:t xml:space="preserve">SNA. </w:t>
      </w:r>
      <w:r w:rsidDel="00000000" w:rsidR="00000000" w:rsidRPr="00000000">
        <w:rPr>
          <w:b w:val="1"/>
          <w:highlight w:val="white"/>
          <w:rtl w:val="0"/>
        </w:rPr>
        <w:t xml:space="preserve">Pets são considerados membros da família por 61% dos donos, diz pesquisa. </w:t>
      </w:r>
      <w:r w:rsidDel="00000000" w:rsidR="00000000" w:rsidRPr="00000000">
        <w:rPr>
          <w:highlight w:val="white"/>
          <w:rtl w:val="0"/>
        </w:rPr>
        <w:t xml:space="preserve">2017. Disponível em: &lt;</w:t>
      </w:r>
      <w:r w:rsidDel="00000000" w:rsidR="00000000" w:rsidRPr="00000000">
        <w:rPr>
          <w:highlight w:val="white"/>
          <w:rtl w:val="0"/>
        </w:rPr>
        <w:t xml:space="preserve">https://www.sna.agr.br/pets-sao-considerados-membros-da-familia-por-61-dos-donos-diz-pesquisa/</w:t>
      </w:r>
      <w:r w:rsidDel="00000000" w:rsidR="00000000" w:rsidRPr="00000000">
        <w:rPr>
          <w:highlight w:val="white"/>
          <w:rtl w:val="0"/>
        </w:rPr>
        <w:t xml:space="preserve">&gt;. Acesso em 10 mar. 2021.</w:t>
      </w:r>
      <w:r w:rsidDel="00000000" w:rsidR="00000000" w:rsidRPr="00000000">
        <w:rPr>
          <w:rtl w:val="0"/>
        </w:rPr>
      </w:r>
    </w:p>
    <w:p w:rsidR="00000000" w:rsidDel="00000000" w:rsidP="00000000" w:rsidRDefault="00000000" w:rsidRPr="00000000" w14:paraId="000001F1">
      <w:pPr>
        <w:spacing w:line="240" w:lineRule="auto"/>
        <w:ind w:firstLine="0"/>
        <w:rPr>
          <w:highlight w:val="white"/>
        </w:rPr>
      </w:pPr>
      <w:r w:rsidDel="00000000" w:rsidR="00000000" w:rsidRPr="00000000">
        <w:rPr>
          <w:rtl w:val="0"/>
        </w:rPr>
      </w:r>
    </w:p>
    <w:p w:rsidR="00000000" w:rsidDel="00000000" w:rsidP="00000000" w:rsidRDefault="00000000" w:rsidRPr="00000000" w14:paraId="000001F2">
      <w:pPr>
        <w:spacing w:line="240" w:lineRule="auto"/>
        <w:ind w:firstLine="0"/>
        <w:rPr>
          <w:highlight w:val="white"/>
        </w:rPr>
      </w:pPr>
      <w:r w:rsidDel="00000000" w:rsidR="00000000" w:rsidRPr="00000000">
        <w:rPr>
          <w:highlight w:val="white"/>
          <w:rtl w:val="0"/>
        </w:rPr>
        <w:t xml:space="preserve">SOARES, Dimitre Braga. </w:t>
      </w:r>
      <w:r w:rsidDel="00000000" w:rsidR="00000000" w:rsidRPr="00000000">
        <w:rPr>
          <w:b w:val="1"/>
          <w:highlight w:val="white"/>
          <w:rtl w:val="0"/>
        </w:rPr>
        <w:t xml:space="preserve">Animais de Estimação e Direito de Família.</w:t>
      </w:r>
      <w:r w:rsidDel="00000000" w:rsidR="00000000" w:rsidRPr="00000000">
        <w:rPr>
          <w:highlight w:val="white"/>
          <w:rtl w:val="0"/>
        </w:rPr>
        <w:t xml:space="preserve"> IBDFAM, 2009. Disponível em: &lt;</w:t>
      </w:r>
      <w:r w:rsidDel="00000000" w:rsidR="00000000" w:rsidRPr="00000000">
        <w:rPr>
          <w:highlight w:val="white"/>
          <w:rtl w:val="0"/>
        </w:rPr>
        <w:t xml:space="preserve">https://ibdfam.org.br/artigos/531/Animais+de+Estimação+e+Direito+de+Família</w:t>
      </w:r>
      <w:r w:rsidDel="00000000" w:rsidR="00000000" w:rsidRPr="00000000">
        <w:rPr>
          <w:highlight w:val="white"/>
          <w:rtl w:val="0"/>
        </w:rPr>
        <w:t xml:space="preserve">&gt;. Acesso em 09 mar. 2021</w:t>
      </w:r>
    </w:p>
    <w:p w:rsidR="00000000" w:rsidDel="00000000" w:rsidP="00000000" w:rsidRDefault="00000000" w:rsidRPr="00000000" w14:paraId="000001F3">
      <w:pPr>
        <w:spacing w:line="240" w:lineRule="auto"/>
        <w:ind w:firstLine="0"/>
        <w:rPr>
          <w:highlight w:val="white"/>
        </w:rPr>
      </w:pPr>
      <w:r w:rsidDel="00000000" w:rsidR="00000000" w:rsidRPr="00000000">
        <w:rPr>
          <w:rtl w:val="0"/>
        </w:rPr>
      </w:r>
    </w:p>
    <w:p w:rsidR="00000000" w:rsidDel="00000000" w:rsidP="00000000" w:rsidRDefault="00000000" w:rsidRPr="00000000" w14:paraId="000001F4">
      <w:pPr>
        <w:spacing w:line="240" w:lineRule="auto"/>
        <w:ind w:firstLine="0"/>
        <w:rPr/>
      </w:pPr>
      <w:r w:rsidDel="00000000" w:rsidR="00000000" w:rsidRPr="00000000">
        <w:rPr>
          <w:highlight w:val="white"/>
          <w:rtl w:val="0"/>
        </w:rPr>
        <w:t xml:space="preserve">SOMMERVILLE, Ian. </w:t>
      </w:r>
      <w:r w:rsidDel="00000000" w:rsidR="00000000" w:rsidRPr="00000000">
        <w:rPr>
          <w:b w:val="1"/>
          <w:highlight w:val="white"/>
          <w:rtl w:val="0"/>
        </w:rPr>
        <w:t xml:space="preserve">Engenharia de Software</w:t>
      </w:r>
      <w:r w:rsidDel="00000000" w:rsidR="00000000" w:rsidRPr="00000000">
        <w:rPr>
          <w:highlight w:val="white"/>
          <w:rtl w:val="0"/>
        </w:rPr>
        <w:t xml:space="preserve">. Tradução: </w:t>
      </w:r>
      <w:r w:rsidDel="00000000" w:rsidR="00000000" w:rsidRPr="00000000">
        <w:rPr>
          <w:highlight w:val="white"/>
          <w:rtl w:val="0"/>
        </w:rPr>
        <w:t xml:space="preserve">Luiz</w:t>
      </w:r>
      <w:r w:rsidDel="00000000" w:rsidR="00000000" w:rsidRPr="00000000">
        <w:rPr>
          <w:highlight w:val="white"/>
          <w:rtl w:val="0"/>
        </w:rPr>
        <w:t xml:space="preserve"> Cláudio Queiroz. 10. ed. São Paulo: Pearson Education do Brasil, 2019. Título original: Software Engineering.</w:t>
      </w:r>
      <w:r w:rsidDel="00000000" w:rsidR="00000000" w:rsidRPr="00000000">
        <w:rPr>
          <w:rtl w:val="0"/>
        </w:rPr>
      </w:r>
    </w:p>
    <w:p w:rsidR="00000000" w:rsidDel="00000000" w:rsidP="00000000" w:rsidRDefault="00000000" w:rsidRPr="00000000" w14:paraId="000001F5">
      <w:pPr>
        <w:spacing w:line="240" w:lineRule="auto"/>
        <w:ind w:firstLine="0"/>
        <w:rPr/>
      </w:pPr>
      <w:r w:rsidDel="00000000" w:rsidR="00000000" w:rsidRPr="00000000">
        <w:rPr>
          <w:rtl w:val="0"/>
        </w:rPr>
      </w:r>
    </w:p>
    <w:p w:rsidR="00000000" w:rsidDel="00000000" w:rsidP="00000000" w:rsidRDefault="00000000" w:rsidRPr="00000000" w14:paraId="000001F6">
      <w:pPr>
        <w:spacing w:line="240" w:lineRule="auto"/>
        <w:ind w:firstLine="0"/>
        <w:rPr/>
      </w:pPr>
      <w:r w:rsidDel="00000000" w:rsidR="00000000" w:rsidRPr="00000000">
        <w:rPr>
          <w:highlight w:val="white"/>
          <w:rtl w:val="0"/>
        </w:rPr>
        <w:t xml:space="preserve">SOMMERVILLE, Ian; SAWYER, Pete. </w:t>
      </w:r>
      <w:r w:rsidDel="00000000" w:rsidR="00000000" w:rsidRPr="00000000">
        <w:rPr>
          <w:b w:val="1"/>
          <w:highlight w:val="white"/>
          <w:rtl w:val="0"/>
        </w:rPr>
        <w:t xml:space="preserve">Requirements Engineering:</w:t>
      </w:r>
      <w:r w:rsidDel="00000000" w:rsidR="00000000" w:rsidRPr="00000000">
        <w:rPr>
          <w:highlight w:val="white"/>
          <w:rtl w:val="0"/>
        </w:rPr>
        <w:t xml:space="preserve"> A Good Practice Guide. Chichester: John Wiley &amp; Sons Ltd, 1997.</w:t>
      </w:r>
      <w:r w:rsidDel="00000000" w:rsidR="00000000" w:rsidRPr="00000000">
        <w:rPr>
          <w:rtl w:val="0"/>
        </w:rPr>
      </w:r>
    </w:p>
    <w:p w:rsidR="00000000" w:rsidDel="00000000" w:rsidP="00000000" w:rsidRDefault="00000000" w:rsidRPr="00000000" w14:paraId="000001F7">
      <w:pPr>
        <w:spacing w:line="240" w:lineRule="auto"/>
        <w:ind w:firstLine="0"/>
        <w:rPr/>
      </w:pPr>
      <w:r w:rsidDel="00000000" w:rsidR="00000000" w:rsidRPr="00000000">
        <w:rPr>
          <w:rtl w:val="0"/>
        </w:rPr>
      </w:r>
    </w:p>
    <w:p w:rsidR="00000000" w:rsidDel="00000000" w:rsidP="00000000" w:rsidRDefault="00000000" w:rsidRPr="00000000" w14:paraId="000001F8">
      <w:pPr>
        <w:spacing w:line="240" w:lineRule="auto"/>
        <w:ind w:firstLine="0"/>
        <w:rPr/>
      </w:pPr>
      <w:r w:rsidDel="00000000" w:rsidR="00000000" w:rsidRPr="00000000">
        <w:rPr>
          <w:rtl w:val="0"/>
        </w:rPr>
        <w:t xml:space="preserve">SQLITE. </w:t>
      </w:r>
      <w:r w:rsidDel="00000000" w:rsidR="00000000" w:rsidRPr="00000000">
        <w:rPr>
          <w:b w:val="1"/>
          <w:rtl w:val="0"/>
        </w:rPr>
        <w:t xml:space="preserve">SQLite:</w:t>
      </w:r>
      <w:r w:rsidDel="00000000" w:rsidR="00000000" w:rsidRPr="00000000">
        <w:rPr>
          <w:b w:val="1"/>
          <w:rtl w:val="0"/>
        </w:rPr>
        <w:t xml:space="preserve"> </w:t>
      </w:r>
      <w:r w:rsidDel="00000000" w:rsidR="00000000" w:rsidRPr="00000000">
        <w:rPr>
          <w:rtl w:val="0"/>
        </w:rPr>
        <w:t xml:space="preserve">About. [S.D]. Disponível em: &lt;</w:t>
      </w:r>
      <w:r w:rsidDel="00000000" w:rsidR="00000000" w:rsidRPr="00000000">
        <w:rPr>
          <w:rtl w:val="0"/>
        </w:rPr>
        <w:t xml:space="preserve">https://www.sqlite.org/about.html</w:t>
      </w:r>
      <w:r w:rsidDel="00000000" w:rsidR="00000000" w:rsidRPr="00000000">
        <w:rPr>
          <w:rtl w:val="0"/>
        </w:rPr>
        <w:t xml:space="preserve">&gt;. Acesso em 19 set. 2021.</w:t>
      </w:r>
    </w:p>
    <w:p w:rsidR="00000000" w:rsidDel="00000000" w:rsidP="00000000" w:rsidRDefault="00000000" w:rsidRPr="00000000" w14:paraId="000001F9">
      <w:pPr>
        <w:spacing w:line="240" w:lineRule="auto"/>
        <w:ind w:firstLine="0"/>
        <w:rPr/>
      </w:pPr>
      <w:r w:rsidDel="00000000" w:rsidR="00000000" w:rsidRPr="00000000">
        <w:rPr>
          <w:rtl w:val="0"/>
        </w:rPr>
      </w:r>
    </w:p>
    <w:p w:rsidR="00000000" w:rsidDel="00000000" w:rsidP="00000000" w:rsidRDefault="00000000" w:rsidRPr="00000000" w14:paraId="000001FA">
      <w:pPr>
        <w:pageBreakBefore w:val="0"/>
        <w:spacing w:line="240" w:lineRule="auto"/>
        <w:ind w:left="0" w:firstLine="0"/>
        <w:jc w:val="both"/>
        <w:rPr>
          <w:sz w:val="24"/>
          <w:szCs w:val="24"/>
          <w:highlight w:val="white"/>
        </w:rPr>
      </w:pPr>
      <w:r w:rsidDel="00000000" w:rsidR="00000000" w:rsidRPr="00000000">
        <w:rPr>
          <w:sz w:val="24"/>
          <w:szCs w:val="24"/>
          <w:highlight w:val="white"/>
          <w:rtl w:val="0"/>
        </w:rPr>
        <w:t xml:space="preserve">WHITE, </w:t>
      </w:r>
      <w:r w:rsidDel="00000000" w:rsidR="00000000" w:rsidRPr="00000000">
        <w:rPr>
          <w:sz w:val="24"/>
          <w:szCs w:val="24"/>
          <w:highlight w:val="white"/>
          <w:rtl w:val="0"/>
        </w:rPr>
        <w:t xml:space="preserve">Elicia.</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Making Embedded Systems:</w:t>
      </w:r>
      <w:r w:rsidDel="00000000" w:rsidR="00000000" w:rsidRPr="00000000">
        <w:rPr>
          <w:sz w:val="24"/>
          <w:szCs w:val="24"/>
          <w:highlight w:val="white"/>
          <w:rtl w:val="0"/>
        </w:rPr>
        <w:t xml:space="preserve"> Design Patterns for Great Software. Sebastopol: O’Reilly Media, Inc</w:t>
      </w:r>
      <w:r w:rsidDel="00000000" w:rsidR="00000000" w:rsidRPr="00000000">
        <w:rPr>
          <w:highlight w:val="white"/>
          <w:rtl w:val="0"/>
        </w:rPr>
        <w:t xml:space="preserve">,</w:t>
      </w:r>
      <w:r w:rsidDel="00000000" w:rsidR="00000000" w:rsidRPr="00000000">
        <w:rPr>
          <w:sz w:val="24"/>
          <w:szCs w:val="24"/>
          <w:highlight w:val="white"/>
          <w:rtl w:val="0"/>
        </w:rPr>
        <w:t xml:space="preserve"> 2011.</w:t>
      </w:r>
    </w:p>
    <w:p w:rsidR="00000000" w:rsidDel="00000000" w:rsidP="00000000" w:rsidRDefault="00000000" w:rsidRPr="00000000" w14:paraId="000001FB">
      <w:pPr>
        <w:pageBreakBefore w:val="0"/>
        <w:spacing w:line="240" w:lineRule="auto"/>
        <w:ind w:left="0" w:firstLine="0"/>
        <w:jc w:val="both"/>
        <w:rPr>
          <w:highlight w:val="white"/>
        </w:rPr>
      </w:pPr>
      <w:r w:rsidDel="00000000" w:rsidR="00000000" w:rsidRPr="00000000">
        <w:rPr>
          <w:rtl w:val="0"/>
        </w:rPr>
      </w:r>
    </w:p>
    <w:p w:rsidR="00000000" w:rsidDel="00000000" w:rsidP="00000000" w:rsidRDefault="00000000" w:rsidRPr="00000000" w14:paraId="000001FC">
      <w:pPr>
        <w:pageBreakBefore w:val="0"/>
        <w:spacing w:line="240" w:lineRule="auto"/>
        <w:ind w:left="0" w:firstLine="0"/>
        <w:jc w:val="both"/>
        <w:rPr>
          <w:highlight w:val="white"/>
        </w:rPr>
      </w:pPr>
      <w:r w:rsidDel="00000000" w:rsidR="00000000" w:rsidRPr="00000000">
        <w:rPr>
          <w:highlight w:val="white"/>
          <w:rtl w:val="0"/>
        </w:rPr>
        <w:t xml:space="preserve">WIEGERS, Karl; BEATTY, Joy. </w:t>
      </w:r>
      <w:r w:rsidDel="00000000" w:rsidR="00000000" w:rsidRPr="00000000">
        <w:rPr>
          <w:b w:val="1"/>
          <w:highlight w:val="white"/>
          <w:rtl w:val="0"/>
        </w:rPr>
        <w:t xml:space="preserve">Software Requirements. </w:t>
      </w:r>
      <w:r w:rsidDel="00000000" w:rsidR="00000000" w:rsidRPr="00000000">
        <w:rPr>
          <w:highlight w:val="white"/>
          <w:rtl w:val="0"/>
        </w:rPr>
        <w:t xml:space="preserve">Redmond: Microsoft Press, 2013.</w:t>
      </w:r>
    </w:p>
    <w:p w:rsidR="00000000" w:rsidDel="00000000" w:rsidP="00000000" w:rsidRDefault="00000000" w:rsidRPr="00000000" w14:paraId="000001FD">
      <w:pPr>
        <w:pageBreakBefore w:val="0"/>
        <w:spacing w:line="240" w:lineRule="auto"/>
        <w:ind w:left="0" w:firstLine="0"/>
        <w:jc w:val="both"/>
        <w:rPr>
          <w:highlight w:val="white"/>
        </w:rPr>
      </w:pPr>
      <w:r w:rsidDel="00000000" w:rsidR="00000000" w:rsidRPr="00000000">
        <w:rPr>
          <w:rtl w:val="0"/>
        </w:rPr>
      </w:r>
    </w:p>
    <w:p w:rsidR="00000000" w:rsidDel="00000000" w:rsidP="00000000" w:rsidRDefault="00000000" w:rsidRPr="00000000" w14:paraId="000001FE">
      <w:pPr>
        <w:pageBreakBefore w:val="0"/>
        <w:spacing w:line="240" w:lineRule="auto"/>
        <w:ind w:left="0" w:firstLine="0"/>
        <w:jc w:val="both"/>
        <w:rPr>
          <w:highlight w:val="white"/>
        </w:rPr>
      </w:pPr>
      <w:r w:rsidDel="00000000" w:rsidR="00000000" w:rsidRPr="00000000">
        <w:rPr>
          <w:highlight w:val="white"/>
          <w:rtl w:val="0"/>
        </w:rPr>
        <w:t xml:space="preserve">YUAN, Michael. </w:t>
      </w:r>
      <w:r w:rsidDel="00000000" w:rsidR="00000000" w:rsidRPr="00000000">
        <w:rPr>
          <w:b w:val="1"/>
          <w:highlight w:val="white"/>
          <w:rtl w:val="0"/>
        </w:rPr>
        <w:t xml:space="preserve">Conhecendo o MQTT: </w:t>
      </w:r>
      <w:r w:rsidDel="00000000" w:rsidR="00000000" w:rsidRPr="00000000">
        <w:rPr>
          <w:highlight w:val="white"/>
          <w:rtl w:val="0"/>
        </w:rPr>
        <w:t xml:space="preserve">Por que o MQTT é um dos melhores protocolos de rede para a Internet das Coisas?. IBM, 2017. Disponível em: &lt;</w:t>
      </w:r>
      <w:hyperlink r:id="rId38">
        <w:r w:rsidDel="00000000" w:rsidR="00000000" w:rsidRPr="00000000">
          <w:rPr>
            <w:highlight w:val="white"/>
            <w:rtl w:val="0"/>
          </w:rPr>
          <w:t xml:space="preserve">https://developer.ibm.com/br/articles/iot-mqtt-why-good-for-iot/</w:t>
        </w:r>
      </w:hyperlink>
      <w:r w:rsidDel="00000000" w:rsidR="00000000" w:rsidRPr="00000000">
        <w:rPr>
          <w:highlight w:val="white"/>
          <w:rtl w:val="0"/>
        </w:rPr>
        <w:t xml:space="preserve">&gt;.  Acesso em 12 out. 2021.</w:t>
      </w:r>
    </w:p>
    <w:p w:rsidR="00000000" w:rsidDel="00000000" w:rsidP="00000000" w:rsidRDefault="00000000" w:rsidRPr="00000000" w14:paraId="000001FF">
      <w:pPr>
        <w:pageBreakBefore w:val="0"/>
        <w:spacing w:line="240" w:lineRule="auto"/>
        <w:ind w:left="0" w:firstLine="0"/>
        <w:jc w:val="both"/>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200">
      <w:pPr>
        <w:pageBreakBefore w:val="0"/>
        <w:spacing w:line="240" w:lineRule="auto"/>
        <w:ind w:left="0" w:firstLine="0"/>
        <w:jc w:val="both"/>
        <w:rPr>
          <w:rFonts w:ascii="Roboto" w:cs="Roboto" w:eastAsia="Roboto" w:hAnsi="Roboto"/>
          <w:color w:val="172b4d"/>
          <w:sz w:val="21"/>
          <w:szCs w:val="21"/>
          <w:highlight w:val="yellow"/>
        </w:rPr>
      </w:pPr>
      <w:r w:rsidDel="00000000" w:rsidR="00000000" w:rsidRPr="00000000">
        <w:rPr>
          <w:rtl w:val="0"/>
        </w:rPr>
      </w:r>
    </w:p>
    <w:sectPr>
      <w:headerReference r:id="rId39" w:type="default"/>
      <w:pgSz w:h="16834" w:w="11909" w:orient="portrait"/>
      <w:pgMar w:bottom="1373.5039370078755"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BR"/>
      </w:rPr>
    </w:rPrDefault>
    <w:pPrDefault>
      <w:pPr>
        <w:ind w:firstLine="144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40" w:lineRule="auto"/>
      <w:jc w:val="both"/>
    </w:pPr>
    <w:rPr>
      <w:b w:val="1"/>
      <w:sz w:val="24"/>
      <w:szCs w:val="24"/>
    </w:rPr>
  </w:style>
  <w:style w:type="paragraph" w:styleId="Heading2">
    <w:name w:val="heading 2"/>
    <w:basedOn w:val="Normal"/>
    <w:next w:val="Normal"/>
    <w:pPr>
      <w:keepNext w:val="1"/>
      <w:keepLines w:val="1"/>
      <w:pageBreakBefore w:val="0"/>
    </w:pPr>
    <w:rPr/>
  </w:style>
  <w:style w:type="paragraph" w:styleId="Heading3">
    <w:name w:val="heading 3"/>
    <w:basedOn w:val="Normal"/>
    <w:next w:val="Normal"/>
    <w:pPr>
      <w:keepNext w:val="1"/>
      <w:keepLines w:val="1"/>
      <w:pageBreakBefore w:val="0"/>
      <w:spacing w:line="240" w:lineRule="auto"/>
      <w:jc w:val="both"/>
    </w:pPr>
    <w:rPr>
      <w:sz w:val="24"/>
      <w:szCs w:val="24"/>
    </w:rPr>
  </w:style>
  <w:style w:type="paragraph" w:styleId="Heading4">
    <w:name w:val="heading 4"/>
    <w:basedOn w:val="Normal"/>
    <w:next w:val="Normal"/>
    <w:pPr>
      <w:keepNext w:val="1"/>
      <w:keepLines w:val="1"/>
      <w:ind w:firstLine="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0.png"/><Relationship Id="rId21" Type="http://schemas.openxmlformats.org/officeDocument/2006/relationships/image" Target="media/image4.png"/><Relationship Id="rId24"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5.png"/><Relationship Id="rId25" Type="http://schemas.openxmlformats.org/officeDocument/2006/relationships/image" Target="media/image17.png"/><Relationship Id="rId28" Type="http://schemas.openxmlformats.org/officeDocument/2006/relationships/hyperlink" Target="https://www.sqlite.org/selfcontained.html"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yperlink" Target="https://www.sqlite.org/zeroconf.html" TargetMode="External"/><Relationship Id="rId7" Type="http://schemas.openxmlformats.org/officeDocument/2006/relationships/image" Target="media/image2.png"/><Relationship Id="rId8" Type="http://schemas.openxmlformats.org/officeDocument/2006/relationships/image" Target="media/image8.png"/><Relationship Id="rId31" Type="http://schemas.openxmlformats.org/officeDocument/2006/relationships/image" Target="media/image9.png"/><Relationship Id="rId30" Type="http://schemas.openxmlformats.org/officeDocument/2006/relationships/hyperlink" Target="https://www.sqlite.org/transactional.html" TargetMode="External"/><Relationship Id="rId11" Type="http://schemas.openxmlformats.org/officeDocument/2006/relationships/image" Target="media/image21.png"/><Relationship Id="rId33" Type="http://schemas.openxmlformats.org/officeDocument/2006/relationships/hyperlink" Target="https://fritzing.org/" TargetMode="External"/><Relationship Id="rId10" Type="http://schemas.openxmlformats.org/officeDocument/2006/relationships/image" Target="media/image1.png"/><Relationship Id="rId32" Type="http://schemas.openxmlformats.org/officeDocument/2006/relationships/hyperlink" Target="https://www.correiobraziliense.com.br/app/noticia/ciencia-e-saude/2011/10/26/interna_ciencia_saude,275638/amizade-entre-caes-e-homens-comecou-ha-30-mil-anos-e-influenciou-a-evolucao.shtml" TargetMode="External"/><Relationship Id="rId13" Type="http://schemas.openxmlformats.org/officeDocument/2006/relationships/image" Target="media/image22.png"/><Relationship Id="rId35" Type="http://schemas.openxmlformats.org/officeDocument/2006/relationships/hyperlink" Target="https://www.oracle.com/br/database/what-is-database/" TargetMode="External"/><Relationship Id="rId12" Type="http://schemas.openxmlformats.org/officeDocument/2006/relationships/image" Target="media/image7.png"/><Relationship Id="rId34" Type="http://schemas.openxmlformats.org/officeDocument/2006/relationships/hyperlink" Target="https://www.ibm.com/docs/pt-br/mam-saas/7.6.0.6?topic=structure-views" TargetMode="External"/><Relationship Id="rId15" Type="http://schemas.openxmlformats.org/officeDocument/2006/relationships/image" Target="media/image23.png"/><Relationship Id="rId37" Type="http://schemas.openxmlformats.org/officeDocument/2006/relationships/hyperlink" Target="https://www.oracle.com/br/database/what-is-database/" TargetMode="External"/><Relationship Id="rId14" Type="http://schemas.openxmlformats.org/officeDocument/2006/relationships/image" Target="media/image19.png"/><Relationship Id="rId36" Type="http://schemas.openxmlformats.org/officeDocument/2006/relationships/hyperlink" Target="https://www.oracle.com/br/business-analytics/" TargetMode="External"/><Relationship Id="rId17" Type="http://schemas.openxmlformats.org/officeDocument/2006/relationships/image" Target="media/image14.png"/><Relationship Id="rId39" Type="http://schemas.openxmlformats.org/officeDocument/2006/relationships/header" Target="header1.xml"/><Relationship Id="rId16" Type="http://schemas.openxmlformats.org/officeDocument/2006/relationships/image" Target="media/image13.png"/><Relationship Id="rId38" Type="http://schemas.openxmlformats.org/officeDocument/2006/relationships/hyperlink" Target="https://developer.ibm.com/br/articles/iot-mqtt-why-good-for-iot/" TargetMode="External"/><Relationship Id="rId19" Type="http://schemas.openxmlformats.org/officeDocument/2006/relationships/image" Target="media/image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