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h1vbnzs8kx0l" w:id="0"/>
      <w:bookmarkEnd w:id="0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spacing w:line="360" w:lineRule="auto"/>
        <w:rPr/>
      </w:pPr>
      <w:bookmarkStart w:colFirst="0" w:colLast="0" w:name="_41jsdxyf3aos" w:id="1"/>
      <w:bookmarkEnd w:id="1"/>
      <w:r w:rsidDel="00000000" w:rsidR="00000000" w:rsidRPr="00000000">
        <w:rPr>
          <w:rtl w:val="0"/>
        </w:rPr>
        <w:t xml:space="preserve">1.1 Proposta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Este documento de requisitos de software descreve os requisitos funcionais e não funcionais do sistema Coleira Inteligente. Este documento destina-se a ser usado pelo time de projeto que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implementará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 verificará o correto funcionamento do sistema. Os requisitos aqui presentes são específicos da versão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MVP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do sistema.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spacing w:line="360" w:lineRule="auto"/>
        <w:rPr/>
      </w:pPr>
      <w:bookmarkStart w:colFirst="0" w:colLast="0" w:name="_z1p9fbxst856" w:id="2"/>
      <w:bookmarkEnd w:id="2"/>
      <w:r w:rsidDel="00000000" w:rsidR="00000000" w:rsidRPr="00000000">
        <w:rPr>
          <w:rtl w:val="0"/>
        </w:rPr>
        <w:t xml:space="preserve">1.2 Convenções do documento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documento não possui nenhuma convenção tipográfica especial.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spacing w:line="360" w:lineRule="auto"/>
        <w:rPr/>
      </w:pPr>
      <w:bookmarkStart w:colFirst="0" w:colLast="0" w:name="_am9l7rr68ye4" w:id="3"/>
      <w:bookmarkEnd w:id="3"/>
      <w:r w:rsidDel="00000000" w:rsidR="00000000" w:rsidRPr="00000000">
        <w:rPr>
          <w:rtl w:val="0"/>
        </w:rPr>
        <w:t xml:space="preserve">1.3 Escopo do projeto</w:t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veterinários que necessitam saber o status do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pet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rapidamente e dar diagnósticos e tratamentos mais ágeis e para tutores que querem cuidar melhor da saúde de seus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pets,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Coleira Inteligente é um sistema de monitoramento que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monitorará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cada 1 minuto a oxigenação e a frequência cardíaca dos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pets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 mostrará estes dados graficamente, armazenará as aferições, alertará os usuários quando os sinais estiverem acima ou abaixo do adequado, e a opção de cadastrar quantos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pets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usuário quiser. Diferente do cenário atual, em que os usuários não possuem formas de monitorar seus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pets,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produto fornecerá uma maneira fácil e simples de monitorar a saúde dos animais de estimação.</w:t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spacing w:line="360" w:lineRule="auto"/>
        <w:jc w:val="both"/>
        <w:rPr/>
      </w:pPr>
      <w:bookmarkStart w:colFirst="0" w:colLast="0" w:name="_riy3zha1sl05" w:id="4"/>
      <w:bookmarkEnd w:id="4"/>
      <w:r w:rsidDel="00000000" w:rsidR="00000000" w:rsidRPr="00000000">
        <w:rPr>
          <w:rtl w:val="0"/>
        </w:rPr>
        <w:t xml:space="preserve">1.4 Referências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IBGE. Presença de animais.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In: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IBGE.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Pesquisa nacional de saúde 2019: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informações sobre domicílios, acesso e utilização dos serviços de saúde. Rio de Janeiro: IBGE, 2020. p. 25-26.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CFMV. Censo.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In: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CFMV.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Retrospectiva da gestão: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três anos de inovação e transparência. [Brasília, DF]: CFMV, 2020. Disponível em: </w:t>
      </w: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https://www.cfmv.gov.br/censo/transparencia/2017-2020/2020/12/11/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Acesso em: 15 mai. 2020.</w:t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qqu7hzs1a7ho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2. Descrição geral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spacing w:line="360" w:lineRule="auto"/>
        <w:rPr/>
      </w:pPr>
      <w:bookmarkStart w:colFirst="0" w:colLast="0" w:name="_ppm7o7id16p4" w:id="6"/>
      <w:bookmarkEnd w:id="6"/>
      <w:r w:rsidDel="00000000" w:rsidR="00000000" w:rsidRPr="00000000">
        <w:rPr>
          <w:rtl w:val="0"/>
        </w:rPr>
        <w:t xml:space="preserve">2.1 Perspectiva de produto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Coleira Inteligente é um produto independente no Brasil. Em novas versões o sistema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evoluirá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 novas funções e maiores facilidades para veterinários e tutores.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spacing w:line="360" w:lineRule="auto"/>
        <w:jc w:val="both"/>
        <w:rPr/>
      </w:pPr>
      <w:bookmarkStart w:colFirst="0" w:colLast="0" w:name="_dx6o9w914dx9" w:id="7"/>
      <w:bookmarkEnd w:id="7"/>
      <w:r w:rsidDel="00000000" w:rsidR="00000000" w:rsidRPr="00000000">
        <w:rPr>
          <w:rtl w:val="0"/>
        </w:rPr>
        <w:t xml:space="preserve">2.2 Classes de usuários e suas características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tabela abaixo mostra as classes de usuários que utilizarão o sistema: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Classe de usuário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Tutores</w:t>
            </w:r>
          </w:p>
        </w:tc>
        <w:tc>
          <w:tcPr>
            <w:tcBorders>
              <w:top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Tutores são aqueles que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amparam,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protegem e cuidam de animais. Neste sistema são considerados apenas tutores de cães e gatos. Em 2019, o Brasil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possuía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em torno de 39,4 milhões de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domicílios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com algum gato ou cachorro, ou seja, 39,4 milhões de possíveis tutores em todo território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nacional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Veterinários</w:t>
            </w:r>
          </w:p>
        </w:tc>
        <w:tc>
          <w:tcPr>
            <w:tcBorders>
              <w:top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Veterinários são profissionais especializados na saúde de animais domésticos e silvestres. Algumas de suas funções são tratar e diagnosticar doenças dos animais, cuidar da alimentação e reprodução dos mesmos, entre outras. Em 2020, haviam cerca de 145 mil veterinários no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país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Neste sistema são considerados apenas aqueles que cuidam de cães e gatos.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kbb1gwq2sjpo" w:id="8"/>
      <w:bookmarkEnd w:id="8"/>
      <w:r w:rsidDel="00000000" w:rsidR="00000000" w:rsidRPr="00000000">
        <w:rPr>
          <w:rtl w:val="0"/>
        </w:rPr>
        <w:t xml:space="preserve">2.3 Ambiente de operação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aplicativo do sistema Coleira Inteligente rodará em dispositivos Android nas versões 7.0 ou superior. O banco de dados do sistema rodará localmente nos dispositivos mobile. O software da coleira em si rodará no módulo WiFi ESP8266 versão ESP-01.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jc w:val="both"/>
        <w:rPr>
          <w:highlight w:val="yellow"/>
        </w:rPr>
      </w:pPr>
      <w:bookmarkStart w:colFirst="0" w:colLast="0" w:name="_8l2f2tsctkv0" w:id="9"/>
      <w:bookmarkEnd w:id="9"/>
      <w:r w:rsidDel="00000000" w:rsidR="00000000" w:rsidRPr="00000000">
        <w:rPr>
          <w:highlight w:val="yellow"/>
          <w:rtl w:val="0"/>
        </w:rPr>
        <w:t xml:space="preserve">2.4 Arquitetura do sistema</w:t>
      </w:r>
    </w:p>
    <w:p w:rsidR="00000000" w:rsidDel="00000000" w:rsidP="00000000" w:rsidRDefault="00000000" w:rsidRPr="00000000" w14:paraId="0000002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62550" cy="3676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jc w:val="both"/>
        <w:rPr/>
      </w:pPr>
      <w:bookmarkStart w:colFirst="0" w:colLast="0" w:name="_lfgwxal1xb2v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ageBreakBefore w:val="0"/>
        <w:jc w:val="both"/>
        <w:rPr/>
      </w:pPr>
      <w:bookmarkStart w:colFirst="0" w:colLast="0" w:name="_hyuvvt2k7gu" w:id="11"/>
      <w:bookmarkEnd w:id="11"/>
      <w:r w:rsidDel="00000000" w:rsidR="00000000" w:rsidRPr="00000000">
        <w:rPr>
          <w:rtl w:val="0"/>
        </w:rPr>
        <w:t xml:space="preserve">2.5 Tecnologias utilizadas</w:t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SQLite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SGBD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Versão: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yellow"/>
                <w:rtl w:val="0"/>
              </w:rPr>
              <w:t xml:space="preserve">[a ser definida]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Local de utilização: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Dispositivo mobile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Justificativa: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Tecnologia gratuita, open-source; existe há tempo no mercado. É leve e performática para dispositivos mobile, uma vez que já vem embutida em sistemas Android e IOS.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Dart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Linguagem de programação orientada à objetos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Versão: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yellow"/>
                <w:rtl w:val="0"/>
              </w:rPr>
              <w:t xml:space="preserve">[a ser definida]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Local de utilização: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Front e Back-end da aplicação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Justificativa: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Tecnologia conhecida pelos desenvolvedores, utilizada pelo SDK Flutter.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Flutter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SDK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Versão: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yellow"/>
                <w:rtl w:val="0"/>
              </w:rPr>
              <w:t xml:space="preserve">[a ser definida]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Local de utilização: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Front-end da aplicação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Justificativa: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Tecnologia conhecida pelos desenvolvedores, moderna, multiplataforma (Android e IOS), produz apps nativos.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OXullo Intersecans MAX30100lib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Biblioteca Arduino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Versão: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1.2.1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Local de utilização: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Circuito da coleira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Justificativa: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 biblioteca foi a que funcionou melhor em testes preliminares com o sensor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MAX30100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do circuito.</w:t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pageBreakBefore w:val="0"/>
        <w:rPr/>
      </w:pPr>
      <w:bookmarkStart w:colFirst="0" w:colLast="0" w:name="_envt9o3ztnqz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3. Funcionalidades do sistema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ageBreakBefore w:val="0"/>
        <w:rPr>
          <w:highlight w:val="yellow"/>
        </w:rPr>
      </w:pPr>
      <w:bookmarkStart w:colFirst="0" w:colLast="0" w:name="_ycgn2qmpf1xo" w:id="13"/>
      <w:bookmarkEnd w:id="13"/>
      <w:r w:rsidDel="00000000" w:rsidR="00000000" w:rsidRPr="00000000">
        <w:rPr>
          <w:rtl w:val="0"/>
        </w:rPr>
        <w:t xml:space="preserve">3.1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ID e nome: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RF-1 - Conexão WiFi da coleira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coleira se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comportará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como um ponto de acesso para que o usuário se conecte à ela.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sistema utilizará as credenciais da rede que o usuário está conectado quando a coleira se comportar como estação.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Este requisito está relacionado ao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UC-4.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ID e nome: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RF-2 - Parâmetros dos sinais vitais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Parâmetros ideais de frequência cardíaca de pets adultos: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Cães: 80 - 120 BPM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Gatos: 110 - 130 BPM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sistema emitirá alertas quando a frequência for diferente destes intervalos.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Parâmetros ideais de saturação de oxigênio de pets adultos: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Cães e gatos: 95% - 100%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Abaixo de 95% a saturação é preocupante e abaixo de 90% é crítica. O sistema emitirá alertas diferentes nas duas situações.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Os gráficos de visualização devem ter indicações visuais quando algum sinal vital estiver fora do ideal. 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sistema deve checar se os sinais vitais estão no intervalo ideal para emitir os alertas e realizar as indicações visuais.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Este requisito está relacionado aos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UC-2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UC-3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ID e nome: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RF-3 - Opções de visualização do gráfico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gráfico deve possuir opções de alternar entre visões da saturação de oxigênio e da frequência cardíaca do animal.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usuário poderá ajustar o gráfico especificando um período ou escolhendo entre períodos predefinidos pelo sistema. Os períodos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predefinidos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serão: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yellow"/>
                <w:rtl w:val="0"/>
              </w:rPr>
              <w:t xml:space="preserve">dia, mês e ano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período específico de usuário terá um campo de data de início e fim. No campo de fim, o sistema não permitirá datas posteriores à data atual para facilitar o uso pelo usuário.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Este requisito está relacionado ao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UC-3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ID e nome: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RF-4 - Início da aferição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sistema deve indicar ao usuário o uso adequado da coleira.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Quando o sistema for ligado, deve haver um intervalo de tempo até que as aferições do sensor sejam estabilizadas.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yellow"/>
                <w:rtl w:val="0"/>
              </w:rPr>
              <w:t xml:space="preserve">rf-5 - (colocar o tempo padrão)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Style w:val="Heading2"/>
        <w:pageBreakBefore w:val="0"/>
        <w:rPr/>
      </w:pPr>
      <w:bookmarkStart w:colFirst="0" w:colLast="0" w:name="_gyb09hen7ucv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3.2 Casos de uso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5340"/>
        <w:tblGridChange w:id="0">
          <w:tblGrid>
            <w:gridCol w:w="3660"/>
            <w:gridCol w:w="534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ID e nome: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UC-1 Acessar 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Ator primário: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Criado por: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Saulo e 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PRE-1.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Que o banco de dados esteja criado em 1.0 ou 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Fluxo normal: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1.0 Acessar com dados já cadastrados</w:t>
            </w:r>
          </w:p>
          <w:p w:rsidR="00000000" w:rsidDel="00000000" w:rsidP="00000000" w:rsidRDefault="00000000" w:rsidRPr="00000000" w14:paraId="0000008F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Entrar diretamente</w:t>
            </w:r>
          </w:p>
        </w:tc>
      </w:tr>
      <w:tr>
        <w:trPr>
          <w:cantSplit w:val="0"/>
          <w:trHeight w:val="2207.40234375" w:hRule="atLeast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1.1 Acessar cadastrando seus dados</w:t>
            </w:r>
          </w:p>
          <w:p w:rsidR="00000000" w:rsidDel="00000000" w:rsidP="00000000" w:rsidRDefault="00000000" w:rsidRPr="00000000" w14:paraId="00000092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Inserir todos os dados necessários de cadastro.</w:t>
            </w:r>
          </w:p>
          <w:p w:rsidR="00000000" w:rsidDel="00000000" w:rsidP="00000000" w:rsidRDefault="00000000" w:rsidRPr="00000000" w14:paraId="00000093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 Confirmar cadastro.</w:t>
            </w:r>
          </w:p>
          <w:p w:rsidR="00000000" w:rsidDel="00000000" w:rsidP="00000000" w:rsidRDefault="00000000" w:rsidRPr="00000000" w14:paraId="00000094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3. Entrar.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POS-1. Cadastrar usuário no banco em 1.0.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Exceções: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E1 O banco não está criado.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E2 Dados inválidos.</w:t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5340"/>
        <w:tblGridChange w:id="0">
          <w:tblGrid>
            <w:gridCol w:w="3660"/>
            <w:gridCol w:w="534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ID e nome: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UC-2 CRUD animal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Ator primário: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Criado por: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Saulo e 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PRE-1.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Que usuário já tenha se cadastrado.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Fluxo normal: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2.0 Cadastrar animal</w:t>
            </w:r>
          </w:p>
          <w:p w:rsidR="00000000" w:rsidDel="00000000" w:rsidP="00000000" w:rsidRDefault="00000000" w:rsidRPr="00000000" w14:paraId="000000A5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Inserir dados do animal</w:t>
            </w:r>
          </w:p>
          <w:p w:rsidR="00000000" w:rsidDel="00000000" w:rsidP="00000000" w:rsidRDefault="00000000" w:rsidRPr="00000000" w14:paraId="000000A6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 Confirmar cadastro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2.1 Editar animal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Selecionar animal</w:t>
            </w:r>
          </w:p>
          <w:p w:rsidR="00000000" w:rsidDel="00000000" w:rsidP="00000000" w:rsidRDefault="00000000" w:rsidRPr="00000000" w14:paraId="000000AA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 Editar dados do animal</w:t>
            </w:r>
          </w:p>
          <w:p w:rsidR="00000000" w:rsidDel="00000000" w:rsidP="00000000" w:rsidRDefault="00000000" w:rsidRPr="00000000" w14:paraId="000000AB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 Confirmar edição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2.2 Deletar animal</w:t>
            </w:r>
          </w:p>
          <w:p w:rsidR="00000000" w:rsidDel="00000000" w:rsidP="00000000" w:rsidRDefault="00000000" w:rsidRPr="00000000" w14:paraId="000000AE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Selecionar animal</w:t>
            </w:r>
          </w:p>
          <w:p w:rsidR="00000000" w:rsidDel="00000000" w:rsidP="00000000" w:rsidRDefault="00000000" w:rsidRPr="00000000" w14:paraId="000000AF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 Confirmar exclusão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POS-1 Cadastrar animal no banco em 2.0.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POS-2 Alterar animal no banco em 2.1.</w:t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POS-3 Deletar animal no banco em 2.2.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Exceções: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E1 O banco não está criado</w:t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E2 Dados inválidos</w:t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5355"/>
        <w:tblGridChange w:id="0">
          <w:tblGrid>
            <w:gridCol w:w="3645"/>
            <w:gridCol w:w="535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ID e nome: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UC-3 Visualizar dados do animal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Ator primário: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Criado por: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Saulo e 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PRE-1.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Que exista algum animal já cadastrado.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PRE-2.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Que tenha registrado ao menos 1 aferição dos sinais vitais do animal.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Fluxo normal: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3.0 Visualizar os dados</w:t>
            </w:r>
          </w:p>
          <w:p w:rsidR="00000000" w:rsidDel="00000000" w:rsidP="00000000" w:rsidRDefault="00000000" w:rsidRPr="00000000" w14:paraId="000000C3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Escolher animal</w:t>
            </w:r>
          </w:p>
          <w:p w:rsidR="00000000" w:rsidDel="00000000" w:rsidP="00000000" w:rsidRDefault="00000000" w:rsidRPr="00000000" w14:paraId="000000C4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 Visualizar a última aferição em tempo real ou a aferição escolhida (consultar 3.1)</w:t>
            </w:r>
          </w:p>
          <w:p w:rsidR="00000000" w:rsidDel="00000000" w:rsidP="00000000" w:rsidRDefault="00000000" w:rsidRPr="00000000" w14:paraId="000000C5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 Visualizar o gráfico padrão ou um gráfico personalizado (consultar 3.2)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3.1 Visualizar aferição escolhida</w:t>
            </w:r>
          </w:p>
          <w:p w:rsidR="00000000" w:rsidDel="00000000" w:rsidP="00000000" w:rsidRDefault="00000000" w:rsidRPr="00000000" w14:paraId="000000C8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Escolher a aferição desejada no gráfico</w:t>
            </w:r>
          </w:p>
          <w:p w:rsidR="00000000" w:rsidDel="00000000" w:rsidP="00000000" w:rsidRDefault="00000000" w:rsidRPr="00000000" w14:paraId="000000C9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 Visualizar a aferição escolhida</w:t>
            </w:r>
          </w:p>
          <w:p w:rsidR="00000000" w:rsidDel="00000000" w:rsidP="00000000" w:rsidRDefault="00000000" w:rsidRPr="00000000" w14:paraId="000000CA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3.2 Visualizar gráfico personalizado</w:t>
            </w:r>
          </w:p>
          <w:p w:rsidR="00000000" w:rsidDel="00000000" w:rsidP="00000000" w:rsidRDefault="00000000" w:rsidRPr="00000000" w14:paraId="000000CC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Alterar as opções do gráfico padrão.</w:t>
            </w:r>
          </w:p>
          <w:p w:rsidR="00000000" w:rsidDel="00000000" w:rsidP="00000000" w:rsidRDefault="00000000" w:rsidRPr="00000000" w14:paraId="000000CD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 Visualizar novo gráfico.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Exceções: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Nenhuma</w:t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5355"/>
        <w:tblGridChange w:id="0">
          <w:tblGrid>
            <w:gridCol w:w="3645"/>
            <w:gridCol w:w="535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ID e nome: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UC-4 Conectar-se à coleira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Ator primário: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Criado por: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Saulo e 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PRE-1.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Que exista algum animal já cadastrado.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Fluxo normal: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4.0 Inserir credenciais da coleira</w:t>
            </w:r>
          </w:p>
          <w:p w:rsidR="00000000" w:rsidDel="00000000" w:rsidP="00000000" w:rsidRDefault="00000000" w:rsidRPr="00000000" w14:paraId="000000DD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Escolher animal</w:t>
            </w:r>
          </w:p>
          <w:p w:rsidR="00000000" w:rsidDel="00000000" w:rsidP="00000000" w:rsidRDefault="00000000" w:rsidRPr="00000000" w14:paraId="000000DE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 Escolher inserir as credenciais</w:t>
            </w:r>
          </w:p>
          <w:p w:rsidR="00000000" w:rsidDel="00000000" w:rsidP="00000000" w:rsidRDefault="00000000" w:rsidRPr="00000000" w14:paraId="000000DF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 Inserir as credenciais</w:t>
            </w:r>
          </w:p>
          <w:p w:rsidR="00000000" w:rsidDel="00000000" w:rsidP="00000000" w:rsidRDefault="00000000" w:rsidRPr="00000000" w14:paraId="000000E0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4 Conectar-se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4.1 Editar credenciais da coleira</w:t>
            </w:r>
          </w:p>
          <w:p w:rsidR="00000000" w:rsidDel="00000000" w:rsidP="00000000" w:rsidRDefault="00000000" w:rsidRPr="00000000" w14:paraId="000000E3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Escolher animal</w:t>
            </w:r>
          </w:p>
          <w:p w:rsidR="00000000" w:rsidDel="00000000" w:rsidP="00000000" w:rsidRDefault="00000000" w:rsidRPr="00000000" w14:paraId="000000E4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 Escolher editar as credenciais</w:t>
            </w:r>
          </w:p>
          <w:p w:rsidR="00000000" w:rsidDel="00000000" w:rsidP="00000000" w:rsidRDefault="00000000" w:rsidRPr="00000000" w14:paraId="000000E5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 Editar credenciais</w:t>
            </w:r>
          </w:p>
          <w:p w:rsidR="00000000" w:rsidDel="00000000" w:rsidP="00000000" w:rsidRDefault="00000000" w:rsidRPr="00000000" w14:paraId="000000E6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4 Conectar-se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Exceções: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E1 - Falha na conexão da coleira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UC-5 - editar usuário </w:t>
      </w:r>
    </w:p>
    <w:p w:rsidR="00000000" w:rsidDel="00000000" w:rsidP="00000000" w:rsidRDefault="00000000" w:rsidRPr="00000000" w14:paraId="000000ED">
      <w:pPr>
        <w:pStyle w:val="Heading2"/>
        <w:pageBreakBefore w:val="0"/>
        <w:rPr>
          <w:rFonts w:ascii="Roboto" w:cs="Roboto" w:eastAsia="Roboto" w:hAnsi="Roboto"/>
          <w:sz w:val="24"/>
          <w:szCs w:val="24"/>
        </w:rPr>
      </w:pPr>
      <w:bookmarkStart w:colFirst="0" w:colLast="0" w:name="_eog2w7jiu2fq" w:id="15"/>
      <w:bookmarkEnd w:id="15"/>
      <w:r w:rsidDel="00000000" w:rsidR="00000000" w:rsidRPr="00000000">
        <w:rPr>
          <w:rtl w:val="0"/>
        </w:rPr>
        <w:t xml:space="preserve">3.3 Rastreabilidade entre </w:t>
      </w:r>
      <w:r w:rsidDel="00000000" w:rsidR="00000000" w:rsidRPr="00000000">
        <w:rPr>
          <w:rtl w:val="0"/>
        </w:rPr>
        <w:t xml:space="preserve">RFs</w:t>
      </w:r>
      <w:r w:rsidDel="00000000" w:rsidR="00000000" w:rsidRPr="00000000">
        <w:rPr>
          <w:rtl w:val="0"/>
        </w:rPr>
        <w:t xml:space="preserve"> e UCs</w:t>
      </w:r>
      <w:r w:rsidDel="00000000" w:rsidR="00000000" w:rsidRPr="00000000">
        <w:rPr>
          <w:rtl w:val="0"/>
        </w:rPr>
      </w:r>
    </w:p>
    <w:tbl>
      <w:tblPr>
        <w:tblStyle w:val="Table14"/>
        <w:tblW w:w="48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900"/>
        <w:gridCol w:w="900"/>
        <w:gridCol w:w="885"/>
        <w:gridCol w:w="885"/>
        <w:tblGridChange w:id="0">
          <w:tblGrid>
            <w:gridCol w:w="1260"/>
            <w:gridCol w:w="900"/>
            <w:gridCol w:w="900"/>
            <w:gridCol w:w="885"/>
            <w:gridCol w:w="8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UC-1</w:t>
            </w:r>
          </w:p>
        </w:tc>
        <w:tc>
          <w:tcPr>
            <w:tcBorders>
              <w:left w:color="b7b7b7" w:space="0" w:sz="8" w:val="single"/>
              <w:bottom w:color="000000" w:space="0" w:sz="0" w:val="nil"/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UC-2</w:t>
            </w:r>
          </w:p>
        </w:tc>
        <w:tc>
          <w:tcPr>
            <w:tcBorders>
              <w:left w:color="b7b7b7" w:space="0" w:sz="8" w:val="single"/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UC-3</w:t>
            </w:r>
          </w:p>
        </w:tc>
        <w:tc>
          <w:tcPr>
            <w:tcBorders>
              <w:left w:color="b7b7b7" w:space="0" w:sz="8" w:val="single"/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UC-4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tcBorders>
              <w:bottom w:color="b7b7b7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tcBorders>
              <w:bottom w:color="b7b7b7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RF-3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RF-4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Style w:val="Heading2"/>
        <w:pageBreakBefore w:val="0"/>
        <w:rPr>
          <w:sz w:val="24"/>
          <w:szCs w:val="24"/>
        </w:rPr>
      </w:pPr>
      <w:bookmarkStart w:colFirst="0" w:colLast="0" w:name="_as5ki9iq2yr9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pageBreakBefore w:val="0"/>
        <w:rPr/>
      </w:pPr>
      <w:bookmarkStart w:colFirst="0" w:colLast="0" w:name="_2s8sjjtojjrz" w:id="17"/>
      <w:bookmarkEnd w:id="17"/>
      <w:r w:rsidDel="00000000" w:rsidR="00000000" w:rsidRPr="00000000">
        <w:rPr>
          <w:rtl w:val="0"/>
        </w:rPr>
        <w:t xml:space="preserve">4. Requisitos de dados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pageBreakBefore w:val="0"/>
        <w:rPr>
          <w:highlight w:val="yellow"/>
        </w:rPr>
      </w:pPr>
      <w:bookmarkStart w:colFirst="0" w:colLast="0" w:name="_4ts1dgc0cv6h" w:id="18"/>
      <w:bookmarkEnd w:id="18"/>
      <w:r w:rsidDel="00000000" w:rsidR="00000000" w:rsidRPr="00000000">
        <w:rPr>
          <w:rtl w:val="0"/>
        </w:rPr>
        <w:t xml:space="preserve">4.1 Modelagem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57850" cy="4133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pageBreakBefore w:val="0"/>
        <w:rPr>
          <w:rFonts w:ascii="Roboto" w:cs="Roboto" w:eastAsia="Roboto" w:hAnsi="Roboto"/>
          <w:sz w:val="24"/>
          <w:szCs w:val="24"/>
        </w:rPr>
      </w:pPr>
      <w:bookmarkStart w:colFirst="0" w:colLast="0" w:name="_ndj49v1x046" w:id="19"/>
      <w:bookmarkEnd w:id="19"/>
      <w:r w:rsidDel="00000000" w:rsidR="00000000" w:rsidRPr="00000000">
        <w:rPr>
          <w:rtl w:val="0"/>
        </w:rPr>
        <w:t xml:space="preserve">4.2 Dicionário de dados</w:t>
      </w: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Ind w:w="99.36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965"/>
        <w:gridCol w:w="2220"/>
        <w:gridCol w:w="1365"/>
        <w:gridCol w:w="2190"/>
        <w:tblGridChange w:id="0">
          <w:tblGrid>
            <w:gridCol w:w="1275"/>
            <w:gridCol w:w="1965"/>
            <w:gridCol w:w="2220"/>
            <w:gridCol w:w="1365"/>
            <w:gridCol w:w="219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d9d9d9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Elemento</w:t>
            </w:r>
          </w:p>
        </w:tc>
        <w:tc>
          <w:tcPr>
            <w:tcBorders>
              <w:bottom w:color="000000" w:space="0" w:sz="0" w:val="nil"/>
            </w:tcBorders>
            <w:shd w:fill="d9d9d9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0" w:val="nil"/>
            </w:tcBorders>
            <w:shd w:fill="d9d9d9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Tipo ou Composição</w:t>
            </w:r>
          </w:p>
        </w:tc>
        <w:tc>
          <w:tcPr>
            <w:tcBorders>
              <w:bottom w:color="000000" w:space="0" w:sz="0" w:val="nil"/>
            </w:tcBorders>
            <w:shd w:fill="d9d9d9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d9d9d9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Valores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Aferição</w:t>
            </w:r>
          </w:p>
        </w:tc>
        <w:tc>
          <w:tcPr>
            <w:tcBorders>
              <w:top w:color="cccccc" w:space="0" w:sz="6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Aferição dos batimentos cardíacos e da saturação de oxigênio</w:t>
            </w:r>
          </w:p>
        </w:tc>
        <w:tc>
          <w:tcPr>
            <w:tcBorders>
              <w:top w:color="cccccc" w:space="0" w:sz="6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 Aferição</w:t>
            </w:r>
          </w:p>
          <w:p w:rsidR="00000000" w:rsidDel="00000000" w:rsidP="00000000" w:rsidRDefault="00000000" w:rsidRPr="00000000" w14:paraId="00000116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Saturação de oxigênio</w:t>
            </w:r>
          </w:p>
          <w:p w:rsidR="00000000" w:rsidDel="00000000" w:rsidP="00000000" w:rsidRDefault="00000000" w:rsidRPr="00000000" w14:paraId="00000117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BPM</w:t>
            </w:r>
          </w:p>
          <w:p w:rsidR="00000000" w:rsidDel="00000000" w:rsidP="00000000" w:rsidRDefault="00000000" w:rsidRPr="00000000" w14:paraId="00000118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Data e horário</w:t>
            </w:r>
          </w:p>
        </w:tc>
        <w:tc>
          <w:tcPr>
            <w:tcBorders>
              <w:top w:color="cccccc" w:space="0" w:sz="6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Altura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Altura em centímetros do animal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nulo, </w:t>
              <w:br w:type="textWrapping"/>
              <w:t xml:space="preserve">1 - 300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Animal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Animal cuidado pelo tutor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 Animal</w:t>
            </w:r>
          </w:p>
          <w:p w:rsidR="00000000" w:rsidDel="00000000" w:rsidP="00000000" w:rsidRDefault="00000000" w:rsidRPr="00000000" w14:paraId="00000123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124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Data de Nascimento</w:t>
            </w:r>
          </w:p>
          <w:p w:rsidR="00000000" w:rsidDel="00000000" w:rsidP="00000000" w:rsidRDefault="00000000" w:rsidRPr="00000000" w14:paraId="00000125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Sexo</w:t>
            </w:r>
          </w:p>
          <w:p w:rsidR="00000000" w:rsidDel="00000000" w:rsidP="00000000" w:rsidRDefault="00000000" w:rsidRPr="00000000" w14:paraId="00000126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Problemas de saúde</w:t>
            </w:r>
          </w:p>
          <w:p w:rsidR="00000000" w:rsidDel="00000000" w:rsidP="00000000" w:rsidRDefault="00000000" w:rsidRPr="00000000" w14:paraId="00000127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Peso</w:t>
            </w:r>
          </w:p>
          <w:p w:rsidR="00000000" w:rsidDel="00000000" w:rsidP="00000000" w:rsidRDefault="00000000" w:rsidRPr="00000000" w14:paraId="00000128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Altura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BPM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Quantidade de batimentos cardíacos por minuto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1 - 250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Coleira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dispositivo de aferição dos animais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 Coleira</w:t>
            </w:r>
          </w:p>
          <w:p w:rsidR="00000000" w:rsidDel="00000000" w:rsidP="00000000" w:rsidRDefault="00000000" w:rsidRPr="00000000" w14:paraId="00000133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134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Data e horário do 1º uso no animal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Data e horário (Aferição)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Data e horário quando a aferição foi feita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Data com horário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Data e horário do 1º uso no animal</w:t>
              <w:br w:type="textWrapping"/>
              <w:t xml:space="preserve">(Coleira)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Data e horário da 1ª vez que foi colocada a coleira no animal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Data com horário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Data de nascimento</w:t>
              <w:br w:type="textWrapping"/>
              <w:t xml:space="preserve">(Animal)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Data de nascimento do animal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Data sem horário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nulo,</w:t>
              <w:br w:type="textWrapping"/>
              <w:t xml:space="preserve">data até 30 anos atrás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Data de nascimento</w:t>
              <w:br w:type="textWrapping"/>
              <w:t xml:space="preserve">(Usuário)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Data de nascimento do usuário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Data sem horário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nulo,</w:t>
              <w:br w:type="textWrapping"/>
              <w:t xml:space="preserve">data até 130 anos atrás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Descrição curta sobre a coleira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Caracteres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“Coleira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{id_coleira}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conectada ao animal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{id_animal}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em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{data}”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Gênero</w:t>
            </w:r>
          </w:p>
          <w:p w:rsidR="00000000" w:rsidDel="00000000" w:rsidP="00000000" w:rsidRDefault="00000000" w:rsidRPr="00000000" w14:paraId="00000151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(Usuário)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Gênero do usuário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Caractere alfabético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nulo,</w:t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 (masculino),</w:t>
            </w:r>
          </w:p>
          <w:p w:rsidR="00000000" w:rsidDel="00000000" w:rsidP="00000000" w:rsidRDefault="00000000" w:rsidRPr="00000000" w14:paraId="00000157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 (feminino),</w:t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(outro)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 Aferição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Código da aferição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Inteiro sequencial começando pelo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 Animal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Código do animal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Inteiro sequencial começando pelo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 Coleira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Código da coleira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Caracteres alfanuméricos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Código aleatório em que cada digito poderá ser um número ou uma letra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 Raça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Código da raça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Inteiro sequencial começando pelo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 Usuário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Código do usuário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Inteiro sequencial começando pelo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173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(Animal)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Nome do animal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Caracteres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179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(Raça)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Nome da raça do animal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Caracteres alfabéticos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Nome (Usuário)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Nome do usuário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Caracteres alfabéticos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Peso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Peso em Kg do animal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 (3 casas decimais)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nulo,</w:t>
              <w:br w:type="textWrapping"/>
              <w:t xml:space="preserve">0,001 - 200,000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Problemas de saúde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 o animal possui algum problema de saúde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Caracteres alfanuméricos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nulo,</w:t>
              <w:br w:type="textWrapping"/>
              <w:t xml:space="preserve">qualquer problema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Raça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Raça do animal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 Raça</w:t>
            </w:r>
          </w:p>
          <w:p w:rsidR="00000000" w:rsidDel="00000000" w:rsidP="00000000" w:rsidRDefault="00000000" w:rsidRPr="00000000" w14:paraId="00000190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191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Saturação de oxigênio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Porcentagem da saturação de oxigênio do animal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1 - 100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Sexo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bottom w:color="b7b7b7" w:space="0" w:sz="8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Sexo do animal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bottom w:color="b7b7b7" w:space="0" w:sz="8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Caractere alfabético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bottom w:color="b7b7b7" w:space="0" w:sz="8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 (macho),</w:t>
            </w:r>
          </w:p>
          <w:p w:rsidR="00000000" w:rsidDel="00000000" w:rsidP="00000000" w:rsidRDefault="00000000" w:rsidRPr="00000000" w14:paraId="0000019E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 (fêmea),</w:t>
            </w:r>
          </w:p>
          <w:p w:rsidR="00000000" w:rsidDel="00000000" w:rsidP="00000000" w:rsidRDefault="00000000" w:rsidRPr="00000000" w14:paraId="0000019F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 (não definido)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bottom w:color="b7b7b7" w:space="0" w:sz="8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Qual tipo de animal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bottom w:color="b7b7b7" w:space="0" w:sz="8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Caractere alfabético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bottom w:color="b7b7b7" w:space="0" w:sz="8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 (gato),</w:t>
            </w:r>
          </w:p>
          <w:p w:rsidR="00000000" w:rsidDel="00000000" w:rsidP="00000000" w:rsidRDefault="00000000" w:rsidRPr="00000000" w14:paraId="000001A5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 (cachorro)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tutor ou veterinário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 Usuário</w:t>
            </w:r>
          </w:p>
          <w:p w:rsidR="00000000" w:rsidDel="00000000" w:rsidP="00000000" w:rsidRDefault="00000000" w:rsidRPr="00000000" w14:paraId="000001A9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1AA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Data de nascimento</w:t>
            </w:r>
          </w:p>
          <w:p w:rsidR="00000000" w:rsidDel="00000000" w:rsidP="00000000" w:rsidRDefault="00000000" w:rsidRPr="00000000" w14:paraId="000001AB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Gênero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pageBreakBefore w:val="0"/>
        <w:rPr>
          <w:highlight w:val="yellow"/>
        </w:rPr>
      </w:pPr>
      <w:bookmarkStart w:colFirst="0" w:colLast="0" w:name="_ag3gm77rh9iq" w:id="20"/>
      <w:bookmarkEnd w:id="20"/>
      <w:r w:rsidDel="00000000" w:rsidR="00000000" w:rsidRPr="00000000">
        <w:rPr>
          <w:highlight w:val="yellow"/>
          <w:rtl w:val="0"/>
        </w:rPr>
        <w:t xml:space="preserve">4.3 Integridade, aquisição, retenção e descarte dos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1"/>
        <w:pageBreakBefore w:val="0"/>
        <w:rPr/>
      </w:pPr>
      <w:bookmarkStart w:colFirst="0" w:colLast="0" w:name="_wthfyrq2c14y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1"/>
        <w:pageBreakBefore w:val="0"/>
        <w:rPr>
          <w:highlight w:val="yellow"/>
        </w:rPr>
      </w:pPr>
      <w:bookmarkStart w:colFirst="0" w:colLast="0" w:name="_3wdw1l1xhf17" w:id="22"/>
      <w:bookmarkEnd w:id="22"/>
      <w:r w:rsidDel="00000000" w:rsidR="00000000" w:rsidRPr="00000000">
        <w:rPr>
          <w:highlight w:val="yellow"/>
          <w:rtl w:val="0"/>
        </w:rPr>
        <w:t xml:space="preserve">5. Interfaces</w:t>
      </w:r>
    </w:p>
    <w:p w:rsidR="00000000" w:rsidDel="00000000" w:rsidP="00000000" w:rsidRDefault="00000000" w:rsidRPr="00000000" w14:paraId="000001B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1"/>
        <w:pageBreakBefore w:val="0"/>
        <w:rPr/>
      </w:pPr>
      <w:bookmarkStart w:colFirst="0" w:colLast="0" w:name="_hve58qtg0yom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1"/>
        <w:pageBreakBefore w:val="0"/>
        <w:rPr/>
      </w:pPr>
      <w:bookmarkStart w:colFirst="0" w:colLast="0" w:name="_67yabveunc36" w:id="24"/>
      <w:bookmarkEnd w:id="24"/>
      <w:r w:rsidDel="00000000" w:rsidR="00000000" w:rsidRPr="00000000">
        <w:rPr>
          <w:rtl w:val="0"/>
        </w:rPr>
        <w:t xml:space="preserve">6. Atributos de qualidade</w:t>
      </w:r>
    </w:p>
    <w:p w:rsidR="00000000" w:rsidDel="00000000" w:rsidP="00000000" w:rsidRDefault="00000000" w:rsidRPr="00000000" w14:paraId="000001B5">
      <w:pPr>
        <w:pStyle w:val="Heading2"/>
        <w:pageBreakBefore w:val="0"/>
        <w:rPr>
          <w:rFonts w:ascii="Roboto" w:cs="Roboto" w:eastAsia="Roboto" w:hAnsi="Roboto"/>
          <w:sz w:val="24"/>
          <w:szCs w:val="24"/>
        </w:rPr>
      </w:pPr>
      <w:bookmarkStart w:colFirst="0" w:colLast="0" w:name="_lnwqatr1nwmp" w:id="25"/>
      <w:bookmarkEnd w:id="25"/>
      <w:r w:rsidDel="00000000" w:rsidR="00000000" w:rsidRPr="00000000">
        <w:rPr>
          <w:rtl w:val="0"/>
        </w:rPr>
        <w:t xml:space="preserve">6.1 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1"/>
        <w:pageBreakBefore w:val="0"/>
        <w:rPr/>
      </w:pPr>
      <w:bookmarkStart w:colFirst="0" w:colLast="0" w:name="_i92wptoykejv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1"/>
        <w:pageBreakBefore w:val="0"/>
        <w:rPr/>
      </w:pPr>
      <w:bookmarkStart w:colFirst="0" w:colLast="0" w:name="_kazs5xolfvh8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1"/>
        <w:pageBreakBefore w:val="0"/>
        <w:rPr/>
      </w:pPr>
      <w:bookmarkStart w:colFirst="0" w:colLast="0" w:name="_q8frf97m2ug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1"/>
        <w:pageBreakBefore w:val="0"/>
        <w:rPr/>
      </w:pPr>
      <w:bookmarkStart w:colFirst="0" w:colLast="0" w:name="_janfr7fd7wjo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1"/>
        <w:pageBreakBefore w:val="0"/>
        <w:rPr/>
      </w:pPr>
      <w:bookmarkStart w:colFirst="0" w:colLast="0" w:name="_fvlamdk41tl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1"/>
        <w:pageBreakBefore w:val="0"/>
        <w:rPr/>
      </w:pPr>
      <w:bookmarkStart w:colFirst="0" w:colLast="0" w:name="_5tle3v98l9vp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1"/>
        <w:pageBreakBefore w:val="0"/>
        <w:rPr/>
      </w:pPr>
      <w:bookmarkStart w:colFirst="0" w:colLast="0" w:name="_7wl937o0kyju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1"/>
        <w:pageBreakBefore w:val="0"/>
        <w:rPr/>
      </w:pPr>
      <w:bookmarkStart w:colFirst="0" w:colLast="0" w:name="_vhn0uapbaai7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1"/>
        <w:pageBreakBefore w:val="0"/>
        <w:rPr/>
      </w:pPr>
      <w:bookmarkStart w:colFirst="0" w:colLast="0" w:name="_459ivrhpkgfr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1"/>
        <w:pageBreakBefore w:val="0"/>
        <w:rPr/>
      </w:pPr>
      <w:bookmarkStart w:colFirst="0" w:colLast="0" w:name="_tzgpqx7il0ew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1"/>
        <w:pageBreakBefore w:val="0"/>
        <w:rPr/>
      </w:pPr>
      <w:bookmarkStart w:colFirst="0" w:colLast="0" w:name="_xauzlkj5k0x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1"/>
        <w:pageBreakBefore w:val="0"/>
        <w:rPr/>
      </w:pPr>
      <w:bookmarkStart w:colFirst="0" w:colLast="0" w:name="_hn2hzvehcmzz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pageBreakBefore w:val="0"/>
        <w:rPr/>
      </w:pPr>
      <w:bookmarkStart w:colFirst="0" w:colLast="0" w:name="_66bp134ppzt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1"/>
        <w:pageBreakBefore w:val="0"/>
        <w:rPr/>
      </w:pPr>
      <w:bookmarkStart w:colFirst="0" w:colLast="0" w:name="_5yx8fq7y8o4t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1"/>
        <w:pageBreakBefore w:val="0"/>
        <w:rPr/>
      </w:pPr>
      <w:bookmarkStart w:colFirst="0" w:colLast="0" w:name="_x1s95jmawazv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1"/>
        <w:pageBreakBefore w:val="0"/>
        <w:rPr/>
      </w:pPr>
      <w:bookmarkStart w:colFirst="0" w:colLast="0" w:name="_pp9ymkcvksvl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1"/>
        <w:pageBreakBefore w:val="0"/>
        <w:rPr/>
      </w:pPr>
      <w:bookmarkStart w:colFirst="0" w:colLast="0" w:name="_9xs9215eepsj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1"/>
        <w:pageBreakBefore w:val="0"/>
        <w:rPr/>
      </w:pPr>
      <w:bookmarkStart w:colFirst="0" w:colLast="0" w:name="_rf5rajjy5bq0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pageBreakBefore w:val="0"/>
        <w:rPr/>
      </w:pPr>
      <w:bookmarkStart w:colFirst="0" w:colLast="0" w:name="_clwh8dfjigu5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1"/>
        <w:pageBreakBefore w:val="0"/>
        <w:rPr/>
      </w:pPr>
      <w:bookmarkStart w:colFirst="0" w:colLast="0" w:name="_31w8vkqvui9p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1"/>
        <w:pageBreakBefore w:val="0"/>
        <w:rPr/>
      </w:pPr>
      <w:bookmarkStart w:colFirst="0" w:colLast="0" w:name="_lc9fxq6qqjtg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1"/>
        <w:pageBreakBefore w:val="0"/>
        <w:rPr/>
      </w:pPr>
      <w:bookmarkStart w:colFirst="0" w:colLast="0" w:name="_jm614nhl0aqx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pageBreakBefore w:val="0"/>
        <w:rPr/>
      </w:pPr>
      <w:bookmarkStart w:colFirst="0" w:colLast="0" w:name="_at0aonz2il8h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1"/>
        <w:pageBreakBefore w:val="0"/>
        <w:rPr/>
      </w:pPr>
      <w:bookmarkStart w:colFirst="0" w:colLast="0" w:name="_9fg439caqb7k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1"/>
        <w:pageBreakBefore w:val="0"/>
        <w:rPr/>
      </w:pPr>
      <w:bookmarkStart w:colFirst="0" w:colLast="0" w:name="_jwa1yx6gpyql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1"/>
        <w:pageBreakBefore w:val="0"/>
        <w:rPr/>
      </w:pPr>
      <w:bookmarkStart w:colFirst="0" w:colLast="0" w:name="_eci4uehdkaxy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1"/>
        <w:pageBreakBefore w:val="0"/>
        <w:rPr/>
      </w:pPr>
      <w:bookmarkStart w:colFirst="0" w:colLast="0" w:name="_ci0n4ee2t79f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1"/>
        <w:pageBreakBefore w:val="0"/>
        <w:rPr/>
      </w:pPr>
      <w:bookmarkStart w:colFirst="0" w:colLast="0" w:name="_vx2t2nfhzit2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1"/>
        <w:pageBreakBefore w:val="0"/>
        <w:rPr/>
      </w:pPr>
      <w:bookmarkStart w:colFirst="0" w:colLast="0" w:name="_l8galn7vg90s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1"/>
        <w:pageBreakBefore w:val="0"/>
        <w:rPr/>
      </w:pPr>
      <w:bookmarkStart w:colFirst="0" w:colLast="0" w:name="_l9ooc027eemm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1"/>
        <w:pageBreakBefore w:val="0"/>
        <w:rPr/>
      </w:pPr>
      <w:bookmarkStart w:colFirst="0" w:colLast="0" w:name="_ui94sy6r33pg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1"/>
        <w:pageBreakBefore w:val="0"/>
        <w:rPr/>
      </w:pPr>
      <w:bookmarkStart w:colFirst="0" w:colLast="0" w:name="_3psw5ibjeo9q" w:id="57"/>
      <w:bookmarkEnd w:id="57"/>
      <w:r w:rsidDel="00000000" w:rsidR="00000000" w:rsidRPr="00000000">
        <w:rPr>
          <w:rtl w:val="0"/>
        </w:rPr>
        <w:t xml:space="preserve">Anotações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coleira terá:</w:t>
      </w:r>
    </w:p>
    <w:p w:rsidR="00000000" w:rsidDel="00000000" w:rsidP="00000000" w:rsidRDefault="00000000" w:rsidRPr="00000000" w14:paraId="000001D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Sensor de frequência cardíaca e oxigenação do sangue </w:t>
      </w:r>
    </w:p>
    <w:p w:rsidR="00000000" w:rsidDel="00000000" w:rsidP="00000000" w:rsidRDefault="00000000" w:rsidRPr="00000000" w14:paraId="000001D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Esp-01</w:t>
      </w:r>
    </w:p>
    <w:p w:rsidR="00000000" w:rsidDel="00000000" w:rsidP="00000000" w:rsidRDefault="00000000" w:rsidRPr="00000000" w14:paraId="000001D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Entrada para carregar</w:t>
      </w:r>
    </w:p>
    <w:p w:rsidR="00000000" w:rsidDel="00000000" w:rsidP="00000000" w:rsidRDefault="00000000" w:rsidRPr="00000000" w14:paraId="000001D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Bateria</w:t>
      </w:r>
    </w:p>
    <w:p w:rsidR="00000000" w:rsidDel="00000000" w:rsidP="00000000" w:rsidRDefault="00000000" w:rsidRPr="00000000" w14:paraId="000001D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Material flexível (ex: poliuretano termoplástico)</w:t>
      </w:r>
    </w:p>
    <w:p w:rsidR="00000000" w:rsidDel="00000000" w:rsidP="00000000" w:rsidRDefault="00000000" w:rsidRPr="00000000" w14:paraId="000001D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Regulagem de tamanho</w:t>
      </w:r>
    </w:p>
    <w:p w:rsidR="00000000" w:rsidDel="00000000" w:rsidP="00000000" w:rsidRDefault="00000000" w:rsidRPr="00000000" w14:paraId="000001DE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Aplicativo:</w:t>
      </w:r>
    </w:p>
    <w:p w:rsidR="00000000" w:rsidDel="00000000" w:rsidP="00000000" w:rsidRDefault="00000000" w:rsidRPr="00000000" w14:paraId="000001E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Envio dos dados pela coleira</w:t>
      </w:r>
    </w:p>
    <w:p w:rsidR="00000000" w:rsidDel="00000000" w:rsidP="00000000" w:rsidRDefault="00000000" w:rsidRPr="00000000" w14:paraId="000001E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Análise dos dados</w:t>
      </w:r>
    </w:p>
    <w:p w:rsidR="00000000" w:rsidDel="00000000" w:rsidP="00000000" w:rsidRDefault="00000000" w:rsidRPr="00000000" w14:paraId="000001E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Escolher período determinados (dia, semana, mês, ano) ou períodos especificados</w:t>
      </w:r>
    </w:p>
    <w:p w:rsidR="00000000" w:rsidDel="00000000" w:rsidP="00000000" w:rsidRDefault="00000000" w:rsidRPr="00000000" w14:paraId="000001E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Escolher os dados antes ou depois</w:t>
      </w:r>
    </w:p>
    <w:p w:rsidR="00000000" w:rsidDel="00000000" w:rsidP="00000000" w:rsidRDefault="00000000" w:rsidRPr="00000000" w14:paraId="000001E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Gráficos, Máximo, Mínimo, Média</w:t>
      </w:r>
    </w:p>
    <w:p w:rsidR="00000000" w:rsidDel="00000000" w:rsidP="00000000" w:rsidRDefault="00000000" w:rsidRPr="00000000" w14:paraId="000001E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opções padrão do gráfico</w:t>
      </w:r>
    </w:p>
    <w:p w:rsidR="00000000" w:rsidDel="00000000" w:rsidP="00000000" w:rsidRDefault="00000000" w:rsidRPr="00000000" w14:paraId="000001E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salvar ou não opções do gráfico feitas pelo usuário no BD</w:t>
      </w:r>
    </w:p>
    <w:sectPr>
      <w:footerReference r:id="rId10" w:type="default"/>
      <w:footerReference r:id="rId11" w:type="first"/>
      <w:pgSz w:h="16834" w:w="11909" w:orient="portrait"/>
      <w:pgMar w:bottom="1373.5039370078755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9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A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Roboto" w:cs="Roboto" w:eastAsia="Roboto" w:hAnsi="Roboto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360" w:lineRule="auto"/>
    </w:pPr>
    <w:rPr>
      <w:rFonts w:ascii="Roboto" w:cs="Roboto" w:eastAsia="Roboto" w:hAnsi="Roboto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cfmv.gov.br/censo/transparencia/2017-2020/2020/12/11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