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6B" w:rsidRPr="00CC237F" w:rsidRDefault="00CE738E">
      <w:pPr>
        <w:rPr>
          <w:rFonts w:ascii="Times New Roman" w:hAnsi="Times New Roman" w:cs="Times New Roman"/>
          <w:sz w:val="24"/>
        </w:rPr>
      </w:pPr>
      <w:r w:rsidRPr="00CC237F">
        <w:rPr>
          <w:rFonts w:ascii="Times New Roman" w:hAnsi="Times New Roman" w:cs="Times New Roman"/>
          <w:sz w:val="24"/>
        </w:rPr>
        <w:t>Слово «карикатура</w:t>
      </w:r>
      <w:r w:rsidR="00AE3A94">
        <w:rPr>
          <w:rFonts w:ascii="Times New Roman" w:hAnsi="Times New Roman" w:cs="Times New Roman"/>
          <w:sz w:val="24"/>
        </w:rPr>
        <w:t xml:space="preserve">» - </w:t>
      </w:r>
      <w:proofErr w:type="spellStart"/>
      <w:r w:rsidR="00AE3A94">
        <w:rPr>
          <w:rFonts w:ascii="Times New Roman" w:hAnsi="Times New Roman" w:cs="Times New Roman"/>
          <w:sz w:val="24"/>
        </w:rPr>
        <w:t>лингвоспецифичное</w:t>
      </w:r>
      <w:proofErr w:type="spellEnd"/>
      <w:r w:rsidR="00AE3A94">
        <w:rPr>
          <w:rFonts w:ascii="Times New Roman" w:hAnsi="Times New Roman" w:cs="Times New Roman"/>
          <w:sz w:val="24"/>
        </w:rPr>
        <w:t>.</w:t>
      </w:r>
    </w:p>
    <w:p w:rsidR="00CE738E" w:rsidRPr="00CC237F" w:rsidRDefault="00CE738E">
      <w:pPr>
        <w:rPr>
          <w:rFonts w:ascii="Times New Roman" w:hAnsi="Times New Roman" w:cs="Times New Roman"/>
          <w:sz w:val="24"/>
        </w:rPr>
      </w:pPr>
      <w:r w:rsidRPr="00CC237F">
        <w:rPr>
          <w:rFonts w:ascii="Times New Roman" w:hAnsi="Times New Roman" w:cs="Times New Roman"/>
          <w:sz w:val="24"/>
        </w:rPr>
        <w:t>Всего 12 вхождений.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276"/>
      </w:tblGrid>
      <w:tr w:rsidR="000A6406" w:rsidRPr="00CC237F" w:rsidTr="00B45874">
        <w:tc>
          <w:tcPr>
            <w:tcW w:w="2830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Cartoon</w:t>
            </w:r>
          </w:p>
        </w:tc>
        <w:tc>
          <w:tcPr>
            <w:tcW w:w="1276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0A6406" w:rsidRPr="00CC237F" w:rsidTr="00B45874">
        <w:tc>
          <w:tcPr>
            <w:tcW w:w="2830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Cartoon staff</w:t>
            </w:r>
          </w:p>
        </w:tc>
        <w:tc>
          <w:tcPr>
            <w:tcW w:w="1276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0A6406" w:rsidRPr="00CC237F" w:rsidTr="00B45874">
        <w:tc>
          <w:tcPr>
            <w:tcW w:w="2830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Caricature</w:t>
            </w:r>
          </w:p>
        </w:tc>
        <w:tc>
          <w:tcPr>
            <w:tcW w:w="1276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0A6406" w:rsidRPr="00CC237F" w:rsidTr="00B45874">
        <w:tc>
          <w:tcPr>
            <w:tcW w:w="2830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Burlesque</w:t>
            </w:r>
          </w:p>
        </w:tc>
        <w:tc>
          <w:tcPr>
            <w:tcW w:w="1276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0A6406" w:rsidRPr="00CC237F" w:rsidTr="00B45874">
        <w:tc>
          <w:tcPr>
            <w:tcW w:w="2830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Travesty</w:t>
            </w:r>
          </w:p>
        </w:tc>
        <w:tc>
          <w:tcPr>
            <w:tcW w:w="1276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0A6406" w:rsidRPr="00CC237F" w:rsidTr="00B45874">
        <w:tc>
          <w:tcPr>
            <w:tcW w:w="2830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Parody</w:t>
            </w:r>
          </w:p>
        </w:tc>
        <w:tc>
          <w:tcPr>
            <w:tcW w:w="1276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0A6406" w:rsidRPr="00CC237F" w:rsidTr="00B45874">
        <w:tc>
          <w:tcPr>
            <w:tcW w:w="2830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Caricatura</w:t>
            </w:r>
            <w:proofErr w:type="spellEnd"/>
          </w:p>
        </w:tc>
        <w:tc>
          <w:tcPr>
            <w:tcW w:w="1276" w:type="dxa"/>
          </w:tcPr>
          <w:p w:rsidR="000A6406" w:rsidRPr="00CC237F" w:rsidRDefault="000A6406" w:rsidP="00CC23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237F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</w:tbl>
    <w:p w:rsidR="00CE738E" w:rsidRDefault="00CE73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276"/>
      </w:tblGrid>
      <w:tr w:rsidR="00B00EE0" w:rsidTr="00B45874">
        <w:tc>
          <w:tcPr>
            <w:tcW w:w="2830" w:type="dxa"/>
          </w:tcPr>
          <w:p w:rsidR="00B00EE0" w:rsidRPr="00B45874" w:rsidRDefault="00B45874" w:rsidP="00B458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 xml:space="preserve">1. </w:t>
            </w:r>
            <w:r w:rsidR="00B00EE0" w:rsidRPr="00B45874">
              <w:rPr>
                <w:rFonts w:ascii="Times New Roman" w:hAnsi="Times New Roman" w:cs="Times New Roman"/>
                <w:sz w:val="24"/>
                <w:lang w:val="en-US"/>
              </w:rPr>
              <w:t>(F (</w:t>
            </w:r>
            <w:proofErr w:type="spellStart"/>
            <w:r w:rsidR="00B00EE0" w:rsidRPr="00B45874">
              <w:rPr>
                <w:rFonts w:ascii="Times New Roman" w:hAnsi="Times New Roman" w:cs="Times New Roman"/>
                <w:sz w:val="24"/>
                <w:lang w:val="en-US"/>
              </w:rPr>
              <w:t>Mmax</w:t>
            </w:r>
            <w:proofErr w:type="spellEnd"/>
            <w:r w:rsidR="00B00EE0" w:rsidRPr="00B45874">
              <w:rPr>
                <w:rFonts w:ascii="Times New Roman" w:hAnsi="Times New Roman" w:cs="Times New Roman"/>
                <w:sz w:val="24"/>
                <w:lang w:val="en-US"/>
              </w:rPr>
              <w:t>)):(</w:t>
            </w:r>
            <w:proofErr w:type="spellStart"/>
            <w:r w:rsidR="00B00EE0" w:rsidRPr="00B45874">
              <w:rPr>
                <w:rFonts w:ascii="Times New Roman" w:hAnsi="Times New Roman" w:cs="Times New Roman"/>
                <w:sz w:val="24"/>
                <w:lang w:val="en-US"/>
              </w:rPr>
              <w:t>NumM</w:t>
            </w:r>
            <w:proofErr w:type="spellEnd"/>
            <w:r w:rsidR="00B00EE0" w:rsidRPr="00B4587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276" w:type="dxa"/>
          </w:tcPr>
          <w:p w:rsidR="00B00EE0" w:rsidRPr="00B45874" w:rsidRDefault="00B45874" w:rsidP="00B458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4:7=0,6</w:t>
            </w:r>
          </w:p>
        </w:tc>
      </w:tr>
      <w:tr w:rsidR="00B00EE0" w:rsidTr="00B45874">
        <w:tc>
          <w:tcPr>
            <w:tcW w:w="2830" w:type="dxa"/>
          </w:tcPr>
          <w:p w:rsidR="00B00EE0" w:rsidRPr="00B45874" w:rsidRDefault="00B45874" w:rsidP="00B458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2. (F(O)/</w:t>
            </w:r>
            <w:proofErr w:type="spellStart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NumM</w:t>
            </w:r>
            <w:proofErr w:type="spellEnd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276" w:type="dxa"/>
          </w:tcPr>
          <w:p w:rsidR="00B00EE0" w:rsidRPr="00B45874" w:rsidRDefault="00B45874" w:rsidP="00B458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12:7=1,7</w:t>
            </w:r>
          </w:p>
        </w:tc>
      </w:tr>
      <w:tr w:rsidR="00B00EE0" w:rsidTr="00B45874">
        <w:tc>
          <w:tcPr>
            <w:tcW w:w="2830" w:type="dxa"/>
          </w:tcPr>
          <w:p w:rsidR="00B00EE0" w:rsidRPr="00B45874" w:rsidRDefault="00B45874" w:rsidP="00B458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3. (F (</w:t>
            </w:r>
            <w:proofErr w:type="spellStart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Mmax</w:t>
            </w:r>
            <w:proofErr w:type="spellEnd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)/F (</w:t>
            </w:r>
            <w:proofErr w:type="spellStart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Msec</w:t>
            </w:r>
            <w:proofErr w:type="spellEnd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))</w:t>
            </w:r>
          </w:p>
        </w:tc>
        <w:tc>
          <w:tcPr>
            <w:tcW w:w="1276" w:type="dxa"/>
          </w:tcPr>
          <w:p w:rsidR="00B00EE0" w:rsidRPr="00B45874" w:rsidRDefault="00B45874" w:rsidP="00B458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4:3=1,3</w:t>
            </w:r>
          </w:p>
        </w:tc>
      </w:tr>
      <w:tr w:rsidR="00B00EE0" w:rsidTr="00B45874">
        <w:tc>
          <w:tcPr>
            <w:tcW w:w="2830" w:type="dxa"/>
          </w:tcPr>
          <w:p w:rsidR="00B00EE0" w:rsidRPr="00B45874" w:rsidRDefault="00B45874" w:rsidP="00B458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4. (F (</w:t>
            </w:r>
            <w:proofErr w:type="spellStart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Mmax</w:t>
            </w:r>
            <w:proofErr w:type="spellEnd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)/F (O))</w:t>
            </w:r>
          </w:p>
        </w:tc>
        <w:tc>
          <w:tcPr>
            <w:tcW w:w="1276" w:type="dxa"/>
          </w:tcPr>
          <w:p w:rsidR="00B00EE0" w:rsidRPr="00B45874" w:rsidRDefault="00B45874" w:rsidP="00B458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4:12=0,3</w:t>
            </w:r>
          </w:p>
        </w:tc>
      </w:tr>
    </w:tbl>
    <w:p w:rsidR="00B00EE0" w:rsidRDefault="00B00EE0"/>
    <w:p w:rsidR="00AE3A94" w:rsidRDefault="00AE3A94"/>
    <w:p w:rsidR="00AE3A94" w:rsidRPr="00304F3E" w:rsidRDefault="00AE3A94">
      <w:pPr>
        <w:rPr>
          <w:rFonts w:ascii="Times New Roman" w:hAnsi="Times New Roman" w:cs="Times New Roman"/>
          <w:sz w:val="24"/>
        </w:rPr>
      </w:pPr>
      <w:r w:rsidRPr="00304F3E">
        <w:rPr>
          <w:rFonts w:ascii="Times New Roman" w:hAnsi="Times New Roman" w:cs="Times New Roman"/>
          <w:sz w:val="24"/>
        </w:rPr>
        <w:t>Слово</w:t>
      </w:r>
      <w:r w:rsidR="00C415F4" w:rsidRPr="00304F3E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C415F4" w:rsidRPr="00304F3E">
        <w:rPr>
          <w:rFonts w:ascii="Times New Roman" w:hAnsi="Times New Roman" w:cs="Times New Roman"/>
          <w:sz w:val="24"/>
        </w:rPr>
        <w:t>кислород</w:t>
      </w:r>
      <w:proofErr w:type="spellEnd"/>
      <w:r w:rsidR="00C415F4" w:rsidRPr="00304F3E">
        <w:rPr>
          <w:rFonts w:ascii="Times New Roman" w:hAnsi="Times New Roman" w:cs="Times New Roman"/>
          <w:sz w:val="24"/>
        </w:rPr>
        <w:t>» - неспецифичное.</w:t>
      </w:r>
    </w:p>
    <w:p w:rsidR="00C415F4" w:rsidRPr="00304F3E" w:rsidRDefault="00C415F4">
      <w:pPr>
        <w:rPr>
          <w:rFonts w:ascii="Times New Roman" w:hAnsi="Times New Roman" w:cs="Times New Roman"/>
          <w:sz w:val="24"/>
        </w:rPr>
      </w:pPr>
      <w:r w:rsidRPr="00304F3E">
        <w:rPr>
          <w:rFonts w:ascii="Times New Roman" w:hAnsi="Times New Roman" w:cs="Times New Roman"/>
          <w:sz w:val="24"/>
        </w:rPr>
        <w:t>Всего 8 вхождений.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276"/>
      </w:tblGrid>
      <w:tr w:rsidR="00C415F4" w:rsidTr="00304F3E">
        <w:tc>
          <w:tcPr>
            <w:tcW w:w="2830" w:type="dxa"/>
          </w:tcPr>
          <w:p w:rsidR="00C415F4" w:rsidRPr="00304F3E" w:rsidRDefault="00C415F4" w:rsidP="00304F3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4F3E">
              <w:rPr>
                <w:rFonts w:ascii="Times New Roman" w:hAnsi="Times New Roman" w:cs="Times New Roman"/>
                <w:sz w:val="24"/>
                <w:lang w:val="en-US"/>
              </w:rPr>
              <w:t>Oxygen</w:t>
            </w:r>
          </w:p>
        </w:tc>
        <w:tc>
          <w:tcPr>
            <w:tcW w:w="1276" w:type="dxa"/>
          </w:tcPr>
          <w:p w:rsidR="00C415F4" w:rsidRPr="00304F3E" w:rsidRDefault="00C415F4" w:rsidP="00304F3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4F3E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415F4" w:rsidTr="00304F3E">
        <w:tc>
          <w:tcPr>
            <w:tcW w:w="2830" w:type="dxa"/>
          </w:tcPr>
          <w:p w:rsidR="00C415F4" w:rsidRPr="00304F3E" w:rsidRDefault="00C415F4" w:rsidP="00304F3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4F3E">
              <w:rPr>
                <w:rFonts w:ascii="Times New Roman" w:hAnsi="Times New Roman" w:cs="Times New Roman"/>
                <w:sz w:val="24"/>
                <w:lang w:val="en-US"/>
              </w:rPr>
              <w:t>Air</w:t>
            </w:r>
          </w:p>
        </w:tc>
        <w:tc>
          <w:tcPr>
            <w:tcW w:w="1276" w:type="dxa"/>
          </w:tcPr>
          <w:p w:rsidR="00C415F4" w:rsidRPr="00304F3E" w:rsidRDefault="00C415F4" w:rsidP="00304F3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4F3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C415F4" w:rsidTr="00304F3E">
        <w:tc>
          <w:tcPr>
            <w:tcW w:w="2830" w:type="dxa"/>
          </w:tcPr>
          <w:p w:rsidR="00C415F4" w:rsidRPr="00304F3E" w:rsidRDefault="00C415F4" w:rsidP="00304F3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4F3E">
              <w:rPr>
                <w:rFonts w:ascii="Times New Roman" w:hAnsi="Times New Roman" w:cs="Times New Roman"/>
                <w:sz w:val="24"/>
                <w:lang w:val="en-US"/>
              </w:rPr>
              <w:t>Airway</w:t>
            </w:r>
          </w:p>
        </w:tc>
        <w:tc>
          <w:tcPr>
            <w:tcW w:w="1276" w:type="dxa"/>
          </w:tcPr>
          <w:p w:rsidR="00C415F4" w:rsidRPr="00304F3E" w:rsidRDefault="00C415F4" w:rsidP="00304F3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4F3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</w:tbl>
    <w:p w:rsidR="00C415F4" w:rsidRDefault="00C415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276"/>
      </w:tblGrid>
      <w:tr w:rsidR="00C415F4" w:rsidRPr="00B45874" w:rsidTr="005E2B67">
        <w:tc>
          <w:tcPr>
            <w:tcW w:w="2830" w:type="dxa"/>
          </w:tcPr>
          <w:p w:rsidR="00C415F4" w:rsidRPr="00B45874" w:rsidRDefault="00C415F4" w:rsidP="005E2B6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1. (F (</w:t>
            </w:r>
            <w:proofErr w:type="spellStart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Mmax</w:t>
            </w:r>
            <w:proofErr w:type="spellEnd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)):(</w:t>
            </w:r>
            <w:proofErr w:type="spellStart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NumM</w:t>
            </w:r>
            <w:proofErr w:type="spellEnd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276" w:type="dxa"/>
          </w:tcPr>
          <w:p w:rsidR="00C415F4" w:rsidRPr="00B45874" w:rsidRDefault="00C415F4" w:rsidP="005E2B6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5:3=1,7</w:t>
            </w:r>
          </w:p>
        </w:tc>
      </w:tr>
      <w:tr w:rsidR="00C415F4" w:rsidRPr="00B45874" w:rsidTr="005E2B67">
        <w:tc>
          <w:tcPr>
            <w:tcW w:w="2830" w:type="dxa"/>
          </w:tcPr>
          <w:p w:rsidR="00C415F4" w:rsidRPr="00B45874" w:rsidRDefault="00C415F4" w:rsidP="005E2B6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2. (F(O)/</w:t>
            </w:r>
            <w:proofErr w:type="spellStart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NumM</w:t>
            </w:r>
            <w:proofErr w:type="spellEnd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276" w:type="dxa"/>
          </w:tcPr>
          <w:p w:rsidR="00C415F4" w:rsidRPr="00B45874" w:rsidRDefault="00C415F4" w:rsidP="005E2B6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8:3=2</w:t>
            </w: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,7</w:t>
            </w:r>
          </w:p>
        </w:tc>
      </w:tr>
      <w:tr w:rsidR="00C415F4" w:rsidRPr="00B45874" w:rsidTr="005E2B67">
        <w:tc>
          <w:tcPr>
            <w:tcW w:w="2830" w:type="dxa"/>
          </w:tcPr>
          <w:p w:rsidR="00C415F4" w:rsidRPr="00B45874" w:rsidRDefault="00C415F4" w:rsidP="005E2B6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3. (F (</w:t>
            </w:r>
            <w:proofErr w:type="spellStart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Mmax</w:t>
            </w:r>
            <w:proofErr w:type="spellEnd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)/F (</w:t>
            </w:r>
            <w:proofErr w:type="spellStart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Msec</w:t>
            </w:r>
            <w:proofErr w:type="spellEnd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))</w:t>
            </w:r>
          </w:p>
        </w:tc>
        <w:tc>
          <w:tcPr>
            <w:tcW w:w="1276" w:type="dxa"/>
          </w:tcPr>
          <w:p w:rsidR="00C415F4" w:rsidRPr="00B45874" w:rsidRDefault="00304F3E" w:rsidP="005E2B6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5:2=2,5</w:t>
            </w:r>
          </w:p>
        </w:tc>
      </w:tr>
      <w:tr w:rsidR="00C415F4" w:rsidRPr="00B45874" w:rsidTr="005E2B67">
        <w:tc>
          <w:tcPr>
            <w:tcW w:w="2830" w:type="dxa"/>
          </w:tcPr>
          <w:p w:rsidR="00C415F4" w:rsidRPr="00B45874" w:rsidRDefault="00C415F4" w:rsidP="005E2B6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4. (F (</w:t>
            </w:r>
            <w:proofErr w:type="spellStart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Mmax</w:t>
            </w:r>
            <w:proofErr w:type="spellEnd"/>
            <w:r w:rsidRPr="00B45874">
              <w:rPr>
                <w:rFonts w:ascii="Times New Roman" w:hAnsi="Times New Roman" w:cs="Times New Roman"/>
                <w:sz w:val="24"/>
                <w:lang w:val="en-US"/>
              </w:rPr>
              <w:t>)/F (O))</w:t>
            </w:r>
          </w:p>
        </w:tc>
        <w:tc>
          <w:tcPr>
            <w:tcW w:w="1276" w:type="dxa"/>
          </w:tcPr>
          <w:p w:rsidR="00C415F4" w:rsidRPr="00B45874" w:rsidRDefault="00304F3E" w:rsidP="005E2B6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5:8=0,625</w:t>
            </w:r>
          </w:p>
        </w:tc>
      </w:tr>
    </w:tbl>
    <w:p w:rsidR="00C415F4" w:rsidRDefault="00C415F4"/>
    <w:p w:rsidR="00733170" w:rsidRPr="00733170" w:rsidRDefault="00733170" w:rsidP="00733170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733170">
        <w:rPr>
          <w:rFonts w:ascii="Times New Roman" w:hAnsi="Times New Roman" w:cs="Times New Roman"/>
          <w:sz w:val="24"/>
        </w:rPr>
        <w:t>Выводы:</w:t>
      </w:r>
    </w:p>
    <w:p w:rsidR="00733170" w:rsidRPr="00733170" w:rsidRDefault="00733170" w:rsidP="00733170">
      <w:pPr>
        <w:jc w:val="both"/>
        <w:rPr>
          <w:rFonts w:ascii="Times New Roman" w:hAnsi="Times New Roman" w:cs="Times New Roman"/>
          <w:sz w:val="24"/>
        </w:rPr>
      </w:pPr>
      <w:r w:rsidRPr="00733170">
        <w:rPr>
          <w:rFonts w:ascii="Times New Roman" w:hAnsi="Times New Roman" w:cs="Times New Roman"/>
          <w:sz w:val="24"/>
        </w:rPr>
        <w:t>С помощью данных формул</w:t>
      </w:r>
      <w:r w:rsidRPr="00733170">
        <w:rPr>
          <w:rFonts w:ascii="Times New Roman" w:hAnsi="Times New Roman" w:cs="Times New Roman"/>
          <w:sz w:val="24"/>
        </w:rPr>
        <w:t xml:space="preserve"> мы можем судить о спе</w:t>
      </w:r>
      <w:r w:rsidRPr="00733170">
        <w:rPr>
          <w:rFonts w:ascii="Times New Roman" w:hAnsi="Times New Roman" w:cs="Times New Roman"/>
          <w:sz w:val="24"/>
        </w:rPr>
        <w:t>цифичности данных слов. Слово «карикатура</w:t>
      </w:r>
      <w:r w:rsidRPr="00733170">
        <w:rPr>
          <w:rFonts w:ascii="Times New Roman" w:hAnsi="Times New Roman" w:cs="Times New Roman"/>
          <w:sz w:val="24"/>
        </w:rPr>
        <w:t>» в большинстве случаев яв</w:t>
      </w:r>
      <w:r w:rsidRPr="00733170">
        <w:rPr>
          <w:rFonts w:ascii="Times New Roman" w:hAnsi="Times New Roman" w:cs="Times New Roman"/>
          <w:sz w:val="24"/>
        </w:rPr>
        <w:t>ляется более специфичным, чем «кислород</w:t>
      </w:r>
      <w:r w:rsidRPr="00733170">
        <w:rPr>
          <w:rFonts w:ascii="Times New Roman" w:hAnsi="Times New Roman" w:cs="Times New Roman"/>
          <w:sz w:val="24"/>
        </w:rPr>
        <w:t xml:space="preserve">». Таким образом, </w:t>
      </w:r>
      <w:r w:rsidRPr="00733170">
        <w:rPr>
          <w:rFonts w:ascii="Times New Roman" w:hAnsi="Times New Roman" w:cs="Times New Roman"/>
          <w:sz w:val="24"/>
        </w:rPr>
        <w:t>слово «карикатура</w:t>
      </w:r>
      <w:r w:rsidRPr="00733170">
        <w:rPr>
          <w:rFonts w:ascii="Times New Roman" w:hAnsi="Times New Roman" w:cs="Times New Roman"/>
          <w:sz w:val="24"/>
        </w:rPr>
        <w:t>» являет</w:t>
      </w:r>
      <w:r w:rsidRPr="00733170">
        <w:rPr>
          <w:rFonts w:ascii="Times New Roman" w:hAnsi="Times New Roman" w:cs="Times New Roman"/>
          <w:sz w:val="24"/>
        </w:rPr>
        <w:t xml:space="preserve">ся </w:t>
      </w:r>
      <w:proofErr w:type="spellStart"/>
      <w:r w:rsidRPr="00733170">
        <w:rPr>
          <w:rFonts w:ascii="Times New Roman" w:hAnsi="Times New Roman" w:cs="Times New Roman"/>
          <w:sz w:val="24"/>
        </w:rPr>
        <w:t>лингвоспецифичным</w:t>
      </w:r>
      <w:proofErr w:type="spellEnd"/>
      <w:r w:rsidRPr="00733170">
        <w:rPr>
          <w:rFonts w:ascii="Times New Roman" w:hAnsi="Times New Roman" w:cs="Times New Roman"/>
          <w:sz w:val="24"/>
        </w:rPr>
        <w:t>, а слово «кислород</w:t>
      </w:r>
      <w:r w:rsidRPr="00733170">
        <w:rPr>
          <w:rFonts w:ascii="Times New Roman" w:hAnsi="Times New Roman" w:cs="Times New Roman"/>
          <w:sz w:val="24"/>
        </w:rPr>
        <w:t>» является неспецифичным.</w:t>
      </w:r>
      <w:bookmarkEnd w:id="0"/>
    </w:p>
    <w:sectPr w:rsidR="00733170" w:rsidRPr="0073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23"/>
    <w:rsid w:val="000A6406"/>
    <w:rsid w:val="00304F3E"/>
    <w:rsid w:val="00733170"/>
    <w:rsid w:val="00813823"/>
    <w:rsid w:val="009C136B"/>
    <w:rsid w:val="00AE3A94"/>
    <w:rsid w:val="00B00EE0"/>
    <w:rsid w:val="00B45874"/>
    <w:rsid w:val="00C415F4"/>
    <w:rsid w:val="00CC237F"/>
    <w:rsid w:val="00C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4D81"/>
  <w15:chartTrackingRefBased/>
  <w15:docId w15:val="{83F3A9B9-7F22-460B-8FD5-A65DF183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2018-04-09T20:13:00Z</dcterms:created>
  <dcterms:modified xsi:type="dcterms:W3CDTF">2018-04-09T21:00:00Z</dcterms:modified>
</cp:coreProperties>
</file>