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0013482A" w:rsidP="00396991" w:rsidRDefault="0013482A" w14:paraId="29097B3D" w14:textId="77777777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:rsidR="0013482A" w:rsidP="00396991" w:rsidRDefault="0013482A" w14:paraId="6BC99E03" w14:textId="77777777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:rsidRPr="00DC1C2D" w:rsidR="00396991" w:rsidP="00396991" w:rsidRDefault="00396991" w14:paraId="30BFC48A" w14:textId="77777777">
      <w:pPr>
        <w:spacing w:after="0" w:line="240" w:lineRule="auto"/>
        <w:jc w:val="center"/>
        <w:rPr>
          <w:rStyle w:val="apple-converted-space"/>
          <w:rFonts w:ascii="Times New Roman" w:hAnsi="Times New Roman" w:cs="Times New Roman"/>
          <w:b/>
          <w:color w:val="000000"/>
          <w:sz w:val="24"/>
          <w:szCs w:val="24"/>
          <w:bdr w:val="none" w:color="auto" w:sz="0" w:space="0" w:frame="1"/>
        </w:rPr>
      </w:pPr>
      <w:r w:rsidRPr="00DC1C2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TÍTULO</w:t>
      </w:r>
    </w:p>
    <w:p w:rsidRPr="00186FBB" w:rsidR="00396991" w:rsidP="00396991" w:rsidRDefault="00396991" w14:paraId="47E3A7E4" w14:textId="77777777">
      <w:pPr>
        <w:pStyle w:val="Clusula"/>
        <w:ind w:left="0" w:right="0" w:firstLine="0"/>
        <w:jc w:val="center"/>
        <w:rPr>
          <w:rFonts w:ascii="Times New Roman" w:hAnsi="Times New Roman"/>
          <w:szCs w:val="24"/>
        </w:rPr>
      </w:pPr>
    </w:p>
    <w:p w:rsidRPr="00DC1C2D" w:rsidR="00396991" w:rsidP="00396991" w:rsidRDefault="00396991" w14:paraId="03ACB3CB" w14:textId="77777777">
      <w:pPr>
        <w:pStyle w:val="Clusula"/>
        <w:ind w:left="0" w:right="0"/>
        <w:jc w:val="right"/>
        <w:rPr>
          <w:rFonts w:ascii="Times New Roman" w:hAnsi="Times New Roman"/>
          <w:szCs w:val="24"/>
        </w:rPr>
      </w:pPr>
      <w:r w:rsidRPr="00DC1C2D">
        <w:rPr>
          <w:rFonts w:ascii="Times New Roman" w:hAnsi="Times New Roman"/>
          <w:szCs w:val="24"/>
        </w:rPr>
        <w:t>SOBRENOME</w:t>
      </w:r>
      <w:r>
        <w:rPr>
          <w:rFonts w:ascii="Times New Roman" w:hAnsi="Times New Roman"/>
          <w:szCs w:val="24"/>
        </w:rPr>
        <w:t>, nome</w:t>
      </w:r>
    </w:p>
    <w:p w:rsidR="00396991" w:rsidP="00396991" w:rsidRDefault="00396991" w14:paraId="137A1DAF" w14:textId="77777777">
      <w:pPr>
        <w:pStyle w:val="Clusula"/>
        <w:ind w:left="0" w:right="0"/>
        <w:jc w:val="right"/>
        <w:rPr>
          <w:rStyle w:val="Hyperlink"/>
          <w:rFonts w:ascii="Times New Roman" w:hAnsi="Times New Roman"/>
          <w:szCs w:val="24"/>
          <w:u w:val="none"/>
        </w:rPr>
      </w:pPr>
      <w:r w:rsidRPr="00186FBB">
        <w:rPr>
          <w:rFonts w:ascii="Times New Roman" w:hAnsi="Times New Roman"/>
          <w:color w:val="000000" w:themeColor="text1"/>
          <w:szCs w:val="24"/>
        </w:rPr>
        <w:t>Nome e sigla da Ins</w:t>
      </w:r>
      <w:r>
        <w:rPr>
          <w:rFonts w:ascii="Times New Roman" w:hAnsi="Times New Roman"/>
          <w:color w:val="000000" w:themeColor="text1"/>
          <w:szCs w:val="24"/>
        </w:rPr>
        <w:t>tituição, Cidade, E</w:t>
      </w:r>
      <w:r w:rsidRPr="00186FBB">
        <w:rPr>
          <w:rFonts w:ascii="Times New Roman" w:hAnsi="Times New Roman"/>
          <w:color w:val="000000" w:themeColor="text1"/>
          <w:szCs w:val="24"/>
        </w:rPr>
        <w:t>sta</w:t>
      </w:r>
      <w:r>
        <w:rPr>
          <w:rFonts w:ascii="Times New Roman" w:hAnsi="Times New Roman"/>
          <w:color w:val="000000" w:themeColor="text1"/>
          <w:szCs w:val="24"/>
        </w:rPr>
        <w:t xml:space="preserve">do, </w:t>
      </w:r>
      <w:proofErr w:type="gramStart"/>
      <w:r>
        <w:rPr>
          <w:rFonts w:ascii="Times New Roman" w:hAnsi="Times New Roman"/>
          <w:color w:val="000000" w:themeColor="text1"/>
          <w:szCs w:val="24"/>
        </w:rPr>
        <w:t>P</w:t>
      </w:r>
      <w:r w:rsidRPr="00186FBB">
        <w:rPr>
          <w:rFonts w:ascii="Times New Roman" w:hAnsi="Times New Roman"/>
          <w:color w:val="000000" w:themeColor="text1"/>
          <w:szCs w:val="24"/>
        </w:rPr>
        <w:t>aís</w:t>
      </w:r>
      <w:proofErr w:type="gramEnd"/>
      <w:r w:rsidRPr="00DC1C2D">
        <w:rPr>
          <w:rStyle w:val="Hyperlink"/>
          <w:rFonts w:ascii="Times New Roman" w:hAnsi="Times New Roman"/>
          <w:szCs w:val="24"/>
          <w:u w:val="none"/>
        </w:rPr>
        <w:t xml:space="preserve"> </w:t>
      </w:r>
    </w:p>
    <w:p w:rsidRPr="00DC1C2D" w:rsidR="00396991" w:rsidP="00396991" w:rsidRDefault="00396991" w14:paraId="4ED1791F" w14:textId="77777777">
      <w:pPr>
        <w:pStyle w:val="Clusula"/>
        <w:ind w:left="0" w:right="0"/>
        <w:jc w:val="right"/>
        <w:rPr>
          <w:rStyle w:val="Hyperlink"/>
          <w:rFonts w:ascii="Times New Roman" w:hAnsi="Times New Roman"/>
          <w:szCs w:val="24"/>
          <w:u w:val="none"/>
        </w:rPr>
      </w:pPr>
      <w:r>
        <w:rPr>
          <w:rStyle w:val="Hyperlink"/>
          <w:rFonts w:ascii="Times New Roman" w:hAnsi="Times New Roman"/>
          <w:szCs w:val="24"/>
          <w:u w:val="none"/>
        </w:rPr>
        <w:t>E</w:t>
      </w:r>
      <w:r w:rsidRPr="00DC1C2D">
        <w:rPr>
          <w:rStyle w:val="Hyperlink"/>
          <w:rFonts w:ascii="Times New Roman" w:hAnsi="Times New Roman"/>
          <w:szCs w:val="24"/>
          <w:u w:val="none"/>
        </w:rPr>
        <w:t>-mail</w:t>
      </w:r>
    </w:p>
    <w:p w:rsidRPr="00DC1C2D" w:rsidR="00396991" w:rsidP="00396991" w:rsidRDefault="00396991" w14:paraId="55207D17" w14:textId="77777777">
      <w:pPr>
        <w:pStyle w:val="Clusula"/>
        <w:ind w:left="0" w:right="0"/>
        <w:jc w:val="right"/>
        <w:rPr>
          <w:rFonts w:ascii="Times New Roman" w:hAnsi="Times New Roman"/>
          <w:szCs w:val="24"/>
        </w:rPr>
      </w:pPr>
      <w:r w:rsidRPr="00DC1C2D">
        <w:rPr>
          <w:rFonts w:ascii="Times New Roman" w:hAnsi="Times New Roman"/>
          <w:szCs w:val="24"/>
        </w:rPr>
        <w:t xml:space="preserve"> </w:t>
      </w:r>
    </w:p>
    <w:p w:rsidRPr="00DC1C2D" w:rsidR="00396991" w:rsidP="00396991" w:rsidRDefault="00396991" w14:paraId="5A6BCB99" w14:textId="77777777">
      <w:pPr>
        <w:pStyle w:val="Clusula"/>
        <w:ind w:left="0" w:right="0"/>
        <w:jc w:val="right"/>
        <w:rPr>
          <w:rFonts w:ascii="Times New Roman" w:hAnsi="Times New Roman"/>
          <w:szCs w:val="24"/>
        </w:rPr>
      </w:pPr>
      <w:r w:rsidRPr="00DC1C2D">
        <w:rPr>
          <w:rFonts w:ascii="Times New Roman" w:hAnsi="Times New Roman"/>
          <w:szCs w:val="24"/>
        </w:rPr>
        <w:t>SOBRENOME</w:t>
      </w:r>
      <w:r>
        <w:rPr>
          <w:rFonts w:ascii="Times New Roman" w:hAnsi="Times New Roman"/>
          <w:szCs w:val="24"/>
        </w:rPr>
        <w:t>, nome</w:t>
      </w:r>
    </w:p>
    <w:p w:rsidR="00396991" w:rsidP="00B5705B" w:rsidRDefault="00396991" w14:paraId="746E8A2A" w14:textId="77777777">
      <w:pPr>
        <w:pStyle w:val="Clusula"/>
        <w:ind w:left="0" w:right="0"/>
        <w:jc w:val="right"/>
        <w:rPr>
          <w:rStyle w:val="Hyperlink"/>
          <w:rFonts w:ascii="Times New Roman" w:hAnsi="Times New Roman"/>
          <w:szCs w:val="24"/>
          <w:u w:val="none"/>
        </w:rPr>
      </w:pPr>
      <w:r w:rsidRPr="00186FBB">
        <w:rPr>
          <w:rFonts w:ascii="Times New Roman" w:hAnsi="Times New Roman"/>
          <w:color w:val="000000" w:themeColor="text1"/>
          <w:szCs w:val="24"/>
        </w:rPr>
        <w:t>Nome e sigla da Ins</w:t>
      </w:r>
      <w:r>
        <w:rPr>
          <w:rFonts w:ascii="Times New Roman" w:hAnsi="Times New Roman"/>
          <w:color w:val="000000" w:themeColor="text1"/>
          <w:szCs w:val="24"/>
        </w:rPr>
        <w:t>tituição, Cidade, E</w:t>
      </w:r>
      <w:r w:rsidRPr="00186FBB">
        <w:rPr>
          <w:rFonts w:ascii="Times New Roman" w:hAnsi="Times New Roman"/>
          <w:color w:val="000000" w:themeColor="text1"/>
          <w:szCs w:val="24"/>
        </w:rPr>
        <w:t>sta</w:t>
      </w:r>
      <w:r>
        <w:rPr>
          <w:rFonts w:ascii="Times New Roman" w:hAnsi="Times New Roman"/>
          <w:color w:val="000000" w:themeColor="text1"/>
          <w:szCs w:val="24"/>
        </w:rPr>
        <w:t xml:space="preserve">do, </w:t>
      </w:r>
      <w:proofErr w:type="gramStart"/>
      <w:r>
        <w:rPr>
          <w:rFonts w:ascii="Times New Roman" w:hAnsi="Times New Roman"/>
          <w:color w:val="000000" w:themeColor="text1"/>
          <w:szCs w:val="24"/>
        </w:rPr>
        <w:t>P</w:t>
      </w:r>
      <w:r w:rsidRPr="00186FBB">
        <w:rPr>
          <w:rFonts w:ascii="Times New Roman" w:hAnsi="Times New Roman"/>
          <w:color w:val="000000" w:themeColor="text1"/>
          <w:szCs w:val="24"/>
        </w:rPr>
        <w:t>aís</w:t>
      </w:r>
      <w:proofErr w:type="gramEnd"/>
      <w:r w:rsidRPr="00DC1C2D">
        <w:rPr>
          <w:rStyle w:val="Hyperlink"/>
          <w:rFonts w:ascii="Times New Roman" w:hAnsi="Times New Roman"/>
          <w:szCs w:val="24"/>
          <w:u w:val="none"/>
        </w:rPr>
        <w:t xml:space="preserve"> </w:t>
      </w:r>
    </w:p>
    <w:p w:rsidRPr="00DC1C2D" w:rsidR="00396991" w:rsidP="00B5705B" w:rsidRDefault="00396991" w14:paraId="4FB76870" w14:textId="77777777">
      <w:pPr>
        <w:pStyle w:val="Clusula"/>
        <w:ind w:left="0" w:right="0"/>
        <w:jc w:val="right"/>
        <w:rPr>
          <w:rFonts w:ascii="Times New Roman" w:hAnsi="Times New Roman"/>
          <w:szCs w:val="24"/>
        </w:rPr>
      </w:pPr>
      <w:r>
        <w:rPr>
          <w:rStyle w:val="Hyperlink"/>
          <w:rFonts w:ascii="Times New Roman" w:hAnsi="Times New Roman"/>
          <w:szCs w:val="24"/>
          <w:u w:val="none"/>
        </w:rPr>
        <w:t>E</w:t>
      </w:r>
      <w:r w:rsidRPr="00DC1C2D">
        <w:rPr>
          <w:rStyle w:val="Hyperlink"/>
          <w:rFonts w:ascii="Times New Roman" w:hAnsi="Times New Roman"/>
          <w:szCs w:val="24"/>
          <w:u w:val="none"/>
        </w:rPr>
        <w:t>-mail</w:t>
      </w:r>
      <w:r w:rsidRPr="00DC1C2D">
        <w:rPr>
          <w:rFonts w:ascii="Times New Roman" w:hAnsi="Times New Roman"/>
          <w:szCs w:val="24"/>
        </w:rPr>
        <w:t xml:space="preserve"> </w:t>
      </w:r>
    </w:p>
    <w:p w:rsidR="00396991" w:rsidP="00B5705B" w:rsidRDefault="00396991" w14:paraId="4A2E8234" w14:textId="77777777">
      <w:pPr>
        <w:pStyle w:val="Clusula"/>
        <w:ind w:left="0" w:right="0" w:firstLine="0"/>
        <w:rPr>
          <w:rFonts w:ascii="Times New Roman" w:hAnsi="Times New Roman"/>
          <w:i/>
          <w:szCs w:val="24"/>
        </w:rPr>
      </w:pPr>
    </w:p>
    <w:p w:rsidR="005037A9" w:rsidP="00B5705B" w:rsidRDefault="005037A9" w14:paraId="7545E5D8" w14:textId="77777777">
      <w:pPr>
        <w:pStyle w:val="Clusula"/>
        <w:ind w:left="0" w:right="0" w:firstLine="0"/>
        <w:rPr>
          <w:rFonts w:ascii="Times New Roman" w:hAnsi="Times New Roman"/>
          <w:b/>
        </w:rPr>
      </w:pPr>
    </w:p>
    <w:p w:rsidRPr="00DF5144" w:rsidR="00396991" w:rsidP="00B5705B" w:rsidRDefault="00396991" w14:paraId="158F9153" w14:textId="77777777">
      <w:pPr>
        <w:pStyle w:val="Clusula"/>
        <w:ind w:left="0" w:right="0" w:firstLine="0"/>
        <w:rPr>
          <w:rFonts w:ascii="Times New Roman" w:hAnsi="Times New Roman"/>
          <w:i/>
          <w:szCs w:val="24"/>
        </w:rPr>
      </w:pPr>
      <w:r w:rsidRPr="005037A9">
        <w:rPr>
          <w:rFonts w:ascii="Times New Roman" w:hAnsi="Times New Roman"/>
          <w:b/>
        </w:rPr>
        <w:t>Eixo temático:</w:t>
      </w:r>
      <w:r w:rsidR="00505178">
        <w:rPr>
          <w:rFonts w:ascii="Times New Roman" w:hAnsi="Times New Roman"/>
        </w:rPr>
        <w:t xml:space="preserve"> escolher um eixo e colocar aqui</w:t>
      </w:r>
    </w:p>
    <w:p w:rsidR="001762E7" w:rsidP="0131C7B0" w:rsidRDefault="001762E7" w14:paraId="1BD2B850" w14:textId="63506D30">
      <w:pPr>
        <w:pStyle w:val="Clusula"/>
        <w:ind w:left="0" w:firstLine="0"/>
        <w:jc w:val="left"/>
        <w:rPr>
          <w:rFonts w:ascii="Times New Roman" w:hAnsi="Times New Roman"/>
        </w:rPr>
      </w:pPr>
      <w:r w:rsidRPr="0131C7B0" w:rsidR="001762E7">
        <w:rPr>
          <w:rFonts w:ascii="Times New Roman" w:hAnsi="Times New Roman"/>
          <w:b w:val="1"/>
          <w:bCs w:val="1"/>
        </w:rPr>
        <w:t>Modalidade</w:t>
      </w:r>
      <w:r w:rsidRPr="0131C7B0" w:rsidR="00396991">
        <w:rPr>
          <w:rFonts w:ascii="Times New Roman" w:hAnsi="Times New Roman"/>
          <w:b w:val="1"/>
          <w:bCs w:val="1"/>
        </w:rPr>
        <w:t>:</w:t>
      </w:r>
      <w:r w:rsidRPr="0131C7B0" w:rsidR="005037A9">
        <w:rPr>
          <w:rFonts w:ascii="Times New Roman" w:hAnsi="Times New Roman"/>
        </w:rPr>
        <w:t xml:space="preserve"> </w:t>
      </w:r>
      <w:r w:rsidRPr="0131C7B0" w:rsidR="00505178">
        <w:rPr>
          <w:rFonts w:ascii="Times New Roman" w:hAnsi="Times New Roman"/>
        </w:rPr>
        <w:t xml:space="preserve"> </w:t>
      </w:r>
      <w:r w:rsidRPr="0131C7B0" w:rsidR="005037A9">
        <w:rPr>
          <w:rFonts w:ascii="Times New Roman" w:hAnsi="Times New Roman"/>
        </w:rPr>
        <w:t xml:space="preserve">Comunicação Oral </w:t>
      </w:r>
      <w:r w:rsidRPr="0131C7B0" w:rsidR="00505178">
        <w:rPr>
          <w:rFonts w:ascii="Times New Roman" w:hAnsi="Times New Roman"/>
        </w:rPr>
        <w:t>(Resumo Expandido)</w:t>
      </w:r>
    </w:p>
    <w:p w:rsidR="0131C7B0" w:rsidP="0131C7B0" w:rsidRDefault="0131C7B0" w14:paraId="4DE1BC53" w14:textId="532AC976">
      <w:pPr>
        <w:pStyle w:val="Clusula"/>
        <w:ind w:left="0" w:firstLine="0"/>
        <w:jc w:val="left"/>
        <w:rPr>
          <w:rFonts w:ascii="Arial" w:hAnsi="Arial" w:eastAsia="Times New Roman" w:cs="Times New Roman"/>
          <w:sz w:val="24"/>
          <w:szCs w:val="24"/>
        </w:rPr>
      </w:pPr>
    </w:p>
    <w:p w:rsidR="001762E7" w:rsidP="178ED780" w:rsidRDefault="001762E7" w14:paraId="7DF5A070" w14:textId="271ADFDE">
      <w:pPr>
        <w:pStyle w:val="Clusula"/>
        <w:ind w:left="0" w:firstLine="0"/>
        <w:jc w:val="left"/>
        <w:rPr>
          <w:rFonts w:ascii="Times New Roman" w:hAnsi="Times New Roman"/>
          <w:b w:val="1"/>
          <w:bCs w:val="1"/>
        </w:rPr>
      </w:pPr>
      <w:r w:rsidRPr="178ED780" w:rsidR="001762E7">
        <w:rPr>
          <w:rFonts w:ascii="Times New Roman" w:hAnsi="Times New Roman"/>
          <w:b w:val="1"/>
          <w:bCs w:val="1"/>
        </w:rPr>
        <w:t>Resumo</w:t>
      </w:r>
      <w:r w:rsidRPr="178ED780" w:rsidR="0C72C967">
        <w:rPr>
          <w:rFonts w:ascii="Times New Roman" w:hAnsi="Times New Roman"/>
          <w:b w:val="1"/>
          <w:bCs w:val="1"/>
        </w:rPr>
        <w:t xml:space="preserve"> (máx 150 palavras)</w:t>
      </w:r>
    </w:p>
    <w:p w:rsidRPr="001762E7" w:rsidR="008256B0" w:rsidP="00B5705B" w:rsidRDefault="008256B0" w14:paraId="5318DE8D" w14:textId="77777777">
      <w:pPr>
        <w:pStyle w:val="Clusula"/>
        <w:ind w:left="0" w:firstLine="0"/>
        <w:jc w:val="left"/>
        <w:rPr>
          <w:rFonts w:ascii="Times New Roman" w:hAnsi="Times New Roman"/>
          <w:b/>
          <w:szCs w:val="24"/>
        </w:rPr>
      </w:pPr>
    </w:p>
    <w:p w:rsidR="008256B0" w:rsidP="001762E7" w:rsidRDefault="008256B0" w14:paraId="3C7D86D9" w14:textId="7777777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762E7" w:rsidP="001762E7" w:rsidRDefault="001762E7" w14:paraId="36AB15F7" w14:textId="77777777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Palavras-chave: </w:t>
      </w:r>
      <w:r w:rsidRPr="00282D0B">
        <w:rPr>
          <w:rFonts w:ascii="Times New Roman" w:hAnsi="Times New Roman" w:cs="Times New Roman"/>
          <w:bCs/>
          <w:sz w:val="24"/>
          <w:szCs w:val="24"/>
        </w:rPr>
        <w:t xml:space="preserve">Primeira. Segunda. Terceira. </w:t>
      </w:r>
    </w:p>
    <w:p w:rsidRPr="00DF5144" w:rsidR="001762E7" w:rsidP="00B5705B" w:rsidRDefault="001762E7" w14:paraId="5C76641E" w14:textId="77777777">
      <w:pPr>
        <w:pStyle w:val="Clusula"/>
        <w:ind w:left="0" w:firstLine="0"/>
        <w:jc w:val="left"/>
        <w:rPr>
          <w:rFonts w:ascii="Times New Roman" w:hAnsi="Times New Roman"/>
          <w:szCs w:val="24"/>
        </w:rPr>
      </w:pPr>
    </w:p>
    <w:p w:rsidRPr="00186FBB" w:rsidR="00396991" w:rsidP="00B5705B" w:rsidRDefault="00396991" w14:paraId="44EBC65D" w14:textId="77777777">
      <w:pPr>
        <w:pStyle w:val="Default"/>
      </w:pPr>
    </w:p>
    <w:p w:rsidR="008256B0" w:rsidP="00C55B6B" w:rsidRDefault="00396991" w14:paraId="2425B41B" w14:textId="6812E1BB">
      <w:pPr>
        <w:tabs>
          <w:tab w:val="left" w:pos="8100"/>
        </w:tabs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0131C7B0" w:rsidR="00396991">
        <w:rPr>
          <w:rFonts w:ascii="Times New Roman" w:hAnsi="Times New Roman" w:cs="Times New Roman"/>
          <w:b w:val="1"/>
          <w:bCs w:val="1"/>
          <w:sz w:val="24"/>
          <w:szCs w:val="24"/>
        </w:rPr>
        <w:t>Introduç</w:t>
      </w:r>
      <w:r w:rsidRPr="0131C7B0" w:rsidR="00396991">
        <w:rPr>
          <w:rFonts w:ascii="Times New Roman" w:hAnsi="Times New Roman" w:cs="Times New Roman"/>
          <w:b w:val="1"/>
          <w:bCs w:val="1"/>
          <w:sz w:val="24"/>
          <w:szCs w:val="24"/>
        </w:rPr>
        <w:t>ão</w:t>
      </w:r>
    </w:p>
    <w:p w:rsidR="00396991" w:rsidP="00C55B6B" w:rsidRDefault="00C55B6B" w14:paraId="557B2CE0" w14:textId="77777777">
      <w:pPr>
        <w:tabs>
          <w:tab w:val="left" w:pos="8100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29BFECC5" w:rsidP="0131C7B0" w:rsidRDefault="29BFECC5" w14:paraId="2C25C871" w14:textId="1A9126F6">
      <w:pPr>
        <w:pStyle w:val="Normal"/>
        <w:bidi w:val="0"/>
        <w:spacing w:before="0" w:beforeAutospacing="off" w:after="0" w:afterAutospacing="off" w:line="24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0131C7B0" w:rsidR="223B456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O presente estudo trata-se de </w:t>
      </w:r>
      <w:r w:rsidRPr="0131C7B0" w:rsidR="77074BF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um </w:t>
      </w:r>
      <w:r w:rsidRPr="0131C7B0" w:rsidR="223B456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relato de experiência do projeto de extensão “Expedições do CEFET/RJ </w:t>
      </w:r>
      <w:r w:rsidRPr="0131C7B0" w:rsidR="223B4564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t-BR"/>
        </w:rPr>
        <w:t>campus</w:t>
      </w:r>
      <w:r w:rsidRPr="0131C7B0" w:rsidR="223B456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Petrópolis”</w:t>
      </w:r>
      <w:r w:rsidRPr="0131C7B0" w:rsidR="33499FC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do ano de 2020 e 2021, </w:t>
      </w:r>
      <w:r w:rsidRPr="0131C7B0" w:rsidR="08B5A91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com </w:t>
      </w:r>
      <w:r w:rsidRPr="0131C7B0" w:rsidR="33499FC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funcion</w:t>
      </w:r>
      <w:r w:rsidRPr="0131C7B0" w:rsidR="2B9C6A5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</w:t>
      </w:r>
      <w:r w:rsidRPr="0131C7B0" w:rsidR="253CAAF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mento</w:t>
      </w:r>
      <w:r w:rsidRPr="0131C7B0" w:rsidR="2B9C6A5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0131C7B0" w:rsidR="4C1F7CD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remoto. </w:t>
      </w:r>
      <w:r w:rsidRPr="0131C7B0" w:rsidR="431ADB9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O Expedições do </w:t>
      </w:r>
      <w:r w:rsidRPr="0131C7B0" w:rsidR="431ADB9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CEFET</w:t>
      </w:r>
      <w:r w:rsidRPr="0131C7B0" w:rsidR="431ADB9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/R</w:t>
      </w:r>
      <w:r w:rsidRPr="0131C7B0" w:rsidR="431ADB9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J tem como objetivo</w:t>
      </w:r>
      <w:r w:rsidRPr="0131C7B0" w:rsidR="259D689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p</w:t>
      </w:r>
      <w:r w:rsidRPr="0131C7B0" w:rsidR="5CC06BC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r</w:t>
      </w:r>
      <w:r w:rsidRPr="0131C7B0" w:rsidR="259D689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incipal</w:t>
      </w:r>
      <w:r w:rsidRPr="0131C7B0" w:rsidR="431ADB9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a </w:t>
      </w:r>
      <w:r w:rsidRPr="0131C7B0" w:rsidR="18BD547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prática do montanhismo</w:t>
      </w:r>
      <w:r w:rsidRPr="0131C7B0" w:rsidR="431ADB9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0131C7B0" w:rsidR="54FC782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com discentes da Instituição</w:t>
      </w:r>
      <w:r w:rsidRPr="0131C7B0" w:rsidR="25BF1DC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, desenvolvendo com os participantes questões referentes ao paradigma ecológico atual por meio da integração de áreas da educação ambiental, geografia e práticas de atividade física</w:t>
      </w:r>
      <w:r w:rsidRPr="0131C7B0" w:rsidR="61920AA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e de aventura</w:t>
      </w:r>
      <w:r w:rsidRPr="0131C7B0" w:rsidR="25BF1DC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,</w:t>
      </w:r>
      <w:r w:rsidRPr="0131C7B0" w:rsidR="4EC26F6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0131C7B0" w:rsidR="25BF1DC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apresentando a biodiversidade e </w:t>
      </w:r>
      <w:proofErr w:type="spellStart"/>
      <w:r w:rsidRPr="0131C7B0" w:rsidR="25BF1DC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geodiversidade</w:t>
      </w:r>
      <w:proofErr w:type="spellEnd"/>
      <w:r w:rsidRPr="0131C7B0" w:rsidR="25BF1DC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de porções do espaço geográfico</w:t>
      </w:r>
      <w:r w:rsidRPr="0131C7B0" w:rsidR="3C97107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.</w:t>
      </w:r>
      <w:r w:rsidRPr="0131C7B0" w:rsidR="431ADB9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0131C7B0" w:rsidR="0478CBE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Assim</w:t>
      </w:r>
      <w:r w:rsidRPr="0131C7B0" w:rsidR="431ADB9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, o intuito é conectar a temática sustentabilidade com </w:t>
      </w:r>
      <w:r w:rsidRPr="0131C7B0" w:rsidR="1D80BA3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o </w:t>
      </w:r>
      <w:r w:rsidRPr="0131C7B0" w:rsidR="1D80BA3E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t-BR"/>
        </w:rPr>
        <w:t>campus</w:t>
      </w:r>
      <w:r w:rsidRPr="0131C7B0" w:rsidR="431ADB9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, principalmente nos cursos Técnico em Telecomunicações Integrado ao Ensino Médio e Bacharelado em Turismo, estimulando a conscientização ambiental dos estudantes, a sensação de pertencimento aos locais visitados e alertando sobre a influência efetiva deles no meio ambiente natural, utilizando sempre o tema transversal meio ambiente como base.</w:t>
      </w:r>
      <w:r w:rsidRPr="0131C7B0" w:rsidR="03E3FFB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</w:p>
    <w:p w:rsidR="29BFECC5" w:rsidP="0131C7B0" w:rsidRDefault="29BFECC5" w14:paraId="0EE23EB9" w14:textId="148F6D93">
      <w:pPr>
        <w:pStyle w:val="Normal"/>
        <w:bidi w:val="0"/>
        <w:spacing w:before="0" w:beforeAutospacing="off" w:after="0" w:afterAutospacing="off" w:line="24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0131C7B0" w:rsidR="03E3FFB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Ao longo de seis anos de projeto, já foram realizadas mais de 35 atividades de campo.</w:t>
      </w:r>
      <w:r w:rsidRPr="0131C7B0" w:rsidR="2FD953D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0131C7B0" w:rsidR="66162FD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Porém com a pandemia de covid-19 </w:t>
      </w:r>
      <w:r w:rsidRPr="0131C7B0" w:rsidR="7AFEF4B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as atividades presenciais foram suspensas e o projeto teve que se adequar e desenvolver </w:t>
      </w:r>
      <w:r w:rsidRPr="0131C7B0" w:rsidR="7973A28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mais </w:t>
      </w:r>
      <w:r w:rsidRPr="0131C7B0" w:rsidR="7AFEF4B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outros objetivos, como a pesquisa</w:t>
      </w:r>
      <w:r w:rsidRPr="0131C7B0" w:rsidR="63BA68D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por exemplo</w:t>
      </w:r>
      <w:r w:rsidRPr="0131C7B0" w:rsidR="7AFEF4B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.</w:t>
      </w:r>
      <w:r w:rsidRPr="0131C7B0" w:rsidR="3A8C1FF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0131C7B0" w:rsidR="7A9AABF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O CEFET/RJ </w:t>
      </w:r>
      <w:r w:rsidRPr="0131C7B0" w:rsidR="7A9AABFE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t-BR"/>
        </w:rPr>
        <w:t>campus</w:t>
      </w:r>
      <w:r w:rsidRPr="0131C7B0" w:rsidR="7A9AABF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Petrópolis encontra-se em um município que se destaca </w:t>
      </w:r>
      <w:r w:rsidRPr="0131C7B0" w:rsidR="0D28715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nas práticas</w:t>
      </w:r>
      <w:r w:rsidRPr="0131C7B0" w:rsidR="57FF45A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de aventura</w:t>
      </w:r>
      <w:r w:rsidRPr="0131C7B0" w:rsidR="62163CC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e possibilidades de pesquisas </w:t>
      </w:r>
      <w:r w:rsidRPr="0131C7B0" w:rsidR="7F0C60A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com temáticas</w:t>
      </w:r>
      <w:r w:rsidRPr="0131C7B0" w:rsidR="62163CC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ambientais</w:t>
      </w:r>
      <w:r w:rsidRPr="0131C7B0" w:rsidR="57FF45A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.</w:t>
      </w:r>
      <w:r w:rsidRPr="0131C7B0" w:rsidR="63BFDD9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0131C7B0" w:rsidR="57FF45A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Petrópolis</w:t>
      </w:r>
      <w:r w:rsidRPr="0131C7B0" w:rsidR="52160ED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dispõe de importantes remanescentes do bioma Mata Atlântica, com</w:t>
      </w:r>
      <w:r w:rsidRPr="0131C7B0" w:rsidR="57FF45A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0131C7B0" w:rsidR="57FF45A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60% do território protegido por unidades de conservação (FREITAS et al., 2021), </w:t>
      </w:r>
      <w:r w:rsidRPr="0131C7B0" w:rsidR="02DDE93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com categorias diversas e </w:t>
      </w:r>
      <w:r w:rsidRPr="0131C7B0" w:rsidR="57FF45A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tipos de uso prioritários. São 9 </w:t>
      </w:r>
      <w:r w:rsidRPr="0131C7B0" w:rsidR="16E6C83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unidades de conservação</w:t>
      </w:r>
      <w:r w:rsidRPr="0131C7B0" w:rsidR="57FF45A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públicas e</w:t>
      </w:r>
      <w:r w:rsidRPr="0131C7B0" w:rsidR="6DABE17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7 particulares. </w:t>
      </w:r>
      <w:r w:rsidRPr="0131C7B0" w:rsidR="712C07B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Algumas unidades de conservação possuem relevância histórica e fazem parte de muitas atividades do</w:t>
      </w:r>
      <w:r w:rsidRPr="0131C7B0" w:rsidR="712C07B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projeto, como </w:t>
      </w:r>
      <w:r w:rsidRPr="0131C7B0" w:rsidR="57FF45A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Par</w:t>
      </w:r>
      <w:r w:rsidRPr="0131C7B0" w:rsidR="5EDBD50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que Nacional da Serra dos Órgãos</w:t>
      </w:r>
      <w:r w:rsidRPr="0131C7B0" w:rsidR="57FF45A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que foi o 3º Parque Nacional a ser criado no país, e a Área de Proteção Ambiental (APA) de Petrópolis que foi a primeira nessa categoria do Brasil, criada em 1982</w:t>
      </w:r>
      <w:r w:rsidRPr="0131C7B0" w:rsidR="4CEAB35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.</w:t>
      </w:r>
    </w:p>
    <w:p w:rsidR="29BFECC5" w:rsidP="0131C7B0" w:rsidRDefault="29BFECC5" w14:paraId="7B84FCE7" w14:textId="621A546C">
      <w:pPr>
        <w:pStyle w:val="Normal"/>
        <w:bidi w:val="0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0131C7B0" w:rsidR="388A22B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município oferece diversas trilhas</w:t>
      </w:r>
      <w:r w:rsidRPr="0131C7B0" w:rsidR="5CD2A76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para a visitação</w:t>
      </w:r>
      <w:r w:rsidRPr="0131C7B0" w:rsidR="5A1276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e pesquisa</w:t>
      </w:r>
      <w:r w:rsidRPr="0131C7B0" w:rsidR="388A22B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, seja</w:t>
      </w:r>
      <w:r w:rsidRPr="0131C7B0" w:rsidR="17762AA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m</w:t>
      </w:r>
      <w:r w:rsidRPr="0131C7B0" w:rsidR="388A22B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elas </w:t>
      </w:r>
      <w:r w:rsidRPr="0131C7B0" w:rsidR="591CD83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dentro de </w:t>
      </w:r>
      <w:r w:rsidRPr="0131C7B0" w:rsidR="388A22B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unidades de conservação ou não</w:t>
      </w:r>
      <w:r w:rsidRPr="0131C7B0" w:rsidR="6CFF7C2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. O</w:t>
      </w:r>
      <w:r w:rsidRPr="0131C7B0" w:rsidR="388A22B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0131C7B0" w:rsidR="6401121D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montanhismo faz parte da cultura da cidade</w:t>
      </w:r>
      <w:r w:rsidRPr="0131C7B0" w:rsidR="75B29B1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, s</w:t>
      </w:r>
      <w:r w:rsidRPr="0131C7B0" w:rsidR="3C251A0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endo</w:t>
      </w:r>
      <w:r w:rsidRPr="0131C7B0" w:rsidR="5BFF3F7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0131C7B0" w:rsidR="2683F31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r</w:t>
      </w:r>
      <w:r w:rsidRPr="0131C7B0" w:rsidR="5BFF3F7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econhecido pela Lei Municipal nº 8.065/2020, que declara de significativo interesse para o município “o montanhismo, a conservação, a sinalização e a proteção das trilhas e vias de escaladas das montanhas, além de dar outras providências” (PETRÓPOLIS, 2021, </w:t>
      </w:r>
      <w:proofErr w:type="spellStart"/>
      <w:r w:rsidRPr="0131C7B0" w:rsidR="5BFF3F7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n.p</w:t>
      </w:r>
      <w:proofErr w:type="spellEnd"/>
      <w:r w:rsidRPr="0131C7B0" w:rsidR="5BFF3F7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)</w:t>
      </w:r>
      <w:r w:rsidRPr="0131C7B0" w:rsidR="268C1E5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0131C7B0" w:rsidR="0BF867E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Os montanhistas dispõem do Guia de Trilhas de Petrópolis com a descrição de 38 trilhas (NETO, 2008), e o Guia de Escaladas de Petrópolis com a descrição de 36 vias de escalada (BENDER; LOUREIRO, 2004).</w:t>
      </w:r>
      <w:r w:rsidRPr="0131C7B0" w:rsidR="5103E38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</w:p>
    <w:p w:rsidR="29BFECC5" w:rsidP="0131C7B0" w:rsidRDefault="29BFECC5" w14:paraId="324B4510" w14:textId="62CFDDB4">
      <w:pPr>
        <w:pStyle w:val="Normal"/>
        <w:bidi w:val="0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0131C7B0" w:rsidR="5103E38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Diante desse cenário o projeto de extensão </w:t>
      </w:r>
      <w:r w:rsidRPr="0131C7B0" w:rsidR="1250C53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caminha para</w:t>
      </w:r>
      <w:r w:rsidRPr="0131C7B0" w:rsidR="3C235E6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produzir </w:t>
      </w:r>
      <w:r w:rsidRPr="0131C7B0" w:rsidR="5F9D5EB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conhecimento</w:t>
      </w:r>
      <w:r w:rsidRPr="0131C7B0" w:rsidR="672C920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</w:t>
      </w:r>
      <w:r w:rsidRPr="0131C7B0" w:rsidR="5F9D5EB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que auxilie</w:t>
      </w:r>
      <w:r w:rsidRPr="0131C7B0" w:rsidR="136248B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m</w:t>
      </w:r>
      <w:r w:rsidRPr="0131C7B0" w:rsidR="5F9D5EB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as questões ambientais no município, principalmente p</w:t>
      </w:r>
      <w:r w:rsidRPr="0131C7B0" w:rsidR="1B9A476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or meio da sensibilização de estudantes. Esse estudo propõe relatar então </w:t>
      </w:r>
      <w:r w:rsidRPr="0131C7B0" w:rsidR="6D0EF64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as experiências em um período atípico, sem a realização de atividades de montanhismo.</w:t>
      </w:r>
    </w:p>
    <w:p w:rsidR="29BFECC5" w:rsidP="0131C7B0" w:rsidRDefault="29BFECC5" w14:paraId="540FAE20" w14:textId="7407CD0B">
      <w:pPr>
        <w:pStyle w:val="Normal"/>
        <w:bidi w:val="0"/>
        <w:spacing w:before="0" w:beforeAutospacing="off" w:after="160" w:afterAutospacing="off" w:line="240" w:lineRule="auto"/>
        <w:ind w:left="0" w:right="0"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00396991" w:rsidP="008256B0" w:rsidRDefault="00396991" w14:paraId="403C1832" w14:textId="77777777">
      <w:pPr>
        <w:tabs>
          <w:tab w:val="left" w:pos="2025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Metodologia</w:t>
      </w:r>
      <w:r w:rsidR="008256B0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8256B0" w:rsidP="008256B0" w:rsidRDefault="008256B0" w14:paraId="5C790E0E" w14:textId="77777777">
      <w:pPr>
        <w:tabs>
          <w:tab w:val="left" w:pos="2025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5705B" w:rsidP="00B5705B" w:rsidRDefault="00B5705B" w14:paraId="2B1D0B66" w14:textId="77777777">
      <w:pPr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4E7E216F" w14:textId="55358D64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2B08F295" w14:textId="4E3F24B0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20615F2A" w14:textId="6D7CF33B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2C3CA1CB" w14:textId="69298567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4E794B3A" w14:textId="371DB20E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7C0ABE80" w14:textId="5A04F19E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718D3747" w14:textId="134179B5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3F2EA76A" w14:textId="1406B71C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0DB931EF" w14:textId="5C4F4551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4CA95B1C" w14:textId="1108DDA6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63E4E3E4" w14:textId="2CA53C73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21CF3E33" w14:textId="06FA3A46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4B0838AA" w14:textId="182465E2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449649CB" w14:textId="3AE00EF6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3C5C9859" w14:textId="6CC959C1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48D36C2E" w14:textId="12C48A24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66CA3D0D" w14:textId="5FEF2F58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66BAB061" w14:textId="1333BF74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553E978F" w14:textId="55D1B2E2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526B130B" w14:textId="0760A328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00396991" w:rsidP="00B5705B" w:rsidRDefault="00F60B60" w14:paraId="144B1981" w14:textId="7777777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396991" w:rsidR="00396991">
        <w:rPr>
          <w:rFonts w:ascii="Times New Roman" w:hAnsi="Times New Roman" w:cs="Times New Roman"/>
          <w:b/>
          <w:bCs/>
          <w:sz w:val="24"/>
          <w:szCs w:val="24"/>
        </w:rPr>
        <w:t>esultados</w:t>
      </w:r>
      <w:r w:rsidR="008256B0">
        <w:rPr>
          <w:rFonts w:ascii="Times New Roman" w:hAnsi="Times New Roman" w:cs="Times New Roman"/>
          <w:b/>
          <w:bCs/>
          <w:sz w:val="24"/>
          <w:szCs w:val="24"/>
        </w:rPr>
        <w:t xml:space="preserve"> e Discussão</w:t>
      </w:r>
    </w:p>
    <w:p w:rsidR="008256B0" w:rsidP="00B5705B" w:rsidRDefault="008256B0" w14:paraId="201E2E5A" w14:textId="77777777">
      <w:pPr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36032A60" w14:textId="3C1CEBA1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3E21B665" w14:textId="5F080D27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6495E904" w14:textId="2EAC3448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5AAB2AF5" w14:textId="390E3C53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5A9ECB38" w14:textId="444A5C5E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5FCE9A2E" w14:textId="5EDFDC39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="0FF38675">
        <w:drawing>
          <wp:inline wp14:editId="1C5B5E7A" wp14:anchorId="62F40318">
            <wp:extent cx="5772150" cy="3439239"/>
            <wp:effectExtent l="0" t="0" r="0" b="0"/>
            <wp:docPr id="4400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8ea36aee9c4c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43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BFECC5" w:rsidP="29BFECC5" w:rsidRDefault="29BFECC5" w14:paraId="2B1239A0" w14:textId="244BB0EC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6A4E8EAB" w14:textId="114B2E3D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68C65893" w14:textId="3DC08102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61C00762" w14:textId="7D7EF446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33AFDBDA" w14:textId="53FAB239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1B3C9A41" w14:textId="5C46C7B0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412FEA6D" w14:textId="45B20452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49AA0443" w14:textId="322805B8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271599EC" w14:textId="3D6C86A3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03F5CA60" w14:textId="5C62BEBE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0FB176FF" w14:textId="584771AF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4A105414" w14:textId="7DA30448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6AF1F940" w14:textId="4CD3C922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70D8F237" w14:textId="5DB52BEE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59779B88" w14:textId="59773153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1AECEA50" w14:textId="68B8B392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0E5BFE31" w14:textId="3A93D961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404CA759" w14:textId="1CBFFF29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26463BEC" w14:textId="0E440E7F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7B5723F1" w14:textId="4518391E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41BB2B6F" w14:textId="4A26477C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63F27BFD" w14:textId="689DE550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4DBDC2EC" w14:textId="16572D5B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7A3CC039" w14:textId="773DE9FF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22DBA7FC" w14:textId="005771F9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42AF8A90" w14:textId="6D34FDED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0B4F583B" w14:textId="30E0E382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43D76E4E" w14:textId="1AB2A992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19C690A3" w14:textId="52447C6F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51C8A107" w14:textId="7546A035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33D32FB4" w14:textId="7E217F14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522334B3" w14:textId="19476A87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3EA8B7CE" w14:textId="4F2ED124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5DDCBB45" w14:textId="27128361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68FC3A53" w14:textId="68531C70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6B9DE37B" w14:textId="32F44806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29BFECC5" w:rsidP="29BFECC5" w:rsidRDefault="29BFECC5" w14:paraId="278D45D7" w14:textId="14BB3BFA">
      <w:pPr>
        <w:pStyle w:val="Normal"/>
        <w:spacing w:after="0" w:line="24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Pr="00396991" w:rsidR="00B5705B" w:rsidP="00B5705B" w:rsidRDefault="00B5705B" w14:paraId="40E4E6EC" w14:textId="77777777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96991" w:rsidP="00B5705B" w:rsidRDefault="00396991" w14:paraId="287BB65D" w14:textId="7777777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96991">
        <w:rPr>
          <w:rFonts w:ascii="Times New Roman" w:hAnsi="Times New Roman" w:cs="Times New Roman"/>
          <w:b/>
          <w:bCs/>
          <w:sz w:val="24"/>
          <w:szCs w:val="24"/>
        </w:rPr>
        <w:t>Conclusão/Considerações Finais</w:t>
      </w:r>
    </w:p>
    <w:p w:rsidR="008256B0" w:rsidP="00B5705B" w:rsidRDefault="008256B0" w14:paraId="2D0FE454" w14:textId="7777777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Pr="00396991" w:rsidR="00B5705B" w:rsidP="00B5705B" w:rsidRDefault="00B5705B" w14:paraId="55B73C7C" w14:textId="7777777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403B4" w:rsidP="00CE5F51" w:rsidRDefault="00396991" w14:paraId="7198564F" w14:textId="77777777">
      <w:pPr>
        <w:spacing w:after="0" w:line="240" w:lineRule="auto"/>
      </w:pPr>
      <w:r w:rsidRPr="00396991">
        <w:rPr>
          <w:rFonts w:ascii="Times New Roman" w:hAnsi="Times New Roman" w:cs="Times New Roman"/>
          <w:b/>
          <w:sz w:val="24"/>
          <w:szCs w:val="24"/>
        </w:rPr>
        <w:t>Referências</w:t>
      </w:r>
    </w:p>
    <w:p w:rsidRPr="005B14F7" w:rsidR="00B366D8" w:rsidP="0131C7B0" w:rsidRDefault="00B366D8" w14:paraId="426611FE" w14:textId="6A1F0405" w14:noSpellErr="1">
      <w:pPr>
        <w:pStyle w:val="Normal"/>
        <w:spacing w:before="100" w:beforeAutospacing="on" w:after="100" w:afterAutospacing="on" w:line="240" w:lineRule="auto"/>
      </w:pPr>
    </w:p>
    <w:p w:rsidR="6D6F2FC5" w:rsidP="0131C7B0" w:rsidRDefault="6D6F2FC5" w14:paraId="5E98B63E" w14:textId="76502B46">
      <w:pPr>
        <w:tabs>
          <w:tab w:val="left" w:leader="none" w:pos="1125"/>
        </w:tabs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0131C7B0" w:rsidR="6D6F2FC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BENDER, L.; LOUREIRO, P. L. T. </w:t>
      </w:r>
      <w:r w:rsidRPr="0131C7B0" w:rsidR="6D6F2F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Guia de escaladas de Petrópolis</w:t>
      </w:r>
      <w:r w:rsidRPr="0131C7B0" w:rsidR="6D6F2FC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. Petrópolis: Autores, 2004.</w:t>
      </w:r>
    </w:p>
    <w:p w:rsidR="0131C7B0" w:rsidP="0131C7B0" w:rsidRDefault="0131C7B0" w14:paraId="0696B9C7" w14:textId="46F61C1D">
      <w:pPr>
        <w:pStyle w:val="Normal"/>
        <w:spacing w:beforeAutospacing="on" w:afterAutospacing="on" w:line="240" w:lineRule="auto"/>
        <w:rPr>
          <w:rFonts w:ascii="Times New Roman" w:hAnsi="Times New Roman" w:eastAsia="Times New Roman" w:cs="Times New Roman"/>
        </w:rPr>
      </w:pPr>
    </w:p>
    <w:p w:rsidR="614A2DC8" w:rsidP="0131C7B0" w:rsidRDefault="614A2DC8" w14:paraId="0B08290A" w14:textId="7A3E4503">
      <w:pPr>
        <w:tabs>
          <w:tab w:val="left" w:leader="none" w:pos="1125"/>
        </w:tabs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0131C7B0" w:rsidR="614A2DC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FREITAS, T. et al. Unidades de Conservação em Petrópolis (RJ): um ensaio sobre suas características e potenciais. In: Simpósio de Gestão Ambiental e Biodiversidade, 9., 2020, Três Rios. </w:t>
      </w:r>
      <w:r w:rsidRPr="0131C7B0" w:rsidR="614A2DC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Anais eletrônicos</w:t>
      </w:r>
      <w:r w:rsidRPr="0131C7B0" w:rsidR="614A2DC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. Três Rios: UFRRJ, 2021. Disponível em: &lt;https://drive.google.com/file/d/1iyP00DGUx1djS2755mm-b8Fjd4Et1BA2/</w:t>
      </w:r>
      <w:proofErr w:type="spellStart"/>
      <w:r w:rsidRPr="0131C7B0" w:rsidR="614A2DC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view</w:t>
      </w:r>
      <w:proofErr w:type="spellEnd"/>
      <w:r w:rsidRPr="0131C7B0" w:rsidR="614A2DC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&gt;. Acesso em: 07 </w:t>
      </w:r>
      <w:proofErr w:type="spellStart"/>
      <w:r w:rsidRPr="0131C7B0" w:rsidR="614A2DC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abr</w:t>
      </w:r>
      <w:proofErr w:type="spellEnd"/>
      <w:r w:rsidRPr="0131C7B0" w:rsidR="614A2DC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2021.</w:t>
      </w:r>
    </w:p>
    <w:p w:rsidR="54140330" w:rsidP="0131C7B0" w:rsidRDefault="54140330" w14:paraId="7C444702" w14:textId="351066B3">
      <w:pPr>
        <w:tabs>
          <w:tab w:val="left" w:leader="none" w:pos="1125"/>
        </w:tabs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0131C7B0" w:rsidR="5414033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NETO, W. </w:t>
      </w:r>
      <w:r w:rsidRPr="0131C7B0" w:rsidR="5414033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Guia de Trilhas de Petrópolis</w:t>
      </w:r>
      <w:r w:rsidRPr="0131C7B0" w:rsidR="5414033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. Rio de Janeiro.  2008.</w:t>
      </w:r>
    </w:p>
    <w:p w:rsidR="54140330" w:rsidP="0131C7B0" w:rsidRDefault="54140330" w14:paraId="5774CCB8" w14:textId="1484A11A">
      <w:pPr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BR"/>
        </w:rPr>
      </w:pPr>
      <w:r w:rsidRPr="0131C7B0" w:rsidR="5414033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BR"/>
        </w:rPr>
        <w:t xml:space="preserve">PETRÓPOLIS. Lei nº 8.065/2020. </w:t>
      </w:r>
      <w:r w:rsidRPr="0131C7B0" w:rsidR="5414033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Declara de relevante interesse para o município de Petrópolis o montanhismo, a conservação, a sinalização e a proteção das trilhas e vias de escaladas das montanhas e dá outras providências</w:t>
      </w:r>
      <w:r w:rsidRPr="0131C7B0" w:rsidR="5414033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BR"/>
        </w:rPr>
        <w:t xml:space="preserve">. Disponível em: </w:t>
      </w:r>
      <w:r w:rsidRPr="0131C7B0" w:rsidR="5414033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http://accesopanam.org/wp-content/uploads/2020/12/6067.pdf</w:t>
      </w:r>
      <w:r w:rsidRPr="0131C7B0" w:rsidR="5414033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BR"/>
        </w:rPr>
        <w:t xml:space="preserve">. Acesso em: 21 </w:t>
      </w:r>
      <w:proofErr w:type="spellStart"/>
      <w:r w:rsidRPr="0131C7B0" w:rsidR="5414033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BR"/>
        </w:rPr>
        <w:t>fev</w:t>
      </w:r>
      <w:proofErr w:type="spellEnd"/>
      <w:r w:rsidRPr="0131C7B0" w:rsidR="5414033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BR"/>
        </w:rPr>
        <w:t xml:space="preserve"> 2021.</w:t>
      </w:r>
    </w:p>
    <w:p w:rsidR="0131C7B0" w:rsidP="0131C7B0" w:rsidRDefault="0131C7B0" w14:paraId="1D91C1AA" w14:textId="6E92AA26">
      <w:pPr>
        <w:pStyle w:val="Normal"/>
        <w:tabs>
          <w:tab w:val="left" w:leader="none" w:pos="1125"/>
        </w:tabs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0131C7B0" w:rsidP="0131C7B0" w:rsidRDefault="0131C7B0" w14:paraId="4568633D" w14:textId="145D8DB3">
      <w:pPr>
        <w:pStyle w:val="Normal"/>
        <w:spacing w:beforeAutospacing="on" w:afterAutospacing="on" w:line="240" w:lineRule="auto"/>
      </w:pPr>
    </w:p>
    <w:sectPr w:rsidR="00B366D8" w:rsidSect="005037A9">
      <w:headerReference w:type="default" r:id="rId9"/>
      <w:footerReference w:type="default" r:id="rId10"/>
      <w:headerReference w:type="first" r:id="rId11"/>
      <w:pgSz w:w="11906" w:h="16838" w:orient="portrait"/>
      <w:pgMar w:top="1701" w:right="1418" w:bottom="1701" w:left="1418" w:header="142" w:footer="709" w:gutter="0"/>
      <w:cols w:space="708"/>
      <w:docGrid w:linePitch="360"/>
      <w:titlePg w:val="0"/>
      <w:footerReference w:type="first" r:id="Rc5dc4f351cdb450f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3FA3" w:rsidP="00E60FC9" w:rsidRDefault="00773FA3" w14:paraId="06BE0800" w14:textId="77777777">
      <w:pPr>
        <w:spacing w:after="0" w:line="240" w:lineRule="auto"/>
      </w:pPr>
      <w:r>
        <w:separator/>
      </w:r>
    </w:p>
  </w:endnote>
  <w:endnote w:type="continuationSeparator" w:id="0">
    <w:p w:rsidR="00773FA3" w:rsidP="00E60FC9" w:rsidRDefault="00773FA3" w14:paraId="60A9A62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61034719"/>
      <w:docPartObj>
        <w:docPartGallery w:val="Page Numbers (Bottom of Page)"/>
        <w:docPartUnique/>
      </w:docPartObj>
    </w:sdtPr>
    <w:sdtEndPr/>
    <w:sdtContent>
      <w:p w:rsidR="00B061EB" w:rsidRDefault="00B061EB" w14:paraId="40DD8BB1" w14:textId="7777777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14F7">
          <w:rPr>
            <w:noProof/>
          </w:rPr>
          <w:t>2</w:t>
        </w:r>
        <w:r>
          <w:fldChar w:fldCharType="end"/>
        </w:r>
      </w:p>
    </w:sdtContent>
  </w:sdt>
  <w:p w:rsidR="00B061EB" w:rsidRDefault="00B061EB" w14:paraId="0E44CC7C" w14:textId="77777777">
    <w:pPr>
      <w:pStyle w:val="Rodap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178ED780" w:rsidTr="178ED780" w14:paraId="7FE4535F">
      <w:tc>
        <w:tcPr>
          <w:tcW w:w="3020" w:type="dxa"/>
          <w:tcMar/>
        </w:tcPr>
        <w:p w:rsidR="178ED780" w:rsidP="178ED780" w:rsidRDefault="178ED780" w14:paraId="7A05A124" w14:textId="41617DF6">
          <w:pPr>
            <w:pStyle w:val="Cabealho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178ED780" w:rsidP="178ED780" w:rsidRDefault="178ED780" w14:paraId="198F1150" w14:textId="117A0DF0">
          <w:pPr>
            <w:pStyle w:val="Cabealho"/>
            <w:bidi w:val="0"/>
            <w:jc w:val="center"/>
          </w:pPr>
        </w:p>
      </w:tc>
      <w:tc>
        <w:tcPr>
          <w:tcW w:w="3020" w:type="dxa"/>
          <w:tcMar/>
        </w:tcPr>
        <w:p w:rsidR="178ED780" w:rsidP="178ED780" w:rsidRDefault="178ED780" w14:paraId="0732B691" w14:textId="1B321885">
          <w:pPr>
            <w:pStyle w:val="Cabealho"/>
            <w:bidi w:val="0"/>
            <w:ind w:right="-115"/>
            <w:jc w:val="right"/>
          </w:pPr>
        </w:p>
      </w:tc>
    </w:tr>
  </w:tbl>
  <w:p w:rsidR="178ED780" w:rsidP="178ED780" w:rsidRDefault="178ED780" w14:paraId="270EF799" w14:textId="3F389DD1">
    <w:pPr>
      <w:pStyle w:val="Rodap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3FA3" w:rsidP="00E60FC9" w:rsidRDefault="00773FA3" w14:paraId="0247B616" w14:textId="77777777">
      <w:pPr>
        <w:spacing w:after="0" w:line="240" w:lineRule="auto"/>
      </w:pPr>
      <w:r>
        <w:separator/>
      </w:r>
    </w:p>
  </w:footnote>
  <w:footnote w:type="continuationSeparator" w:id="0">
    <w:p w:rsidR="00773FA3" w:rsidP="00E60FC9" w:rsidRDefault="00773FA3" w14:paraId="52D69466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p w:rsidR="008256B0" w:rsidP="008256B0" w:rsidRDefault="008256B0" w14:paraId="049AE879" w14:textId="5E9082C2">
    <w:pPr>
      <w:pStyle w:val="Cabealho"/>
    </w:pPr>
    <w:r w:rsidR="0131C7B0">
      <w:drawing>
        <wp:inline wp14:editId="3F1D6D4E" wp14:anchorId="5035BB72">
          <wp:extent cx="5753098" cy="1247775"/>
          <wp:effectExtent l="0" t="0" r="0" b="0"/>
          <wp:docPr id="1792569010" name="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"/>
                  <pic:cNvPicPr/>
                </pic:nvPicPr>
                <pic:blipFill>
                  <a:blip r:embed="R9395026dff5d44c5">
                    <a:extLst xmlns:a="http://schemas.openxmlformats.org/drawingml/2006/main"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0" flipH="0" flipV="0">
                    <a:off x="0" y="0"/>
                    <a:ext cx="5753098" cy="12477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Pr="00E403B4" w:rsidR="00E60FC9" w:rsidP="00E403B4" w:rsidRDefault="00E60FC9" w14:paraId="45D52B5F" w14:textId="77777777">
    <w:pPr>
      <w:pStyle w:val="Cabealho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p w:rsidR="00C55B6B" w:rsidRDefault="00C55B6B" w14:paraId="5004555D" w14:textId="77777777">
    <w:pPr>
      <w:pStyle w:val="Cabealho"/>
      <w:rPr>
        <w:rFonts w:ascii="Cooper Black" w:hAnsi="Cooper Black"/>
        <w:noProof/>
        <w:sz w:val="52"/>
        <w:szCs w:val="52"/>
        <w:lang w:eastAsia="pt-BR"/>
      </w:rPr>
    </w:pPr>
  </w:p>
  <w:p w:rsidR="00E403B4" w:rsidRDefault="0013482A" w14:paraId="514BB4D1" w14:textId="77777777">
    <w:pPr>
      <w:pStyle w:val="Cabealho"/>
    </w:pPr>
    <w:r w:rsidR="0131C7B0">
      <w:drawing>
        <wp:inline wp14:editId="7AB57D9F" wp14:anchorId="212E9750">
          <wp:extent cx="5759449" cy="1259880"/>
          <wp:effectExtent l="0" t="0" r="0" b="0"/>
          <wp:docPr id="3" name="Imagem 3" descr="C:\Users\Windows\Desktop\a2d66178-6f28-49a1-83c0-9e0683f8dacc.jpg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Imagem 3"/>
                  <pic:cNvPicPr/>
                </pic:nvPicPr>
                <pic:blipFill>
                  <a:blip r:embed="Re5c253f5cad2457b">
                    <a:extLst xmlns:a="http://schemas.openxmlformats.org/drawingml/2006/main"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0" flipH="0" flipV="0">
                    <a:off x="0" y="0"/>
                    <a:ext cx="5759449" cy="12598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A66"/>
    <w:multiLevelType w:val="multilevel"/>
    <w:tmpl w:val="A0EC1E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653D8A"/>
    <w:multiLevelType w:val="hybridMultilevel"/>
    <w:tmpl w:val="F26E07D0"/>
    <w:lvl w:ilvl="0" w:tplc="C31C90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9575D0"/>
    <w:multiLevelType w:val="multilevel"/>
    <w:tmpl w:val="E77070CE"/>
    <w:lvl w:ilvl="0" w:tplc="123E255A">
      <w:start w:val="1"/>
      <w:numFmt w:val="upperLetter"/>
      <w:lvlText w:val="%1)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BD4ABA"/>
    <w:multiLevelType w:val="multilevel"/>
    <w:tmpl w:val="0BC4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30E2D2B"/>
    <w:multiLevelType w:val="hybridMultilevel"/>
    <w:tmpl w:val="E50C85AA"/>
    <w:lvl w:ilvl="0" w:tplc="123E255A">
      <w:start w:val="1"/>
      <w:numFmt w:val="upperLetter"/>
      <w:lvlText w:val="%1)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9F6A8E"/>
    <w:multiLevelType w:val="multilevel"/>
    <w:tmpl w:val="2C1212C6"/>
    <w:lvl w:ilvl="0" w:tplc="AA10B188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 w:cs="Arial" w:eastAsiaTheme="minorHAnsi"/>
        <w:color w:val="auto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D45E53"/>
    <w:multiLevelType w:val="hybridMultilevel"/>
    <w:tmpl w:val="882EB43E"/>
    <w:lvl w:ilvl="0" w:tplc="36F26D2C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A7934C1"/>
    <w:multiLevelType w:val="hybridMultilevel"/>
    <w:tmpl w:val="2C1212C6"/>
    <w:lvl w:ilvl="0" w:tplc="AA10B188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 w:cs="Arial" w:eastAsiaTheme="minorHAnsi"/>
        <w:color w:val="auto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8A1"/>
    <w:rsid w:val="00001BD7"/>
    <w:rsid w:val="000023DF"/>
    <w:rsid w:val="0000642A"/>
    <w:rsid w:val="000825B9"/>
    <w:rsid w:val="000902DD"/>
    <w:rsid w:val="000F3EC2"/>
    <w:rsid w:val="001056BF"/>
    <w:rsid w:val="00120B18"/>
    <w:rsid w:val="0013482A"/>
    <w:rsid w:val="001762E7"/>
    <w:rsid w:val="00184D22"/>
    <w:rsid w:val="00186FBB"/>
    <w:rsid w:val="001B750A"/>
    <w:rsid w:val="001F1F81"/>
    <w:rsid w:val="00235AD6"/>
    <w:rsid w:val="0023641B"/>
    <w:rsid w:val="00262315"/>
    <w:rsid w:val="00273251"/>
    <w:rsid w:val="00282D0B"/>
    <w:rsid w:val="00287D15"/>
    <w:rsid w:val="002E2300"/>
    <w:rsid w:val="00324AC1"/>
    <w:rsid w:val="00396991"/>
    <w:rsid w:val="003B30F9"/>
    <w:rsid w:val="003B4041"/>
    <w:rsid w:val="003C173A"/>
    <w:rsid w:val="003D6AA2"/>
    <w:rsid w:val="003E4E15"/>
    <w:rsid w:val="004330DB"/>
    <w:rsid w:val="00433BD7"/>
    <w:rsid w:val="00447CFA"/>
    <w:rsid w:val="00464C06"/>
    <w:rsid w:val="004E4F5E"/>
    <w:rsid w:val="005037A9"/>
    <w:rsid w:val="00505178"/>
    <w:rsid w:val="005100A0"/>
    <w:rsid w:val="005B14F7"/>
    <w:rsid w:val="005C7E1B"/>
    <w:rsid w:val="006147DA"/>
    <w:rsid w:val="00641284"/>
    <w:rsid w:val="006428A1"/>
    <w:rsid w:val="006505E5"/>
    <w:rsid w:val="006570C2"/>
    <w:rsid w:val="00660ADF"/>
    <w:rsid w:val="0066720F"/>
    <w:rsid w:val="006703D2"/>
    <w:rsid w:val="00671B05"/>
    <w:rsid w:val="00682410"/>
    <w:rsid w:val="00695DB6"/>
    <w:rsid w:val="006C566C"/>
    <w:rsid w:val="006F4633"/>
    <w:rsid w:val="007465D9"/>
    <w:rsid w:val="00751FF2"/>
    <w:rsid w:val="007557E8"/>
    <w:rsid w:val="00773FA3"/>
    <w:rsid w:val="00805FF5"/>
    <w:rsid w:val="008256B0"/>
    <w:rsid w:val="0083300F"/>
    <w:rsid w:val="00871FEE"/>
    <w:rsid w:val="008E7A92"/>
    <w:rsid w:val="009243D6"/>
    <w:rsid w:val="00954866"/>
    <w:rsid w:val="00993891"/>
    <w:rsid w:val="009F119D"/>
    <w:rsid w:val="009F3F93"/>
    <w:rsid w:val="00A40524"/>
    <w:rsid w:val="00A40F8F"/>
    <w:rsid w:val="00A43D0A"/>
    <w:rsid w:val="00A46819"/>
    <w:rsid w:val="00AA437B"/>
    <w:rsid w:val="00AF0F65"/>
    <w:rsid w:val="00B061EB"/>
    <w:rsid w:val="00B1567F"/>
    <w:rsid w:val="00B366D8"/>
    <w:rsid w:val="00B5705B"/>
    <w:rsid w:val="00B77467"/>
    <w:rsid w:val="00BA3215"/>
    <w:rsid w:val="00BC1282"/>
    <w:rsid w:val="00BE5444"/>
    <w:rsid w:val="00C142EE"/>
    <w:rsid w:val="00C215D4"/>
    <w:rsid w:val="00C55B6B"/>
    <w:rsid w:val="00C56087"/>
    <w:rsid w:val="00C659A8"/>
    <w:rsid w:val="00C72F3A"/>
    <w:rsid w:val="00CB4ABB"/>
    <w:rsid w:val="00CC5949"/>
    <w:rsid w:val="00CD6C6E"/>
    <w:rsid w:val="00CE3FA8"/>
    <w:rsid w:val="00CE5F51"/>
    <w:rsid w:val="00D054F0"/>
    <w:rsid w:val="00D26697"/>
    <w:rsid w:val="00D52C66"/>
    <w:rsid w:val="00D974B7"/>
    <w:rsid w:val="00DC1C2D"/>
    <w:rsid w:val="00DE5EB8"/>
    <w:rsid w:val="00DF5144"/>
    <w:rsid w:val="00E16494"/>
    <w:rsid w:val="00E25846"/>
    <w:rsid w:val="00E365BD"/>
    <w:rsid w:val="00E403B4"/>
    <w:rsid w:val="00E417B5"/>
    <w:rsid w:val="00E60FC9"/>
    <w:rsid w:val="00ED607B"/>
    <w:rsid w:val="00F07DA9"/>
    <w:rsid w:val="00F50863"/>
    <w:rsid w:val="00F60B60"/>
    <w:rsid w:val="00FA48C8"/>
    <w:rsid w:val="00FB520F"/>
    <w:rsid w:val="00FC137A"/>
    <w:rsid w:val="0131C7B0"/>
    <w:rsid w:val="02A9F373"/>
    <w:rsid w:val="02DDE939"/>
    <w:rsid w:val="03E3FFB8"/>
    <w:rsid w:val="0412A394"/>
    <w:rsid w:val="0478CBEA"/>
    <w:rsid w:val="067866CC"/>
    <w:rsid w:val="06B21B91"/>
    <w:rsid w:val="08B5A91E"/>
    <w:rsid w:val="0A5814FC"/>
    <w:rsid w:val="0BF867EB"/>
    <w:rsid w:val="0C0C7642"/>
    <w:rsid w:val="0C72C967"/>
    <w:rsid w:val="0D287159"/>
    <w:rsid w:val="0DC24127"/>
    <w:rsid w:val="0E3238E1"/>
    <w:rsid w:val="0F76A88C"/>
    <w:rsid w:val="0FF38675"/>
    <w:rsid w:val="101F4912"/>
    <w:rsid w:val="11BB1973"/>
    <w:rsid w:val="1250C535"/>
    <w:rsid w:val="136248B5"/>
    <w:rsid w:val="1386A9DD"/>
    <w:rsid w:val="1586B773"/>
    <w:rsid w:val="165BCFF8"/>
    <w:rsid w:val="16E6C830"/>
    <w:rsid w:val="16FC22B1"/>
    <w:rsid w:val="17762AA8"/>
    <w:rsid w:val="178ED780"/>
    <w:rsid w:val="17E041B0"/>
    <w:rsid w:val="1888AC19"/>
    <w:rsid w:val="18BD5472"/>
    <w:rsid w:val="19599917"/>
    <w:rsid w:val="19C78C1E"/>
    <w:rsid w:val="1B9A4763"/>
    <w:rsid w:val="1D3F9A1C"/>
    <w:rsid w:val="1D80BA3E"/>
    <w:rsid w:val="1EFFB74A"/>
    <w:rsid w:val="1F43D4F8"/>
    <w:rsid w:val="1FE989E1"/>
    <w:rsid w:val="21308A3D"/>
    <w:rsid w:val="223B4564"/>
    <w:rsid w:val="22E7A8AF"/>
    <w:rsid w:val="2308C82F"/>
    <w:rsid w:val="2460D091"/>
    <w:rsid w:val="253CAAF6"/>
    <w:rsid w:val="259D6899"/>
    <w:rsid w:val="25BF1DC2"/>
    <w:rsid w:val="26533BBF"/>
    <w:rsid w:val="2683F315"/>
    <w:rsid w:val="268C1E55"/>
    <w:rsid w:val="2986F05A"/>
    <w:rsid w:val="29906C27"/>
    <w:rsid w:val="29BFECC5"/>
    <w:rsid w:val="29E6E0DB"/>
    <w:rsid w:val="2A9AEC02"/>
    <w:rsid w:val="2AE0E981"/>
    <w:rsid w:val="2AFFD21E"/>
    <w:rsid w:val="2B9C6A5E"/>
    <w:rsid w:val="2BD6A7D6"/>
    <w:rsid w:val="2FD953DF"/>
    <w:rsid w:val="301E5819"/>
    <w:rsid w:val="312D85AA"/>
    <w:rsid w:val="316F53F7"/>
    <w:rsid w:val="32EFC368"/>
    <w:rsid w:val="33499FC6"/>
    <w:rsid w:val="356461BF"/>
    <w:rsid w:val="35B53CE8"/>
    <w:rsid w:val="35C6E1C1"/>
    <w:rsid w:val="369F9F30"/>
    <w:rsid w:val="388A22B4"/>
    <w:rsid w:val="39A4C529"/>
    <w:rsid w:val="3A8C1FF8"/>
    <w:rsid w:val="3A965D0D"/>
    <w:rsid w:val="3B4A4DD8"/>
    <w:rsid w:val="3C235E68"/>
    <w:rsid w:val="3C251A03"/>
    <w:rsid w:val="3C362345"/>
    <w:rsid w:val="3C97107E"/>
    <w:rsid w:val="3E9B80DB"/>
    <w:rsid w:val="3EC34B24"/>
    <w:rsid w:val="3F6DC407"/>
    <w:rsid w:val="3FA43D4B"/>
    <w:rsid w:val="40944198"/>
    <w:rsid w:val="412B8136"/>
    <w:rsid w:val="41AC40A1"/>
    <w:rsid w:val="41EBB282"/>
    <w:rsid w:val="4248A2DE"/>
    <w:rsid w:val="42CAC8B5"/>
    <w:rsid w:val="431ADB9C"/>
    <w:rsid w:val="43E4733F"/>
    <w:rsid w:val="442710AE"/>
    <w:rsid w:val="44280CCD"/>
    <w:rsid w:val="44DA2E70"/>
    <w:rsid w:val="44F1301E"/>
    <w:rsid w:val="45121589"/>
    <w:rsid w:val="46A692C0"/>
    <w:rsid w:val="475EB170"/>
    <w:rsid w:val="480A18DD"/>
    <w:rsid w:val="4828D0E0"/>
    <w:rsid w:val="48290E49"/>
    <w:rsid w:val="4BC52650"/>
    <w:rsid w:val="4C1F7CD2"/>
    <w:rsid w:val="4CEAB35E"/>
    <w:rsid w:val="4E4FEEEC"/>
    <w:rsid w:val="4EC26F66"/>
    <w:rsid w:val="505D8648"/>
    <w:rsid w:val="5103E380"/>
    <w:rsid w:val="52160ED7"/>
    <w:rsid w:val="52AA4DBC"/>
    <w:rsid w:val="53EB5470"/>
    <w:rsid w:val="54140330"/>
    <w:rsid w:val="54FC7829"/>
    <w:rsid w:val="57FF45A0"/>
    <w:rsid w:val="59020A97"/>
    <w:rsid w:val="591CD835"/>
    <w:rsid w:val="59F6825B"/>
    <w:rsid w:val="5A127667"/>
    <w:rsid w:val="5B076085"/>
    <w:rsid w:val="5BFF3F7B"/>
    <w:rsid w:val="5C63DEC0"/>
    <w:rsid w:val="5CC06BC3"/>
    <w:rsid w:val="5CD2A76A"/>
    <w:rsid w:val="5EDBD50C"/>
    <w:rsid w:val="5F033F3C"/>
    <w:rsid w:val="5F9D5EB4"/>
    <w:rsid w:val="614A2DC8"/>
    <w:rsid w:val="61920AA9"/>
    <w:rsid w:val="61A5A0FE"/>
    <w:rsid w:val="62163CCB"/>
    <w:rsid w:val="62DA3AEE"/>
    <w:rsid w:val="63BA68DC"/>
    <w:rsid w:val="63BFDD98"/>
    <w:rsid w:val="6401121D"/>
    <w:rsid w:val="64912794"/>
    <w:rsid w:val="6543C136"/>
    <w:rsid w:val="65585A85"/>
    <w:rsid w:val="66162FD3"/>
    <w:rsid w:val="66DF9197"/>
    <w:rsid w:val="670CC1EA"/>
    <w:rsid w:val="672C920A"/>
    <w:rsid w:val="67E26452"/>
    <w:rsid w:val="68D0F7E6"/>
    <w:rsid w:val="6A6CC847"/>
    <w:rsid w:val="6CFF7C2E"/>
    <w:rsid w:val="6D0EF64C"/>
    <w:rsid w:val="6D2F1FF4"/>
    <w:rsid w:val="6D6F2FC5"/>
    <w:rsid w:val="6DABE17A"/>
    <w:rsid w:val="6DE83108"/>
    <w:rsid w:val="7008FB79"/>
    <w:rsid w:val="7092B781"/>
    <w:rsid w:val="712C07B6"/>
    <w:rsid w:val="737FA515"/>
    <w:rsid w:val="73B033C7"/>
    <w:rsid w:val="73B12FE6"/>
    <w:rsid w:val="740006EF"/>
    <w:rsid w:val="7418D9EC"/>
    <w:rsid w:val="742F0CF1"/>
    <w:rsid w:val="75B29B1E"/>
    <w:rsid w:val="77074BF9"/>
    <w:rsid w:val="7973A287"/>
    <w:rsid w:val="7A9AABFE"/>
    <w:rsid w:val="7AFEF4B6"/>
    <w:rsid w:val="7B76AF04"/>
    <w:rsid w:val="7D6CE46B"/>
    <w:rsid w:val="7F0C6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B0F4E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061EB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061EB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570C2"/>
    <w:rPr>
      <w:color w:val="000000"/>
      <w:u w:val="single"/>
    </w:rPr>
  </w:style>
  <w:style w:type="character" w:styleId="atextonegrito125vermelho1" w:customStyle="1">
    <w:name w:val="atextonegrito125vermelho1"/>
    <w:basedOn w:val="Fontepargpadro"/>
    <w:rsid w:val="006570C2"/>
    <w:rPr>
      <w:rFonts w:hint="default" w:ascii="Arial" w:hAnsi="Arial" w:cs="Arial"/>
      <w:b/>
      <w:bCs/>
      <w:color w:val="FF0000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6570C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570C2"/>
    <w:rPr>
      <w:b/>
      <w:bCs/>
    </w:rPr>
  </w:style>
  <w:style w:type="paragraph" w:styleId="PargrafodaLista">
    <w:name w:val="List Paragraph"/>
    <w:basedOn w:val="Normal"/>
    <w:uiPriority w:val="34"/>
    <w:qFormat/>
    <w:rsid w:val="006570C2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E60FC9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E60FC9"/>
  </w:style>
  <w:style w:type="paragraph" w:styleId="Rodap">
    <w:name w:val="footer"/>
    <w:basedOn w:val="Normal"/>
    <w:link w:val="RodapChar"/>
    <w:uiPriority w:val="99"/>
    <w:unhideWhenUsed/>
    <w:rsid w:val="00E60FC9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E60FC9"/>
  </w:style>
  <w:style w:type="paragraph" w:styleId="Default" w:customStyle="1">
    <w:name w:val="Default"/>
    <w:rsid w:val="00E417B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Ttulo1Char" w:customStyle="1">
    <w:name w:val="Título 1 Char"/>
    <w:basedOn w:val="Fontepargpadro"/>
    <w:link w:val="Ttulo1"/>
    <w:uiPriority w:val="9"/>
    <w:rsid w:val="00B061EB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061EB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B061EB"/>
    <w:pPr>
      <w:spacing w:after="100"/>
      <w:ind w:left="220"/>
    </w:pPr>
    <w:rPr>
      <w:rFonts w:cs="Times New Roman"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061EB"/>
    <w:pPr>
      <w:spacing w:after="100"/>
    </w:pPr>
    <w:rPr>
      <w:rFonts w:cs="Times New Roman"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B061EB"/>
    <w:pPr>
      <w:spacing w:after="100"/>
      <w:ind w:left="440"/>
    </w:pPr>
    <w:rPr>
      <w:rFonts w:cs="Times New Roman" w:eastAsiaTheme="minorEastAsia"/>
      <w:lang w:eastAsia="pt-BR"/>
    </w:rPr>
  </w:style>
  <w:style w:type="character" w:styleId="Ttulo2Char" w:customStyle="1">
    <w:name w:val="Título 2 Char"/>
    <w:basedOn w:val="Fontepargpadro"/>
    <w:link w:val="Ttulo2"/>
    <w:uiPriority w:val="9"/>
    <w:semiHidden/>
    <w:rsid w:val="00B061EB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Clusula" w:customStyle="1">
    <w:name w:val="Cláusula"/>
    <w:basedOn w:val="Cabealho"/>
    <w:rsid w:val="00CE3FA8"/>
    <w:pPr>
      <w:tabs>
        <w:tab w:val="clear" w:pos="4252"/>
        <w:tab w:val="clear" w:pos="8504"/>
      </w:tabs>
      <w:ind w:left="851" w:right="-567" w:firstLine="1134"/>
      <w:jc w:val="both"/>
    </w:pPr>
    <w:rPr>
      <w:rFonts w:ascii="Arial" w:hAnsi="Arial" w:eastAsia="Times New Roman" w:cs="Times New Roman"/>
      <w:sz w:val="24"/>
      <w:szCs w:val="20"/>
      <w:lang w:eastAsia="pt-BR"/>
    </w:rPr>
  </w:style>
  <w:style w:type="character" w:styleId="apple-converted-space" w:customStyle="1">
    <w:name w:val="apple-converted-space"/>
    <w:basedOn w:val="Fontepargpadro"/>
    <w:rsid w:val="00CE3FA8"/>
  </w:style>
  <w:style w:type="paragraph" w:styleId="SemEspaamento">
    <w:name w:val="No Spacing"/>
    <w:uiPriority w:val="1"/>
    <w:qFormat/>
    <w:rsid w:val="00CE3FA8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F3F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9F3F93"/>
    <w:rPr>
      <w:rFonts w:ascii="Segoe UI" w:hAnsi="Segoe UI" w:cs="Segoe UI"/>
      <w:sz w:val="18"/>
      <w:szCs w:val="18"/>
    </w:rPr>
  </w:style>
  <w:style w:type="character" w:styleId="MenoPendente1" w:customStyle="1">
    <w:name w:val="Menção Pendente1"/>
    <w:basedOn w:val="Fontepargpadro"/>
    <w:uiPriority w:val="99"/>
    <w:semiHidden/>
    <w:unhideWhenUsed/>
    <w:rsid w:val="009F3F93"/>
    <w:rPr>
      <w:color w:val="605E5C"/>
      <w:shd w:val="clear" w:color="auto" w:fill="E1DFDD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061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061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570C2"/>
    <w:rPr>
      <w:color w:val="000000"/>
      <w:u w:val="single"/>
    </w:rPr>
  </w:style>
  <w:style w:type="character" w:customStyle="1" w:styleId="atextonegrito125vermelho1">
    <w:name w:val="atextonegrito125vermelho1"/>
    <w:basedOn w:val="Fontepargpadro"/>
    <w:rsid w:val="006570C2"/>
    <w:rPr>
      <w:rFonts w:ascii="Arial" w:hAnsi="Arial" w:cs="Arial" w:hint="default"/>
      <w:b/>
      <w:bCs/>
      <w:color w:val="FF0000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6570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570C2"/>
    <w:rPr>
      <w:b/>
      <w:bCs/>
    </w:rPr>
  </w:style>
  <w:style w:type="paragraph" w:styleId="PargrafodaLista">
    <w:name w:val="List Paragraph"/>
    <w:basedOn w:val="Normal"/>
    <w:uiPriority w:val="34"/>
    <w:qFormat/>
    <w:rsid w:val="006570C2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E60F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0FC9"/>
  </w:style>
  <w:style w:type="paragraph" w:styleId="Rodap">
    <w:name w:val="footer"/>
    <w:basedOn w:val="Normal"/>
    <w:link w:val="RodapChar"/>
    <w:uiPriority w:val="99"/>
    <w:unhideWhenUsed/>
    <w:rsid w:val="00E60F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0FC9"/>
  </w:style>
  <w:style w:type="paragraph" w:customStyle="1" w:styleId="Default">
    <w:name w:val="Default"/>
    <w:rsid w:val="00E417B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B061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061EB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B061EB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061EB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B061EB"/>
    <w:pPr>
      <w:spacing w:after="100"/>
      <w:ind w:left="440"/>
    </w:pPr>
    <w:rPr>
      <w:rFonts w:eastAsiaTheme="minorEastAsia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061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Clusula">
    <w:name w:val="Cláusula"/>
    <w:basedOn w:val="Cabealho"/>
    <w:rsid w:val="00CE3FA8"/>
    <w:pPr>
      <w:tabs>
        <w:tab w:val="clear" w:pos="4252"/>
        <w:tab w:val="clear" w:pos="8504"/>
      </w:tabs>
      <w:ind w:left="851" w:right="-567" w:firstLine="1134"/>
      <w:jc w:val="both"/>
    </w:pPr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apple-converted-space">
    <w:name w:val="apple-converted-space"/>
    <w:basedOn w:val="Fontepargpadro"/>
    <w:rsid w:val="00CE3FA8"/>
  </w:style>
  <w:style w:type="paragraph" w:styleId="SemEspaamento">
    <w:name w:val="No Spacing"/>
    <w:uiPriority w:val="1"/>
    <w:qFormat/>
    <w:rsid w:val="00CE3F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F3F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F3F93"/>
    <w:rPr>
      <w:rFonts w:ascii="Segoe UI" w:hAnsi="Segoe UI" w:cs="Segoe UI"/>
      <w:sz w:val="18"/>
      <w:szCs w:val="18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9F3F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0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16953">
          <w:marLeft w:val="10"/>
          <w:marRight w:val="0"/>
          <w:marTop w:val="0"/>
          <w:marBottom w:val="0"/>
          <w:divBdr>
            <w:top w:val="none" w:sz="0" w:space="0" w:color="auto"/>
            <w:left w:val="single" w:sz="6" w:space="8" w:color="000000"/>
            <w:bottom w:val="single" w:sz="6" w:space="24" w:color="000000"/>
            <w:right w:val="single" w:sz="6" w:space="8" w:color="000000"/>
          </w:divBdr>
          <w:divsChild>
            <w:div w:id="1777674780">
              <w:marLeft w:val="0"/>
              <w:marRight w:val="0"/>
              <w:marTop w:val="0"/>
              <w:marBottom w:val="0"/>
              <w:divBdr>
                <w:top w:val="dotted" w:sz="12" w:space="6" w:color="000000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3" w:color="E03554"/>
                    <w:right w:val="none" w:sz="0" w:space="0" w:color="auto"/>
                  </w:divBdr>
                </w:div>
                <w:div w:id="91674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3" w:color="E03554"/>
                    <w:right w:val="none" w:sz="0" w:space="0" w:color="auto"/>
                  </w:divBdr>
                </w:div>
                <w:div w:id="97171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3" w:color="E03554"/>
                    <w:right w:val="none" w:sz="0" w:space="0" w:color="auto"/>
                  </w:divBdr>
                </w:div>
                <w:div w:id="1634023359">
                  <w:marLeft w:val="0"/>
                  <w:marRight w:val="0"/>
                  <w:marTop w:val="240"/>
                  <w:marBottom w:val="60"/>
                  <w:divBdr>
                    <w:top w:val="none" w:sz="0" w:space="0" w:color="auto"/>
                    <w:left w:val="none" w:sz="0" w:space="0" w:color="auto"/>
                    <w:bottom w:val="dotted" w:sz="6" w:space="0" w:color="000000"/>
                    <w:right w:val="none" w:sz="0" w:space="0" w:color="auto"/>
                  </w:divBdr>
                </w:div>
                <w:div w:id="174405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3" w:color="E03554"/>
                    <w:right w:val="none" w:sz="0" w:space="0" w:color="auto"/>
                  </w:divBdr>
                </w:div>
                <w:div w:id="192495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3" w:color="E03554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2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8718">
          <w:marLeft w:val="10"/>
          <w:marRight w:val="0"/>
          <w:marTop w:val="0"/>
          <w:marBottom w:val="0"/>
          <w:divBdr>
            <w:top w:val="none" w:sz="0" w:space="0" w:color="auto"/>
            <w:left w:val="single" w:sz="6" w:space="8" w:color="000000"/>
            <w:bottom w:val="single" w:sz="6" w:space="24" w:color="000000"/>
            <w:right w:val="single" w:sz="6" w:space="8" w:color="000000"/>
          </w:divBdr>
          <w:divsChild>
            <w:div w:id="1204711459">
              <w:marLeft w:val="0"/>
              <w:marRight w:val="0"/>
              <w:marTop w:val="0"/>
              <w:marBottom w:val="0"/>
              <w:divBdr>
                <w:top w:val="dotted" w:sz="12" w:space="6" w:color="000000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075474">
                  <w:marLeft w:val="0"/>
                  <w:marRight w:val="0"/>
                  <w:marTop w:val="240"/>
                  <w:marBottom w:val="60"/>
                  <w:divBdr>
                    <w:top w:val="none" w:sz="0" w:space="0" w:color="auto"/>
                    <w:left w:val="none" w:sz="0" w:space="0" w:color="auto"/>
                    <w:bottom w:val="dotted" w:sz="6" w:space="0" w:color="000000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styles" Target="styles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numbering" Target="numbering.xml" Id="rId2" /><Relationship Type="http://schemas.openxmlformats.org/officeDocument/2006/relationships/customXml" Target="../customXml/item4.xml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eader" Target="header2.xml" Id="rId11" /><Relationship Type="http://schemas.openxmlformats.org/officeDocument/2006/relationships/settings" Target="settings.xml" Id="rId5" /><Relationship Type="http://schemas.openxmlformats.org/officeDocument/2006/relationships/customXml" Target="../customXml/item3.xml" Id="rId15" /><Relationship Type="http://schemas.openxmlformats.org/officeDocument/2006/relationships/footer" Target="footer1.xml" Id="rId10" /><Relationship Type="http://schemas.microsoft.com/office/2007/relationships/stylesWithEffects" Target="stylesWithEffects.xml" Id="rId4" /><Relationship Type="http://schemas.openxmlformats.org/officeDocument/2006/relationships/header" Target="header1.xml" Id="rId9" /><Relationship Type="http://schemas.openxmlformats.org/officeDocument/2006/relationships/customXml" Target="../customXml/item2.xml" Id="rId14" /><Relationship Type="http://schemas.openxmlformats.org/officeDocument/2006/relationships/glossaryDocument" Target="/word/glossary/document.xml" Id="R1b822d0e7a784aad" /><Relationship Type="http://schemas.openxmlformats.org/officeDocument/2006/relationships/footer" Target="/word/footer2.xml" Id="Rc5dc4f351cdb450f" /><Relationship Type="http://schemas.openxmlformats.org/officeDocument/2006/relationships/image" Target="/media/image3.png" Id="R6f8ea36aee9c4c33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media/image4.png" Id="R9395026dff5d44c5" /></Relationships>
</file>

<file path=word/_rels/header2.xml.rels>&#65279;<?xml version="1.0" encoding="utf-8"?><Relationships xmlns="http://schemas.openxmlformats.org/package/2006/relationships"><Relationship Type="http://schemas.openxmlformats.org/officeDocument/2006/relationships/image" Target="/media/image2.jpg" Id="Re5c253f5cad2457b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bf78d9-19cf-41ee-a7ad-77fb155bda7b}"/>
      </w:docPartPr>
      <w:docPartBody>
        <w:p w14:paraId="178ED780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653C343C268614E94D03DBBEEBD7132" ma:contentTypeVersion="10" ma:contentTypeDescription="Crie um novo documento." ma:contentTypeScope="" ma:versionID="31859d3f2e36cb2cc542430a4fca36f2">
  <xsd:schema xmlns:xsd="http://www.w3.org/2001/XMLSchema" xmlns:xs="http://www.w3.org/2001/XMLSchema" xmlns:p="http://schemas.microsoft.com/office/2006/metadata/properties" xmlns:ns2="5d8d113c-76c5-4bdd-aff1-9d4a4e1a3966" targetNamespace="http://schemas.microsoft.com/office/2006/metadata/properties" ma:root="true" ma:fieldsID="328dcfa79d5bff12c33f335a4f784308" ns2:_="">
    <xsd:import namespace="5d8d113c-76c5-4bdd-aff1-9d4a4e1a39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8d113c-76c5-4bdd-aff1-9d4a4e1a39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1B8B73C-DA67-43CF-A002-61F5B3CBD7E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261BEAD-4C88-4766-88EE-9446C4226E23}"/>
</file>

<file path=customXml/itemProps3.xml><?xml version="1.0" encoding="utf-8"?>
<ds:datastoreItem xmlns:ds="http://schemas.openxmlformats.org/officeDocument/2006/customXml" ds:itemID="{A5F6F9B3-0F72-4D57-A465-69351CDF8641}"/>
</file>

<file path=customXml/itemProps4.xml><?xml version="1.0" encoding="utf-8"?>
<ds:datastoreItem xmlns:ds="http://schemas.openxmlformats.org/officeDocument/2006/customXml" ds:itemID="{875004EC-C039-49C7-877F-636D1F3E28D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KATIUSCIA MELLO FIGUEROA</dc:creator>
  <lastModifiedBy>LUANA DA SILVA PITZER</lastModifiedBy>
  <revision>5</revision>
  <dcterms:created xsi:type="dcterms:W3CDTF">2021-04-23T11:27:00.0000000Z</dcterms:created>
  <dcterms:modified xsi:type="dcterms:W3CDTF">2021-06-16T15:20:39.5676611Z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0x0101006653C343C268614E94D03DBBEEBD7132</vt:lpwstr>
  </property>
</Properties>
</file>