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BE7674" w14:paraId="2276FC8C" wp14:textId="7687EF4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0BE7674" w:rsidR="0CBFF9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Links dos documentos das UCs e Trilhas d</w:t>
      </w:r>
      <w:r w:rsidRPr="50BE7674" w:rsidR="5DE8AF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o município de</w:t>
      </w:r>
      <w:r w:rsidRPr="50BE7674" w:rsidR="0CBFF9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Petrópolis</w:t>
      </w:r>
    </w:p>
    <w:p xmlns:wp14="http://schemas.microsoft.com/office/word/2010/wordml" w:rsidP="50BE7674" w14:paraId="76CC5D1C" wp14:textId="416289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5DD8B85" w:rsidP="3AB196FA" w:rsidRDefault="15DD8B85" w14:paraId="76E71F78" w14:textId="2DB418C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3AB196FA" w:rsidR="15DD8B8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Federais</w:t>
      </w:r>
    </w:p>
    <w:p w:rsidR="3AB196FA" w:rsidP="3AB196FA" w:rsidRDefault="3AB196FA" w14:paraId="1141F670" w14:textId="78A3A113">
      <w:pPr>
        <w:pStyle w:val="Normal"/>
        <w:rPr>
          <w:noProof w:val="0"/>
          <w:lang w:val="pt-BR"/>
        </w:rPr>
      </w:pPr>
    </w:p>
    <w:p w:rsidR="15DD8B85" w:rsidP="4CDC6A0D" w:rsidRDefault="15DD8B85" w14:paraId="0C8F4AFE" w14:textId="3608EE6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CDC6A0D" w:rsidR="15DD8B8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Unidades de Uso Sustentáve</w:t>
      </w:r>
      <w:r w:rsidRPr="4CDC6A0D" w:rsidR="7A1C42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</w:t>
      </w:r>
    </w:p>
    <w:p w:rsidR="3C58A419" w:rsidP="3AB196FA" w:rsidRDefault="3C58A419" w14:paraId="70EF022C" w14:textId="7B3A23F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pt-BR"/>
        </w:rPr>
      </w:pPr>
      <w:hyperlink r:id="R16b41b40c5b3445d">
        <w:r w:rsidRPr="3AB196FA" w:rsidR="3C58A41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Área de Proteção Ambiental de Petrópolis – APA Petrópolis</w:t>
        </w:r>
        <w:r w:rsidRPr="3AB196FA" w:rsidR="05F211C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.</w:t>
        </w:r>
      </w:hyperlink>
    </w:p>
    <w:p w:rsidR="220E33A4" w:rsidP="3AB196FA" w:rsidRDefault="220E33A4" w14:paraId="1B7FFDE2" w14:textId="0705B1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1058FE1A" w:rsidR="220E33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Plano de Manejo</w:t>
      </w:r>
      <w:r w:rsidRPr="1058FE1A" w:rsidR="5AD0B4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:</w:t>
      </w:r>
    </w:p>
    <w:p xmlns:wp14="http://schemas.microsoft.com/office/word/2010/wordml" w:rsidP="1058FE1A" w14:paraId="77563957" wp14:textId="11F6E3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e4f8583d6c7c4148">
        <w:r w:rsidRPr="4CDC6A0D" w:rsidR="0CBFF91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https://www.icmbio.gov.br/portal/images/stories/imgs-unidades-coservacao/apa_petropolis.pdf</w:t>
        </w:r>
      </w:hyperlink>
    </w:p>
    <w:p w:rsidR="322DD8BF" w:rsidP="4CDC6A0D" w:rsidRDefault="322DD8BF" w14:paraId="58A688D8" w14:textId="0728443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DC6A0D" w:rsidR="267C8F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Página:</w:t>
      </w:r>
      <w:r w:rsidRPr="4CDC6A0D" w:rsidR="322DD8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4CDC6A0D" w:rsidR="272DEF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144</w:t>
      </w:r>
      <w:r w:rsidRPr="4CDC6A0D" w:rsidR="3E234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/ 489</w:t>
      </w:r>
    </w:p>
    <w:p w:rsidR="30219979" w:rsidP="3AB196FA" w:rsidRDefault="30219979" w14:paraId="15650FB9" w14:textId="7C30A6D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3AB196FA" w:rsidR="302199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Lei de Criação</w:t>
      </w:r>
      <w:r w:rsidRPr="3AB196FA" w:rsidR="785F8A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:</w:t>
      </w:r>
    </w:p>
    <w:p w:rsidR="30219979" w:rsidP="3AB196FA" w:rsidRDefault="30219979" w14:paraId="4DCC2510" w14:textId="2ADD3B6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hyperlink r:id="R5c3f40439dc94433">
        <w:r w:rsidRPr="3AB196FA" w:rsidR="3021997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http://www.planalto.gov.br/ccivil_03/decreto/1990-1994/D0527.htm</w:t>
        </w:r>
      </w:hyperlink>
    </w:p>
    <w:p w:rsidR="73A32863" w:rsidP="3AB196FA" w:rsidRDefault="73A32863" w14:paraId="3FE0E02B" w14:textId="4BF9D29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B196FA" w:rsidR="73A328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“</w:t>
      </w:r>
      <w:r w:rsidRPr="3AB196FA" w:rsidR="73A328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D0527. DECRETO N</w:t>
      </w:r>
      <w:r w:rsidRPr="3AB196FA" w:rsidR="73A328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vertAlign w:val="superscript"/>
          <w:lang w:val="pt-BR"/>
        </w:rPr>
        <w:t>o</w:t>
      </w:r>
      <w:r w:rsidRPr="3AB196FA" w:rsidR="73A328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527, DE 20 DE MAIO DE 1992. Delimita a Área de Proteção Ambiental da Região Serrana de </w:t>
      </w:r>
      <w:r w:rsidRPr="3AB196FA" w:rsidR="73A328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Petrópolis</w:t>
      </w:r>
      <w:r w:rsidRPr="3AB196FA" w:rsidR="73A328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, no Estado do Rio de Janeiro, criada pelo art. 6° do Decreto n° 87.561, de 13 de setembro de 1982, e dá outras providências.”</w:t>
      </w:r>
    </w:p>
    <w:p xmlns:wp14="http://schemas.microsoft.com/office/word/2010/wordml" w:rsidP="50BE7674" w14:paraId="55333B12" wp14:textId="1C2DB48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xmlns:wp14="http://schemas.microsoft.com/office/word/2010/wordml" w:rsidP="4CDC6A0D" w14:paraId="04C561AB" wp14:textId="2F5BB98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</w:rPr>
      </w:pPr>
      <w:r w:rsidRPr="4CDC6A0D" w:rsidR="52A32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pt-BR"/>
        </w:rPr>
        <w:t>Unidades de Proteção Integral</w:t>
      </w:r>
    </w:p>
    <w:p w:rsidR="52A32C72" w:rsidP="3AB196FA" w:rsidRDefault="52A32C72" w14:paraId="23A88509" w14:textId="372EA896">
      <w:pPr>
        <w:pStyle w:val="Normal"/>
        <w:spacing w:after="160" w:line="259" w:lineRule="auto"/>
        <w:ind w:left="0"/>
        <w:jc w:val="left"/>
      </w:pPr>
      <w:hyperlink r:id="R08c0492f9b5a4aa8">
        <w:r w:rsidRPr="3AB196FA" w:rsidR="52A32C7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Parque Nacional da Serra dos Órgãos – PARNASO</w:t>
        </w:r>
        <w:r w:rsidRPr="3AB196FA" w:rsidR="4FEAAE4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.</w:t>
        </w:r>
      </w:hyperlink>
    </w:p>
    <w:p w:rsidR="1DF3835B" w:rsidP="3AB196FA" w:rsidRDefault="1DF3835B" w14:paraId="0FBC1D74" w14:textId="1EAA0FD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AB196FA" w:rsidR="1DF38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Plano de Manejo</w:t>
      </w:r>
      <w:r w:rsidRPr="3AB196FA" w:rsidR="07C73C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:</w:t>
      </w:r>
    </w:p>
    <w:p xmlns:wp14="http://schemas.microsoft.com/office/word/2010/wordml" w:rsidP="1058FE1A" w14:paraId="18D683DB" wp14:textId="00A9AF9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b9a09491584a41fc">
        <w:r w:rsidRPr="1058FE1A" w:rsidR="0CBFF91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https://www.icmbio.gov.br/portal/images/stories/imgs-unidades-coservacao/pm_parna_serra_orgaos_1.pdf</w:t>
        </w:r>
      </w:hyperlink>
    </w:p>
    <w:p w:rsidR="16C6F0FB" w:rsidP="1058FE1A" w:rsidRDefault="16C6F0FB" w14:paraId="7AF02295" w14:textId="47ED86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058FE1A" w:rsidR="16C6F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Encarte 2:</w:t>
      </w:r>
    </w:p>
    <w:p w:rsidR="16C6F0FB" w:rsidP="1058FE1A" w:rsidRDefault="16C6F0FB" w14:paraId="65FDAAEC" w14:textId="55E14D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hyperlink r:id="R03a63132662c4634">
        <w:r w:rsidRPr="1058FE1A" w:rsidR="16C6F0F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https://www.icmbio.gov.br/parnaserradosorgaos/images/stories/conparnaso/Encarte_3_-_PM_PARNASO.pdf</w:t>
        </w:r>
      </w:hyperlink>
    </w:p>
    <w:p w:rsidR="16C6F0FB" w:rsidP="1058FE1A" w:rsidRDefault="16C6F0FB" w14:paraId="71E58F3F" w14:textId="40DCB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058FE1A" w:rsidR="16C6F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Encarte 3: </w:t>
      </w:r>
    </w:p>
    <w:p w:rsidR="16C6F0FB" w:rsidP="1058FE1A" w:rsidRDefault="16C6F0FB" w14:paraId="3661C68B" w14:textId="2F5C0B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hyperlink r:id="Re9f7d8adebd24a73">
        <w:r w:rsidRPr="1058FE1A" w:rsidR="16C6F0F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https://www.icmbio.gov.br/parnaserradosorgaos/images/stories/conparnaso/Encarte_3_-_PM_PARNASO.pdf</w:t>
        </w:r>
      </w:hyperlink>
      <w:r w:rsidRPr="1058FE1A" w:rsidR="16C6F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</w:p>
    <w:p w:rsidR="16C6F0FB" w:rsidP="4CDC6A0D" w:rsidRDefault="16C6F0FB" w14:paraId="0BD93878" w14:textId="08274148">
      <w:pPr>
        <w:pStyle w:val="Normal"/>
        <w:bidi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CDC6A0D" w:rsidR="6A4EBF4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Página: </w:t>
      </w:r>
      <w:r w:rsidRPr="4CDC6A0D" w:rsidR="16C6F0FB">
        <w:rPr>
          <w:rFonts w:ascii="Calibri" w:hAnsi="Calibri" w:eastAsia="Calibri" w:cs="Calibri"/>
          <w:noProof w:val="0"/>
          <w:sz w:val="24"/>
          <w:szCs w:val="24"/>
          <w:lang w:val="pt-BR"/>
        </w:rPr>
        <w:t>10 / 117</w:t>
      </w:r>
    </w:p>
    <w:p w:rsidR="58134E98" w:rsidP="3AB196FA" w:rsidRDefault="58134E98" w14:paraId="387477B7" w14:textId="6B9F1D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3AB196FA" w:rsidR="58134E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Lei de Criação</w:t>
      </w:r>
      <w:r w:rsidRPr="3AB196FA" w:rsidR="0B7241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:</w:t>
      </w:r>
    </w:p>
    <w:p w:rsidR="53729CC0" w:rsidP="3AB196FA" w:rsidRDefault="53729CC0" w14:paraId="7C9E893E" w14:textId="6D4329E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hyperlink r:id="R917dcd128de04c1d">
        <w:r w:rsidRPr="3AB196FA" w:rsidR="53729CC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http://www.atafona.uerj.br/na/artigos/victorhugo.pdf</w:t>
        </w:r>
      </w:hyperlink>
    </w:p>
    <w:p w:rsidR="34FE4332" w:rsidP="3AB196FA" w:rsidRDefault="34FE4332" w14:paraId="3F8B18E9" w14:textId="40576D59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“O Parque Nacional da Serra dos Órgãos (</w:t>
      </w:r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PARNASO</w:t>
      </w:r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), o terceiro parque mais antigo do país, teve sua </w:t>
      </w:r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criação</w:t>
      </w:r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pelo Decreto-</w:t>
      </w:r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Lei</w:t>
      </w:r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nº 1.822, de 30 de novembro de 1939 contemplando uma área aproximada de 9.000 </w:t>
      </w:r>
      <w:bookmarkStart w:name="_Int_qqRUYRbO" w:id="1742290587"/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ha</w:t>
      </w:r>
      <w:bookmarkEnd w:id="1742290587"/>
      <w:r w:rsidRPr="3AB196FA" w:rsidR="34FE43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, e mais tarde com o decreto n° 90.023 teve sua área ampliada para 10.527 ha.”</w:t>
      </w:r>
    </w:p>
    <w:p w:rsidR="3AB196FA" w:rsidP="3AB196FA" w:rsidRDefault="3AB196FA" w14:paraId="121561D2" w14:textId="038C87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w:rsidR="056DDFA8" w:rsidP="3AB196FA" w:rsidRDefault="056DDFA8" w14:paraId="4B16DE53" w14:textId="1351DBBC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u w:val="none"/>
          <w:lang w:val="pt-BR"/>
        </w:rPr>
      </w:pPr>
      <w:hyperlink r:id="Rc5e5224e0495480d">
        <w:r w:rsidRPr="3AB196FA" w:rsidR="056DDFA8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Reserva Biológica do Tinguá – Rebio Tinguá.</w:t>
        </w:r>
      </w:hyperlink>
    </w:p>
    <w:p w:rsidR="1BB85B40" w:rsidP="3AB196FA" w:rsidRDefault="1BB85B40" w14:paraId="09B0CC13" w14:textId="4C549B8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AB196FA" w:rsidR="1BB85B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Plano de Manejo:</w:t>
      </w:r>
    </w:p>
    <w:p w:rsidR="056DDFA8" w:rsidP="50BE7674" w:rsidRDefault="056DDFA8" w14:paraId="626805A4" w14:textId="4BD71FA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hyperlink r:id="Ra6eb7b3c75c34ed3">
        <w:r w:rsidRPr="4CDC6A0D" w:rsidR="056DDFA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https://www.icmbio.gov.br/portal/images/stories/imgs-unidades-coservacao/rebio_tingua.pdf</w:t>
        </w:r>
      </w:hyperlink>
    </w:p>
    <w:p w:rsidR="2E24ACCE" w:rsidP="4CDC6A0D" w:rsidRDefault="2E24ACCE" w14:paraId="27D323CE" w14:textId="4C174D1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DC6A0D" w:rsidR="4DC58A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Página:</w:t>
      </w:r>
      <w:r w:rsidRPr="4CDC6A0D" w:rsidR="2E24AC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4CDC6A0D" w:rsidR="2E24AC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220 / 951</w:t>
      </w:r>
    </w:p>
    <w:p w:rsidR="28954C06" w:rsidP="3AB196FA" w:rsidRDefault="28954C06" w14:paraId="202A5C75" w14:textId="124F38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AB196FA" w:rsidR="28954C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Lei de Criação:</w:t>
      </w:r>
    </w:p>
    <w:p w:rsidR="74E8B542" w:rsidP="3AB196FA" w:rsidRDefault="74E8B542" w14:paraId="296CBB6F" w14:textId="6B31D0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hyperlink r:id="Rfdc8bb34d39a4cb2">
        <w:r w:rsidRPr="3AB196FA" w:rsidR="74E8B54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https://www2.camara.leg.br/legin/fed/decret/1989/decreto-97780-23-maio-1989-448393-publicacaooriginal-1-pe.html</w:t>
        </w:r>
      </w:hyperlink>
    </w:p>
    <w:p w:rsidR="74E8B542" w:rsidP="3AB196FA" w:rsidRDefault="74E8B542" w14:paraId="3D3E014F" w14:textId="58FC26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3AB196FA" w:rsidR="74E8B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“</w:t>
      </w:r>
      <w:r w:rsidRPr="3AB196FA" w:rsidR="068FE2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O PRESIDENTE DA REPÚBLICA, usando das atribuições que lhe confere o artigo 84, item IV, da Constituição, e tendo em vista o que dispõe o artigo 5º, alínea a, da Lei nº 4.771, de 15 de setembro de 1965, e a Lei nº 7.735, de 22 de fevereiro de 1989.</w:t>
      </w:r>
      <w:r w:rsidRPr="3AB196FA" w:rsidR="2994C5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”</w:t>
      </w:r>
    </w:p>
    <w:p w:rsidR="3AB196FA" w:rsidP="3AB196FA" w:rsidRDefault="3AB196FA" w14:paraId="14AE2359" w14:textId="732633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</w:p>
    <w:p w:rsidR="479C8823" w:rsidP="50BE7674" w:rsidRDefault="479C8823" w14:paraId="5826F56E" w14:textId="2B57E287">
      <w:pPr>
        <w:pStyle w:val="Heading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</w:pPr>
      <w:r w:rsidRPr="50BE7674" w:rsidR="479C8823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30"/>
          <w:szCs w:val="30"/>
          <w:lang w:val="pt-BR"/>
        </w:rPr>
        <w:t>Estadual</w:t>
      </w:r>
    </w:p>
    <w:p w:rsidR="50BE7674" w:rsidP="50BE7674" w:rsidRDefault="50BE7674" w14:paraId="485BA4F4" w14:textId="420EA00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479C8823" w:rsidP="50BE7674" w:rsidRDefault="479C8823" w14:paraId="698F8BF7" w14:textId="23043FC3">
      <w:pPr>
        <w:pStyle w:val="Normal"/>
        <w:ind w:left="0"/>
        <w:rPr>
          <w:b w:val="1"/>
          <w:bCs w:val="1"/>
        </w:rPr>
      </w:pPr>
      <w:hyperlink r:id="Rc1f0d86434d54724">
        <w:r w:rsidRPr="3AB196FA" w:rsidR="479C882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Reserva Biológica de Araras</w:t>
        </w:r>
        <w:r w:rsidRPr="3AB196FA" w:rsidR="56CEEC5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.</w:t>
        </w:r>
      </w:hyperlink>
    </w:p>
    <w:p w:rsidR="3A23272C" w:rsidP="3AB196FA" w:rsidRDefault="3A23272C" w14:paraId="2CD6FD47" w14:textId="62E082C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AB196FA" w:rsidR="3A2327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Plano de Manejo:</w:t>
      </w:r>
    </w:p>
    <w:p w:rsidR="56CEEC52" w:rsidP="1058FE1A" w:rsidRDefault="56CEEC52" w14:paraId="031C5430" w14:textId="2B002D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dde429d7b37b46ee">
        <w:r w:rsidRPr="4CDC6A0D" w:rsidR="56CEEC5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http://www.inea.rj.gov.br/wp-content/uploads/2019/02/RBA-PM.pdf</w:t>
        </w:r>
      </w:hyperlink>
    </w:p>
    <w:p w:rsidR="25E00A86" w:rsidP="4CDC6A0D" w:rsidRDefault="25E00A86" w14:paraId="51C654BB" w14:textId="053D2F1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4CDC6A0D" w:rsidR="31C826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Página:</w:t>
      </w:r>
      <w:r w:rsidRPr="4CDC6A0D" w:rsidR="25E00A8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4CDC6A0D" w:rsidR="25E00A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67 / 207</w:t>
      </w:r>
    </w:p>
    <w:p w:rsidR="4F54E218" w:rsidP="3AB196FA" w:rsidRDefault="4F54E218" w14:paraId="1C90F5F9" w14:textId="4E3DC2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AB196FA" w:rsidR="03D9AC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Lei de Criação:</w:t>
      </w:r>
    </w:p>
    <w:p w:rsidR="4F54E218" w:rsidP="3AB196FA" w:rsidRDefault="4F54E218" w14:paraId="622D64C4" w14:textId="440CC053">
      <w:pPr>
        <w:pStyle w:val="Normal"/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hyperlink r:id="R6e62eeff58964f2b">
        <w:r w:rsidRPr="3AB196FA" w:rsidR="34798C8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http://www.inea.rj.gov.br/wp-content/uploads/2019/02/RBA-PM-ANEXOS.pdf</w:t>
        </w:r>
      </w:hyperlink>
    </w:p>
    <w:p w:rsidR="4F54E218" w:rsidP="3AB196FA" w:rsidRDefault="4F54E218" w14:paraId="19B0167C" w14:textId="6822419B">
      <w:pPr>
        <w:pStyle w:val="Normal"/>
        <w:spacing w:after="160" w:line="259" w:lineRule="auto"/>
        <w:ind/>
        <w:rPr>
          <w:rFonts w:ascii="Calibri" w:hAnsi="Calibri" w:eastAsia="Calibri" w:cs="Calibri"/>
          <w:noProof w:val="0"/>
          <w:color w:val="auto"/>
          <w:sz w:val="24"/>
          <w:szCs w:val="24"/>
          <w:u w:val="none"/>
          <w:lang w:val="pt-BR"/>
        </w:rPr>
      </w:pPr>
      <w:r w:rsidRPr="3AB196FA" w:rsidR="34798C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“</w:t>
      </w:r>
      <w:hyperlink r:id="R06f30b8cf3834775">
        <w:r w:rsidRPr="3AB196FA" w:rsidR="34798C8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A Reserva Biológica de Araras será regida pela Lei Federal nº 9.985, de 18 de julho de 2000, que instituiu o Sistema Nacional de Unidades de Conservação da Natureza e pela legislação estadual pertinente.”</w:t>
        </w:r>
      </w:hyperlink>
    </w:p>
    <w:p w:rsidR="3AB196FA" w:rsidP="3AB196FA" w:rsidRDefault="3AB196FA" w14:paraId="60EFA14B" w14:textId="3ECA18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</w:p>
    <w:p w:rsidR="7962B271" w:rsidP="3AB196FA" w:rsidRDefault="7962B271" w14:paraId="195984C7" w14:textId="14C842A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AB196FA" w:rsidR="7962B2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Refúgio de Vida Silvestre.</w:t>
      </w:r>
    </w:p>
    <w:p w:rsidR="173C65EC" w:rsidP="3AB196FA" w:rsidRDefault="173C65EC" w14:paraId="6E9378FC" w14:textId="54FDB59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AB196FA" w:rsidR="173C65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Plano de Manejo:</w:t>
      </w:r>
    </w:p>
    <w:p w:rsidR="7962B271" w:rsidP="3AB196FA" w:rsidRDefault="7962B271" w14:paraId="63662EDA" w14:textId="263363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AB196FA" w:rsidR="7962B2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-------------------------</w:t>
      </w:r>
    </w:p>
    <w:p w:rsidR="15AD179E" w:rsidP="3AB196FA" w:rsidRDefault="15AD179E" w14:paraId="624CA119" w14:textId="06A850D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199CB71" w:rsidR="15AD17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Lei de Criação:</w:t>
      </w:r>
    </w:p>
    <w:p w:rsidR="17E6E9F0" w:rsidP="3199CB71" w:rsidRDefault="17E6E9F0" w14:paraId="0FEB0D6E" w14:textId="22EE5C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hyperlink r:id="R23bf8b1f28cd4229">
        <w:r w:rsidRPr="3199CB71" w:rsidR="17E6E9F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http://alerjln1.alerj.rj.gov.br/CONTLEI.NSF/c8aa0900025feef6032564ec0060dfff/c25e635c6b1a8d0b83258209005a2fed?OpenDocument</w:t>
        </w:r>
      </w:hyperlink>
    </w:p>
    <w:p w:rsidR="17E6E9F0" w:rsidP="3199CB71" w:rsidRDefault="17E6E9F0" w14:paraId="505F04E5" w14:textId="54BEB3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pt-BR"/>
        </w:rPr>
      </w:pPr>
      <w:r w:rsidRPr="3199CB71" w:rsidR="17E6E9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“Lei Nº 7.826 de 27 de dezembro de 2017”</w:t>
      </w:r>
    </w:p>
    <w:p w:rsidR="3199CB71" w:rsidP="3199CB71" w:rsidRDefault="3199CB71" w14:paraId="52ADA826" w14:textId="5986A5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6CEEC52" w:rsidP="4F54E218" w:rsidRDefault="56CEEC52" w14:paraId="14BD6FBA" w14:textId="29219B07">
      <w:pPr>
        <w:pStyle w:val="Heading2"/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F54E218" w:rsidR="56CEEC52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Municipal</w:t>
      </w:r>
    </w:p>
    <w:p w:rsidR="4F54E218" w:rsidP="4F54E218" w:rsidRDefault="4F54E218" w14:paraId="49D7D306" w14:textId="72FB9392">
      <w:pPr>
        <w:pStyle w:val="Normal"/>
        <w:rPr>
          <w:noProof w:val="0"/>
          <w:lang w:val="pt-BR"/>
        </w:rPr>
      </w:pPr>
    </w:p>
    <w:p w:rsidR="56CEEC52" w:rsidP="4F54E218" w:rsidRDefault="56CEEC52" w14:paraId="6173DBEB" w14:textId="7557F57A">
      <w:pPr>
        <w:pStyle w:val="Normal"/>
        <w:ind w:left="0"/>
        <w:rPr>
          <w:b w:val="1"/>
          <w:bCs w:val="1"/>
          <w:color w:val="auto"/>
          <w:sz w:val="24"/>
          <w:szCs w:val="24"/>
          <w:u w:val="none"/>
        </w:rPr>
      </w:pPr>
      <w:hyperlink r:id="Rb781cc83992043b8">
        <w:r w:rsidRPr="3AB196FA" w:rsidR="56CEEC5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Parque Natural Municipal Padre Quinha.</w:t>
        </w:r>
      </w:hyperlink>
    </w:p>
    <w:p w:rsidR="05110704" w:rsidP="4CDC6A0D" w:rsidRDefault="05110704" w14:paraId="48F76F57" w14:textId="13BDB95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4CDC6A0D" w:rsidR="051107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Plano de Manejo:</w:t>
      </w:r>
    </w:p>
    <w:p w:rsidR="5F0E10B9" w:rsidP="4CDC6A0D" w:rsidRDefault="5F0E10B9" w14:paraId="0616E5E0" w14:textId="30C3AB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hyperlink r:id="Rbb9e5e1b73034dbd">
        <w:r w:rsidRPr="4CDC6A0D" w:rsidR="5F0E10B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https://www.petropolis.rj.gov.br/sma/phocadownload/Documentos/Protecao_Conservacao/plano_de_manejo.pdf</w:t>
        </w:r>
      </w:hyperlink>
    </w:p>
    <w:p w:rsidR="6A264753" w:rsidP="4CDC6A0D" w:rsidRDefault="6A264753" w14:paraId="17B0A625" w14:textId="14AA784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4CDC6A0D" w:rsidR="6A2647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Página:</w:t>
      </w:r>
    </w:p>
    <w:p w:rsidR="4CDC6A0D" w:rsidP="4CDC6A0D" w:rsidRDefault="4CDC6A0D" w14:paraId="40D4212D" w14:textId="43FE03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</w:p>
    <w:p w:rsidR="157DC52D" w:rsidP="3AB196FA" w:rsidRDefault="157DC52D" w14:paraId="178ABFE8" w14:textId="6CC25A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AB196FA" w:rsidR="157DC5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Lei de Criação:</w:t>
      </w:r>
    </w:p>
    <w:p w:rsidR="157DC52D" w:rsidP="3199CB71" w:rsidRDefault="157DC52D" w14:paraId="574194B5" w14:textId="4F8478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3199CB71" w:rsidR="157DC5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-----</w:t>
      </w:r>
      <w:r w:rsidRPr="3199CB71" w:rsidR="5AC245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--------------</w:t>
      </w:r>
    </w:p>
    <w:p w:rsidR="7023ACBC" w:rsidP="7023ACBC" w:rsidRDefault="7023ACBC" w14:paraId="62F5C4CC" w14:textId="78A945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2B15B13" w:rsidP="7023ACBC" w:rsidRDefault="62B15B13" w14:paraId="0A50A502" w14:textId="44DA9631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</w:pPr>
      <w:r w:rsidRPr="3AB196FA" w:rsidR="62B15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Monumento Natural da Pedra do Elefante.</w:t>
      </w:r>
    </w:p>
    <w:p w:rsidR="0AF043A7" w:rsidP="3AB196FA" w:rsidRDefault="0AF043A7" w14:paraId="028E917C" w14:textId="7DF8CBE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AB196FA" w:rsidR="0AF043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Plano de Manejo:</w:t>
      </w:r>
    </w:p>
    <w:p w:rsidR="62B15B13" w:rsidP="7023ACBC" w:rsidRDefault="62B15B13" w14:paraId="35E8309E" w14:textId="03C9A1F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hyperlink r:id="Rbd62a7b5014b4ca3">
        <w:r w:rsidRPr="4CDC6A0D" w:rsidR="62B15B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https://www.petropolis.rj.gov.br/sma/phocadownload/Documentos/Protecao_Conservacao/Plano%20de%20Manejo%20Monumental%20Natural%20Pedra%20do%20Elefante%20-MONA.pdf</w:t>
        </w:r>
      </w:hyperlink>
    </w:p>
    <w:p w:rsidR="00D86D08" w:rsidP="4CDC6A0D" w:rsidRDefault="00D86D08" w14:paraId="74E698EF" w14:textId="487D513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4CDC6A0D" w:rsidR="00D86D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Página:</w:t>
      </w:r>
      <w:r w:rsidRPr="4CDC6A0D" w:rsidR="099B99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22</w:t>
      </w:r>
    </w:p>
    <w:p w:rsidR="4CDC6A0D" w:rsidP="4CDC6A0D" w:rsidRDefault="4CDC6A0D" w14:paraId="1EA8F49B" w14:textId="622363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w:rsidR="6DB1D390" w:rsidP="3AB196FA" w:rsidRDefault="6DB1D390" w14:paraId="4E886AF1" w14:textId="2D4C7D3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3AB196FA" w:rsidR="6DB1D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Lei de Criação:</w:t>
      </w:r>
    </w:p>
    <w:p w:rsidR="6DB1D390" w:rsidP="3199CB71" w:rsidRDefault="6DB1D390" w14:paraId="1E289857" w14:textId="3AF956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hyperlink r:id="R04a776e556e148bd">
        <w:r w:rsidRPr="3199CB71" w:rsidR="51BAE2B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https://www.petropolis.rj.gov.br/sma/phocadownload/pedra_do_elefante/2018/regulamento_mona-pe_2018.pdf</w:t>
        </w:r>
      </w:hyperlink>
    </w:p>
    <w:p w:rsidR="51BAE2BE" w:rsidP="3199CB71" w:rsidRDefault="51BAE2BE" w14:paraId="4199F7A4" w14:textId="2587E11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199CB71" w:rsidR="51BAE2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“Lei Federal Nº 9.985 de 18/07/2000, o Decreto Federal Nº 4.340 de 22/08/2002 e o Decreto Municipal No 071 de 24/07/2009 que criou o MONUMENTO NATURAL DA PEDRA DO ELEFANTE”</w:t>
      </w:r>
    </w:p>
    <w:p w:rsidR="7023ACBC" w:rsidP="7023ACBC" w:rsidRDefault="7023ACBC" w14:paraId="4CBC3F1E" w14:textId="65C2E02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qRUYRbO" int2:invalidationBookmarkName="" int2:hashCode="+fwnuTdK0eO/NP" int2:id="5o++J5Oj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04BB7"/>
    <w:rsid w:val="00D86D08"/>
    <w:rsid w:val="026B78A8"/>
    <w:rsid w:val="03D9AC6C"/>
    <w:rsid w:val="05110704"/>
    <w:rsid w:val="0563A843"/>
    <w:rsid w:val="056DDFA8"/>
    <w:rsid w:val="05952EB4"/>
    <w:rsid w:val="05F211CA"/>
    <w:rsid w:val="068FE209"/>
    <w:rsid w:val="06A1A849"/>
    <w:rsid w:val="07C73CA1"/>
    <w:rsid w:val="09811D05"/>
    <w:rsid w:val="099B992B"/>
    <w:rsid w:val="0AF043A7"/>
    <w:rsid w:val="0B72414F"/>
    <w:rsid w:val="0C64E6CB"/>
    <w:rsid w:val="0CBFF915"/>
    <w:rsid w:val="0CE78ED1"/>
    <w:rsid w:val="0E00B72C"/>
    <w:rsid w:val="0E44097A"/>
    <w:rsid w:val="0E5DA788"/>
    <w:rsid w:val="101F2F93"/>
    <w:rsid w:val="1058FE1A"/>
    <w:rsid w:val="1356D055"/>
    <w:rsid w:val="1388F8D6"/>
    <w:rsid w:val="13C7EB42"/>
    <w:rsid w:val="157DC52D"/>
    <w:rsid w:val="15AD179E"/>
    <w:rsid w:val="15DD8B85"/>
    <w:rsid w:val="160BC911"/>
    <w:rsid w:val="16C6F0FB"/>
    <w:rsid w:val="173C65EC"/>
    <w:rsid w:val="1758F8F8"/>
    <w:rsid w:val="17E6E9F0"/>
    <w:rsid w:val="19B61849"/>
    <w:rsid w:val="1BB85B40"/>
    <w:rsid w:val="1D804BB7"/>
    <w:rsid w:val="1DC1D820"/>
    <w:rsid w:val="1DF3835B"/>
    <w:rsid w:val="20A4A464"/>
    <w:rsid w:val="220E33A4"/>
    <w:rsid w:val="25E00A86"/>
    <w:rsid w:val="267C8F34"/>
    <w:rsid w:val="26B40926"/>
    <w:rsid w:val="272DEF56"/>
    <w:rsid w:val="277F2F77"/>
    <w:rsid w:val="286280E1"/>
    <w:rsid w:val="28954C06"/>
    <w:rsid w:val="2994C538"/>
    <w:rsid w:val="29AA18B5"/>
    <w:rsid w:val="2B78618F"/>
    <w:rsid w:val="2CDCE3E4"/>
    <w:rsid w:val="2E24ACCE"/>
    <w:rsid w:val="2EE9BA5E"/>
    <w:rsid w:val="30219979"/>
    <w:rsid w:val="311D8DBA"/>
    <w:rsid w:val="3199CB71"/>
    <w:rsid w:val="31C8262F"/>
    <w:rsid w:val="322DD8BF"/>
    <w:rsid w:val="34552E7C"/>
    <w:rsid w:val="34798C84"/>
    <w:rsid w:val="347E33B2"/>
    <w:rsid w:val="34FE4332"/>
    <w:rsid w:val="3771334B"/>
    <w:rsid w:val="3976A8ED"/>
    <w:rsid w:val="39E78020"/>
    <w:rsid w:val="3A23272C"/>
    <w:rsid w:val="3A7A09B0"/>
    <w:rsid w:val="3AB196FA"/>
    <w:rsid w:val="3AE26B87"/>
    <w:rsid w:val="3B3E0EF0"/>
    <w:rsid w:val="3C58A419"/>
    <w:rsid w:val="3CFF96FB"/>
    <w:rsid w:val="3E2343AC"/>
    <w:rsid w:val="439CCBD1"/>
    <w:rsid w:val="43C79773"/>
    <w:rsid w:val="479C8823"/>
    <w:rsid w:val="49BEFD2F"/>
    <w:rsid w:val="4AC433C1"/>
    <w:rsid w:val="4CDC6A0D"/>
    <w:rsid w:val="4DB911B7"/>
    <w:rsid w:val="4DC58ACF"/>
    <w:rsid w:val="4F54E218"/>
    <w:rsid w:val="4F78506D"/>
    <w:rsid w:val="4FEAAE4E"/>
    <w:rsid w:val="50BE7674"/>
    <w:rsid w:val="51BAE2BE"/>
    <w:rsid w:val="5213FF56"/>
    <w:rsid w:val="52A32C72"/>
    <w:rsid w:val="53729CC0"/>
    <w:rsid w:val="53F18AC9"/>
    <w:rsid w:val="53F93E20"/>
    <w:rsid w:val="542433D8"/>
    <w:rsid w:val="56CEEC52"/>
    <w:rsid w:val="58134E98"/>
    <w:rsid w:val="5AC24547"/>
    <w:rsid w:val="5AD0B493"/>
    <w:rsid w:val="5B0058DF"/>
    <w:rsid w:val="5CA9DCF3"/>
    <w:rsid w:val="5CBF151D"/>
    <w:rsid w:val="5CC58D2E"/>
    <w:rsid w:val="5DE8AF01"/>
    <w:rsid w:val="5DFDF522"/>
    <w:rsid w:val="5F0E10B9"/>
    <w:rsid w:val="62B15B13"/>
    <w:rsid w:val="63ACCB24"/>
    <w:rsid w:val="648EE306"/>
    <w:rsid w:val="677668EA"/>
    <w:rsid w:val="679466DA"/>
    <w:rsid w:val="68FFCC06"/>
    <w:rsid w:val="6930373B"/>
    <w:rsid w:val="6A264753"/>
    <w:rsid w:val="6A4EBF43"/>
    <w:rsid w:val="6A9B9C67"/>
    <w:rsid w:val="6C376CC8"/>
    <w:rsid w:val="6DB1D390"/>
    <w:rsid w:val="7023ACBC"/>
    <w:rsid w:val="70C5B42B"/>
    <w:rsid w:val="71CD4624"/>
    <w:rsid w:val="73578A8B"/>
    <w:rsid w:val="73A32863"/>
    <w:rsid w:val="74B6B1E1"/>
    <w:rsid w:val="74E8B542"/>
    <w:rsid w:val="76A0B747"/>
    <w:rsid w:val="779FC4E1"/>
    <w:rsid w:val="785F8A8F"/>
    <w:rsid w:val="7962B271"/>
    <w:rsid w:val="7A1C42A2"/>
    <w:rsid w:val="7B1C35DA"/>
    <w:rsid w:val="7EEDC745"/>
    <w:rsid w:val="7EF3BEB9"/>
    <w:rsid w:val="7EF4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4BB7"/>
  <w15:chartTrackingRefBased/>
  <w15:docId w15:val="{A0D0B943-998E-4159-A222-88A98387C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8d00819b36d41ec" /><Relationship Type="http://schemas.openxmlformats.org/officeDocument/2006/relationships/hyperlink" Target="http://www.icmbio.gov.br/portal/biodiversidade/unidades-de-conservacao/biomas-brasileiros/mata-atlantica/unidades-de-conservacao-mata-atlantica/2178-apa-de-petropolis.html" TargetMode="External" Id="R16b41b40c5b3445d" /><Relationship Type="http://schemas.openxmlformats.org/officeDocument/2006/relationships/hyperlink" Target="http://www.planalto.gov.br/ccivil_03/decreto/1990-1994/D0527.htm" TargetMode="External" Id="R5c3f40439dc94433" /><Relationship Type="http://schemas.openxmlformats.org/officeDocument/2006/relationships/hyperlink" Target="http://www.icmbio.gov.br/parnaserradosorgaos/" TargetMode="External" Id="R08c0492f9b5a4aa8" /><Relationship Type="http://schemas.openxmlformats.org/officeDocument/2006/relationships/hyperlink" Target="http://www.atafona.uerj.br/na/artigos/victorhugo.pdf" TargetMode="External" Id="R917dcd128de04c1d" /><Relationship Type="http://schemas.openxmlformats.org/officeDocument/2006/relationships/hyperlink" Target="http://www.icmbio.gov.br/portal/biodiversidade/unidades-de-conservacao/biomas-brasileiros/mata-atlantica/unidades-de-conservacao-mata-atlantica/2143-rebio-do-tingua.html" TargetMode="External" Id="Rc5e5224e0495480d" /><Relationship Type="http://schemas.openxmlformats.org/officeDocument/2006/relationships/hyperlink" Target="https://www2.camara.leg.br/legin/fed/decret/1989/decreto-97780-23-maio-1989-448393-publicacaooriginal-1-pe.html" TargetMode="External" Id="Rfdc8bb34d39a4cb2" /><Relationship Type="http://schemas.openxmlformats.org/officeDocument/2006/relationships/hyperlink" Target="http://www.inea.rj.gov.br/unidades/pqrba.asp" TargetMode="External" Id="Rc1f0d86434d54724" /><Relationship Type="http://schemas.openxmlformats.org/officeDocument/2006/relationships/hyperlink" Target="http://www.inea.rj.gov.br/wp-content/uploads/2019/02/RBA-PM-ANEXOS.pdf" TargetMode="External" Id="R6e62eeff58964f2b" /><Relationship Type="http://schemas.openxmlformats.org/officeDocument/2006/relationships/hyperlink" Target="https://www.icmbio.gov.br/portal/images/stories/imgs-unidades-coservacao/apa_petropolis.pdf" TargetMode="External" Id="R06f30b8cf3834775" /><Relationship Type="http://schemas.openxmlformats.org/officeDocument/2006/relationships/hyperlink" Target="http://www.destinopetropolis.com.br/index.php?area=lugar&amp;id_lugar=9186" TargetMode="External" Id="Rb781cc83992043b8" /><Relationship Type="http://schemas.microsoft.com/office/2020/10/relationships/intelligence" Target="/word/intelligence2.xml" Id="Rdc79cb96868c4890" /><Relationship Type="http://schemas.openxmlformats.org/officeDocument/2006/relationships/hyperlink" Target="http://alerjln1.alerj.rj.gov.br/CONTLEI.NSF/c8aa0900025feef6032564ec0060dfff/c25e635c6b1a8d0b83258209005a2fed?OpenDocument" TargetMode="External" Id="R23bf8b1f28cd4229" /><Relationship Type="http://schemas.openxmlformats.org/officeDocument/2006/relationships/hyperlink" Target="https://www.petropolis.rj.gov.br/sma/phocadownload/pedra_do_elefante/2018/regulamento_mona-pe_2018.pdf" TargetMode="External" Id="R04a776e556e148bd" /><Relationship Type="http://schemas.openxmlformats.org/officeDocument/2006/relationships/hyperlink" Target="https://www.icmbio.gov.br/portal/images/stories/imgs-unidades-coservacao/pm_parna_serra_orgaos_1.pdf" TargetMode="External" Id="Rb9a09491584a41fc" /><Relationship Type="http://schemas.openxmlformats.org/officeDocument/2006/relationships/hyperlink" Target="https://www.icmbio.gov.br/parnaserradosorgaos/images/stories/conparnaso/Encarte_3_-_PM_PARNASO.pdf" TargetMode="External" Id="R03a63132662c4634" /><Relationship Type="http://schemas.openxmlformats.org/officeDocument/2006/relationships/hyperlink" Target="https://www.icmbio.gov.br/parnaserradosorgaos/images/stories/conparnaso/Encarte_3_-_PM_PARNASO.pdf" TargetMode="External" Id="Re9f7d8adebd24a73" /><Relationship Type="http://schemas.openxmlformats.org/officeDocument/2006/relationships/hyperlink" Target="https://www.icmbio.gov.br/portal/images/stories/imgs-unidades-coservacao/apa_petropolis.pdf" TargetMode="External" Id="Re4f8583d6c7c4148" /><Relationship Type="http://schemas.openxmlformats.org/officeDocument/2006/relationships/hyperlink" Target="https://www.icmbio.gov.br/portal/images/stories/imgs-unidades-coservacao/rebio_tingua.pdf" TargetMode="External" Id="Ra6eb7b3c75c34ed3" /><Relationship Type="http://schemas.openxmlformats.org/officeDocument/2006/relationships/hyperlink" Target="http://www.inea.rj.gov.br/wp-content/uploads/2019/02/RBA-PM.pdf" TargetMode="External" Id="Rdde429d7b37b46ee" /><Relationship Type="http://schemas.openxmlformats.org/officeDocument/2006/relationships/hyperlink" Target="https://www.petropolis.rj.gov.br/sma/phocadownload/Documentos/Protecao_Conservacao/plano_de_manejo.pdf" TargetMode="External" Id="Rbb9e5e1b73034dbd" /><Relationship Type="http://schemas.openxmlformats.org/officeDocument/2006/relationships/hyperlink" Target="https://www.petropolis.rj.gov.br/sma/phocadownload/Documentos/Protecao_Conservacao/Plano%20de%20Manejo%20Monumental%20Natural%20Pedra%20do%20Elefante%20-MONA.pdf" TargetMode="External" Id="Rbd62a7b5014b4c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55DAC-2508-473A-9C38-015B2E541A26}"/>
</file>

<file path=customXml/itemProps2.xml><?xml version="1.0" encoding="utf-8"?>
<ds:datastoreItem xmlns:ds="http://schemas.openxmlformats.org/officeDocument/2006/customXml" ds:itemID="{AEC4AD2B-BC8D-4359-9E38-D4ACE936C893}"/>
</file>

<file path=customXml/itemProps3.xml><?xml version="1.0" encoding="utf-8"?>
<ds:datastoreItem xmlns:ds="http://schemas.openxmlformats.org/officeDocument/2006/customXml" ds:itemID="{2E44A35E-FF09-43A9-A185-30E6748EE2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DE FREITAS</dc:creator>
  <keywords/>
  <dc:description/>
  <lastModifiedBy>THIAGO DE FREITAS</lastModifiedBy>
  <dcterms:created xsi:type="dcterms:W3CDTF">2021-09-09T22:40:46.0000000Z</dcterms:created>
  <dcterms:modified xsi:type="dcterms:W3CDTF">2021-09-23T17:32:17.9106274Z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