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59BE0" w14:textId="77777777" w:rsidR="00293265" w:rsidRDefault="003E09D5" w:rsidP="00A81ED0">
      <w:pPr>
        <w:pStyle w:val="Ttulo10"/>
      </w:pPr>
      <w:r w:rsidRPr="003E09D5">
        <w:t>TITLE</w:t>
      </w:r>
    </w:p>
    <w:p w14:paraId="3369BC03" w14:textId="77777777" w:rsidR="003E09D5" w:rsidRDefault="003E09D5" w:rsidP="00BB1C86">
      <w:pPr>
        <w:spacing w:line="480" w:lineRule="auto"/>
        <w:rPr>
          <w:rFonts w:ascii="Times New Roman" w:hAnsi="Times New Roman" w:cs="Times New Roman"/>
        </w:rPr>
      </w:pPr>
      <w:r>
        <w:rPr>
          <w:rFonts w:ascii="Times New Roman" w:hAnsi="Times New Roman" w:cs="Times New Roman"/>
        </w:rPr>
        <w:t xml:space="preserve">Morales-González et al. </w:t>
      </w:r>
      <w:r w:rsidRPr="003E09D5">
        <w:rPr>
          <w:rStyle w:val="Refdenotaalpie"/>
          <w:rFonts w:ascii="Times New Roman" w:hAnsi="Times New Roman" w:cs="Times New Roman"/>
          <w:sz w:val="28"/>
          <w:szCs w:val="28"/>
        </w:rPr>
        <w:footnoteReference w:customMarkFollows="1" w:id="1"/>
        <w:t>#</w:t>
      </w:r>
    </w:p>
    <w:p w14:paraId="7A5E9E8C" w14:textId="77777777" w:rsidR="003E09D5" w:rsidRDefault="003E09D5" w:rsidP="00A81ED0">
      <w:pPr>
        <w:pStyle w:val="ABSTRACT"/>
      </w:pPr>
      <w:r>
        <w:t>ABSTRACT</w:t>
      </w:r>
    </w:p>
    <w:p w14:paraId="1AF54A70" w14:textId="77777777" w:rsidR="00A81ED0" w:rsidRPr="00A81ED0" w:rsidRDefault="003E09D5" w:rsidP="00A81ED0">
      <w:pPr>
        <w:pStyle w:val="Ttulo1"/>
      </w:pPr>
      <w:proofErr w:type="spellStart"/>
      <w:r w:rsidRPr="00BB1C86">
        <w:t>Background</w:t>
      </w:r>
      <w:proofErr w:type="spellEnd"/>
      <w:r w:rsidRPr="00BB1C86">
        <w:t xml:space="preserve"> &amp; </w:t>
      </w:r>
      <w:proofErr w:type="spellStart"/>
      <w:r w:rsidRPr="00BB1C86">
        <w:t>Summary</w:t>
      </w:r>
      <w:proofErr w:type="spellEnd"/>
    </w:p>
    <w:p w14:paraId="4F355B9D" w14:textId="77777777" w:rsidR="00BB1C86" w:rsidRPr="00BB1C86" w:rsidRDefault="00BB1C86" w:rsidP="00BB1C86">
      <w:pPr>
        <w:pStyle w:val="Prrafodelista"/>
        <w:numPr>
          <w:ilvl w:val="0"/>
          <w:numId w:val="1"/>
        </w:numPr>
        <w:spacing w:line="480" w:lineRule="auto"/>
        <w:rPr>
          <w:rFonts w:ascii="Times New Roman" w:hAnsi="Times New Roman" w:cs="Times New Roman"/>
          <w:lang w:val="en-US"/>
        </w:rPr>
      </w:pPr>
      <w:r w:rsidRPr="00BB1C86">
        <w:rPr>
          <w:rFonts w:ascii="Times New Roman" w:hAnsi="Times New Roman" w:cs="Times New Roman"/>
          <w:lang w:val="en-US"/>
        </w:rPr>
        <w:t>Include Fig. 1</w:t>
      </w:r>
      <w:r w:rsidR="00C2125D">
        <w:rPr>
          <w:rFonts w:ascii="Times New Roman" w:hAnsi="Times New Roman" w:cs="Times New Roman"/>
          <w:lang w:val="en-US"/>
        </w:rPr>
        <w:t>.</w:t>
      </w:r>
      <w:r w:rsidRPr="00BB1C86">
        <w:rPr>
          <w:rFonts w:ascii="Times New Roman" w:hAnsi="Times New Roman" w:cs="Times New Roman"/>
          <w:lang w:val="en-US"/>
        </w:rPr>
        <w:t xml:space="preserve"> Conceptual figure of the study design</w:t>
      </w:r>
      <w:commentRangeStart w:id="0"/>
      <w:r w:rsidRPr="00BB1C86">
        <w:rPr>
          <w:rFonts w:ascii="Times New Roman" w:hAnsi="Times New Roman" w:cs="Times New Roman"/>
          <w:lang w:val="en-US"/>
        </w:rPr>
        <w:t>.</w:t>
      </w:r>
      <w:commentRangeEnd w:id="0"/>
      <w:r w:rsidR="004D0DAE">
        <w:rPr>
          <w:rStyle w:val="Refdecomentario"/>
        </w:rPr>
        <w:commentReference w:id="0"/>
      </w:r>
    </w:p>
    <w:tbl>
      <w:tblPr>
        <w:tblStyle w:val="Tablaconcuadrcula"/>
        <w:tblW w:w="11199" w:type="dxa"/>
        <w:tblInd w:w="-1281" w:type="dxa"/>
        <w:tblLook w:val="04A0" w:firstRow="1" w:lastRow="0" w:firstColumn="1" w:lastColumn="0" w:noHBand="0" w:noVBand="1"/>
      </w:tblPr>
      <w:tblGrid>
        <w:gridCol w:w="985"/>
        <w:gridCol w:w="1304"/>
        <w:gridCol w:w="1964"/>
        <w:gridCol w:w="2410"/>
        <w:gridCol w:w="1417"/>
        <w:gridCol w:w="3119"/>
      </w:tblGrid>
      <w:tr w:rsidR="002A044C" w:rsidRPr="00FB3F1E" w14:paraId="40602364" w14:textId="77777777" w:rsidTr="00DE1892">
        <w:tc>
          <w:tcPr>
            <w:tcW w:w="985" w:type="dxa"/>
            <w:shd w:val="clear" w:color="auto" w:fill="FFF2CC" w:themeFill="accent4" w:themeFillTint="33"/>
          </w:tcPr>
          <w:p w14:paraId="3C869858" w14:textId="77C84A8D" w:rsidR="00B751B0" w:rsidRPr="0083468E" w:rsidRDefault="00B751B0" w:rsidP="0083468E">
            <w:pPr>
              <w:jc w:val="center"/>
              <w:rPr>
                <w:rFonts w:ascii="Times New Roman" w:hAnsi="Times New Roman" w:cs="Times New Roman"/>
                <w:sz w:val="22"/>
                <w:szCs w:val="22"/>
                <w:lang w:val="en-US"/>
              </w:rPr>
            </w:pPr>
            <w:r w:rsidRPr="0083468E">
              <w:rPr>
                <w:rFonts w:ascii="Times New Roman" w:hAnsi="Times New Roman" w:cs="Times New Roman"/>
                <w:sz w:val="22"/>
                <w:szCs w:val="22"/>
                <w:lang w:val="en-US"/>
              </w:rPr>
              <w:t>Dataset</w:t>
            </w:r>
          </w:p>
        </w:tc>
        <w:tc>
          <w:tcPr>
            <w:tcW w:w="1304" w:type="dxa"/>
            <w:shd w:val="clear" w:color="auto" w:fill="FFF2CC" w:themeFill="accent4" w:themeFillTint="33"/>
          </w:tcPr>
          <w:p w14:paraId="128F3C31" w14:textId="7C9BB48D" w:rsidR="00B751B0" w:rsidRPr="0083468E" w:rsidRDefault="00B751B0" w:rsidP="0083468E">
            <w:pPr>
              <w:jc w:val="center"/>
              <w:rPr>
                <w:rFonts w:ascii="Times New Roman" w:hAnsi="Times New Roman" w:cs="Times New Roman"/>
                <w:sz w:val="22"/>
                <w:szCs w:val="22"/>
                <w:lang w:val="en-US"/>
              </w:rPr>
            </w:pPr>
            <w:r w:rsidRPr="0083468E">
              <w:rPr>
                <w:rFonts w:ascii="Times New Roman" w:hAnsi="Times New Roman" w:cs="Times New Roman"/>
                <w:sz w:val="22"/>
                <w:szCs w:val="22"/>
                <w:lang w:val="en-US"/>
              </w:rPr>
              <w:t>Response variable</w:t>
            </w:r>
          </w:p>
        </w:tc>
        <w:tc>
          <w:tcPr>
            <w:tcW w:w="1964" w:type="dxa"/>
            <w:shd w:val="clear" w:color="auto" w:fill="FFF2CC" w:themeFill="accent4" w:themeFillTint="33"/>
          </w:tcPr>
          <w:p w14:paraId="01B5059B" w14:textId="69F0A6C0" w:rsidR="00B751B0" w:rsidRPr="0083468E" w:rsidRDefault="00B751B0" w:rsidP="0083468E">
            <w:pPr>
              <w:jc w:val="center"/>
              <w:rPr>
                <w:rFonts w:ascii="Times New Roman" w:hAnsi="Times New Roman" w:cs="Times New Roman"/>
                <w:sz w:val="22"/>
                <w:szCs w:val="22"/>
                <w:lang w:val="en-US"/>
              </w:rPr>
            </w:pPr>
            <w:r w:rsidRPr="0083468E">
              <w:rPr>
                <w:rFonts w:ascii="Times New Roman" w:hAnsi="Times New Roman" w:cs="Times New Roman"/>
                <w:sz w:val="22"/>
                <w:szCs w:val="22"/>
                <w:lang w:val="en-US"/>
              </w:rPr>
              <w:t>Number of observations</w:t>
            </w:r>
          </w:p>
        </w:tc>
        <w:tc>
          <w:tcPr>
            <w:tcW w:w="2410" w:type="dxa"/>
            <w:shd w:val="clear" w:color="auto" w:fill="FFF2CC" w:themeFill="accent4" w:themeFillTint="33"/>
          </w:tcPr>
          <w:p w14:paraId="18A4BD70" w14:textId="001FE5F2" w:rsidR="00B751B0" w:rsidRPr="0083468E" w:rsidRDefault="00B751B0" w:rsidP="0083468E">
            <w:pPr>
              <w:jc w:val="center"/>
              <w:rPr>
                <w:rFonts w:ascii="Times New Roman" w:hAnsi="Times New Roman" w:cs="Times New Roman"/>
                <w:sz w:val="22"/>
                <w:szCs w:val="22"/>
                <w:lang w:val="en-US"/>
              </w:rPr>
            </w:pPr>
            <w:r w:rsidRPr="0083468E">
              <w:rPr>
                <w:rFonts w:ascii="Times New Roman" w:hAnsi="Times New Roman" w:cs="Times New Roman"/>
                <w:sz w:val="22"/>
                <w:szCs w:val="22"/>
                <w:lang w:val="en-US"/>
              </w:rPr>
              <w:t>Number of taxa</w:t>
            </w:r>
          </w:p>
        </w:tc>
        <w:tc>
          <w:tcPr>
            <w:tcW w:w="1417" w:type="dxa"/>
            <w:shd w:val="clear" w:color="auto" w:fill="FFF2CC" w:themeFill="accent4" w:themeFillTint="33"/>
          </w:tcPr>
          <w:p w14:paraId="03043907" w14:textId="57E7401C" w:rsidR="00B751B0" w:rsidRPr="0083468E" w:rsidRDefault="00B751B0" w:rsidP="0083468E">
            <w:pPr>
              <w:jc w:val="center"/>
              <w:rPr>
                <w:rFonts w:ascii="Times New Roman" w:hAnsi="Times New Roman" w:cs="Times New Roman"/>
                <w:sz w:val="22"/>
                <w:szCs w:val="22"/>
                <w:lang w:val="en-US"/>
              </w:rPr>
            </w:pPr>
            <w:r w:rsidRPr="0083468E">
              <w:rPr>
                <w:rFonts w:ascii="Times New Roman" w:hAnsi="Times New Roman" w:cs="Times New Roman"/>
                <w:sz w:val="22"/>
                <w:szCs w:val="22"/>
                <w:lang w:val="en-US"/>
              </w:rPr>
              <w:t xml:space="preserve">Number of </w:t>
            </w:r>
            <w:r>
              <w:rPr>
                <w:rFonts w:ascii="Times New Roman" w:hAnsi="Times New Roman" w:cs="Times New Roman"/>
                <w:sz w:val="22"/>
                <w:szCs w:val="22"/>
                <w:lang w:val="en-US"/>
              </w:rPr>
              <w:t>sample units</w:t>
            </w:r>
          </w:p>
        </w:tc>
        <w:tc>
          <w:tcPr>
            <w:tcW w:w="3119" w:type="dxa"/>
            <w:shd w:val="clear" w:color="auto" w:fill="FFF2CC" w:themeFill="accent4" w:themeFillTint="33"/>
          </w:tcPr>
          <w:p w14:paraId="6458DE97" w14:textId="337C7193" w:rsidR="00B751B0" w:rsidRPr="0083468E" w:rsidRDefault="00B751B0" w:rsidP="0083468E">
            <w:pPr>
              <w:jc w:val="center"/>
              <w:rPr>
                <w:rFonts w:ascii="Times New Roman" w:hAnsi="Times New Roman" w:cs="Times New Roman"/>
                <w:sz w:val="22"/>
                <w:szCs w:val="22"/>
                <w:lang w:val="en-US"/>
              </w:rPr>
            </w:pPr>
            <w:r w:rsidRPr="0083468E">
              <w:rPr>
                <w:rFonts w:ascii="Times New Roman" w:hAnsi="Times New Roman" w:cs="Times New Roman"/>
                <w:sz w:val="22"/>
                <w:szCs w:val="22"/>
                <w:lang w:val="en-US"/>
              </w:rPr>
              <w:t>Citation for raw data, clean data and code</w:t>
            </w:r>
          </w:p>
        </w:tc>
      </w:tr>
      <w:tr w:rsidR="002A044C" w14:paraId="766870F8" w14:textId="77777777" w:rsidTr="00DE1892">
        <w:tc>
          <w:tcPr>
            <w:tcW w:w="985" w:type="dxa"/>
          </w:tcPr>
          <w:p w14:paraId="433A99AE" w14:textId="481DEC38" w:rsidR="00B751B0" w:rsidRPr="0083468E" w:rsidRDefault="00B751B0" w:rsidP="0083468E">
            <w:pPr>
              <w:rPr>
                <w:rFonts w:ascii="Times New Roman" w:hAnsi="Times New Roman" w:cs="Times New Roman"/>
                <w:sz w:val="22"/>
                <w:szCs w:val="22"/>
                <w:lang w:val="en-US"/>
              </w:rPr>
            </w:pPr>
            <w:proofErr w:type="spellStart"/>
            <w:r w:rsidRPr="0083468E">
              <w:rPr>
                <w:rFonts w:ascii="Times New Roman" w:hAnsi="Times New Roman" w:cs="Times New Roman"/>
                <w:sz w:val="22"/>
                <w:szCs w:val="22"/>
                <w:lang w:val="en-US"/>
              </w:rPr>
              <w:t>i</w:t>
            </w:r>
            <w:proofErr w:type="spellEnd"/>
          </w:p>
        </w:tc>
        <w:tc>
          <w:tcPr>
            <w:tcW w:w="1304" w:type="dxa"/>
          </w:tcPr>
          <w:p w14:paraId="3A2686B2" w14:textId="18E38BD7" w:rsidR="00B751B0" w:rsidRPr="0083468E" w:rsidRDefault="00B751B0" w:rsidP="0083468E">
            <w:pPr>
              <w:rPr>
                <w:rFonts w:ascii="Times New Roman" w:hAnsi="Times New Roman" w:cs="Times New Roman"/>
                <w:sz w:val="22"/>
                <w:szCs w:val="22"/>
                <w:lang w:val="en-US"/>
              </w:rPr>
            </w:pPr>
            <w:r>
              <w:rPr>
                <w:rFonts w:ascii="Times New Roman" w:hAnsi="Times New Roman" w:cs="Times New Roman"/>
                <w:sz w:val="22"/>
                <w:szCs w:val="22"/>
                <w:lang w:val="en-US"/>
              </w:rPr>
              <w:t>Invertebrate species composition</w:t>
            </w:r>
          </w:p>
        </w:tc>
        <w:tc>
          <w:tcPr>
            <w:tcW w:w="1964" w:type="dxa"/>
          </w:tcPr>
          <w:p w14:paraId="69D4E74D" w14:textId="62B1FA4A" w:rsidR="00B751B0" w:rsidRPr="0083468E" w:rsidRDefault="00B751B0" w:rsidP="0083468E">
            <w:pPr>
              <w:rPr>
                <w:rFonts w:ascii="Times New Roman" w:hAnsi="Times New Roman" w:cs="Times New Roman"/>
                <w:sz w:val="22"/>
                <w:szCs w:val="22"/>
                <w:lang w:val="en-US"/>
              </w:rPr>
            </w:pPr>
            <w:r>
              <w:rPr>
                <w:rFonts w:ascii="Times New Roman" w:hAnsi="Times New Roman" w:cs="Times New Roman"/>
                <w:sz w:val="22"/>
                <w:szCs w:val="22"/>
                <w:lang w:val="en-US"/>
              </w:rPr>
              <w:t>20,285 individuals</w:t>
            </w:r>
          </w:p>
        </w:tc>
        <w:tc>
          <w:tcPr>
            <w:tcW w:w="2410" w:type="dxa"/>
          </w:tcPr>
          <w:p w14:paraId="27BA5A81" w14:textId="6A4A05D2" w:rsidR="00B751B0" w:rsidRPr="0083468E" w:rsidRDefault="00DE1892" w:rsidP="0083468E">
            <w:pPr>
              <w:rPr>
                <w:rFonts w:ascii="Times New Roman" w:hAnsi="Times New Roman" w:cs="Times New Roman"/>
                <w:sz w:val="22"/>
                <w:szCs w:val="22"/>
                <w:lang w:val="en-US"/>
              </w:rPr>
            </w:pPr>
            <w:r>
              <w:rPr>
                <w:rFonts w:ascii="Times New Roman" w:hAnsi="Times New Roman" w:cs="Times New Roman"/>
                <w:sz w:val="22"/>
                <w:szCs w:val="22"/>
                <w:lang w:val="en-US"/>
              </w:rPr>
              <w:t xml:space="preserve">Minimum of </w:t>
            </w:r>
            <w:r w:rsidR="002A044C" w:rsidRPr="002A044C">
              <w:rPr>
                <w:rFonts w:ascii="Times New Roman" w:hAnsi="Times New Roman" w:cs="Times New Roman"/>
                <w:sz w:val="22"/>
                <w:szCs w:val="22"/>
                <w:lang w:val="en-US"/>
              </w:rPr>
              <w:t>152 species</w:t>
            </w:r>
          </w:p>
        </w:tc>
        <w:tc>
          <w:tcPr>
            <w:tcW w:w="1417" w:type="dxa"/>
          </w:tcPr>
          <w:p w14:paraId="332EBF10" w14:textId="24E510C5" w:rsidR="00B751B0" w:rsidRPr="0083468E" w:rsidRDefault="00B751B0" w:rsidP="0083468E">
            <w:pPr>
              <w:rPr>
                <w:rFonts w:ascii="Times New Roman" w:hAnsi="Times New Roman" w:cs="Times New Roman"/>
                <w:sz w:val="22"/>
                <w:szCs w:val="22"/>
                <w:lang w:val="en-US"/>
              </w:rPr>
            </w:pPr>
            <w:r>
              <w:rPr>
                <w:rFonts w:ascii="Times New Roman" w:hAnsi="Times New Roman" w:cs="Times New Roman"/>
                <w:sz w:val="22"/>
                <w:szCs w:val="22"/>
                <w:lang w:val="en-US"/>
              </w:rPr>
              <w:t>1</w:t>
            </w:r>
            <w:r w:rsidR="002A044C">
              <w:rPr>
                <w:rFonts w:ascii="Times New Roman" w:hAnsi="Times New Roman" w:cs="Times New Roman"/>
                <w:sz w:val="22"/>
                <w:szCs w:val="22"/>
                <w:lang w:val="en-US"/>
              </w:rPr>
              <w:t xml:space="preserve">20 </w:t>
            </w:r>
            <w:r>
              <w:rPr>
                <w:rFonts w:ascii="Times New Roman" w:hAnsi="Times New Roman" w:cs="Times New Roman"/>
                <w:sz w:val="22"/>
                <w:szCs w:val="22"/>
                <w:lang w:val="en-US"/>
              </w:rPr>
              <w:t>pitfalls</w:t>
            </w:r>
          </w:p>
        </w:tc>
        <w:tc>
          <w:tcPr>
            <w:tcW w:w="3119" w:type="dxa"/>
          </w:tcPr>
          <w:p w14:paraId="51279413" w14:textId="42ECE025" w:rsidR="00B751B0" w:rsidRPr="0083468E" w:rsidRDefault="002A044C" w:rsidP="0083468E">
            <w:pPr>
              <w:rPr>
                <w:rFonts w:ascii="Times New Roman" w:hAnsi="Times New Roman" w:cs="Times New Roman"/>
                <w:sz w:val="22"/>
                <w:szCs w:val="22"/>
                <w:lang w:val="en-US"/>
              </w:rPr>
            </w:pPr>
            <w:r w:rsidRPr="002A044C">
              <w:rPr>
                <w:rFonts w:ascii="Times New Roman" w:hAnsi="Times New Roman" w:cs="Times New Roman"/>
                <w:sz w:val="22"/>
                <w:szCs w:val="22"/>
                <w:highlight w:val="yellow"/>
                <w:lang w:val="en-US"/>
              </w:rPr>
              <w:t>ADD</w:t>
            </w:r>
          </w:p>
        </w:tc>
      </w:tr>
      <w:tr w:rsidR="002A044C" w14:paraId="36ED793E" w14:textId="77777777" w:rsidTr="00DE1892">
        <w:tc>
          <w:tcPr>
            <w:tcW w:w="985" w:type="dxa"/>
          </w:tcPr>
          <w:p w14:paraId="1FC2D2A8" w14:textId="77777777" w:rsidR="00B751B0" w:rsidRPr="0083468E" w:rsidRDefault="00B751B0" w:rsidP="0083468E">
            <w:pPr>
              <w:rPr>
                <w:rFonts w:ascii="Times New Roman" w:hAnsi="Times New Roman" w:cs="Times New Roman"/>
                <w:sz w:val="22"/>
                <w:szCs w:val="22"/>
                <w:lang w:val="en-US"/>
              </w:rPr>
            </w:pPr>
          </w:p>
        </w:tc>
        <w:tc>
          <w:tcPr>
            <w:tcW w:w="1304" w:type="dxa"/>
          </w:tcPr>
          <w:p w14:paraId="1018348D" w14:textId="77777777" w:rsidR="00B751B0" w:rsidRPr="0083468E" w:rsidRDefault="00B751B0" w:rsidP="0083468E">
            <w:pPr>
              <w:rPr>
                <w:rFonts w:ascii="Times New Roman" w:hAnsi="Times New Roman" w:cs="Times New Roman"/>
                <w:sz w:val="22"/>
                <w:szCs w:val="22"/>
                <w:lang w:val="en-US"/>
              </w:rPr>
            </w:pPr>
          </w:p>
        </w:tc>
        <w:tc>
          <w:tcPr>
            <w:tcW w:w="1964" w:type="dxa"/>
          </w:tcPr>
          <w:p w14:paraId="4A09544B" w14:textId="77777777" w:rsidR="00B751B0" w:rsidRPr="0083468E" w:rsidRDefault="00B751B0" w:rsidP="0083468E">
            <w:pPr>
              <w:rPr>
                <w:rFonts w:ascii="Times New Roman" w:hAnsi="Times New Roman" w:cs="Times New Roman"/>
                <w:sz w:val="22"/>
                <w:szCs w:val="22"/>
                <w:lang w:val="en-US"/>
              </w:rPr>
            </w:pPr>
          </w:p>
        </w:tc>
        <w:tc>
          <w:tcPr>
            <w:tcW w:w="2410" w:type="dxa"/>
          </w:tcPr>
          <w:p w14:paraId="62F39B4F" w14:textId="77777777" w:rsidR="00B751B0" w:rsidRPr="0083468E" w:rsidRDefault="00B751B0" w:rsidP="0083468E">
            <w:pPr>
              <w:rPr>
                <w:rFonts w:ascii="Times New Roman" w:hAnsi="Times New Roman" w:cs="Times New Roman"/>
                <w:sz w:val="22"/>
                <w:szCs w:val="22"/>
                <w:lang w:val="en-US"/>
              </w:rPr>
            </w:pPr>
          </w:p>
        </w:tc>
        <w:tc>
          <w:tcPr>
            <w:tcW w:w="1417" w:type="dxa"/>
          </w:tcPr>
          <w:p w14:paraId="369A0C47" w14:textId="77777777" w:rsidR="00B751B0" w:rsidRPr="0083468E" w:rsidRDefault="00B751B0" w:rsidP="0083468E">
            <w:pPr>
              <w:rPr>
                <w:rFonts w:ascii="Times New Roman" w:hAnsi="Times New Roman" w:cs="Times New Roman"/>
                <w:sz w:val="22"/>
                <w:szCs w:val="22"/>
                <w:lang w:val="en-US"/>
              </w:rPr>
            </w:pPr>
          </w:p>
        </w:tc>
        <w:tc>
          <w:tcPr>
            <w:tcW w:w="3119" w:type="dxa"/>
          </w:tcPr>
          <w:p w14:paraId="7E3E4BC3" w14:textId="77777777" w:rsidR="00B751B0" w:rsidRPr="0083468E" w:rsidRDefault="00B751B0" w:rsidP="0083468E">
            <w:pPr>
              <w:rPr>
                <w:rFonts w:ascii="Times New Roman" w:hAnsi="Times New Roman" w:cs="Times New Roman"/>
                <w:sz w:val="22"/>
                <w:szCs w:val="22"/>
                <w:lang w:val="en-US"/>
              </w:rPr>
            </w:pPr>
          </w:p>
        </w:tc>
      </w:tr>
      <w:tr w:rsidR="002A044C" w14:paraId="02AA1515" w14:textId="77777777" w:rsidTr="00DE1892">
        <w:tc>
          <w:tcPr>
            <w:tcW w:w="985" w:type="dxa"/>
          </w:tcPr>
          <w:p w14:paraId="4F510DAC" w14:textId="77777777" w:rsidR="00B751B0" w:rsidRPr="0083468E" w:rsidRDefault="00B751B0" w:rsidP="0083468E">
            <w:pPr>
              <w:rPr>
                <w:rFonts w:ascii="Times New Roman" w:hAnsi="Times New Roman" w:cs="Times New Roman"/>
                <w:sz w:val="22"/>
                <w:szCs w:val="22"/>
                <w:lang w:val="en-US"/>
              </w:rPr>
            </w:pPr>
          </w:p>
        </w:tc>
        <w:tc>
          <w:tcPr>
            <w:tcW w:w="1304" w:type="dxa"/>
          </w:tcPr>
          <w:p w14:paraId="73866AA1" w14:textId="77777777" w:rsidR="00B751B0" w:rsidRPr="0083468E" w:rsidRDefault="00B751B0" w:rsidP="0083468E">
            <w:pPr>
              <w:rPr>
                <w:rFonts w:ascii="Times New Roman" w:hAnsi="Times New Roman" w:cs="Times New Roman"/>
                <w:sz w:val="22"/>
                <w:szCs w:val="22"/>
                <w:lang w:val="en-US"/>
              </w:rPr>
            </w:pPr>
          </w:p>
        </w:tc>
        <w:tc>
          <w:tcPr>
            <w:tcW w:w="1964" w:type="dxa"/>
          </w:tcPr>
          <w:p w14:paraId="7FB982DB" w14:textId="77777777" w:rsidR="00B751B0" w:rsidRPr="0083468E" w:rsidRDefault="00B751B0" w:rsidP="0083468E">
            <w:pPr>
              <w:rPr>
                <w:rFonts w:ascii="Times New Roman" w:hAnsi="Times New Roman" w:cs="Times New Roman"/>
                <w:sz w:val="22"/>
                <w:szCs w:val="22"/>
                <w:lang w:val="en-US"/>
              </w:rPr>
            </w:pPr>
          </w:p>
        </w:tc>
        <w:tc>
          <w:tcPr>
            <w:tcW w:w="2410" w:type="dxa"/>
          </w:tcPr>
          <w:p w14:paraId="0ADE10EF" w14:textId="77777777" w:rsidR="00B751B0" w:rsidRPr="0083468E" w:rsidRDefault="00B751B0" w:rsidP="0083468E">
            <w:pPr>
              <w:rPr>
                <w:rFonts w:ascii="Times New Roman" w:hAnsi="Times New Roman" w:cs="Times New Roman"/>
                <w:sz w:val="22"/>
                <w:szCs w:val="22"/>
                <w:lang w:val="en-US"/>
              </w:rPr>
            </w:pPr>
          </w:p>
        </w:tc>
        <w:tc>
          <w:tcPr>
            <w:tcW w:w="1417" w:type="dxa"/>
          </w:tcPr>
          <w:p w14:paraId="043C6098" w14:textId="77777777" w:rsidR="00B751B0" w:rsidRPr="0083468E" w:rsidRDefault="00B751B0" w:rsidP="0083468E">
            <w:pPr>
              <w:rPr>
                <w:rFonts w:ascii="Times New Roman" w:hAnsi="Times New Roman" w:cs="Times New Roman"/>
                <w:sz w:val="22"/>
                <w:szCs w:val="22"/>
                <w:lang w:val="en-US"/>
              </w:rPr>
            </w:pPr>
          </w:p>
        </w:tc>
        <w:tc>
          <w:tcPr>
            <w:tcW w:w="3119" w:type="dxa"/>
          </w:tcPr>
          <w:p w14:paraId="41916A5C" w14:textId="77777777" w:rsidR="00B751B0" w:rsidRPr="0083468E" w:rsidRDefault="00B751B0" w:rsidP="0083468E">
            <w:pPr>
              <w:rPr>
                <w:rFonts w:ascii="Times New Roman" w:hAnsi="Times New Roman" w:cs="Times New Roman"/>
                <w:sz w:val="22"/>
                <w:szCs w:val="22"/>
                <w:lang w:val="en-US"/>
              </w:rPr>
            </w:pPr>
          </w:p>
        </w:tc>
      </w:tr>
      <w:tr w:rsidR="002A044C" w14:paraId="6B0C7262" w14:textId="77777777" w:rsidTr="00DE1892">
        <w:tc>
          <w:tcPr>
            <w:tcW w:w="985" w:type="dxa"/>
          </w:tcPr>
          <w:p w14:paraId="51F768F2" w14:textId="77777777" w:rsidR="00B751B0" w:rsidRPr="0083468E" w:rsidRDefault="00B751B0" w:rsidP="0083468E">
            <w:pPr>
              <w:rPr>
                <w:rFonts w:ascii="Times New Roman" w:hAnsi="Times New Roman" w:cs="Times New Roman"/>
                <w:sz w:val="22"/>
                <w:szCs w:val="22"/>
                <w:lang w:val="en-US"/>
              </w:rPr>
            </w:pPr>
          </w:p>
        </w:tc>
        <w:tc>
          <w:tcPr>
            <w:tcW w:w="1304" w:type="dxa"/>
          </w:tcPr>
          <w:p w14:paraId="1B81ED1A" w14:textId="77777777" w:rsidR="00B751B0" w:rsidRPr="0083468E" w:rsidRDefault="00B751B0" w:rsidP="0083468E">
            <w:pPr>
              <w:rPr>
                <w:rFonts w:ascii="Times New Roman" w:hAnsi="Times New Roman" w:cs="Times New Roman"/>
                <w:sz w:val="22"/>
                <w:szCs w:val="22"/>
                <w:lang w:val="en-US"/>
              </w:rPr>
            </w:pPr>
          </w:p>
        </w:tc>
        <w:tc>
          <w:tcPr>
            <w:tcW w:w="1964" w:type="dxa"/>
          </w:tcPr>
          <w:p w14:paraId="3FD76FFE" w14:textId="77777777" w:rsidR="00B751B0" w:rsidRPr="0083468E" w:rsidRDefault="00B751B0" w:rsidP="0083468E">
            <w:pPr>
              <w:rPr>
                <w:rFonts w:ascii="Times New Roman" w:hAnsi="Times New Roman" w:cs="Times New Roman"/>
                <w:sz w:val="22"/>
                <w:szCs w:val="22"/>
                <w:lang w:val="en-US"/>
              </w:rPr>
            </w:pPr>
          </w:p>
        </w:tc>
        <w:tc>
          <w:tcPr>
            <w:tcW w:w="2410" w:type="dxa"/>
          </w:tcPr>
          <w:p w14:paraId="46F030AD" w14:textId="77777777" w:rsidR="00B751B0" w:rsidRPr="0083468E" w:rsidRDefault="00B751B0" w:rsidP="0083468E">
            <w:pPr>
              <w:rPr>
                <w:rFonts w:ascii="Times New Roman" w:hAnsi="Times New Roman" w:cs="Times New Roman"/>
                <w:sz w:val="22"/>
                <w:szCs w:val="22"/>
                <w:lang w:val="en-US"/>
              </w:rPr>
            </w:pPr>
          </w:p>
        </w:tc>
        <w:tc>
          <w:tcPr>
            <w:tcW w:w="1417" w:type="dxa"/>
          </w:tcPr>
          <w:p w14:paraId="078828AE" w14:textId="77777777" w:rsidR="00B751B0" w:rsidRPr="0083468E" w:rsidRDefault="00B751B0" w:rsidP="0083468E">
            <w:pPr>
              <w:rPr>
                <w:rFonts w:ascii="Times New Roman" w:hAnsi="Times New Roman" w:cs="Times New Roman"/>
                <w:sz w:val="22"/>
                <w:szCs w:val="22"/>
                <w:lang w:val="en-US"/>
              </w:rPr>
            </w:pPr>
          </w:p>
        </w:tc>
        <w:tc>
          <w:tcPr>
            <w:tcW w:w="3119" w:type="dxa"/>
          </w:tcPr>
          <w:p w14:paraId="50E1371F" w14:textId="77777777" w:rsidR="00B751B0" w:rsidRPr="0083468E" w:rsidRDefault="00B751B0" w:rsidP="0083468E">
            <w:pPr>
              <w:rPr>
                <w:rFonts w:ascii="Times New Roman" w:hAnsi="Times New Roman" w:cs="Times New Roman"/>
                <w:sz w:val="22"/>
                <w:szCs w:val="22"/>
                <w:lang w:val="en-US"/>
              </w:rPr>
            </w:pPr>
          </w:p>
        </w:tc>
      </w:tr>
    </w:tbl>
    <w:p w14:paraId="52C23A05" w14:textId="77777777" w:rsidR="00E54D0A" w:rsidRDefault="00E54D0A" w:rsidP="005E4D22">
      <w:pPr>
        <w:spacing w:line="480" w:lineRule="auto"/>
        <w:rPr>
          <w:rFonts w:ascii="Times New Roman" w:hAnsi="Times New Roman" w:cs="Times New Roman"/>
          <w:lang w:val="en-US"/>
        </w:rPr>
      </w:pPr>
    </w:p>
    <w:p w14:paraId="4D088754" w14:textId="277D465A" w:rsidR="00BB1C86" w:rsidRPr="005E4D22" w:rsidRDefault="00BB1C86" w:rsidP="005E4D22">
      <w:pPr>
        <w:spacing w:line="480" w:lineRule="auto"/>
        <w:rPr>
          <w:rFonts w:ascii="Times New Roman" w:hAnsi="Times New Roman" w:cs="Times New Roman"/>
          <w:lang w:val="en-US"/>
        </w:rPr>
      </w:pPr>
      <w:r w:rsidRPr="005E4D22">
        <w:rPr>
          <w:rFonts w:ascii="Times New Roman" w:hAnsi="Times New Roman" w:cs="Times New Roman"/>
          <w:lang w:val="en-US"/>
        </w:rPr>
        <w:t>Table 1. Description and location of the datasets.</w:t>
      </w:r>
      <w:r w:rsidR="00E54D0A">
        <w:rPr>
          <w:rFonts w:ascii="Times New Roman" w:hAnsi="Times New Roman" w:cs="Times New Roman"/>
          <w:lang w:val="en-US"/>
        </w:rPr>
        <w:t xml:space="preserve"> </w:t>
      </w:r>
      <w:r w:rsidR="00E54D0A" w:rsidRPr="00E54D0A">
        <w:rPr>
          <w:rFonts w:ascii="Times New Roman" w:hAnsi="Times New Roman" w:cs="Times New Roman"/>
          <w:highlight w:val="yellow"/>
          <w:lang w:val="en-US"/>
        </w:rPr>
        <w:t>XXX</w:t>
      </w:r>
    </w:p>
    <w:p w14:paraId="5B3C6D91" w14:textId="77777777" w:rsidR="00BB1C86" w:rsidRDefault="00BB1C86" w:rsidP="00746122">
      <w:pPr>
        <w:pStyle w:val="Ttulo1"/>
        <w:rPr>
          <w:lang w:val="en-US"/>
        </w:rPr>
      </w:pPr>
      <w:r w:rsidRPr="00BB1C86">
        <w:rPr>
          <w:lang w:val="en-US"/>
        </w:rPr>
        <w:t>Methods</w:t>
      </w:r>
    </w:p>
    <w:p w14:paraId="38443B87" w14:textId="77777777" w:rsidR="00C2125D" w:rsidRDefault="00C2125D" w:rsidP="00A81ED0">
      <w:pPr>
        <w:pStyle w:val="Ttulo2"/>
      </w:pPr>
      <w:r w:rsidRPr="00C2125D">
        <w:t>Data management and workflows</w:t>
      </w:r>
      <w:r>
        <w:t>.</w:t>
      </w:r>
    </w:p>
    <w:p w14:paraId="2CAC7A71" w14:textId="77777777" w:rsidR="00C2125D" w:rsidRPr="00C2125D" w:rsidRDefault="00C2125D" w:rsidP="00C2125D">
      <w:pPr>
        <w:pStyle w:val="Prrafodelista"/>
        <w:numPr>
          <w:ilvl w:val="0"/>
          <w:numId w:val="2"/>
        </w:numPr>
        <w:spacing w:line="480" w:lineRule="auto"/>
        <w:rPr>
          <w:rFonts w:ascii="Times New Roman" w:hAnsi="Times New Roman" w:cs="Times New Roman"/>
          <w:b/>
          <w:bCs/>
          <w:lang w:val="en-US"/>
        </w:rPr>
      </w:pPr>
      <w:r w:rsidRPr="00C2125D">
        <w:rPr>
          <w:rFonts w:ascii="Times New Roman" w:hAnsi="Times New Roman" w:cs="Times New Roman"/>
          <w:lang w:val="en-US"/>
        </w:rPr>
        <w:t>State that we followed best practices, etc.</w:t>
      </w:r>
    </w:p>
    <w:p w14:paraId="295AC2C9" w14:textId="31F3B9F8" w:rsidR="004A08D9" w:rsidRPr="004A08D9" w:rsidRDefault="004A08D9" w:rsidP="004A08D9">
      <w:pPr>
        <w:spacing w:line="480" w:lineRule="auto"/>
        <w:rPr>
          <w:rFonts w:ascii="Times New Roman" w:hAnsi="Times New Roman" w:cs="Times New Roman"/>
          <w:lang w:val="en-US"/>
        </w:rPr>
      </w:pPr>
      <w:r>
        <w:rPr>
          <w:rFonts w:ascii="Times New Roman" w:hAnsi="Times New Roman" w:cs="Times New Roman"/>
          <w:lang w:val="en-US"/>
        </w:rPr>
        <w:t xml:space="preserve">Fig. </w:t>
      </w:r>
      <w:commentRangeStart w:id="1"/>
      <w:r>
        <w:rPr>
          <w:rFonts w:ascii="Times New Roman" w:hAnsi="Times New Roman" w:cs="Times New Roman"/>
          <w:lang w:val="en-US"/>
        </w:rPr>
        <w:t>2</w:t>
      </w:r>
      <w:commentRangeEnd w:id="1"/>
      <w:r>
        <w:rPr>
          <w:rStyle w:val="Refdecomentario"/>
        </w:rPr>
        <w:commentReference w:id="1"/>
      </w:r>
      <w:r>
        <w:rPr>
          <w:rFonts w:ascii="Times New Roman" w:hAnsi="Times New Roman" w:cs="Times New Roman"/>
          <w:lang w:val="en-US"/>
        </w:rPr>
        <w:t xml:space="preserve">. </w:t>
      </w:r>
      <w:r w:rsidRPr="004A08D9">
        <w:rPr>
          <w:rFonts w:ascii="Times New Roman" w:hAnsi="Times New Roman" w:cs="Times New Roman"/>
          <w:lang w:val="en-US"/>
        </w:rPr>
        <w:t>Data structure. Boxes represent individual data tables for</w:t>
      </w:r>
      <w:r>
        <w:rPr>
          <w:rFonts w:ascii="Times New Roman" w:hAnsi="Times New Roman" w:cs="Times New Roman"/>
          <w:lang w:val="en-US"/>
        </w:rPr>
        <w:t xml:space="preserve"> invertebrates</w:t>
      </w:r>
      <w:r w:rsidRPr="004A08D9">
        <w:rPr>
          <w:rFonts w:ascii="Times New Roman" w:hAnsi="Times New Roman" w:cs="Times New Roman"/>
          <w:lang w:val="en-US"/>
        </w:rPr>
        <w:t xml:space="preserve"> and</w:t>
      </w:r>
      <w:r>
        <w:rPr>
          <w:rFonts w:ascii="Times New Roman" w:hAnsi="Times New Roman" w:cs="Times New Roman"/>
          <w:lang w:val="en-US"/>
        </w:rPr>
        <w:t xml:space="preserve"> </w:t>
      </w:r>
      <w:commentRangeStart w:id="2"/>
      <w:r w:rsidRPr="004A08D9">
        <w:rPr>
          <w:rFonts w:ascii="Times New Roman" w:hAnsi="Times New Roman" w:cs="Times New Roman"/>
          <w:lang w:val="en-US"/>
        </w:rPr>
        <w:t xml:space="preserve">vegetation data (green), </w:t>
      </w:r>
      <w:proofErr w:type="gramStart"/>
      <w:r>
        <w:rPr>
          <w:rFonts w:ascii="Times New Roman" w:hAnsi="Times New Roman" w:cs="Times New Roman"/>
          <w:lang w:val="en-US"/>
        </w:rPr>
        <w:t>vertebrates</w:t>
      </w:r>
      <w:proofErr w:type="gramEnd"/>
      <w:r w:rsidRPr="004A08D9">
        <w:rPr>
          <w:rFonts w:ascii="Times New Roman" w:hAnsi="Times New Roman" w:cs="Times New Roman"/>
          <w:lang w:val="en-US"/>
        </w:rPr>
        <w:t xml:space="preserve"> data (brown), and environmental data (blue)</w:t>
      </w:r>
      <w:commentRangeEnd w:id="2"/>
      <w:r>
        <w:rPr>
          <w:rStyle w:val="Refdecomentario"/>
        </w:rPr>
        <w:commentReference w:id="2"/>
      </w:r>
      <w:r w:rsidRPr="004A08D9">
        <w:rPr>
          <w:rFonts w:ascii="Times New Roman" w:hAnsi="Times New Roman" w:cs="Times New Roman"/>
          <w:lang w:val="en-US"/>
        </w:rPr>
        <w:t>. For</w:t>
      </w:r>
      <w:r>
        <w:rPr>
          <w:rFonts w:ascii="Times New Roman" w:hAnsi="Times New Roman" w:cs="Times New Roman"/>
          <w:lang w:val="en-US"/>
        </w:rPr>
        <w:t xml:space="preserve"> </w:t>
      </w:r>
      <w:r w:rsidRPr="004A08D9">
        <w:rPr>
          <w:rFonts w:ascii="Times New Roman" w:hAnsi="Times New Roman" w:cs="Times New Roman"/>
          <w:lang w:val="en-US"/>
        </w:rPr>
        <w:t>each data table, the</w:t>
      </w:r>
      <w:r>
        <w:rPr>
          <w:rFonts w:ascii="Times New Roman" w:hAnsi="Times New Roman" w:cs="Times New Roman"/>
          <w:lang w:val="en-US"/>
        </w:rPr>
        <w:t xml:space="preserve"> </w:t>
      </w:r>
      <w:r w:rsidRPr="004A08D9">
        <w:rPr>
          <w:rFonts w:ascii="Times New Roman" w:hAnsi="Times New Roman" w:cs="Times New Roman"/>
          <w:lang w:val="en-US"/>
        </w:rPr>
        <w:t xml:space="preserve">number and name of the dataset is given in the colored title area and </w:t>
      </w:r>
      <w:r>
        <w:rPr>
          <w:rFonts w:ascii="Times New Roman" w:hAnsi="Times New Roman" w:cs="Times New Roman"/>
          <w:lang w:val="en-US"/>
        </w:rPr>
        <w:t xml:space="preserve">the </w:t>
      </w:r>
      <w:r w:rsidRPr="004A08D9">
        <w:rPr>
          <w:rFonts w:ascii="Times New Roman" w:hAnsi="Times New Roman" w:cs="Times New Roman"/>
          <w:lang w:val="en-US"/>
        </w:rPr>
        <w:t>variables are listed inside</w:t>
      </w:r>
      <w:r>
        <w:rPr>
          <w:rFonts w:ascii="Times New Roman" w:hAnsi="Times New Roman" w:cs="Times New Roman"/>
          <w:lang w:val="en-US"/>
        </w:rPr>
        <w:t xml:space="preserve"> </w:t>
      </w:r>
      <w:r w:rsidRPr="004A08D9">
        <w:rPr>
          <w:rFonts w:ascii="Times New Roman" w:hAnsi="Times New Roman" w:cs="Times New Roman"/>
          <w:lang w:val="en-US"/>
        </w:rPr>
        <w:t>the box. Bold variable names indicate shared variables that can function as keys to join</w:t>
      </w:r>
      <w:r>
        <w:rPr>
          <w:rFonts w:ascii="Times New Roman" w:hAnsi="Times New Roman" w:cs="Times New Roman"/>
          <w:lang w:val="en-US"/>
        </w:rPr>
        <w:t xml:space="preserve"> </w:t>
      </w:r>
      <w:r w:rsidRPr="004A08D9">
        <w:rPr>
          <w:rFonts w:ascii="Times New Roman" w:hAnsi="Times New Roman" w:cs="Times New Roman"/>
          <w:lang w:val="en-US"/>
        </w:rPr>
        <w:t xml:space="preserve">datasets (see </w:t>
      </w:r>
      <w:r w:rsidRPr="004A08D9">
        <w:rPr>
          <w:rFonts w:ascii="Times New Roman" w:hAnsi="Times New Roman" w:cs="Times New Roman"/>
          <w:highlight w:val="yellow"/>
          <w:lang w:val="en-US"/>
        </w:rPr>
        <w:t>Table 2</w:t>
      </w:r>
      <w:r w:rsidRPr="004A08D9">
        <w:rPr>
          <w:rFonts w:ascii="Times New Roman" w:hAnsi="Times New Roman" w:cs="Times New Roman"/>
          <w:lang w:val="en-US"/>
        </w:rPr>
        <w:t>),</w:t>
      </w:r>
      <w:r>
        <w:rPr>
          <w:rFonts w:ascii="Times New Roman" w:hAnsi="Times New Roman" w:cs="Times New Roman"/>
          <w:lang w:val="en-US"/>
        </w:rPr>
        <w:t xml:space="preserve"> </w:t>
      </w:r>
      <w:r w:rsidRPr="004A08D9">
        <w:rPr>
          <w:rFonts w:ascii="Times New Roman" w:hAnsi="Times New Roman" w:cs="Times New Roman"/>
          <w:lang w:val="en-US"/>
        </w:rPr>
        <w:t xml:space="preserve">normal font variable names indicate unique variables for that dataset. For full sets of variables, see </w:t>
      </w:r>
      <w:r w:rsidRPr="004A08D9">
        <w:rPr>
          <w:rFonts w:ascii="Times New Roman" w:hAnsi="Times New Roman" w:cs="Times New Roman"/>
          <w:highlight w:val="yellow"/>
          <w:lang w:val="en-US"/>
        </w:rPr>
        <w:t>Tables 2–16</w:t>
      </w:r>
      <w:r w:rsidRPr="004A08D9">
        <w:rPr>
          <w:rFonts w:ascii="Times New Roman" w:hAnsi="Times New Roman" w:cs="Times New Roman"/>
          <w:lang w:val="en-US"/>
        </w:rPr>
        <w:t>.</w:t>
      </w:r>
    </w:p>
    <w:p w14:paraId="4F9BD518" w14:textId="77777777" w:rsidR="00A81ED0" w:rsidRDefault="00C2125D" w:rsidP="00A81ED0">
      <w:pPr>
        <w:pStyle w:val="Ttulo2"/>
      </w:pPr>
      <w:r>
        <w:t xml:space="preserve">R packages. </w:t>
      </w:r>
    </w:p>
    <w:p w14:paraId="284AE58B" w14:textId="77777777" w:rsidR="00C2125D" w:rsidRDefault="00C2125D" w:rsidP="00746122">
      <w:pPr>
        <w:pStyle w:val="Ttulo21"/>
      </w:pPr>
      <w:r w:rsidRPr="00746122">
        <w:rPr>
          <w:b w:val="0"/>
          <w:bCs w:val="0"/>
        </w:rPr>
        <w:t>We used the R packages…</w:t>
      </w:r>
    </w:p>
    <w:p w14:paraId="5C54C795" w14:textId="77777777" w:rsidR="00A81ED0" w:rsidRDefault="00C2125D" w:rsidP="00A81ED0">
      <w:pPr>
        <w:pStyle w:val="Ttulo2"/>
      </w:pPr>
      <w:r w:rsidRPr="00C2125D">
        <w:lastRenderedPageBreak/>
        <w:t>Research site selection and basic site information</w:t>
      </w:r>
      <w:commentRangeStart w:id="3"/>
      <w:r w:rsidRPr="00C2125D">
        <w:t>.</w:t>
      </w:r>
      <w:commentRangeEnd w:id="3"/>
      <w:r w:rsidR="004D0DAE">
        <w:rPr>
          <w:rStyle w:val="Refdecomentario"/>
          <w:rFonts w:asciiTheme="minorHAnsi" w:eastAsiaTheme="minorHAnsi" w:hAnsiTheme="minorHAnsi" w:cstheme="minorBidi"/>
          <w:b w:val="0"/>
          <w:bCs w:val="0"/>
          <w:color w:val="auto"/>
          <w:lang w:val="es-ES"/>
        </w:rPr>
        <w:commentReference w:id="3"/>
      </w:r>
      <w:r>
        <w:t xml:space="preserve"> </w:t>
      </w:r>
    </w:p>
    <w:p w14:paraId="3B7980E9" w14:textId="77777777" w:rsidR="00C2125D" w:rsidRDefault="00C2125D" w:rsidP="00746122">
      <w:pPr>
        <w:pStyle w:val="Ttulo21"/>
        <w:rPr>
          <w:b w:val="0"/>
          <w:bCs w:val="0"/>
        </w:rPr>
      </w:pPr>
      <w:r w:rsidRPr="00746122">
        <w:rPr>
          <w:b w:val="0"/>
          <w:bCs w:val="0"/>
        </w:rPr>
        <w:t>(Describe the study area)</w:t>
      </w:r>
    </w:p>
    <w:p w14:paraId="432D9527" w14:textId="55960315" w:rsidR="0046374F" w:rsidRPr="0046374F" w:rsidRDefault="0046374F" w:rsidP="0046374F">
      <w:pPr>
        <w:pStyle w:val="Ttulo21"/>
        <w:rPr>
          <w:b w:val="0"/>
          <w:bCs w:val="0"/>
          <w:lang w:val="en-GB"/>
        </w:rPr>
      </w:pPr>
      <w:r w:rsidRPr="0046374F">
        <w:rPr>
          <w:b w:val="0"/>
          <w:bCs w:val="0"/>
          <w:highlight w:val="yellow"/>
          <w:lang w:val="en-GB"/>
        </w:rPr>
        <w:t>COPIED FROM WALTS PAPER. NEEDS TO BE ADJUSTED.</w:t>
      </w:r>
      <w:r>
        <w:rPr>
          <w:b w:val="0"/>
          <w:bCs w:val="0"/>
          <w:lang w:val="en-GB"/>
        </w:rPr>
        <w:t xml:space="preserve"> </w:t>
      </w:r>
      <w:r w:rsidRPr="0046374F">
        <w:rPr>
          <w:b w:val="0"/>
          <w:bCs w:val="0"/>
          <w:lang w:val="en-GB"/>
        </w:rPr>
        <w:t>The study area is situated at the Kalahari Research Centre (KRC, -26.978615°, 21.832148°), in the Kalahari Desert, Northern Cape of South Africa (Russell et al., 2002), covering a total area of approximately 7,250 hectares. The area experiences hot summers, with rainfall typically occurring from November to April (wet season), and cold winters from May to October (dry season). Over the past 12 years, the mean annual rainfall has averaged 266 mm, and in the summer, the average daily air temperature is 30.3°C, reaching a maximum of 44.2°C. In contrast, winter months have an average air temperature of 10.1°C, with a minimum temperature dropping to -11.9°C (</w:t>
      </w:r>
      <w:proofErr w:type="spellStart"/>
      <w:r w:rsidRPr="0046374F">
        <w:rPr>
          <w:b w:val="0"/>
          <w:bCs w:val="0"/>
          <w:lang w:val="en-GB"/>
        </w:rPr>
        <w:t>Paniw</w:t>
      </w:r>
      <w:proofErr w:type="spellEnd"/>
      <w:r w:rsidRPr="0046374F">
        <w:rPr>
          <w:b w:val="0"/>
          <w:bCs w:val="0"/>
          <w:lang w:val="en-GB"/>
        </w:rPr>
        <w:t xml:space="preserve"> et al., 2022; </w:t>
      </w:r>
      <w:proofErr w:type="spellStart"/>
      <w:r w:rsidRPr="0046374F">
        <w:rPr>
          <w:b w:val="0"/>
          <w:bCs w:val="0"/>
          <w:lang w:val="en-GB"/>
        </w:rPr>
        <w:t>Jubber</w:t>
      </w:r>
      <w:proofErr w:type="spellEnd"/>
      <w:r w:rsidRPr="0046374F">
        <w:rPr>
          <w:b w:val="0"/>
          <w:bCs w:val="0"/>
          <w:lang w:val="en-GB"/>
        </w:rPr>
        <w:t xml:space="preserve"> et al., 2025). Soils at the study area are characteristic of the southern Kalahari, and are acidic, nutrient-poor, and dominated by sand (</w:t>
      </w:r>
      <w:commentRangeStart w:id="4"/>
      <w:r w:rsidRPr="0046374F">
        <w:rPr>
          <w:b w:val="0"/>
          <w:bCs w:val="0"/>
          <w:lang w:val="en-GB"/>
        </w:rPr>
        <w:t>Wang et al., 2007</w:t>
      </w:r>
      <w:commentRangeEnd w:id="4"/>
      <w:r w:rsidRPr="0046374F">
        <w:rPr>
          <w:b w:val="0"/>
          <w:bCs w:val="0"/>
          <w:lang w:val="en-GB"/>
        </w:rPr>
        <w:commentReference w:id="4"/>
      </w:r>
      <w:r w:rsidRPr="0046374F">
        <w:rPr>
          <w:b w:val="0"/>
          <w:bCs w:val="0"/>
          <w:lang w:val="en-GB"/>
        </w:rPr>
        <w:t xml:space="preserve">). Macrohabitats in the area include high and low </w:t>
      </w:r>
      <w:proofErr w:type="spellStart"/>
      <w:r w:rsidRPr="0046374F">
        <w:rPr>
          <w:b w:val="0"/>
          <w:bCs w:val="0"/>
          <w:lang w:val="en-GB"/>
        </w:rPr>
        <w:t>duneveld</w:t>
      </w:r>
      <w:proofErr w:type="spellEnd"/>
      <w:r w:rsidRPr="0046374F">
        <w:rPr>
          <w:b w:val="0"/>
          <w:bCs w:val="0"/>
          <w:lang w:val="en-GB"/>
        </w:rPr>
        <w:t xml:space="preserve"> (van Rooyen &amp; van Rooyen, </w:t>
      </w:r>
      <w:commentRangeStart w:id="5"/>
      <w:r w:rsidRPr="0046374F">
        <w:rPr>
          <w:b w:val="0"/>
          <w:bCs w:val="0"/>
          <w:lang w:val="en-GB"/>
        </w:rPr>
        <w:t>2010</w:t>
      </w:r>
      <w:commentRangeEnd w:id="5"/>
      <w:r w:rsidRPr="0046374F">
        <w:rPr>
          <w:b w:val="0"/>
          <w:bCs w:val="0"/>
          <w:lang w:val="en-GB"/>
        </w:rPr>
        <w:commentReference w:id="5"/>
      </w:r>
      <w:r w:rsidRPr="0046374F">
        <w:rPr>
          <w:b w:val="0"/>
          <w:bCs w:val="0"/>
          <w:lang w:val="en-GB"/>
        </w:rPr>
        <w:t xml:space="preserve">), white calcareous river terraces and floodplains, calcareous pan flats with limited grass cover interspersed with short dwarf shrubs, and the </w:t>
      </w:r>
      <w:proofErr w:type="spellStart"/>
      <w:r w:rsidRPr="0046374F">
        <w:rPr>
          <w:b w:val="0"/>
          <w:bCs w:val="0"/>
          <w:lang w:val="en-GB"/>
        </w:rPr>
        <w:t>Diatomous</w:t>
      </w:r>
      <w:proofErr w:type="spellEnd"/>
      <w:r w:rsidRPr="0046374F">
        <w:rPr>
          <w:b w:val="0"/>
          <w:bCs w:val="0"/>
          <w:lang w:val="en-GB"/>
        </w:rPr>
        <w:t xml:space="preserve"> fossil riverbed of the </w:t>
      </w:r>
      <w:proofErr w:type="spellStart"/>
      <w:r w:rsidRPr="0046374F">
        <w:rPr>
          <w:b w:val="0"/>
          <w:bCs w:val="0"/>
          <w:lang w:val="en-GB"/>
        </w:rPr>
        <w:t>Kuruman</w:t>
      </w:r>
      <w:proofErr w:type="spellEnd"/>
      <w:r w:rsidRPr="0046374F">
        <w:rPr>
          <w:b w:val="0"/>
          <w:bCs w:val="0"/>
          <w:lang w:val="en-GB"/>
        </w:rPr>
        <w:t xml:space="preserve"> River (van Rooyen &amp; van Rooyen, 2008) (Fig. 1).</w:t>
      </w:r>
    </w:p>
    <w:p w14:paraId="46BFD0C2" w14:textId="77777777" w:rsidR="0046374F" w:rsidRPr="0046374F" w:rsidRDefault="0046374F" w:rsidP="0046374F">
      <w:pPr>
        <w:pStyle w:val="Ttulo21"/>
        <w:rPr>
          <w:b w:val="0"/>
          <w:bCs w:val="0"/>
          <w:lang w:val="en-GB"/>
        </w:rPr>
      </w:pPr>
      <w:r w:rsidRPr="0046374F">
        <w:rPr>
          <w:b w:val="0"/>
          <w:bCs w:val="0"/>
          <w:lang w:val="en-GB"/>
        </w:rPr>
        <w:t>The study area is divided into three distinct land-use types (with the majority of the above macrohabitats found in each land-use type): 1. Natural, or rewilded area, which spans 3,000 hectares and is exclusively designated for indigenous game species such as springbok (</w:t>
      </w:r>
      <w:r w:rsidRPr="0046374F">
        <w:rPr>
          <w:b w:val="0"/>
          <w:bCs w:val="0"/>
          <w:i/>
          <w:iCs/>
          <w:lang w:val="en-GB"/>
        </w:rPr>
        <w:t>Antidorcas marsupialis</w:t>
      </w:r>
      <w:r w:rsidRPr="0046374F">
        <w:rPr>
          <w:b w:val="0"/>
          <w:bCs w:val="0"/>
          <w:lang w:val="en-GB"/>
        </w:rPr>
        <w:t>), eland (</w:t>
      </w:r>
      <w:r w:rsidRPr="0046374F">
        <w:rPr>
          <w:b w:val="0"/>
          <w:bCs w:val="0"/>
          <w:i/>
          <w:iCs/>
          <w:lang w:val="en-GB"/>
        </w:rPr>
        <w:t>Tragelaphus gazella</w:t>
      </w:r>
      <w:r w:rsidRPr="0046374F">
        <w:rPr>
          <w:b w:val="0"/>
          <w:bCs w:val="0"/>
          <w:lang w:val="en-GB"/>
        </w:rPr>
        <w:t>), blue wildebeest (</w:t>
      </w:r>
      <w:proofErr w:type="spellStart"/>
      <w:r w:rsidRPr="0046374F">
        <w:rPr>
          <w:b w:val="0"/>
          <w:bCs w:val="0"/>
          <w:i/>
          <w:iCs/>
          <w:lang w:val="en-GB"/>
        </w:rPr>
        <w:t>Connochaetus</w:t>
      </w:r>
      <w:proofErr w:type="spellEnd"/>
      <w:r w:rsidRPr="0046374F">
        <w:rPr>
          <w:b w:val="0"/>
          <w:bCs w:val="0"/>
          <w:i/>
          <w:iCs/>
          <w:lang w:val="en-GB"/>
        </w:rPr>
        <w:t xml:space="preserve"> </w:t>
      </w:r>
      <w:proofErr w:type="spellStart"/>
      <w:r w:rsidRPr="0046374F">
        <w:rPr>
          <w:b w:val="0"/>
          <w:bCs w:val="0"/>
          <w:i/>
          <w:iCs/>
          <w:lang w:val="en-GB"/>
        </w:rPr>
        <w:t>taurinus</w:t>
      </w:r>
      <w:proofErr w:type="spellEnd"/>
      <w:r w:rsidRPr="0046374F">
        <w:rPr>
          <w:b w:val="0"/>
          <w:bCs w:val="0"/>
          <w:i/>
          <w:iCs/>
          <w:lang w:val="en-GB"/>
        </w:rPr>
        <w:t xml:space="preserve"> </w:t>
      </w:r>
      <w:proofErr w:type="spellStart"/>
      <w:r w:rsidRPr="0046374F">
        <w:rPr>
          <w:b w:val="0"/>
          <w:bCs w:val="0"/>
          <w:i/>
          <w:iCs/>
          <w:lang w:val="en-GB"/>
        </w:rPr>
        <w:t>taurinus</w:t>
      </w:r>
      <w:proofErr w:type="spellEnd"/>
      <w:r w:rsidRPr="0046374F">
        <w:rPr>
          <w:b w:val="0"/>
          <w:bCs w:val="0"/>
          <w:lang w:val="en-GB"/>
        </w:rPr>
        <w:t>), red hartebeest (</w:t>
      </w:r>
      <w:proofErr w:type="spellStart"/>
      <w:r w:rsidRPr="0046374F">
        <w:rPr>
          <w:b w:val="0"/>
          <w:bCs w:val="0"/>
          <w:i/>
          <w:iCs/>
          <w:lang w:val="en-GB"/>
        </w:rPr>
        <w:t>Alcelaphus</w:t>
      </w:r>
      <w:proofErr w:type="spellEnd"/>
      <w:r w:rsidRPr="0046374F">
        <w:rPr>
          <w:b w:val="0"/>
          <w:bCs w:val="0"/>
          <w:i/>
          <w:iCs/>
          <w:lang w:val="en-GB"/>
        </w:rPr>
        <w:t xml:space="preserve"> </w:t>
      </w:r>
      <w:proofErr w:type="spellStart"/>
      <w:r w:rsidRPr="0046374F">
        <w:rPr>
          <w:b w:val="0"/>
          <w:bCs w:val="0"/>
          <w:i/>
          <w:iCs/>
          <w:lang w:val="en-GB"/>
        </w:rPr>
        <w:t>buselaphus</w:t>
      </w:r>
      <w:proofErr w:type="spellEnd"/>
      <w:r w:rsidRPr="0046374F">
        <w:rPr>
          <w:b w:val="0"/>
          <w:bCs w:val="0"/>
          <w:lang w:val="en-GB"/>
        </w:rPr>
        <w:t>), and oryx (</w:t>
      </w:r>
      <w:r w:rsidRPr="0046374F">
        <w:rPr>
          <w:b w:val="0"/>
          <w:bCs w:val="0"/>
          <w:i/>
          <w:iCs/>
          <w:lang w:val="en-GB"/>
        </w:rPr>
        <w:t>Oryx gazella</w:t>
      </w:r>
      <w:r w:rsidRPr="0046374F">
        <w:rPr>
          <w:b w:val="0"/>
          <w:bCs w:val="0"/>
          <w:lang w:val="en-GB"/>
        </w:rPr>
        <w:t>); 2. Holistic farm area, covering 2,000 hectares, which supports a combination of cattle and indigenous game species, managed through a rotational livestock farming approach (</w:t>
      </w:r>
      <w:commentRangeStart w:id="6"/>
      <w:r w:rsidRPr="0046374F">
        <w:rPr>
          <w:b w:val="0"/>
          <w:bCs w:val="0"/>
          <w:lang w:val="en-GB"/>
        </w:rPr>
        <w:t>Kong, 2012</w:t>
      </w:r>
      <w:commentRangeEnd w:id="6"/>
      <w:r w:rsidRPr="0046374F">
        <w:rPr>
          <w:b w:val="0"/>
          <w:bCs w:val="0"/>
          <w:lang w:val="en-GB"/>
        </w:rPr>
        <w:commentReference w:id="6"/>
      </w:r>
      <w:r w:rsidRPr="0046374F">
        <w:rPr>
          <w:b w:val="0"/>
          <w:bCs w:val="0"/>
          <w:lang w:val="en-GB"/>
        </w:rPr>
        <w:t xml:space="preserve">; </w:t>
      </w:r>
      <w:commentRangeStart w:id="7"/>
      <w:r w:rsidRPr="0046374F">
        <w:rPr>
          <w:b w:val="0"/>
          <w:bCs w:val="0"/>
          <w:lang w:val="en-GB"/>
        </w:rPr>
        <w:t xml:space="preserve">Reinhard et al., </w:t>
      </w:r>
      <w:commentRangeEnd w:id="7"/>
      <w:r w:rsidRPr="0046374F">
        <w:rPr>
          <w:b w:val="0"/>
          <w:bCs w:val="0"/>
          <w:lang w:val="en-GB"/>
        </w:rPr>
        <w:commentReference w:id="7"/>
      </w:r>
      <w:r w:rsidRPr="0046374F">
        <w:rPr>
          <w:b w:val="0"/>
          <w:bCs w:val="0"/>
          <w:lang w:val="en-GB"/>
        </w:rPr>
        <w:t xml:space="preserve">2022); and 3. High </w:t>
      </w:r>
      <w:r w:rsidRPr="0046374F">
        <w:rPr>
          <w:b w:val="0"/>
          <w:bCs w:val="0"/>
          <w:lang w:val="en-GB"/>
        </w:rPr>
        <w:lastRenderedPageBreak/>
        <w:t>impact/grazing area, also 2,000 hectares, primarily used for mixed livestock farming that accommodates sheep, goats, and cattle with various game species (Fig. 1). The boundaries are defined between these distinct land-use types with game fencing ranging from 2.2 to 2.4 meters in height, including predator-proof fencing extending one meter below the ground and an additional 50 centimetres above ground.</w:t>
      </w:r>
    </w:p>
    <w:p w14:paraId="711EBC60" w14:textId="77777777" w:rsidR="0046374F" w:rsidRPr="0046374F" w:rsidRDefault="0046374F" w:rsidP="00746122">
      <w:pPr>
        <w:pStyle w:val="Ttulo21"/>
        <w:rPr>
          <w:lang w:val="en-GB"/>
        </w:rPr>
      </w:pPr>
    </w:p>
    <w:p w14:paraId="2D9A1BD8" w14:textId="191D4050" w:rsidR="0093377B" w:rsidRPr="0093377B" w:rsidRDefault="00C2125D" w:rsidP="0093377B">
      <w:pPr>
        <w:pStyle w:val="Ttulo2"/>
      </w:pPr>
      <w:r w:rsidRPr="00C2125D">
        <w:t xml:space="preserve">Experimental </w:t>
      </w:r>
      <w:commentRangeStart w:id="8"/>
      <w:r w:rsidRPr="00C2125D">
        <w:t>design</w:t>
      </w:r>
      <w:commentRangeEnd w:id="8"/>
      <w:r w:rsidR="004B4A46">
        <w:rPr>
          <w:rStyle w:val="Refdecomentario"/>
          <w:rFonts w:asciiTheme="minorHAnsi" w:eastAsiaTheme="minorHAnsi" w:hAnsiTheme="minorHAnsi" w:cstheme="minorBidi"/>
          <w:b w:val="0"/>
          <w:bCs w:val="0"/>
          <w:color w:val="auto"/>
          <w:lang w:val="es-ES"/>
        </w:rPr>
        <w:commentReference w:id="8"/>
      </w:r>
      <w:r w:rsidRPr="00C2125D">
        <w:t>.</w:t>
      </w:r>
      <w:r>
        <w:t xml:space="preserve"> </w:t>
      </w:r>
    </w:p>
    <w:p w14:paraId="48C6F418" w14:textId="409E61C4" w:rsidR="0093377B" w:rsidRPr="00B30517" w:rsidRDefault="000D5D40" w:rsidP="009F08DC">
      <w:pPr>
        <w:pStyle w:val="Ttulo3"/>
        <w:rPr>
          <w:lang w:val="en-US"/>
        </w:rPr>
      </w:pPr>
      <w:r>
        <w:rPr>
          <w:lang w:val="en-US"/>
        </w:rPr>
        <w:t xml:space="preserve">Invertebrates monitoring. </w:t>
      </w:r>
      <w:r w:rsidR="0093377B" w:rsidRPr="00B30517">
        <w:rPr>
          <w:lang w:val="en-US"/>
        </w:rPr>
        <w:t>Standard pitfall traps</w:t>
      </w:r>
    </w:p>
    <w:p w14:paraId="3ABCFD77" w14:textId="77777777" w:rsidR="00B8685C" w:rsidRDefault="00B0374F" w:rsidP="00124A27">
      <w:pPr>
        <w:spacing w:line="480" w:lineRule="auto"/>
        <w:ind w:firstLine="708"/>
        <w:rPr>
          <w:rFonts w:ascii="Times New Roman" w:hAnsi="Times New Roman" w:cs="Times New Roman"/>
          <w:lang w:val="en-US"/>
        </w:rPr>
      </w:pPr>
      <w:r w:rsidRPr="00B0374F">
        <w:rPr>
          <w:rFonts w:ascii="Times New Roman" w:hAnsi="Times New Roman" w:cs="Times New Roman"/>
          <w:lang w:val="en-US"/>
        </w:rPr>
        <w:t>We used standard pitfall traps to sample ground-dwelling invertebrates</w:t>
      </w:r>
      <w:r>
        <w:rPr>
          <w:rFonts w:ascii="Times New Roman" w:hAnsi="Times New Roman" w:cs="Times New Roman"/>
          <w:lang w:val="en-US"/>
        </w:rPr>
        <w:t xml:space="preserve"> across </w:t>
      </w:r>
      <w:r w:rsidR="00206CD7">
        <w:rPr>
          <w:rFonts w:ascii="Times New Roman" w:hAnsi="Times New Roman" w:cs="Times New Roman"/>
          <w:lang w:val="en-US"/>
        </w:rPr>
        <w:t xml:space="preserve">the </w:t>
      </w:r>
      <w:r w:rsidR="00CB147D" w:rsidRPr="00CB147D">
        <w:rPr>
          <w:rFonts w:ascii="Times New Roman" w:hAnsi="Times New Roman" w:cs="Times New Roman"/>
          <w:lang w:val="en-US"/>
        </w:rPr>
        <w:t xml:space="preserve">three sites. At each site, we randomly </w:t>
      </w:r>
      <w:r w:rsidR="00355B3C">
        <w:rPr>
          <w:rFonts w:ascii="Times New Roman" w:hAnsi="Times New Roman" w:cs="Times New Roman"/>
          <w:lang w:val="en-US"/>
        </w:rPr>
        <w:t>established</w:t>
      </w:r>
      <w:r w:rsidR="00CB147D" w:rsidRPr="00CB147D">
        <w:rPr>
          <w:rFonts w:ascii="Times New Roman" w:hAnsi="Times New Roman" w:cs="Times New Roman"/>
          <w:lang w:val="en-US"/>
        </w:rPr>
        <w:t xml:space="preserve"> three transects along an elevation gradient, starting at a high-elevation </w:t>
      </w:r>
      <w:r w:rsidR="00B30517">
        <w:rPr>
          <w:rFonts w:ascii="Times New Roman" w:hAnsi="Times New Roman" w:cs="Times New Roman"/>
          <w:lang w:val="en-US"/>
        </w:rPr>
        <w:t xml:space="preserve">red </w:t>
      </w:r>
      <w:r w:rsidR="00CB147D" w:rsidRPr="00CB147D">
        <w:rPr>
          <w:rFonts w:ascii="Times New Roman" w:hAnsi="Times New Roman" w:cs="Times New Roman"/>
          <w:lang w:val="en-US"/>
        </w:rPr>
        <w:t xml:space="preserve">dune and </w:t>
      </w:r>
      <w:r w:rsidR="00CB147D">
        <w:rPr>
          <w:rFonts w:ascii="Times New Roman" w:hAnsi="Times New Roman" w:cs="Times New Roman"/>
          <w:lang w:val="en-US"/>
        </w:rPr>
        <w:t>going</w:t>
      </w:r>
      <w:r w:rsidR="00CB147D" w:rsidRPr="00CB147D">
        <w:rPr>
          <w:rFonts w:ascii="Times New Roman" w:hAnsi="Times New Roman" w:cs="Times New Roman"/>
          <w:lang w:val="en-US"/>
        </w:rPr>
        <w:t xml:space="preserve"> downslope</w:t>
      </w:r>
      <w:r w:rsidR="00B30517">
        <w:rPr>
          <w:rFonts w:ascii="Times New Roman" w:hAnsi="Times New Roman" w:cs="Times New Roman"/>
          <w:lang w:val="en-US"/>
        </w:rPr>
        <w:t xml:space="preserve"> </w:t>
      </w:r>
      <w:r w:rsidR="00B30517">
        <w:rPr>
          <w:rFonts w:ascii="Times New Roman" w:hAnsi="Times New Roman" w:cs="Times New Roman"/>
          <w:lang w:val="en-GB"/>
        </w:rPr>
        <w:t>into</w:t>
      </w:r>
      <w:r w:rsidR="00B30517" w:rsidRPr="00B30517">
        <w:rPr>
          <w:rFonts w:ascii="Times New Roman" w:hAnsi="Times New Roman" w:cs="Times New Roman"/>
          <w:lang w:val="en-GB"/>
        </w:rPr>
        <w:t xml:space="preserve"> calcareous soils</w:t>
      </w:r>
      <w:r w:rsidR="00CB147D" w:rsidRPr="00CB147D">
        <w:rPr>
          <w:rFonts w:ascii="Times New Roman" w:hAnsi="Times New Roman" w:cs="Times New Roman"/>
          <w:lang w:val="en-US"/>
        </w:rPr>
        <w:t xml:space="preserve">. We </w:t>
      </w:r>
      <w:r w:rsidR="00355B3C">
        <w:rPr>
          <w:rFonts w:ascii="Times New Roman" w:hAnsi="Times New Roman" w:cs="Times New Roman"/>
          <w:lang w:val="en-US"/>
        </w:rPr>
        <w:t>established</w:t>
      </w:r>
      <w:r w:rsidR="00CB147D" w:rsidRPr="00CB147D">
        <w:rPr>
          <w:rFonts w:ascii="Times New Roman" w:hAnsi="Times New Roman" w:cs="Times New Roman"/>
          <w:lang w:val="en-US"/>
        </w:rPr>
        <w:t xml:space="preserve"> one additional transect on an exceptionally high dune. The direction of the transects was always north to south. Each transect was 180 m long and contained 10 </w:t>
      </w:r>
      <w:r w:rsidR="002A6C42">
        <w:rPr>
          <w:rFonts w:ascii="Times New Roman" w:hAnsi="Times New Roman" w:cs="Times New Roman"/>
          <w:lang w:val="en-US"/>
        </w:rPr>
        <w:t xml:space="preserve">standard pitfall </w:t>
      </w:r>
      <w:r w:rsidR="00CB147D" w:rsidRPr="00CB147D">
        <w:rPr>
          <w:rFonts w:ascii="Times New Roman" w:hAnsi="Times New Roman" w:cs="Times New Roman"/>
          <w:lang w:val="en-US"/>
        </w:rPr>
        <w:t>trap</w:t>
      </w:r>
      <w:r w:rsidR="002A6C42">
        <w:rPr>
          <w:rFonts w:ascii="Times New Roman" w:hAnsi="Times New Roman" w:cs="Times New Roman"/>
          <w:lang w:val="en-US"/>
        </w:rPr>
        <w:t>s</w:t>
      </w:r>
      <w:r w:rsidR="00CB147D" w:rsidRPr="00CB147D">
        <w:rPr>
          <w:rFonts w:ascii="Times New Roman" w:hAnsi="Times New Roman" w:cs="Times New Roman"/>
          <w:lang w:val="en-US"/>
        </w:rPr>
        <w:t xml:space="preserve"> spaced every 20 m</w:t>
      </w:r>
      <w:r w:rsidR="00CB147D" w:rsidRPr="00B30517">
        <w:rPr>
          <w:rFonts w:ascii="Times New Roman" w:hAnsi="Times New Roman" w:cs="Times New Roman"/>
          <w:lang w:val="en-US"/>
        </w:rPr>
        <w:t xml:space="preserve">. </w:t>
      </w:r>
      <w:r w:rsidR="002A6C42" w:rsidRPr="00B30517">
        <w:rPr>
          <w:rFonts w:ascii="Times New Roman" w:hAnsi="Times New Roman" w:cs="Times New Roman"/>
          <w:lang w:val="en-US"/>
        </w:rPr>
        <w:t xml:space="preserve">Each standard pitfall trap consisted of a </w:t>
      </w:r>
      <w:r w:rsidR="00B30517" w:rsidRPr="00B30517">
        <w:rPr>
          <w:rFonts w:ascii="Times New Roman" w:hAnsi="Times New Roman" w:cs="Times New Roman"/>
          <w:lang w:val="en-US"/>
        </w:rPr>
        <w:t>plastic container</w:t>
      </w:r>
      <w:r w:rsidR="002A6C42" w:rsidRPr="00B30517">
        <w:rPr>
          <w:rFonts w:ascii="Times New Roman" w:hAnsi="Times New Roman" w:cs="Times New Roman"/>
          <w:lang w:val="en-US"/>
        </w:rPr>
        <w:t xml:space="preserve"> with a diameter of 25 cm and </w:t>
      </w:r>
      <w:r w:rsidR="00B30517" w:rsidRPr="00B30517">
        <w:rPr>
          <w:rFonts w:ascii="Times New Roman" w:hAnsi="Times New Roman" w:cs="Times New Roman"/>
          <w:lang w:val="en-US"/>
        </w:rPr>
        <w:t>a volume of 5 L</w:t>
      </w:r>
      <w:r w:rsidR="001A2403">
        <w:rPr>
          <w:rFonts w:ascii="Times New Roman" w:hAnsi="Times New Roman" w:cs="Times New Roman"/>
          <w:lang w:val="en-US"/>
        </w:rPr>
        <w:t xml:space="preserve">. Inside the trap, we inserted </w:t>
      </w:r>
      <w:r w:rsidR="001A2403">
        <w:rPr>
          <w:rFonts w:ascii="Times New Roman" w:hAnsi="Times New Roman" w:cs="Times New Roman"/>
          <w:lang w:val="en-GB"/>
        </w:rPr>
        <w:t>a</w:t>
      </w:r>
      <w:r w:rsidR="001A2403" w:rsidRPr="001A2403">
        <w:rPr>
          <w:rFonts w:ascii="Times New Roman" w:hAnsi="Times New Roman" w:cs="Times New Roman"/>
          <w:lang w:val="en-GB"/>
        </w:rPr>
        <w:t xml:space="preserve"> transparent funnel with a 15 mm opening to facilitate invertebrate capture and reduce escape</w:t>
      </w:r>
      <w:r w:rsidR="001A2403">
        <w:rPr>
          <w:rFonts w:ascii="Times New Roman" w:hAnsi="Times New Roman" w:cs="Times New Roman"/>
          <w:lang w:val="en-GB"/>
        </w:rPr>
        <w:t xml:space="preserve"> </w:t>
      </w:r>
      <w:r w:rsidR="002A6C42" w:rsidRPr="00B30517">
        <w:rPr>
          <w:rFonts w:ascii="Times New Roman" w:hAnsi="Times New Roman" w:cs="Times New Roman"/>
          <w:lang w:val="en-GB"/>
        </w:rPr>
        <w:t>(</w:t>
      </w:r>
      <w:r w:rsidR="002A6C42" w:rsidRPr="00950DAA">
        <w:rPr>
          <w:rFonts w:ascii="Times New Roman" w:hAnsi="Times New Roman" w:cs="Times New Roman"/>
          <w:highlight w:val="yellow"/>
          <w:lang w:val="en-GB"/>
        </w:rPr>
        <w:t xml:space="preserve">Fig. </w:t>
      </w:r>
      <w:commentRangeStart w:id="9"/>
      <w:r w:rsidR="002A6C42" w:rsidRPr="00950DAA">
        <w:rPr>
          <w:rFonts w:ascii="Times New Roman" w:hAnsi="Times New Roman" w:cs="Times New Roman"/>
          <w:highlight w:val="yellow"/>
          <w:lang w:val="en-GB"/>
        </w:rPr>
        <w:t>X</w:t>
      </w:r>
      <w:commentRangeEnd w:id="9"/>
      <w:r w:rsidR="002A6C42" w:rsidRPr="00950DAA">
        <w:rPr>
          <w:rStyle w:val="Refdecomentario"/>
          <w:highlight w:val="yellow"/>
        </w:rPr>
        <w:commentReference w:id="9"/>
      </w:r>
      <w:r w:rsidR="002A6C42" w:rsidRPr="00B30517">
        <w:rPr>
          <w:rFonts w:ascii="Times New Roman" w:hAnsi="Times New Roman" w:cs="Times New Roman"/>
          <w:lang w:val="en-GB"/>
        </w:rPr>
        <w:t>).</w:t>
      </w:r>
      <w:r w:rsidR="002A6C42" w:rsidRPr="002A6C42">
        <w:rPr>
          <w:rFonts w:ascii="Times New Roman" w:hAnsi="Times New Roman" w:cs="Times New Roman"/>
          <w:lang w:val="en-GB"/>
        </w:rPr>
        <w:t xml:space="preserve"> </w:t>
      </w:r>
      <w:r w:rsidR="00CB147D" w:rsidRPr="00CB147D">
        <w:rPr>
          <w:rFonts w:ascii="Times New Roman" w:hAnsi="Times New Roman" w:cs="Times New Roman"/>
          <w:lang w:val="en-US"/>
        </w:rPr>
        <w:t xml:space="preserve">To install </w:t>
      </w:r>
      <w:r w:rsidR="002A6C42">
        <w:rPr>
          <w:rFonts w:ascii="Times New Roman" w:hAnsi="Times New Roman" w:cs="Times New Roman"/>
          <w:lang w:val="en-US"/>
        </w:rPr>
        <w:t>each trap</w:t>
      </w:r>
      <w:r w:rsidR="00CB147D" w:rsidRPr="00CB147D">
        <w:rPr>
          <w:rFonts w:ascii="Times New Roman" w:hAnsi="Times New Roman" w:cs="Times New Roman"/>
          <w:lang w:val="en-US"/>
        </w:rPr>
        <w:t>, we excavated a 40 cm</w:t>
      </w:r>
      <w:r w:rsidR="002A6C42">
        <w:rPr>
          <w:rFonts w:ascii="Times New Roman" w:hAnsi="Times New Roman" w:cs="Times New Roman"/>
          <w:lang w:val="en-US"/>
        </w:rPr>
        <w:t xml:space="preserve"> </w:t>
      </w:r>
      <w:r w:rsidR="00CB147D" w:rsidRPr="00CB147D">
        <w:rPr>
          <w:rFonts w:ascii="Times New Roman" w:hAnsi="Times New Roman" w:cs="Times New Roman"/>
          <w:lang w:val="en-US"/>
        </w:rPr>
        <w:t xml:space="preserve">deep hole </w:t>
      </w:r>
      <w:r w:rsidR="0010625B" w:rsidRPr="0010625B">
        <w:rPr>
          <w:rFonts w:ascii="Times New Roman" w:hAnsi="Times New Roman" w:cs="Times New Roman"/>
          <w:lang w:val="en-US"/>
        </w:rPr>
        <w:t>and buried the trap so that its top was flushed with the ground surface</w:t>
      </w:r>
      <w:r w:rsidR="0010625B">
        <w:rPr>
          <w:rFonts w:ascii="Times New Roman" w:hAnsi="Times New Roman" w:cs="Times New Roman"/>
          <w:lang w:val="en-US"/>
        </w:rPr>
        <w:t>.</w:t>
      </w:r>
      <w:r w:rsidR="0093377B">
        <w:rPr>
          <w:rFonts w:ascii="Times New Roman" w:hAnsi="Times New Roman" w:cs="Times New Roman"/>
          <w:lang w:val="en-US"/>
        </w:rPr>
        <w:t xml:space="preserve"> </w:t>
      </w:r>
      <w:r w:rsidR="0010625B" w:rsidRPr="0093377B">
        <w:rPr>
          <w:rFonts w:ascii="Times New Roman" w:hAnsi="Times New Roman" w:cs="Times New Roman"/>
          <w:lang w:val="en-US"/>
        </w:rPr>
        <w:t>We covered the top with a lid</w:t>
      </w:r>
      <w:r w:rsidR="00CF5B59">
        <w:rPr>
          <w:rFonts w:ascii="Times New Roman" w:hAnsi="Times New Roman" w:cs="Times New Roman"/>
          <w:lang w:val="en-US"/>
        </w:rPr>
        <w:t xml:space="preserve"> and</w:t>
      </w:r>
      <w:r w:rsidR="00CB5110">
        <w:rPr>
          <w:rFonts w:ascii="Times New Roman" w:hAnsi="Times New Roman" w:cs="Times New Roman"/>
          <w:lang w:val="en-US"/>
        </w:rPr>
        <w:t xml:space="preserve"> </w:t>
      </w:r>
      <w:r w:rsidR="00CF5B59">
        <w:rPr>
          <w:rFonts w:ascii="Times New Roman" w:hAnsi="Times New Roman" w:cs="Times New Roman"/>
          <w:lang w:val="en-US"/>
        </w:rPr>
        <w:t xml:space="preserve">removed it </w:t>
      </w:r>
      <w:r w:rsidR="00CB5110">
        <w:rPr>
          <w:rFonts w:ascii="Times New Roman" w:hAnsi="Times New Roman" w:cs="Times New Roman"/>
          <w:lang w:val="en-US"/>
        </w:rPr>
        <w:t>for sampling.</w:t>
      </w:r>
      <w:r w:rsidR="00124A27">
        <w:rPr>
          <w:rFonts w:ascii="Times New Roman" w:hAnsi="Times New Roman" w:cs="Times New Roman"/>
          <w:lang w:val="en-US"/>
        </w:rPr>
        <w:t xml:space="preserve"> </w:t>
      </w:r>
    </w:p>
    <w:p w14:paraId="16818686" w14:textId="67D3930B" w:rsidR="00124A27" w:rsidRPr="00124A27" w:rsidRDefault="00124A27" w:rsidP="00124A27">
      <w:pPr>
        <w:spacing w:line="480" w:lineRule="auto"/>
        <w:ind w:firstLine="708"/>
        <w:rPr>
          <w:rFonts w:ascii="Times New Roman" w:hAnsi="Times New Roman" w:cs="Times New Roman"/>
          <w:lang w:val="en-US"/>
        </w:rPr>
      </w:pPr>
      <w:r w:rsidRPr="00124A27">
        <w:rPr>
          <w:rFonts w:ascii="Times New Roman" w:hAnsi="Times New Roman" w:cs="Times New Roman"/>
          <w:lang w:val="en-US"/>
        </w:rPr>
        <w:t xml:space="preserve">We assigned a unique identifier to each </w:t>
      </w:r>
      <w:r w:rsidR="00B8685C">
        <w:rPr>
          <w:rFonts w:ascii="Times New Roman" w:hAnsi="Times New Roman" w:cs="Times New Roman"/>
          <w:lang w:val="en-US"/>
        </w:rPr>
        <w:t xml:space="preserve">standard </w:t>
      </w:r>
      <w:r w:rsidRPr="00124A27">
        <w:rPr>
          <w:rFonts w:ascii="Times New Roman" w:hAnsi="Times New Roman" w:cs="Times New Roman"/>
          <w:lang w:val="en-US"/>
        </w:rPr>
        <w:t>pitfall trap.</w:t>
      </w:r>
      <w:r>
        <w:rPr>
          <w:rFonts w:ascii="Times New Roman" w:hAnsi="Times New Roman" w:cs="Times New Roman"/>
          <w:lang w:val="en-US"/>
        </w:rPr>
        <w:t xml:space="preserve"> </w:t>
      </w:r>
      <w:r w:rsidR="00B8685C">
        <w:rPr>
          <w:rFonts w:ascii="Times New Roman" w:hAnsi="Times New Roman" w:cs="Times New Roman"/>
          <w:lang w:val="en-US"/>
        </w:rPr>
        <w:t>T</w:t>
      </w:r>
      <w:r w:rsidRPr="00124A27">
        <w:rPr>
          <w:rFonts w:ascii="Times New Roman" w:hAnsi="Times New Roman" w:cs="Times New Roman"/>
          <w:lang w:val="en-US"/>
        </w:rPr>
        <w:t xml:space="preserve">he identifier follows the format Q17L01, consisting of the transect ID (O18, D15, H15, J13, J15, K18, L15, L17, P15, Q17) followed by the </w:t>
      </w:r>
      <w:r w:rsidR="00B8685C">
        <w:rPr>
          <w:rFonts w:ascii="Times New Roman" w:hAnsi="Times New Roman" w:cs="Times New Roman"/>
          <w:lang w:val="en-US"/>
        </w:rPr>
        <w:t xml:space="preserve">standard </w:t>
      </w:r>
      <w:r w:rsidRPr="00124A27">
        <w:rPr>
          <w:rFonts w:ascii="Times New Roman" w:hAnsi="Times New Roman" w:cs="Times New Roman"/>
          <w:lang w:val="en-US"/>
        </w:rPr>
        <w:t>pitfall position within the transect (L01–L10).</w:t>
      </w:r>
    </w:p>
    <w:p w14:paraId="44B62E38" w14:textId="45137523" w:rsidR="00CB147D" w:rsidRDefault="00B850E1" w:rsidP="00A0073B">
      <w:pPr>
        <w:spacing w:line="480" w:lineRule="auto"/>
        <w:ind w:firstLine="708"/>
        <w:rPr>
          <w:rFonts w:ascii="Times New Roman" w:hAnsi="Times New Roman" w:cs="Times New Roman"/>
          <w:lang w:val="en-US"/>
        </w:rPr>
      </w:pPr>
      <w:r>
        <w:rPr>
          <w:rFonts w:ascii="Times New Roman" w:hAnsi="Times New Roman" w:cs="Times New Roman"/>
          <w:lang w:val="en-US"/>
        </w:rPr>
        <w:t>We sampled</w:t>
      </w:r>
      <w:r w:rsidR="0067787E" w:rsidRPr="0067787E">
        <w:rPr>
          <w:rFonts w:ascii="Times New Roman" w:hAnsi="Times New Roman" w:cs="Times New Roman"/>
          <w:lang w:val="en-US"/>
        </w:rPr>
        <w:t xml:space="preserve"> every 14 days, using either </w:t>
      </w:r>
      <w:commentRangeStart w:id="10"/>
      <w:r w:rsidR="0067787E" w:rsidRPr="0067787E">
        <w:rPr>
          <w:rFonts w:ascii="Times New Roman" w:hAnsi="Times New Roman" w:cs="Times New Roman"/>
          <w:lang w:val="en-US"/>
        </w:rPr>
        <w:t>48-hour sessions</w:t>
      </w:r>
      <w:commentRangeEnd w:id="10"/>
      <w:r w:rsidR="00A0073B">
        <w:rPr>
          <w:rStyle w:val="Refdecomentario"/>
        </w:rPr>
        <w:commentReference w:id="10"/>
      </w:r>
      <w:r w:rsidR="0067787E" w:rsidRPr="0067787E">
        <w:rPr>
          <w:rFonts w:ascii="Times New Roman" w:hAnsi="Times New Roman" w:cs="Times New Roman"/>
          <w:lang w:val="en-US"/>
        </w:rPr>
        <w:t xml:space="preserve"> (</w:t>
      </w:r>
      <w:r w:rsidR="0067787E" w:rsidRPr="0051263F">
        <w:rPr>
          <w:rFonts w:ascii="Times New Roman" w:hAnsi="Times New Roman" w:cs="Times New Roman"/>
          <w:highlight w:val="yellow"/>
          <w:lang w:val="en-US"/>
        </w:rPr>
        <w:t xml:space="preserve">from </w:t>
      </w:r>
      <w:r w:rsidR="00950DAA">
        <w:rPr>
          <w:rFonts w:ascii="Times New Roman" w:hAnsi="Times New Roman" w:cs="Times New Roman"/>
          <w:highlight w:val="yellow"/>
          <w:lang w:val="en-US"/>
        </w:rPr>
        <w:t>August 2023</w:t>
      </w:r>
      <w:r w:rsidR="0067787E" w:rsidRPr="0051263F">
        <w:rPr>
          <w:rFonts w:ascii="Times New Roman" w:hAnsi="Times New Roman" w:cs="Times New Roman"/>
          <w:highlight w:val="yellow"/>
          <w:lang w:val="en-US"/>
        </w:rPr>
        <w:t xml:space="preserve"> to </w:t>
      </w:r>
      <w:r w:rsidR="0051263F" w:rsidRPr="0051263F">
        <w:rPr>
          <w:rFonts w:ascii="Times New Roman" w:hAnsi="Times New Roman" w:cs="Times New Roman"/>
          <w:highlight w:val="yellow"/>
          <w:lang w:val="en-US"/>
        </w:rPr>
        <w:t>September 20</w:t>
      </w:r>
      <w:r w:rsidR="00950DAA">
        <w:rPr>
          <w:rFonts w:ascii="Times New Roman" w:hAnsi="Times New Roman" w:cs="Times New Roman"/>
          <w:highlight w:val="yellow"/>
          <w:lang w:val="en-US"/>
        </w:rPr>
        <w:t>2</w:t>
      </w:r>
      <w:r w:rsidR="0051263F" w:rsidRPr="0051263F">
        <w:rPr>
          <w:rFonts w:ascii="Times New Roman" w:hAnsi="Times New Roman" w:cs="Times New Roman"/>
          <w:highlight w:val="yellow"/>
          <w:lang w:val="en-US"/>
        </w:rPr>
        <w:t>3</w:t>
      </w:r>
      <w:r w:rsidR="0067787E" w:rsidRPr="0067787E">
        <w:rPr>
          <w:rFonts w:ascii="Times New Roman" w:hAnsi="Times New Roman" w:cs="Times New Roman"/>
          <w:lang w:val="en-US"/>
        </w:rPr>
        <w:t>) or</w:t>
      </w:r>
      <w:r w:rsidR="0051263F">
        <w:rPr>
          <w:rFonts w:ascii="Times New Roman" w:hAnsi="Times New Roman" w:cs="Times New Roman"/>
          <w:lang w:val="en-US"/>
        </w:rPr>
        <w:t>,</w:t>
      </w:r>
      <w:r w:rsidR="0067787E" w:rsidRPr="0067787E">
        <w:rPr>
          <w:rFonts w:ascii="Times New Roman" w:hAnsi="Times New Roman" w:cs="Times New Roman"/>
          <w:lang w:val="en-US"/>
        </w:rPr>
        <w:t xml:space="preserve"> </w:t>
      </w:r>
      <w:r w:rsidR="00A0073B">
        <w:rPr>
          <w:rFonts w:ascii="Times New Roman" w:hAnsi="Times New Roman" w:cs="Times New Roman"/>
          <w:lang w:val="en-US"/>
        </w:rPr>
        <w:t>due to logistic constraints</w:t>
      </w:r>
      <w:r w:rsidR="0051263F">
        <w:rPr>
          <w:rFonts w:ascii="Times New Roman" w:hAnsi="Times New Roman" w:cs="Times New Roman"/>
          <w:lang w:val="en-US"/>
        </w:rPr>
        <w:t>,</w:t>
      </w:r>
      <w:r w:rsidR="00A0073B">
        <w:rPr>
          <w:rFonts w:ascii="Times New Roman" w:hAnsi="Times New Roman" w:cs="Times New Roman"/>
          <w:lang w:val="en-US"/>
        </w:rPr>
        <w:t xml:space="preserve"> </w:t>
      </w:r>
      <w:r w:rsidR="0067787E" w:rsidRPr="0067787E">
        <w:rPr>
          <w:rFonts w:ascii="Times New Roman" w:hAnsi="Times New Roman" w:cs="Times New Roman"/>
          <w:lang w:val="en-US"/>
        </w:rPr>
        <w:t>24-hour sessions (</w:t>
      </w:r>
      <w:r w:rsidR="0067787E" w:rsidRPr="001963D9">
        <w:rPr>
          <w:rFonts w:ascii="Times New Roman" w:hAnsi="Times New Roman" w:cs="Times New Roman"/>
          <w:highlight w:val="yellow"/>
          <w:lang w:val="en-US"/>
        </w:rPr>
        <w:t xml:space="preserve">from </w:t>
      </w:r>
      <w:r w:rsidR="00AC7604" w:rsidRPr="001963D9">
        <w:rPr>
          <w:rFonts w:ascii="Times New Roman" w:hAnsi="Times New Roman" w:cs="Times New Roman"/>
          <w:highlight w:val="yellow"/>
          <w:lang w:val="en-US"/>
        </w:rPr>
        <w:t>October</w:t>
      </w:r>
      <w:r w:rsidR="0051263F" w:rsidRPr="001963D9">
        <w:rPr>
          <w:rFonts w:ascii="Times New Roman" w:hAnsi="Times New Roman" w:cs="Times New Roman"/>
          <w:highlight w:val="yellow"/>
          <w:lang w:val="en-US"/>
        </w:rPr>
        <w:t xml:space="preserve"> 20</w:t>
      </w:r>
      <w:r w:rsidR="00950DAA">
        <w:rPr>
          <w:rFonts w:ascii="Times New Roman" w:hAnsi="Times New Roman" w:cs="Times New Roman"/>
          <w:highlight w:val="yellow"/>
          <w:lang w:val="en-US"/>
        </w:rPr>
        <w:t>2</w:t>
      </w:r>
      <w:r w:rsidR="0051263F" w:rsidRPr="001963D9">
        <w:rPr>
          <w:rFonts w:ascii="Times New Roman" w:hAnsi="Times New Roman" w:cs="Times New Roman"/>
          <w:highlight w:val="yellow"/>
          <w:lang w:val="en-US"/>
        </w:rPr>
        <w:t>3</w:t>
      </w:r>
      <w:r w:rsidR="0067787E" w:rsidRPr="001963D9">
        <w:rPr>
          <w:rFonts w:ascii="Times New Roman" w:hAnsi="Times New Roman" w:cs="Times New Roman"/>
          <w:highlight w:val="yellow"/>
          <w:lang w:val="en-US"/>
        </w:rPr>
        <w:t xml:space="preserve"> to </w:t>
      </w:r>
      <w:r w:rsidR="00950DAA">
        <w:rPr>
          <w:rFonts w:ascii="Times New Roman" w:hAnsi="Times New Roman" w:cs="Times New Roman"/>
          <w:highlight w:val="yellow"/>
          <w:lang w:val="en-US"/>
        </w:rPr>
        <w:lastRenderedPageBreak/>
        <w:t>July</w:t>
      </w:r>
      <w:r w:rsidR="001963D9" w:rsidRPr="001963D9">
        <w:rPr>
          <w:rFonts w:ascii="Times New Roman" w:hAnsi="Times New Roman" w:cs="Times New Roman"/>
          <w:highlight w:val="yellow"/>
          <w:lang w:val="en-US"/>
        </w:rPr>
        <w:t xml:space="preserve"> 2025</w:t>
      </w:r>
      <w:r w:rsidR="0067787E" w:rsidRPr="0067787E">
        <w:rPr>
          <w:rFonts w:ascii="Times New Roman" w:hAnsi="Times New Roman" w:cs="Times New Roman"/>
          <w:lang w:val="en-US"/>
        </w:rPr>
        <w:t>). At the start of each session, we selected a random transect and sampled its northernmost trap at 07:00 h</w:t>
      </w:r>
      <w:r w:rsidR="0067787E">
        <w:rPr>
          <w:rFonts w:ascii="Times New Roman" w:hAnsi="Times New Roman" w:cs="Times New Roman"/>
          <w:lang w:val="en-US"/>
        </w:rPr>
        <w:t>, by</w:t>
      </w:r>
      <w:r w:rsidR="0067787E" w:rsidRPr="0067787E">
        <w:rPr>
          <w:rFonts w:ascii="Times New Roman" w:hAnsi="Times New Roman" w:cs="Times New Roman"/>
          <w:lang w:val="en-US"/>
        </w:rPr>
        <w:t xml:space="preserve"> collecting all invertebrates and adding approximately 2 cm of local substrate (sand) and a small piece of wood to maintain ambient conditions. We then sampled the remaining traps along the transect sequentially from north to south, and afterward moved to the nearest transect and repeated the process until all transects had been checked. This procedure was repeated every 4 hours until 19:00 h</w:t>
      </w:r>
      <w:r w:rsidR="0067787E">
        <w:rPr>
          <w:rFonts w:ascii="Times New Roman" w:hAnsi="Times New Roman" w:cs="Times New Roman"/>
          <w:lang w:val="en-US"/>
        </w:rPr>
        <w:t>.</w:t>
      </w:r>
      <w:r w:rsidR="0067787E" w:rsidRPr="0067787E">
        <w:rPr>
          <w:rFonts w:ascii="Times New Roman" w:hAnsi="Times New Roman" w:cs="Times New Roman"/>
          <w:lang w:val="en-US"/>
        </w:rPr>
        <w:t xml:space="preserve"> </w:t>
      </w:r>
      <w:r w:rsidR="0067787E">
        <w:rPr>
          <w:rFonts w:ascii="Times New Roman" w:hAnsi="Times New Roman" w:cs="Times New Roman"/>
          <w:lang w:val="en-US"/>
        </w:rPr>
        <w:t>T</w:t>
      </w:r>
      <w:r w:rsidR="0067787E" w:rsidRPr="0067787E">
        <w:rPr>
          <w:rFonts w:ascii="Times New Roman" w:hAnsi="Times New Roman" w:cs="Times New Roman"/>
          <w:lang w:val="en-US"/>
        </w:rPr>
        <w:t xml:space="preserve">raps remained open between 19:00 and 07:00 h, </w:t>
      </w:r>
      <w:r w:rsidR="0067787E">
        <w:rPr>
          <w:rFonts w:ascii="Times New Roman" w:hAnsi="Times New Roman" w:cs="Times New Roman"/>
          <w:lang w:val="en-US"/>
        </w:rPr>
        <w:t>and</w:t>
      </w:r>
      <w:r w:rsidR="0067787E" w:rsidRPr="0067787E">
        <w:rPr>
          <w:rFonts w:ascii="Times New Roman" w:hAnsi="Times New Roman" w:cs="Times New Roman"/>
          <w:lang w:val="en-US"/>
        </w:rPr>
        <w:t xml:space="preserve"> a final sampling round was conducted</w:t>
      </w:r>
      <w:r w:rsidR="0067787E">
        <w:rPr>
          <w:rFonts w:ascii="Times New Roman" w:hAnsi="Times New Roman" w:cs="Times New Roman"/>
          <w:lang w:val="en-US"/>
        </w:rPr>
        <w:t xml:space="preserve"> at 7:00 h</w:t>
      </w:r>
      <w:r w:rsidR="0067787E" w:rsidRPr="0067787E">
        <w:rPr>
          <w:rFonts w:ascii="Times New Roman" w:hAnsi="Times New Roman" w:cs="Times New Roman"/>
          <w:lang w:val="en-US"/>
        </w:rPr>
        <w:t xml:space="preserve">. For 48-hour sessions, the entire 24-hour cycle </w:t>
      </w:r>
      <w:r w:rsidR="0067787E">
        <w:rPr>
          <w:rFonts w:ascii="Times New Roman" w:hAnsi="Times New Roman" w:cs="Times New Roman"/>
          <w:lang w:val="en-US"/>
        </w:rPr>
        <w:t xml:space="preserve">described </w:t>
      </w:r>
      <w:r w:rsidR="0067787E" w:rsidRPr="0067787E">
        <w:rPr>
          <w:rFonts w:ascii="Times New Roman" w:hAnsi="Times New Roman" w:cs="Times New Roman"/>
          <w:lang w:val="en-US"/>
        </w:rPr>
        <w:t>was repeated once more following the same schedule.</w:t>
      </w:r>
      <w:r w:rsidR="00792088">
        <w:rPr>
          <w:rFonts w:ascii="Times New Roman" w:hAnsi="Times New Roman" w:cs="Times New Roman"/>
          <w:lang w:val="en-US"/>
        </w:rPr>
        <w:t xml:space="preserve"> </w:t>
      </w:r>
      <w:r w:rsidR="00A828FF" w:rsidRPr="00A828FF">
        <w:rPr>
          <w:rFonts w:ascii="Times New Roman" w:hAnsi="Times New Roman" w:cs="Times New Roman"/>
          <w:lang w:val="en-US"/>
        </w:rPr>
        <w:t>To collect invertebrates, we sieved the sand using a fine-mesh hand sieve.</w:t>
      </w:r>
      <w:r w:rsidR="00A828FF">
        <w:rPr>
          <w:rFonts w:ascii="Times New Roman" w:hAnsi="Times New Roman" w:cs="Times New Roman"/>
          <w:lang w:val="en-US"/>
        </w:rPr>
        <w:t xml:space="preserve"> </w:t>
      </w:r>
      <w:r w:rsidR="006F71B8">
        <w:rPr>
          <w:rFonts w:ascii="Times New Roman" w:hAnsi="Times New Roman" w:cs="Times New Roman"/>
          <w:lang w:val="en-US"/>
        </w:rPr>
        <w:t>All s</w:t>
      </w:r>
      <w:r w:rsidR="00BA1EAB" w:rsidRPr="00BA1EAB">
        <w:rPr>
          <w:rFonts w:ascii="Times New Roman" w:hAnsi="Times New Roman" w:cs="Times New Roman"/>
          <w:lang w:val="en-US"/>
        </w:rPr>
        <w:t>pecimens were t</w:t>
      </w:r>
      <w:r w:rsidR="006F71B8">
        <w:rPr>
          <w:rFonts w:ascii="Times New Roman" w:hAnsi="Times New Roman" w:cs="Times New Roman"/>
          <w:lang w:val="en-US"/>
        </w:rPr>
        <w:t>ransported</w:t>
      </w:r>
      <w:r w:rsidR="00BA1EAB" w:rsidRPr="00BA1EAB">
        <w:rPr>
          <w:rFonts w:ascii="Times New Roman" w:hAnsi="Times New Roman" w:cs="Times New Roman"/>
          <w:lang w:val="en-US"/>
        </w:rPr>
        <w:t xml:space="preserve"> to the laboratory for identification.</w:t>
      </w:r>
      <w:r w:rsidR="00B82B46" w:rsidRPr="00B82B46">
        <w:rPr>
          <w:rFonts w:ascii="Times New Roman" w:hAnsi="Times New Roman" w:cs="Times New Roman"/>
          <w:lang w:val="en-US"/>
        </w:rPr>
        <w:t xml:space="preserve"> </w:t>
      </w:r>
      <w:r w:rsidR="00150E25">
        <w:rPr>
          <w:rFonts w:ascii="Times New Roman" w:hAnsi="Times New Roman" w:cs="Times New Roman"/>
          <w:lang w:val="en-US"/>
        </w:rPr>
        <w:t>I</w:t>
      </w:r>
      <w:r w:rsidR="00A0073B">
        <w:rPr>
          <w:rFonts w:ascii="Times New Roman" w:hAnsi="Times New Roman" w:cs="Times New Roman"/>
          <w:lang w:val="en-US"/>
        </w:rPr>
        <w:t xml:space="preserve">nformation recorded </w:t>
      </w:r>
      <w:r w:rsidR="00B82B46">
        <w:rPr>
          <w:rFonts w:ascii="Times New Roman" w:hAnsi="Times New Roman" w:cs="Times New Roman"/>
          <w:lang w:val="en-US"/>
        </w:rPr>
        <w:t>from</w:t>
      </w:r>
      <w:r w:rsidR="00792088">
        <w:rPr>
          <w:rFonts w:ascii="Times New Roman" w:hAnsi="Times New Roman" w:cs="Times New Roman"/>
          <w:lang w:val="en-US"/>
        </w:rPr>
        <w:t xml:space="preserve"> </w:t>
      </w:r>
      <w:r w:rsidR="00BA1EAB">
        <w:rPr>
          <w:rFonts w:ascii="Times New Roman" w:hAnsi="Times New Roman" w:cs="Times New Roman"/>
          <w:lang w:val="en-US"/>
        </w:rPr>
        <w:t xml:space="preserve">each </w:t>
      </w:r>
      <w:r w:rsidR="00792088">
        <w:rPr>
          <w:rFonts w:ascii="Times New Roman" w:hAnsi="Times New Roman" w:cs="Times New Roman"/>
          <w:lang w:val="en-US"/>
        </w:rPr>
        <w:t xml:space="preserve">sampling occasion </w:t>
      </w:r>
      <w:r w:rsidR="00A0073B">
        <w:rPr>
          <w:rFonts w:ascii="Times New Roman" w:hAnsi="Times New Roman" w:cs="Times New Roman"/>
          <w:lang w:val="en-US"/>
        </w:rPr>
        <w:t xml:space="preserve">is </w:t>
      </w:r>
      <w:r w:rsidR="00150E25">
        <w:rPr>
          <w:rFonts w:ascii="Times New Roman" w:hAnsi="Times New Roman" w:cs="Times New Roman"/>
          <w:lang w:val="en-US"/>
        </w:rPr>
        <w:t>detailed</w:t>
      </w:r>
      <w:r w:rsidR="00A0073B">
        <w:rPr>
          <w:rFonts w:ascii="Times New Roman" w:hAnsi="Times New Roman" w:cs="Times New Roman"/>
          <w:lang w:val="en-US"/>
        </w:rPr>
        <w:t xml:space="preserve"> in ‘Dataset </w:t>
      </w:r>
      <w:proofErr w:type="spellStart"/>
      <w:r w:rsidR="00A0073B">
        <w:rPr>
          <w:rFonts w:ascii="Times New Roman" w:hAnsi="Times New Roman" w:cs="Times New Roman"/>
          <w:lang w:val="en-US"/>
        </w:rPr>
        <w:t>i</w:t>
      </w:r>
      <w:proofErr w:type="spellEnd"/>
      <w:r w:rsidR="00A0073B">
        <w:rPr>
          <w:rFonts w:ascii="Times New Roman" w:hAnsi="Times New Roman" w:cs="Times New Roman"/>
          <w:lang w:val="en-US"/>
        </w:rPr>
        <w:t>’ and ‘Dataset ii’.</w:t>
      </w:r>
    </w:p>
    <w:p w14:paraId="1675F39F" w14:textId="14277CF0" w:rsidR="0093377B" w:rsidRPr="000D5D40" w:rsidRDefault="000D5D40" w:rsidP="00033E1F">
      <w:pPr>
        <w:pStyle w:val="Ttulo3"/>
        <w:rPr>
          <w:lang w:val="en-US"/>
        </w:rPr>
      </w:pPr>
      <w:r>
        <w:rPr>
          <w:lang w:val="en-US"/>
        </w:rPr>
        <w:t xml:space="preserve">Invertebrates monitoring. </w:t>
      </w:r>
      <w:r w:rsidR="0093377B" w:rsidRPr="0093377B">
        <w:rPr>
          <w:lang w:val="en-US"/>
        </w:rPr>
        <w:t>Subterranean pitfall traps</w:t>
      </w:r>
    </w:p>
    <w:p w14:paraId="6F338656" w14:textId="566306D8" w:rsidR="00EF45D6" w:rsidRDefault="00355B3C" w:rsidP="0010625B">
      <w:pPr>
        <w:spacing w:line="480" w:lineRule="auto"/>
        <w:ind w:firstLine="708"/>
        <w:rPr>
          <w:rFonts w:ascii="Times New Roman" w:hAnsi="Times New Roman" w:cs="Times New Roman"/>
          <w:lang w:val="en-US"/>
        </w:rPr>
      </w:pPr>
      <w:r>
        <w:rPr>
          <w:rFonts w:ascii="Times New Roman" w:hAnsi="Times New Roman" w:cs="Times New Roman"/>
          <w:lang w:val="en-GB"/>
        </w:rPr>
        <w:t>We used s</w:t>
      </w:r>
      <w:r w:rsidR="00B0374F" w:rsidRPr="00B0374F">
        <w:rPr>
          <w:rFonts w:ascii="Times New Roman" w:hAnsi="Times New Roman" w:cs="Times New Roman"/>
          <w:lang w:val="en-GB"/>
        </w:rPr>
        <w:t>ubterranean pitfall traps to sample fossorial invertebrates</w:t>
      </w:r>
      <w:r>
        <w:rPr>
          <w:rFonts w:ascii="Times New Roman" w:hAnsi="Times New Roman" w:cs="Times New Roman"/>
          <w:lang w:val="en-GB"/>
        </w:rPr>
        <w:t xml:space="preserve"> across the three sites</w:t>
      </w:r>
      <w:r w:rsidR="00B0374F" w:rsidRPr="00B0374F">
        <w:rPr>
          <w:rFonts w:ascii="Times New Roman" w:hAnsi="Times New Roman" w:cs="Times New Roman"/>
          <w:lang w:val="en-GB"/>
        </w:rPr>
        <w:t xml:space="preserve">. </w:t>
      </w:r>
      <w:r w:rsidR="00206CD7" w:rsidRPr="00206CD7">
        <w:rPr>
          <w:rFonts w:ascii="Times New Roman" w:hAnsi="Times New Roman" w:cs="Times New Roman"/>
          <w:lang w:val="en-US"/>
        </w:rPr>
        <w:t>At each standard pitfall transect, we installed one three-stratified and one double-stratified subterranean trap, placed 80 m apart along the same north</w:t>
      </w:r>
      <w:r w:rsidR="002A6C42">
        <w:rPr>
          <w:rFonts w:ascii="Times New Roman" w:hAnsi="Times New Roman" w:cs="Times New Roman"/>
          <w:lang w:val="en-US"/>
        </w:rPr>
        <w:t xml:space="preserve"> – </w:t>
      </w:r>
      <w:r w:rsidR="00206CD7" w:rsidRPr="00206CD7">
        <w:rPr>
          <w:rFonts w:ascii="Times New Roman" w:hAnsi="Times New Roman" w:cs="Times New Roman"/>
          <w:lang w:val="en-US"/>
        </w:rPr>
        <w:t>south transect.</w:t>
      </w:r>
      <w:r w:rsidR="00206CD7">
        <w:rPr>
          <w:rFonts w:ascii="Times New Roman" w:hAnsi="Times New Roman" w:cs="Times New Roman"/>
          <w:lang w:val="en-US"/>
        </w:rPr>
        <w:t xml:space="preserve"> </w:t>
      </w:r>
      <w:r w:rsidR="00071E62" w:rsidRPr="00071E62">
        <w:rPr>
          <w:rFonts w:ascii="Times New Roman" w:hAnsi="Times New Roman" w:cs="Times New Roman"/>
          <w:lang w:val="en-US"/>
        </w:rPr>
        <w:t>Each subterranean trap consisted of a PVC pipe with a diameter of 160 mm and a length of 600 mm</w:t>
      </w:r>
      <w:r w:rsidR="00B0374F" w:rsidRPr="00B0374F">
        <w:rPr>
          <w:rFonts w:ascii="Times New Roman" w:hAnsi="Times New Roman" w:cs="Times New Roman"/>
          <w:lang w:val="en-GB"/>
        </w:rPr>
        <w:t xml:space="preserve"> (</w:t>
      </w:r>
      <w:r w:rsidR="00B0374F" w:rsidRPr="00950DAA">
        <w:rPr>
          <w:rFonts w:ascii="Times New Roman" w:hAnsi="Times New Roman" w:cs="Times New Roman"/>
          <w:highlight w:val="yellow"/>
          <w:lang w:val="en-GB"/>
        </w:rPr>
        <w:t xml:space="preserve">Fig. </w:t>
      </w:r>
      <w:r w:rsidR="00213F26" w:rsidRPr="00950DAA">
        <w:rPr>
          <w:rFonts w:ascii="Times New Roman" w:hAnsi="Times New Roman" w:cs="Times New Roman"/>
          <w:highlight w:val="yellow"/>
          <w:lang w:val="en-GB"/>
        </w:rPr>
        <w:t>X</w:t>
      </w:r>
      <w:r w:rsidR="00B0374F" w:rsidRPr="00B0374F">
        <w:rPr>
          <w:rFonts w:ascii="Times New Roman" w:hAnsi="Times New Roman" w:cs="Times New Roman"/>
          <w:lang w:val="en-GB"/>
        </w:rPr>
        <w:t xml:space="preserve">). To ensure the effective capture of invertebrates, handles were affixed to the top of each subterranean trap, and the base was sealed to prevent any escape from the bottom. </w:t>
      </w:r>
      <w:r w:rsidR="00206CD7">
        <w:rPr>
          <w:rFonts w:ascii="Times New Roman" w:hAnsi="Times New Roman" w:cs="Times New Roman"/>
          <w:lang w:val="en-US"/>
        </w:rPr>
        <w:t>The</w:t>
      </w:r>
      <w:r w:rsidR="00071E62" w:rsidRPr="00071E62">
        <w:rPr>
          <w:rFonts w:ascii="Times New Roman" w:hAnsi="Times New Roman" w:cs="Times New Roman"/>
          <w:lang w:val="en-US"/>
        </w:rPr>
        <w:t xml:space="preserve"> three-stratified trap </w:t>
      </w:r>
      <w:r w:rsidR="00206CD7">
        <w:rPr>
          <w:rFonts w:ascii="Times New Roman" w:hAnsi="Times New Roman" w:cs="Times New Roman"/>
          <w:lang w:val="en-US"/>
        </w:rPr>
        <w:t xml:space="preserve">was </w:t>
      </w:r>
      <w:r w:rsidR="00071E62" w:rsidRPr="00071E62">
        <w:rPr>
          <w:rFonts w:ascii="Times New Roman" w:hAnsi="Times New Roman" w:cs="Times New Roman"/>
          <w:lang w:val="en-US"/>
        </w:rPr>
        <w:t>divided into three 200-mm</w:t>
      </w:r>
      <w:r w:rsidR="00206CD7">
        <w:rPr>
          <w:rFonts w:ascii="Times New Roman" w:hAnsi="Times New Roman" w:cs="Times New Roman"/>
          <w:lang w:val="en-US"/>
        </w:rPr>
        <w:t xml:space="preserve"> sections</w:t>
      </w:r>
      <w:r w:rsidR="00213F26">
        <w:rPr>
          <w:rFonts w:ascii="Times New Roman" w:hAnsi="Times New Roman" w:cs="Times New Roman"/>
          <w:lang w:val="en-US"/>
        </w:rPr>
        <w:t xml:space="preserve"> (</w:t>
      </w:r>
      <w:r w:rsidR="00213F26" w:rsidRPr="00950DAA">
        <w:rPr>
          <w:rFonts w:ascii="Times New Roman" w:hAnsi="Times New Roman" w:cs="Times New Roman"/>
          <w:highlight w:val="yellow"/>
          <w:lang w:val="en-US"/>
        </w:rPr>
        <w:t xml:space="preserve">Fig. </w:t>
      </w:r>
      <w:proofErr w:type="spellStart"/>
      <w:r w:rsidR="00213F26" w:rsidRPr="00950DAA">
        <w:rPr>
          <w:rFonts w:ascii="Times New Roman" w:hAnsi="Times New Roman" w:cs="Times New Roman"/>
          <w:highlight w:val="yellow"/>
          <w:lang w:val="en-US"/>
        </w:rPr>
        <w:t>Xa</w:t>
      </w:r>
      <w:proofErr w:type="spellEnd"/>
      <w:r w:rsidR="00213F26">
        <w:rPr>
          <w:rFonts w:ascii="Times New Roman" w:hAnsi="Times New Roman" w:cs="Times New Roman"/>
          <w:lang w:val="en-US"/>
        </w:rPr>
        <w:t>)</w:t>
      </w:r>
      <w:r w:rsidR="00071E62" w:rsidRPr="00071E62">
        <w:rPr>
          <w:rFonts w:ascii="Times New Roman" w:hAnsi="Times New Roman" w:cs="Times New Roman"/>
          <w:lang w:val="en-US"/>
        </w:rPr>
        <w:t xml:space="preserve">, and </w:t>
      </w:r>
      <w:r w:rsidR="00206CD7">
        <w:rPr>
          <w:rFonts w:ascii="Times New Roman" w:hAnsi="Times New Roman" w:cs="Times New Roman"/>
          <w:lang w:val="en-US"/>
        </w:rPr>
        <w:t>the</w:t>
      </w:r>
      <w:r w:rsidR="00071E62" w:rsidRPr="00071E62">
        <w:rPr>
          <w:rFonts w:ascii="Times New Roman" w:hAnsi="Times New Roman" w:cs="Times New Roman"/>
          <w:lang w:val="en-US"/>
        </w:rPr>
        <w:t xml:space="preserve"> double-stratified trap </w:t>
      </w:r>
      <w:r w:rsidR="00206CD7">
        <w:rPr>
          <w:rFonts w:ascii="Times New Roman" w:hAnsi="Times New Roman" w:cs="Times New Roman"/>
          <w:lang w:val="en-US"/>
        </w:rPr>
        <w:t xml:space="preserve">was </w:t>
      </w:r>
      <w:r w:rsidR="00071E62" w:rsidRPr="00071E62">
        <w:rPr>
          <w:rFonts w:ascii="Times New Roman" w:hAnsi="Times New Roman" w:cs="Times New Roman"/>
          <w:lang w:val="en-US"/>
        </w:rPr>
        <w:t>divided into two 300-mm sections</w:t>
      </w:r>
      <w:r w:rsidR="00213F26">
        <w:rPr>
          <w:rFonts w:ascii="Times New Roman" w:hAnsi="Times New Roman" w:cs="Times New Roman"/>
          <w:lang w:val="en-US"/>
        </w:rPr>
        <w:t xml:space="preserve"> (</w:t>
      </w:r>
      <w:r w:rsidR="00213F26" w:rsidRPr="00950DAA">
        <w:rPr>
          <w:rFonts w:ascii="Times New Roman" w:hAnsi="Times New Roman" w:cs="Times New Roman"/>
          <w:highlight w:val="yellow"/>
          <w:lang w:val="en-US"/>
        </w:rPr>
        <w:t xml:space="preserve">Fig. </w:t>
      </w:r>
      <w:proofErr w:type="spellStart"/>
      <w:r w:rsidR="00213F26" w:rsidRPr="00950DAA">
        <w:rPr>
          <w:rFonts w:ascii="Times New Roman" w:hAnsi="Times New Roman" w:cs="Times New Roman"/>
          <w:highlight w:val="yellow"/>
          <w:lang w:val="en-US"/>
        </w:rPr>
        <w:t>Xb</w:t>
      </w:r>
      <w:proofErr w:type="spellEnd"/>
      <w:r w:rsidR="00213F26">
        <w:rPr>
          <w:rFonts w:ascii="Times New Roman" w:hAnsi="Times New Roman" w:cs="Times New Roman"/>
          <w:lang w:val="en-US"/>
        </w:rPr>
        <w:t>)</w:t>
      </w:r>
      <w:r w:rsidR="00071E62" w:rsidRPr="00071E62">
        <w:rPr>
          <w:rFonts w:ascii="Times New Roman" w:hAnsi="Times New Roman" w:cs="Times New Roman"/>
          <w:lang w:val="en-US"/>
        </w:rPr>
        <w:t xml:space="preserve">. </w:t>
      </w:r>
      <w:r w:rsidR="00071E62">
        <w:rPr>
          <w:rFonts w:ascii="Times New Roman" w:hAnsi="Times New Roman" w:cs="Times New Roman"/>
          <w:lang w:val="en-US"/>
        </w:rPr>
        <w:t>S</w:t>
      </w:r>
      <w:r w:rsidR="00071E62" w:rsidRPr="00071E62">
        <w:rPr>
          <w:rFonts w:ascii="Times New Roman" w:hAnsi="Times New Roman" w:cs="Times New Roman"/>
          <w:lang w:val="en-US"/>
        </w:rPr>
        <w:t xml:space="preserve">ections </w:t>
      </w:r>
      <w:r w:rsidR="00071E62">
        <w:rPr>
          <w:rFonts w:ascii="Times New Roman" w:hAnsi="Times New Roman" w:cs="Times New Roman"/>
          <w:lang w:val="en-US"/>
        </w:rPr>
        <w:t xml:space="preserve">were </w:t>
      </w:r>
      <w:r w:rsidR="00071E62" w:rsidRPr="00071E62">
        <w:rPr>
          <w:rFonts w:ascii="Times New Roman" w:hAnsi="Times New Roman" w:cs="Times New Roman"/>
          <w:lang w:val="en-US"/>
        </w:rPr>
        <w:t>separated by tin</w:t>
      </w:r>
      <w:r w:rsidR="00071E62">
        <w:rPr>
          <w:rFonts w:ascii="Times New Roman" w:hAnsi="Times New Roman" w:cs="Times New Roman"/>
          <w:lang w:val="en-US"/>
        </w:rPr>
        <w:t xml:space="preserve"> </w:t>
      </w:r>
      <w:r w:rsidR="00071E62" w:rsidRPr="00071E62">
        <w:rPr>
          <w:rFonts w:ascii="Times New Roman" w:hAnsi="Times New Roman" w:cs="Times New Roman"/>
          <w:lang w:val="en-US"/>
        </w:rPr>
        <w:t>plate dividers</w:t>
      </w:r>
      <w:r w:rsidR="00071E62">
        <w:rPr>
          <w:rFonts w:ascii="Times New Roman" w:hAnsi="Times New Roman" w:cs="Times New Roman"/>
          <w:lang w:val="en-US"/>
        </w:rPr>
        <w:t xml:space="preserve"> </w:t>
      </w:r>
      <w:r w:rsidR="00071E62" w:rsidRPr="00B0374F">
        <w:rPr>
          <w:rFonts w:ascii="Times New Roman" w:hAnsi="Times New Roman" w:cs="Times New Roman"/>
          <w:lang w:val="en-GB"/>
        </w:rPr>
        <w:t>supported by easy-to-remove steel wire pins</w:t>
      </w:r>
      <w:r w:rsidR="00071E62">
        <w:rPr>
          <w:rFonts w:ascii="Times New Roman" w:hAnsi="Times New Roman" w:cs="Times New Roman"/>
          <w:lang w:val="en-US"/>
        </w:rPr>
        <w:t>.</w:t>
      </w:r>
      <w:r w:rsidR="00071E62" w:rsidRPr="00071E62">
        <w:rPr>
          <w:rFonts w:ascii="Times New Roman" w:hAnsi="Times New Roman" w:cs="Times New Roman"/>
          <w:lang w:val="en-US"/>
        </w:rPr>
        <w:t xml:space="preserve"> In both designs, </w:t>
      </w:r>
      <w:r w:rsidR="00213F26">
        <w:rPr>
          <w:rFonts w:ascii="Times New Roman" w:hAnsi="Times New Roman" w:cs="Times New Roman"/>
          <w:lang w:val="en-US"/>
        </w:rPr>
        <w:t>t</w:t>
      </w:r>
      <w:r w:rsidR="00213F26" w:rsidRPr="00213F26">
        <w:rPr>
          <w:rFonts w:ascii="Times New Roman" w:hAnsi="Times New Roman" w:cs="Times New Roman"/>
          <w:lang w:val="en-US"/>
        </w:rPr>
        <w:t>he upper half of each section was perforated with 24</w:t>
      </w:r>
      <w:r w:rsidR="00213F26">
        <w:rPr>
          <w:rFonts w:ascii="Times New Roman" w:hAnsi="Times New Roman" w:cs="Times New Roman"/>
          <w:lang w:val="en-US"/>
        </w:rPr>
        <w:t xml:space="preserve"> – </w:t>
      </w:r>
      <w:r w:rsidR="00213F26" w:rsidRPr="00213F26">
        <w:rPr>
          <w:rFonts w:ascii="Times New Roman" w:hAnsi="Times New Roman" w:cs="Times New Roman"/>
          <w:lang w:val="en-US"/>
        </w:rPr>
        <w:t>28 drill holes (14 mm diameter) to allow invertebrate entry, while the lower half consisted of solid material that served as the capture area</w:t>
      </w:r>
      <w:r w:rsidR="00B0374F" w:rsidRPr="00B0374F">
        <w:rPr>
          <w:rFonts w:ascii="Times New Roman" w:hAnsi="Times New Roman" w:cs="Times New Roman"/>
          <w:lang w:val="en-GB"/>
        </w:rPr>
        <w:t>.</w:t>
      </w:r>
      <w:r w:rsidR="00213F26">
        <w:rPr>
          <w:rFonts w:ascii="Times New Roman" w:hAnsi="Times New Roman" w:cs="Times New Roman"/>
          <w:lang w:val="en-GB"/>
        </w:rPr>
        <w:t xml:space="preserve"> </w:t>
      </w:r>
      <w:r w:rsidR="002A6C42" w:rsidRPr="002A6C42">
        <w:rPr>
          <w:rFonts w:ascii="Times New Roman" w:hAnsi="Times New Roman" w:cs="Times New Roman"/>
          <w:lang w:val="en-US"/>
        </w:rPr>
        <w:t xml:space="preserve">To install each trap, we </w:t>
      </w:r>
      <w:r w:rsidR="002A6C42" w:rsidRPr="002A6C42">
        <w:rPr>
          <w:rFonts w:ascii="Times New Roman" w:hAnsi="Times New Roman" w:cs="Times New Roman"/>
          <w:lang w:val="en-US"/>
        </w:rPr>
        <w:lastRenderedPageBreak/>
        <w:t>used a 25</w:t>
      </w:r>
      <w:r w:rsidR="002A6C42">
        <w:rPr>
          <w:rFonts w:ascii="Times New Roman" w:hAnsi="Times New Roman" w:cs="Times New Roman"/>
          <w:lang w:val="en-US"/>
        </w:rPr>
        <w:t xml:space="preserve"> </w:t>
      </w:r>
      <w:r w:rsidR="002A6C42" w:rsidRPr="002A6C42">
        <w:rPr>
          <w:rFonts w:ascii="Times New Roman" w:hAnsi="Times New Roman" w:cs="Times New Roman"/>
          <w:lang w:val="en-US"/>
        </w:rPr>
        <w:t>cm soil auger</w:t>
      </w:r>
      <w:r w:rsidR="002A6C42">
        <w:rPr>
          <w:rFonts w:ascii="Times New Roman" w:hAnsi="Times New Roman" w:cs="Times New Roman"/>
          <w:lang w:val="en-US"/>
        </w:rPr>
        <w:t xml:space="preserve"> </w:t>
      </w:r>
      <w:r w:rsidR="002A6C42" w:rsidRPr="002A6C42">
        <w:rPr>
          <w:rFonts w:ascii="Times New Roman" w:hAnsi="Times New Roman" w:cs="Times New Roman"/>
          <w:lang w:val="en-US"/>
        </w:rPr>
        <w:t xml:space="preserve">and buried the </w:t>
      </w:r>
      <w:r w:rsidR="0010625B">
        <w:rPr>
          <w:rFonts w:ascii="Times New Roman" w:hAnsi="Times New Roman" w:cs="Times New Roman"/>
          <w:lang w:val="en-US"/>
        </w:rPr>
        <w:t xml:space="preserve">trap </w:t>
      </w:r>
      <w:r w:rsidR="002A6C42" w:rsidRPr="002A6C42">
        <w:rPr>
          <w:rFonts w:ascii="Times New Roman" w:hAnsi="Times New Roman" w:cs="Times New Roman"/>
          <w:lang w:val="en-US"/>
        </w:rPr>
        <w:t>so that its top was flush</w:t>
      </w:r>
      <w:r w:rsidR="0010625B">
        <w:rPr>
          <w:rFonts w:ascii="Times New Roman" w:hAnsi="Times New Roman" w:cs="Times New Roman"/>
          <w:lang w:val="en-US"/>
        </w:rPr>
        <w:t>ed</w:t>
      </w:r>
      <w:r w:rsidR="002A6C42" w:rsidRPr="002A6C42">
        <w:rPr>
          <w:rFonts w:ascii="Times New Roman" w:hAnsi="Times New Roman" w:cs="Times New Roman"/>
          <w:lang w:val="en-US"/>
        </w:rPr>
        <w:t xml:space="preserve"> with the ground surface. </w:t>
      </w:r>
      <w:r w:rsidR="00A0073B" w:rsidRPr="00A0073B">
        <w:rPr>
          <w:rFonts w:ascii="Times New Roman" w:hAnsi="Times New Roman" w:cs="Times New Roman"/>
          <w:lang w:val="en-ZA"/>
        </w:rPr>
        <w:t>The stratified design aimed to investigate the vertical distribution of soil invertebrates in dryland soils</w:t>
      </w:r>
      <w:r w:rsidR="00A0073B">
        <w:rPr>
          <w:rFonts w:ascii="Times New Roman" w:hAnsi="Times New Roman" w:cs="Times New Roman"/>
          <w:lang w:val="en-ZA"/>
        </w:rPr>
        <w:t xml:space="preserve"> (</w:t>
      </w:r>
      <w:proofErr w:type="spellStart"/>
      <w:r w:rsidR="00B820F2" w:rsidRPr="00B820F2">
        <w:rPr>
          <w:rFonts w:ascii="Times New Roman" w:hAnsi="Times New Roman" w:cs="Times New Roman"/>
          <w:highlight w:val="yellow"/>
          <w:lang w:val="en-ZA"/>
        </w:rPr>
        <w:t>Jubber</w:t>
      </w:r>
      <w:proofErr w:type="spellEnd"/>
      <w:r w:rsidR="00B820F2" w:rsidRPr="00B820F2">
        <w:rPr>
          <w:rFonts w:ascii="Times New Roman" w:hAnsi="Times New Roman" w:cs="Times New Roman"/>
          <w:highlight w:val="yellow"/>
          <w:lang w:val="en-ZA"/>
        </w:rPr>
        <w:t xml:space="preserve"> et al. </w:t>
      </w:r>
      <w:r w:rsidR="00CA6695" w:rsidRPr="00B820F2">
        <w:rPr>
          <w:rFonts w:ascii="Times New Roman" w:hAnsi="Times New Roman" w:cs="Times New Roman"/>
          <w:i/>
          <w:iCs/>
          <w:highlight w:val="yellow"/>
          <w:lang w:val="en-ZA"/>
        </w:rPr>
        <w:t>unpublished</w:t>
      </w:r>
      <w:r w:rsidR="00A0073B">
        <w:rPr>
          <w:rFonts w:ascii="Times New Roman" w:hAnsi="Times New Roman" w:cs="Times New Roman"/>
          <w:lang w:val="en-ZA"/>
        </w:rPr>
        <w:t>)</w:t>
      </w:r>
      <w:r w:rsidR="00A0073B" w:rsidRPr="00A0073B">
        <w:rPr>
          <w:rFonts w:ascii="Times New Roman" w:hAnsi="Times New Roman" w:cs="Times New Roman"/>
          <w:lang w:val="en-ZA"/>
        </w:rPr>
        <w:t>. Specifically, to determine whether soil invertebrates occupy distinct soil depths as a behavioural adaptation to thermoregulatory pressures and varied environmental conditions (</w:t>
      </w:r>
      <w:commentRangeStart w:id="11"/>
      <w:proofErr w:type="spellStart"/>
      <w:r w:rsidR="00A0073B" w:rsidRPr="00A0073B">
        <w:rPr>
          <w:rFonts w:ascii="Times New Roman" w:hAnsi="Times New Roman" w:cs="Times New Roman"/>
          <w:lang w:val="en-ZA"/>
        </w:rPr>
        <w:t>Cloudsley</w:t>
      </w:r>
      <w:proofErr w:type="spellEnd"/>
      <w:r w:rsidR="00A0073B" w:rsidRPr="00A0073B">
        <w:rPr>
          <w:rFonts w:ascii="Times New Roman" w:hAnsi="Times New Roman" w:cs="Times New Roman"/>
          <w:lang w:val="en-ZA"/>
        </w:rPr>
        <w:t xml:space="preserve">-Thompson, 2001; Whitford, 2002; </w:t>
      </w:r>
      <w:proofErr w:type="spellStart"/>
      <w:r w:rsidR="00A0073B" w:rsidRPr="00A0073B">
        <w:rPr>
          <w:rFonts w:ascii="Times New Roman" w:hAnsi="Times New Roman" w:cs="Times New Roman"/>
          <w:lang w:val="en-ZA"/>
        </w:rPr>
        <w:t>Chown</w:t>
      </w:r>
      <w:proofErr w:type="spellEnd"/>
      <w:r w:rsidR="00A0073B" w:rsidRPr="00A0073B">
        <w:rPr>
          <w:rFonts w:ascii="Times New Roman" w:hAnsi="Times New Roman" w:cs="Times New Roman"/>
          <w:lang w:val="en-ZA"/>
        </w:rPr>
        <w:t xml:space="preserve"> &amp; Nicolson, 2004</w:t>
      </w:r>
      <w:commentRangeEnd w:id="11"/>
      <w:r w:rsidR="00CA6695">
        <w:rPr>
          <w:rStyle w:val="Refdecomentario"/>
        </w:rPr>
        <w:commentReference w:id="11"/>
      </w:r>
      <w:r w:rsidR="00A0073B" w:rsidRPr="00A0073B">
        <w:rPr>
          <w:rFonts w:ascii="Times New Roman" w:hAnsi="Times New Roman" w:cs="Times New Roman"/>
          <w:lang w:val="en-ZA"/>
        </w:rPr>
        <w:t>).</w:t>
      </w:r>
    </w:p>
    <w:p w14:paraId="156C7E07" w14:textId="7E2B8843" w:rsidR="00C709C9" w:rsidRDefault="00C709C9" w:rsidP="00B0374F">
      <w:pPr>
        <w:spacing w:line="480" w:lineRule="auto"/>
        <w:rPr>
          <w:rFonts w:ascii="Times New Roman" w:hAnsi="Times New Roman" w:cs="Times New Roman"/>
          <w:lang w:val="en-GB"/>
        </w:rPr>
      </w:pPr>
      <w:r>
        <w:rPr>
          <w:rFonts w:ascii="Times New Roman" w:hAnsi="Times New Roman" w:cs="Times New Roman"/>
          <w:noProof/>
        </w:rPr>
        <w:drawing>
          <wp:inline distT="0" distB="0" distL="0" distR="0" wp14:anchorId="67177B9B" wp14:editId="357C1A51">
            <wp:extent cx="5400040" cy="2833732"/>
            <wp:effectExtent l="0" t="0" r="0" b="0"/>
            <wp:docPr id="828922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22991" name="Picture 8289229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2833732"/>
                    </a:xfrm>
                    <a:prstGeom prst="rect">
                      <a:avLst/>
                    </a:prstGeom>
                  </pic:spPr>
                </pic:pic>
              </a:graphicData>
            </a:graphic>
          </wp:inline>
        </w:drawing>
      </w:r>
    </w:p>
    <w:p w14:paraId="1D923BF4" w14:textId="6AA67CD7" w:rsidR="0093377B" w:rsidRDefault="00C709C9" w:rsidP="00B0374F">
      <w:pPr>
        <w:spacing w:line="480" w:lineRule="auto"/>
        <w:rPr>
          <w:rFonts w:ascii="Times New Roman" w:hAnsi="Times New Roman" w:cs="Times New Roman"/>
          <w:lang w:val="en-US"/>
        </w:rPr>
      </w:pPr>
      <w:r w:rsidRPr="00950DAA">
        <w:rPr>
          <w:rFonts w:ascii="Times New Roman" w:hAnsi="Times New Roman" w:cs="Times New Roman"/>
          <w:highlight w:val="yellow"/>
          <w:lang w:val="en-GB"/>
        </w:rPr>
        <w:t xml:space="preserve">Figure </w:t>
      </w:r>
      <w:r w:rsidR="00F82EE0" w:rsidRPr="00950DAA">
        <w:rPr>
          <w:rFonts w:ascii="Times New Roman" w:hAnsi="Times New Roman" w:cs="Times New Roman"/>
          <w:highlight w:val="yellow"/>
          <w:lang w:val="en-GB"/>
        </w:rPr>
        <w:t>X</w:t>
      </w:r>
      <w:r w:rsidRPr="00C709C9">
        <w:rPr>
          <w:rFonts w:ascii="Times New Roman" w:hAnsi="Times New Roman" w:cs="Times New Roman"/>
          <w:lang w:val="en-GB"/>
        </w:rPr>
        <w:t xml:space="preserve">. </w:t>
      </w:r>
      <w:r w:rsidRPr="00C709C9">
        <w:rPr>
          <w:rFonts w:ascii="Times New Roman" w:hAnsi="Times New Roman" w:cs="Times New Roman"/>
          <w:lang w:val="en-US"/>
        </w:rPr>
        <w:t xml:space="preserve">Subterranean pitfall trap designs. </w:t>
      </w:r>
      <w:r>
        <w:rPr>
          <w:rFonts w:ascii="Times New Roman" w:hAnsi="Times New Roman" w:cs="Times New Roman"/>
          <w:lang w:val="en-US"/>
        </w:rPr>
        <w:t>T</w:t>
      </w:r>
      <w:r w:rsidRPr="00C709C9">
        <w:rPr>
          <w:rFonts w:ascii="Times New Roman" w:hAnsi="Times New Roman" w:cs="Times New Roman"/>
          <w:lang w:val="en-US"/>
        </w:rPr>
        <w:t xml:space="preserve">hree-stratified trap </w:t>
      </w:r>
      <w:r>
        <w:rPr>
          <w:rFonts w:ascii="Times New Roman" w:hAnsi="Times New Roman" w:cs="Times New Roman"/>
          <w:lang w:val="en-US"/>
        </w:rPr>
        <w:t xml:space="preserve">(a) </w:t>
      </w:r>
      <w:r w:rsidRPr="00C709C9">
        <w:rPr>
          <w:rFonts w:ascii="Times New Roman" w:hAnsi="Times New Roman" w:cs="Times New Roman"/>
          <w:lang w:val="en-US"/>
        </w:rPr>
        <w:t>and double-stratified trap</w:t>
      </w:r>
      <w:r>
        <w:rPr>
          <w:rFonts w:ascii="Times New Roman" w:hAnsi="Times New Roman" w:cs="Times New Roman"/>
          <w:lang w:val="en-US"/>
        </w:rPr>
        <w:t xml:space="preserve"> (b)</w:t>
      </w:r>
      <w:r w:rsidRPr="00C709C9">
        <w:rPr>
          <w:rFonts w:ascii="Times New Roman" w:hAnsi="Times New Roman" w:cs="Times New Roman"/>
          <w:lang w:val="en-US"/>
        </w:rPr>
        <w:t xml:space="preserve">. </w:t>
      </w:r>
      <w:r>
        <w:rPr>
          <w:rFonts w:ascii="Times New Roman" w:hAnsi="Times New Roman" w:cs="Times New Roman"/>
          <w:lang w:val="en-US"/>
        </w:rPr>
        <w:t>E</w:t>
      </w:r>
      <w:r w:rsidRPr="00C709C9">
        <w:rPr>
          <w:rFonts w:ascii="Times New Roman" w:hAnsi="Times New Roman" w:cs="Times New Roman"/>
          <w:lang w:val="en-US"/>
        </w:rPr>
        <w:t xml:space="preserve">ach level is separated by a tin plate cut </w:t>
      </w:r>
      <w:r>
        <w:rPr>
          <w:rFonts w:ascii="Times New Roman" w:hAnsi="Times New Roman" w:cs="Times New Roman"/>
          <w:lang w:val="en-US"/>
        </w:rPr>
        <w:t>that</w:t>
      </w:r>
      <w:r w:rsidRPr="00C709C9">
        <w:rPr>
          <w:rFonts w:ascii="Times New Roman" w:hAnsi="Times New Roman" w:cs="Times New Roman"/>
          <w:lang w:val="en-US"/>
        </w:rPr>
        <w:t xml:space="preserve"> match</w:t>
      </w:r>
      <w:r>
        <w:rPr>
          <w:rFonts w:ascii="Times New Roman" w:hAnsi="Times New Roman" w:cs="Times New Roman"/>
          <w:lang w:val="en-US"/>
        </w:rPr>
        <w:t>es</w:t>
      </w:r>
      <w:r w:rsidRPr="00C709C9">
        <w:rPr>
          <w:rFonts w:ascii="Times New Roman" w:hAnsi="Times New Roman" w:cs="Times New Roman"/>
          <w:lang w:val="en-US"/>
        </w:rPr>
        <w:t xml:space="preserve"> the diameter of the PVC pipe</w:t>
      </w:r>
      <w:r w:rsidR="00F82EE0">
        <w:rPr>
          <w:rFonts w:ascii="Times New Roman" w:hAnsi="Times New Roman" w:cs="Times New Roman"/>
          <w:lang w:val="en-US"/>
        </w:rPr>
        <w:t>,</w:t>
      </w:r>
      <w:r w:rsidRPr="00C709C9">
        <w:rPr>
          <w:rFonts w:ascii="Times New Roman" w:hAnsi="Times New Roman" w:cs="Times New Roman"/>
          <w:lang w:val="en-US"/>
        </w:rPr>
        <w:t xml:space="preserve"> and secured in place with removable steel wire pins</w:t>
      </w:r>
      <w:r>
        <w:rPr>
          <w:rFonts w:ascii="Times New Roman" w:hAnsi="Times New Roman" w:cs="Times New Roman"/>
          <w:lang w:val="en-US"/>
        </w:rPr>
        <w:t xml:space="preserve"> (c)</w:t>
      </w:r>
      <w:r w:rsidRPr="00C709C9">
        <w:rPr>
          <w:rFonts w:ascii="Times New Roman" w:hAnsi="Times New Roman" w:cs="Times New Roman"/>
          <w:lang w:val="en-US"/>
        </w:rPr>
        <w:t>.</w:t>
      </w:r>
    </w:p>
    <w:p w14:paraId="1CA9C9E6" w14:textId="7BF10180" w:rsidR="00124A27" w:rsidRPr="00B155D1" w:rsidRDefault="00B8685C" w:rsidP="00B8685C">
      <w:pPr>
        <w:spacing w:line="480" w:lineRule="auto"/>
        <w:ind w:firstLine="708"/>
        <w:rPr>
          <w:rFonts w:ascii="Times New Roman" w:hAnsi="Times New Roman" w:cs="Times New Roman"/>
          <w:lang w:val="en-US"/>
        </w:rPr>
      </w:pPr>
      <w:r w:rsidRPr="00B8685C">
        <w:rPr>
          <w:rFonts w:ascii="Times New Roman" w:hAnsi="Times New Roman" w:cs="Times New Roman"/>
          <w:lang w:val="en-US"/>
        </w:rPr>
        <w:t>We assigned a unique identifier to each subterranean pitfall trap</w:t>
      </w:r>
      <w:r>
        <w:rPr>
          <w:rFonts w:ascii="Times New Roman" w:hAnsi="Times New Roman" w:cs="Times New Roman"/>
          <w:lang w:val="en-US"/>
        </w:rPr>
        <w:t>. T</w:t>
      </w:r>
      <w:r w:rsidRPr="00B8685C">
        <w:rPr>
          <w:rFonts w:ascii="Times New Roman" w:hAnsi="Times New Roman" w:cs="Times New Roman"/>
          <w:lang w:val="en-US"/>
        </w:rPr>
        <w:t>he identifier follows the format SQ17L05L01, starting with S to indicate a subterranean pitfall, followed by the transect ID</w:t>
      </w:r>
      <w:r>
        <w:rPr>
          <w:rFonts w:ascii="Times New Roman" w:hAnsi="Times New Roman" w:cs="Times New Roman"/>
          <w:lang w:val="en-US"/>
        </w:rPr>
        <w:t xml:space="preserve"> </w:t>
      </w:r>
      <w:r w:rsidRPr="00124A27">
        <w:rPr>
          <w:rFonts w:ascii="Times New Roman" w:hAnsi="Times New Roman" w:cs="Times New Roman"/>
          <w:lang w:val="en-US"/>
        </w:rPr>
        <w:t>(O18, D15, H15, J13, J15, K18, L15, L17, P15, Q17)</w:t>
      </w:r>
      <w:r w:rsidRPr="00B8685C">
        <w:rPr>
          <w:rFonts w:ascii="Times New Roman" w:hAnsi="Times New Roman" w:cs="Times New Roman"/>
          <w:lang w:val="en-US"/>
        </w:rPr>
        <w:t>, the stratification level of the pitfall (L01 for double-stratified, L05 for three-stratified), and the specific stratum where the specimen was collected (L01–L02 for double-stratified, L01–L03 for three-stratified).</w:t>
      </w:r>
    </w:p>
    <w:p w14:paraId="303F25A6" w14:textId="238813AE" w:rsidR="00E60247" w:rsidRDefault="00DC5B02" w:rsidP="00365983">
      <w:pPr>
        <w:spacing w:line="480" w:lineRule="auto"/>
        <w:ind w:firstLine="708"/>
        <w:rPr>
          <w:rFonts w:ascii="Times New Roman" w:hAnsi="Times New Roman" w:cs="Times New Roman"/>
          <w:lang w:val="en-US"/>
        </w:rPr>
      </w:pPr>
      <w:r w:rsidRPr="00A828FF">
        <w:rPr>
          <w:rFonts w:ascii="Times New Roman" w:hAnsi="Times New Roman" w:cs="Times New Roman"/>
          <w:lang w:val="en-US"/>
        </w:rPr>
        <w:t>Traps</w:t>
      </w:r>
      <w:r>
        <w:rPr>
          <w:rFonts w:ascii="Times New Roman" w:hAnsi="Times New Roman" w:cs="Times New Roman"/>
          <w:lang w:val="en-US"/>
        </w:rPr>
        <w:t xml:space="preserve"> were always open and </w:t>
      </w:r>
      <w:r w:rsidR="00B850E1">
        <w:rPr>
          <w:rFonts w:ascii="Times New Roman" w:hAnsi="Times New Roman" w:cs="Times New Roman"/>
          <w:lang w:val="en-US"/>
        </w:rPr>
        <w:t xml:space="preserve">we sampled </w:t>
      </w:r>
      <w:r w:rsidRPr="00DC5B02">
        <w:rPr>
          <w:rFonts w:ascii="Times New Roman" w:hAnsi="Times New Roman" w:cs="Times New Roman"/>
          <w:lang w:val="en-US"/>
        </w:rPr>
        <w:t>every month</w:t>
      </w:r>
      <w:r w:rsidR="00E60247">
        <w:rPr>
          <w:rFonts w:ascii="Times New Roman" w:hAnsi="Times New Roman" w:cs="Times New Roman"/>
          <w:lang w:val="en-US"/>
        </w:rPr>
        <w:t xml:space="preserve"> from </w:t>
      </w:r>
      <w:r w:rsidR="00E60247" w:rsidRPr="002047D9">
        <w:rPr>
          <w:rFonts w:ascii="Times New Roman" w:hAnsi="Times New Roman" w:cs="Times New Roman"/>
          <w:highlight w:val="yellow"/>
          <w:lang w:val="en-US"/>
        </w:rPr>
        <w:t xml:space="preserve">February 2024 to </w:t>
      </w:r>
      <w:r w:rsidR="00950DAA">
        <w:rPr>
          <w:rFonts w:ascii="Times New Roman" w:hAnsi="Times New Roman" w:cs="Times New Roman"/>
          <w:highlight w:val="yellow"/>
          <w:lang w:val="en-US"/>
        </w:rPr>
        <w:t>September</w:t>
      </w:r>
      <w:r w:rsidR="002047D9" w:rsidRPr="002047D9">
        <w:rPr>
          <w:rFonts w:ascii="Times New Roman" w:hAnsi="Times New Roman" w:cs="Times New Roman"/>
          <w:highlight w:val="yellow"/>
          <w:lang w:val="en-US"/>
        </w:rPr>
        <w:t xml:space="preserve"> 2025</w:t>
      </w:r>
      <w:r w:rsidRPr="00DC5B02">
        <w:rPr>
          <w:rFonts w:ascii="Times New Roman" w:hAnsi="Times New Roman" w:cs="Times New Roman"/>
          <w:lang w:val="en-US"/>
        </w:rPr>
        <w:t xml:space="preserve">. </w:t>
      </w:r>
      <w:r w:rsidR="00792088">
        <w:rPr>
          <w:rFonts w:ascii="Times New Roman" w:hAnsi="Times New Roman" w:cs="Times New Roman"/>
          <w:lang w:val="en-US"/>
        </w:rPr>
        <w:t>Specifically, w</w:t>
      </w:r>
      <w:r>
        <w:rPr>
          <w:rFonts w:ascii="Times New Roman" w:hAnsi="Times New Roman" w:cs="Times New Roman"/>
          <w:lang w:val="en-US"/>
        </w:rPr>
        <w:t xml:space="preserve">e </w:t>
      </w:r>
      <w:r w:rsidRPr="00DC5B02">
        <w:rPr>
          <w:rFonts w:ascii="Times New Roman" w:hAnsi="Times New Roman" w:cs="Times New Roman"/>
          <w:lang w:val="en-US"/>
        </w:rPr>
        <w:t>collect</w:t>
      </w:r>
      <w:r>
        <w:rPr>
          <w:rFonts w:ascii="Times New Roman" w:hAnsi="Times New Roman" w:cs="Times New Roman"/>
          <w:lang w:val="en-US"/>
        </w:rPr>
        <w:t>ed</w:t>
      </w:r>
      <w:r w:rsidRPr="00DC5B02">
        <w:rPr>
          <w:rFonts w:ascii="Times New Roman" w:hAnsi="Times New Roman" w:cs="Times New Roman"/>
          <w:lang w:val="en-US"/>
        </w:rPr>
        <w:t xml:space="preserve"> invertebrates </w:t>
      </w:r>
      <w:r w:rsidR="00792088">
        <w:rPr>
          <w:rFonts w:ascii="Times New Roman" w:hAnsi="Times New Roman" w:cs="Times New Roman"/>
          <w:lang w:val="en-US"/>
        </w:rPr>
        <w:t xml:space="preserve">from each stratified section </w:t>
      </w:r>
      <w:r w:rsidRPr="00DC5B02">
        <w:rPr>
          <w:rFonts w:ascii="Times New Roman" w:hAnsi="Times New Roman" w:cs="Times New Roman"/>
          <w:lang w:val="en-US"/>
        </w:rPr>
        <w:lastRenderedPageBreak/>
        <w:t xml:space="preserve">and </w:t>
      </w:r>
      <w:r>
        <w:rPr>
          <w:rFonts w:ascii="Times New Roman" w:hAnsi="Times New Roman" w:cs="Times New Roman"/>
          <w:lang w:val="en-US"/>
        </w:rPr>
        <w:t>refilled the solid material.</w:t>
      </w:r>
      <w:r w:rsidR="006F71B8">
        <w:rPr>
          <w:rFonts w:ascii="Times New Roman" w:hAnsi="Times New Roman" w:cs="Times New Roman"/>
          <w:lang w:val="en-US"/>
        </w:rPr>
        <w:t xml:space="preserve"> </w:t>
      </w:r>
      <w:r w:rsidR="00DE12CF" w:rsidRPr="00DE12CF">
        <w:rPr>
          <w:rFonts w:ascii="Times New Roman" w:hAnsi="Times New Roman" w:cs="Times New Roman"/>
          <w:lang w:val="en-US"/>
        </w:rPr>
        <w:t xml:space="preserve">To collect invertebrates, we sieved the sand using a fine-mesh hand sieve. </w:t>
      </w:r>
      <w:r w:rsidR="006F71B8" w:rsidRPr="006F71B8">
        <w:rPr>
          <w:rFonts w:ascii="Times New Roman" w:hAnsi="Times New Roman" w:cs="Times New Roman"/>
          <w:lang w:val="en-US"/>
        </w:rPr>
        <w:t xml:space="preserve">All specimens were transported to the laboratory for identification. </w:t>
      </w:r>
      <w:r w:rsidR="002047D9">
        <w:rPr>
          <w:rFonts w:ascii="Times New Roman" w:hAnsi="Times New Roman" w:cs="Times New Roman"/>
          <w:lang w:val="en-US"/>
        </w:rPr>
        <w:t>The beginning of the sampling period varied between traps. S</w:t>
      </w:r>
      <w:r w:rsidR="002047D9" w:rsidRPr="002047D9">
        <w:rPr>
          <w:rFonts w:ascii="Times New Roman" w:hAnsi="Times New Roman" w:cs="Times New Roman"/>
          <w:lang w:val="en-US"/>
        </w:rPr>
        <w:t xml:space="preserve">ampling started in February 2024 </w:t>
      </w:r>
      <w:r w:rsidR="002047D9">
        <w:rPr>
          <w:rFonts w:ascii="Times New Roman" w:hAnsi="Times New Roman" w:cs="Times New Roman"/>
          <w:lang w:val="en-US"/>
        </w:rPr>
        <w:t xml:space="preserve">for the three stratified subterranean traps located in transects </w:t>
      </w:r>
      <w:r w:rsidR="002047D9" w:rsidRPr="00E60247">
        <w:rPr>
          <w:rFonts w:ascii="Times New Roman" w:hAnsi="Times New Roman" w:cs="Times New Roman"/>
          <w:lang w:val="en-US"/>
        </w:rPr>
        <w:t>J13, J15</w:t>
      </w:r>
      <w:r w:rsidR="002047D9">
        <w:rPr>
          <w:rFonts w:ascii="Times New Roman" w:hAnsi="Times New Roman" w:cs="Times New Roman"/>
          <w:lang w:val="en-US"/>
        </w:rPr>
        <w:t xml:space="preserve"> and</w:t>
      </w:r>
      <w:r w:rsidR="002047D9" w:rsidRPr="00E60247">
        <w:rPr>
          <w:rFonts w:ascii="Times New Roman" w:hAnsi="Times New Roman" w:cs="Times New Roman"/>
          <w:lang w:val="en-US"/>
        </w:rPr>
        <w:t xml:space="preserve"> H15</w:t>
      </w:r>
      <w:r w:rsidR="002047D9">
        <w:rPr>
          <w:rFonts w:ascii="Times New Roman" w:hAnsi="Times New Roman" w:cs="Times New Roman"/>
          <w:lang w:val="en-US"/>
        </w:rPr>
        <w:t xml:space="preserve"> (pilot study). S</w:t>
      </w:r>
      <w:r w:rsidR="002047D9" w:rsidRPr="002047D9">
        <w:rPr>
          <w:rFonts w:ascii="Times New Roman" w:hAnsi="Times New Roman" w:cs="Times New Roman"/>
          <w:lang w:val="en-US"/>
        </w:rPr>
        <w:t>ampling started in August 2024</w:t>
      </w:r>
      <w:r w:rsidR="002047D9">
        <w:rPr>
          <w:rFonts w:ascii="Times New Roman" w:hAnsi="Times New Roman" w:cs="Times New Roman"/>
          <w:lang w:val="en-US"/>
        </w:rPr>
        <w:t xml:space="preserve"> for the double stratified subterranean traps at the previous transects, and for the double and three stratified subterranean traps at transects </w:t>
      </w:r>
      <w:r w:rsidR="002047D9" w:rsidRPr="00E60247">
        <w:rPr>
          <w:rFonts w:ascii="Times New Roman" w:hAnsi="Times New Roman" w:cs="Times New Roman"/>
          <w:lang w:val="en-US"/>
        </w:rPr>
        <w:t>K18, P15, Q17</w:t>
      </w:r>
      <w:r w:rsidR="002047D9">
        <w:rPr>
          <w:rFonts w:ascii="Times New Roman" w:hAnsi="Times New Roman" w:cs="Times New Roman"/>
          <w:lang w:val="en-US"/>
        </w:rPr>
        <w:t xml:space="preserve">. Sampling started in October 2024 for the double and three stratified subterranean traps in transects </w:t>
      </w:r>
      <w:r w:rsidR="002047D9" w:rsidRPr="00E60247">
        <w:rPr>
          <w:rFonts w:ascii="Times New Roman" w:hAnsi="Times New Roman" w:cs="Times New Roman"/>
          <w:lang w:val="en-US"/>
        </w:rPr>
        <w:t>D15, L15, L17, O18</w:t>
      </w:r>
      <w:r w:rsidR="002047D9">
        <w:rPr>
          <w:rFonts w:ascii="Times New Roman" w:hAnsi="Times New Roman" w:cs="Times New Roman"/>
          <w:lang w:val="en-US"/>
        </w:rPr>
        <w:t>.</w:t>
      </w:r>
      <w:r w:rsidR="008D4D7C">
        <w:rPr>
          <w:rFonts w:ascii="Times New Roman" w:hAnsi="Times New Roman" w:cs="Times New Roman"/>
          <w:lang w:val="en-US"/>
        </w:rPr>
        <w:t xml:space="preserve"> </w:t>
      </w:r>
      <w:r w:rsidR="00150E25">
        <w:rPr>
          <w:rFonts w:ascii="Times New Roman" w:hAnsi="Times New Roman" w:cs="Times New Roman"/>
          <w:lang w:val="en-US"/>
        </w:rPr>
        <w:t>I</w:t>
      </w:r>
      <w:r w:rsidR="008D4D7C" w:rsidRPr="008D4D7C">
        <w:rPr>
          <w:rFonts w:ascii="Times New Roman" w:hAnsi="Times New Roman" w:cs="Times New Roman"/>
          <w:lang w:val="en-US"/>
        </w:rPr>
        <w:t xml:space="preserve">nformation recorded from each sampling occasion is </w:t>
      </w:r>
      <w:r w:rsidR="00150E25">
        <w:rPr>
          <w:rFonts w:ascii="Times New Roman" w:hAnsi="Times New Roman" w:cs="Times New Roman"/>
          <w:lang w:val="en-US"/>
        </w:rPr>
        <w:t>detailed</w:t>
      </w:r>
      <w:r w:rsidR="008D4D7C" w:rsidRPr="008D4D7C">
        <w:rPr>
          <w:rFonts w:ascii="Times New Roman" w:hAnsi="Times New Roman" w:cs="Times New Roman"/>
          <w:lang w:val="en-US"/>
        </w:rPr>
        <w:t xml:space="preserve"> in ‘Dataset </w:t>
      </w:r>
      <w:proofErr w:type="spellStart"/>
      <w:r w:rsidR="008D4D7C" w:rsidRPr="008D4D7C">
        <w:rPr>
          <w:rFonts w:ascii="Times New Roman" w:hAnsi="Times New Roman" w:cs="Times New Roman"/>
          <w:lang w:val="en-US"/>
        </w:rPr>
        <w:t>i</w:t>
      </w:r>
      <w:proofErr w:type="spellEnd"/>
      <w:r w:rsidR="008D4D7C" w:rsidRPr="008D4D7C">
        <w:rPr>
          <w:rFonts w:ascii="Times New Roman" w:hAnsi="Times New Roman" w:cs="Times New Roman"/>
          <w:lang w:val="en-US"/>
        </w:rPr>
        <w:t>’ and ‘Dataset iii’.</w:t>
      </w:r>
    </w:p>
    <w:p w14:paraId="1DB6883E" w14:textId="5096B094" w:rsidR="00003BB7" w:rsidRPr="00003BB7" w:rsidRDefault="00B850E1" w:rsidP="00003BB7">
      <w:pPr>
        <w:pStyle w:val="Ttulo3"/>
        <w:rPr>
          <w:lang w:val="en-US"/>
        </w:rPr>
      </w:pPr>
      <w:r>
        <w:rPr>
          <w:lang w:val="en-US"/>
        </w:rPr>
        <w:t>Vegetation</w:t>
      </w:r>
      <w:r w:rsidR="000D5D40">
        <w:rPr>
          <w:lang w:val="en-US"/>
        </w:rPr>
        <w:t xml:space="preserve"> monitoring</w:t>
      </w:r>
    </w:p>
    <w:p w14:paraId="797FBFDB" w14:textId="62D84500" w:rsidR="00613C9E" w:rsidRDefault="008D4D7C" w:rsidP="00613C9E">
      <w:pPr>
        <w:spacing w:line="480" w:lineRule="auto"/>
        <w:ind w:firstLine="708"/>
        <w:rPr>
          <w:rFonts w:ascii="Times New Roman" w:hAnsi="Times New Roman" w:cs="Times New Roman"/>
          <w:lang w:val="en-US"/>
        </w:rPr>
      </w:pPr>
      <w:r w:rsidRPr="008D4D7C">
        <w:rPr>
          <w:rFonts w:ascii="Times New Roman" w:hAnsi="Times New Roman" w:cs="Times New Roman"/>
          <w:lang w:val="en-US"/>
        </w:rPr>
        <w:t xml:space="preserve">We sampled vegetation composition in a 4 × 4 m quadrat centered on each standard pitfall trap. Sampling was conducted </w:t>
      </w:r>
      <w:r w:rsidR="006E2483">
        <w:rPr>
          <w:rFonts w:ascii="Times New Roman" w:hAnsi="Times New Roman" w:cs="Times New Roman"/>
          <w:lang w:val="en-US"/>
        </w:rPr>
        <w:t>every</w:t>
      </w:r>
      <w:r w:rsidR="006E2483" w:rsidRPr="008D4D7C">
        <w:rPr>
          <w:rFonts w:ascii="Times New Roman" w:hAnsi="Times New Roman" w:cs="Times New Roman"/>
          <w:lang w:val="en-US"/>
        </w:rPr>
        <w:t xml:space="preserve"> 4–6 months </w:t>
      </w:r>
      <w:r w:rsidRPr="008D4D7C">
        <w:rPr>
          <w:rFonts w:ascii="Times New Roman" w:hAnsi="Times New Roman" w:cs="Times New Roman"/>
          <w:lang w:val="en-US"/>
        </w:rPr>
        <w:t xml:space="preserve">from </w:t>
      </w:r>
      <w:r w:rsidRPr="008D4D7C">
        <w:rPr>
          <w:rFonts w:ascii="Times New Roman" w:hAnsi="Times New Roman" w:cs="Times New Roman"/>
          <w:highlight w:val="yellow"/>
          <w:lang w:val="en-US"/>
        </w:rPr>
        <w:t>DATE to MONTH 2025</w:t>
      </w:r>
      <w:r w:rsidRPr="008D4D7C">
        <w:rPr>
          <w:rFonts w:ascii="Times New Roman" w:hAnsi="Times New Roman" w:cs="Times New Roman"/>
          <w:lang w:val="en-US"/>
        </w:rPr>
        <w:t>. Th</w:t>
      </w:r>
      <w:r w:rsidR="006E2483">
        <w:rPr>
          <w:rFonts w:ascii="Times New Roman" w:hAnsi="Times New Roman" w:cs="Times New Roman"/>
          <w:lang w:val="en-US"/>
        </w:rPr>
        <w:t xml:space="preserve">is time </w:t>
      </w:r>
      <w:r w:rsidRPr="008D4D7C">
        <w:rPr>
          <w:rFonts w:ascii="Times New Roman" w:hAnsi="Times New Roman" w:cs="Times New Roman"/>
          <w:lang w:val="en-US"/>
        </w:rPr>
        <w:t>period overlapped with that of the standard pitfall traps.</w:t>
      </w:r>
      <w:r>
        <w:rPr>
          <w:rFonts w:ascii="Times New Roman" w:hAnsi="Times New Roman" w:cs="Times New Roman"/>
          <w:lang w:val="en-US"/>
        </w:rPr>
        <w:t xml:space="preserve"> </w:t>
      </w:r>
      <w:r w:rsidR="00150E25">
        <w:rPr>
          <w:rFonts w:ascii="Times New Roman" w:hAnsi="Times New Roman" w:cs="Times New Roman"/>
          <w:lang w:val="en-US"/>
        </w:rPr>
        <w:t>I</w:t>
      </w:r>
      <w:r w:rsidRPr="008D4D7C">
        <w:rPr>
          <w:rFonts w:ascii="Times New Roman" w:hAnsi="Times New Roman" w:cs="Times New Roman"/>
          <w:lang w:val="en-US"/>
        </w:rPr>
        <w:t xml:space="preserve">nformation recorded from each sampling occasion is </w:t>
      </w:r>
      <w:r w:rsidR="00150E25">
        <w:rPr>
          <w:rFonts w:ascii="Times New Roman" w:hAnsi="Times New Roman" w:cs="Times New Roman"/>
          <w:lang w:val="en-US"/>
        </w:rPr>
        <w:t>detailed</w:t>
      </w:r>
      <w:r w:rsidR="001F1972">
        <w:rPr>
          <w:rFonts w:ascii="Times New Roman" w:hAnsi="Times New Roman" w:cs="Times New Roman"/>
          <w:lang w:val="en-US"/>
        </w:rPr>
        <w:t xml:space="preserve"> </w:t>
      </w:r>
      <w:r w:rsidRPr="008D4D7C">
        <w:rPr>
          <w:rFonts w:ascii="Times New Roman" w:hAnsi="Times New Roman" w:cs="Times New Roman"/>
          <w:lang w:val="en-US"/>
        </w:rPr>
        <w:t xml:space="preserve">in ‘Dataset </w:t>
      </w:r>
      <w:r>
        <w:rPr>
          <w:rFonts w:ascii="Times New Roman" w:hAnsi="Times New Roman" w:cs="Times New Roman"/>
          <w:lang w:val="en-US"/>
        </w:rPr>
        <w:t>iv</w:t>
      </w:r>
      <w:r w:rsidRPr="008D4D7C">
        <w:rPr>
          <w:rFonts w:ascii="Times New Roman" w:hAnsi="Times New Roman" w:cs="Times New Roman"/>
          <w:lang w:val="en-US"/>
        </w:rPr>
        <w:t>’.</w:t>
      </w:r>
    </w:p>
    <w:p w14:paraId="1D347014" w14:textId="3C7AD880" w:rsidR="000D5D40" w:rsidRPr="00003BB7" w:rsidRDefault="000D5D40" w:rsidP="000D5D40">
      <w:pPr>
        <w:pStyle w:val="Ttulo3"/>
        <w:rPr>
          <w:lang w:val="en-US"/>
        </w:rPr>
      </w:pPr>
      <w:r>
        <w:rPr>
          <w:lang w:val="en-US"/>
        </w:rPr>
        <w:t>Vertebrates monitoring</w:t>
      </w:r>
    </w:p>
    <w:p w14:paraId="7B7D9E72" w14:textId="37CDD603" w:rsidR="000D5D40" w:rsidRDefault="00DD2864" w:rsidP="000D5D40">
      <w:pPr>
        <w:spacing w:line="480" w:lineRule="auto"/>
        <w:ind w:firstLine="708"/>
        <w:rPr>
          <w:rFonts w:ascii="Times New Roman" w:hAnsi="Times New Roman" w:cs="Times New Roman"/>
          <w:lang w:val="en-US"/>
        </w:rPr>
      </w:pPr>
      <w:r w:rsidRPr="00DD2864">
        <w:rPr>
          <w:rFonts w:ascii="Times New Roman" w:hAnsi="Times New Roman" w:cs="Times New Roman"/>
          <w:highlight w:val="yellow"/>
          <w:lang w:val="en-US"/>
        </w:rPr>
        <w:t>TO DO</w:t>
      </w:r>
    </w:p>
    <w:p w14:paraId="4695B886" w14:textId="79B5EF48" w:rsidR="000D5D40" w:rsidRPr="00003BB7" w:rsidRDefault="00F13117" w:rsidP="000D5D40">
      <w:pPr>
        <w:pStyle w:val="Ttulo3"/>
        <w:rPr>
          <w:lang w:val="en-US"/>
        </w:rPr>
      </w:pPr>
      <w:r>
        <w:rPr>
          <w:lang w:val="en-US"/>
        </w:rPr>
        <w:t>Soil</w:t>
      </w:r>
      <w:r w:rsidR="000D5D40">
        <w:rPr>
          <w:lang w:val="en-US"/>
        </w:rPr>
        <w:t xml:space="preserve"> monitoring</w:t>
      </w:r>
    </w:p>
    <w:p w14:paraId="16186D46" w14:textId="2664F977" w:rsidR="00D54E38" w:rsidRPr="00D54E38" w:rsidRDefault="00D54E38" w:rsidP="00D54E38">
      <w:pPr>
        <w:spacing w:line="480" w:lineRule="auto"/>
        <w:ind w:firstLine="708"/>
        <w:rPr>
          <w:rFonts w:ascii="Times New Roman" w:hAnsi="Times New Roman" w:cs="Times New Roman"/>
          <w:lang w:val="en-US"/>
        </w:rPr>
      </w:pPr>
      <w:r w:rsidRPr="00D54E38">
        <w:rPr>
          <w:rFonts w:ascii="Times New Roman" w:hAnsi="Times New Roman" w:cs="Times New Roman"/>
          <w:lang w:val="en-US"/>
        </w:rPr>
        <w:t xml:space="preserve">We deployed TMS loggers to measure soil temperature and electrical conductivity at each </w:t>
      </w:r>
      <w:r>
        <w:rPr>
          <w:rFonts w:ascii="Times New Roman" w:hAnsi="Times New Roman" w:cs="Times New Roman"/>
          <w:lang w:val="en-US"/>
        </w:rPr>
        <w:t xml:space="preserve">standard </w:t>
      </w:r>
      <w:r w:rsidRPr="00D54E38">
        <w:rPr>
          <w:rFonts w:ascii="Times New Roman" w:hAnsi="Times New Roman" w:cs="Times New Roman"/>
          <w:lang w:val="en-US"/>
        </w:rPr>
        <w:t>pitfall transect. We used two types of TMS loggers, TMS-Standard and TMS-Cable, each equipped with three temperature sensors (TMS_T1, TMS_T2, TMS_T3) and one electrical conductivity sensor (</w:t>
      </w:r>
      <w:proofErr w:type="spellStart"/>
      <w:r w:rsidRPr="00D54E38">
        <w:rPr>
          <w:rFonts w:ascii="Times New Roman" w:hAnsi="Times New Roman" w:cs="Times New Roman"/>
          <w:lang w:val="en-US"/>
        </w:rPr>
        <w:t>TMS_moist</w:t>
      </w:r>
      <w:proofErr w:type="spellEnd"/>
      <w:r w:rsidRPr="00D54E38">
        <w:rPr>
          <w:rFonts w:ascii="Times New Roman" w:hAnsi="Times New Roman" w:cs="Times New Roman"/>
          <w:lang w:val="en-US"/>
        </w:rPr>
        <w:t>), allowing us to record measurements at multiple soil depths and heights.</w:t>
      </w:r>
      <w:r w:rsidRPr="00D54E38">
        <w:rPr>
          <w:rFonts w:ascii="Times New Roman" w:hAnsi="Times New Roman" w:cs="Times New Roman"/>
          <w:lang w:val="en-US"/>
        </w:rPr>
        <w:t xml:space="preserve"> </w:t>
      </w:r>
      <w:r w:rsidRPr="00D54E38">
        <w:rPr>
          <w:rFonts w:ascii="Times New Roman" w:hAnsi="Times New Roman" w:cs="Times New Roman"/>
          <w:lang w:val="en-US"/>
        </w:rPr>
        <w:t xml:space="preserve">TMS-Standard loggers recorded data every 15 minutes, measuring electrical conductivity in the upper soil layer </w:t>
      </w:r>
      <w:r w:rsidRPr="00D54E38">
        <w:rPr>
          <w:rFonts w:ascii="Times New Roman" w:hAnsi="Times New Roman" w:cs="Times New Roman"/>
          <w:lang w:val="en-US"/>
        </w:rPr>
        <w:lastRenderedPageBreak/>
        <w:t xml:space="preserve">(0 to </w:t>
      </w:r>
      <w:r>
        <w:rPr>
          <w:rFonts w:ascii="Times New Roman" w:hAnsi="Times New Roman" w:cs="Times New Roman"/>
          <w:lang w:val="en-US"/>
        </w:rPr>
        <w:t>-</w:t>
      </w:r>
      <w:r w:rsidRPr="00D54E38">
        <w:rPr>
          <w:rFonts w:ascii="Times New Roman" w:hAnsi="Times New Roman" w:cs="Times New Roman"/>
          <w:lang w:val="en-US"/>
        </w:rPr>
        <w:t xml:space="preserve">15 cm; </w:t>
      </w:r>
      <w:proofErr w:type="spellStart"/>
      <w:r w:rsidRPr="00D54E38">
        <w:rPr>
          <w:rFonts w:ascii="Times New Roman" w:hAnsi="Times New Roman" w:cs="Times New Roman"/>
          <w:lang w:val="en-US"/>
        </w:rPr>
        <w:t>TMS_moist</w:t>
      </w:r>
      <w:proofErr w:type="spellEnd"/>
      <w:r w:rsidRPr="00D54E38">
        <w:rPr>
          <w:rFonts w:ascii="Times New Roman" w:hAnsi="Times New Roman" w:cs="Times New Roman"/>
          <w:lang w:val="en-US"/>
        </w:rPr>
        <w:t xml:space="preserve">) and temperature at </w:t>
      </w:r>
      <w:r>
        <w:rPr>
          <w:rFonts w:ascii="Times New Roman" w:hAnsi="Times New Roman" w:cs="Times New Roman"/>
          <w:lang w:val="en-US"/>
        </w:rPr>
        <w:t>-</w:t>
      </w:r>
      <w:r w:rsidRPr="00D54E38">
        <w:rPr>
          <w:rFonts w:ascii="Times New Roman" w:hAnsi="Times New Roman" w:cs="Times New Roman"/>
          <w:lang w:val="en-US"/>
        </w:rPr>
        <w:t xml:space="preserve">6 cm (TMS_T1), +2 cm (TMS_T2), and +15 cm (TMS_T3). TMS-Cable loggers also recorded data every 15 minutes, measuring electrical conductivity at </w:t>
      </w:r>
      <w:r>
        <w:rPr>
          <w:rFonts w:ascii="Times New Roman" w:hAnsi="Times New Roman" w:cs="Times New Roman"/>
          <w:lang w:val="en-US"/>
        </w:rPr>
        <w:t>-</w:t>
      </w:r>
      <w:r w:rsidRPr="00D54E38">
        <w:rPr>
          <w:rFonts w:ascii="Times New Roman" w:hAnsi="Times New Roman" w:cs="Times New Roman"/>
          <w:lang w:val="en-US"/>
        </w:rPr>
        <w:t>50 cm (</w:t>
      </w:r>
      <w:proofErr w:type="spellStart"/>
      <w:r w:rsidRPr="00D54E38">
        <w:rPr>
          <w:rFonts w:ascii="Times New Roman" w:hAnsi="Times New Roman" w:cs="Times New Roman"/>
          <w:lang w:val="en-US"/>
        </w:rPr>
        <w:t>TMS_moist</w:t>
      </w:r>
      <w:proofErr w:type="spellEnd"/>
      <w:r w:rsidRPr="00D54E38">
        <w:rPr>
          <w:rFonts w:ascii="Times New Roman" w:hAnsi="Times New Roman" w:cs="Times New Roman"/>
          <w:lang w:val="en-US"/>
        </w:rPr>
        <w:t xml:space="preserve">) and temperature at </w:t>
      </w:r>
      <w:r>
        <w:rPr>
          <w:rFonts w:ascii="Times New Roman" w:hAnsi="Times New Roman" w:cs="Times New Roman"/>
          <w:lang w:val="en-US"/>
        </w:rPr>
        <w:t>-</w:t>
      </w:r>
      <w:r w:rsidRPr="00D54E38">
        <w:rPr>
          <w:rFonts w:ascii="Times New Roman" w:hAnsi="Times New Roman" w:cs="Times New Roman"/>
          <w:lang w:val="en-US"/>
        </w:rPr>
        <w:t>50 cm (TMS_T1 and TMS_T2) and +15 cm (TMS_T3).</w:t>
      </w:r>
      <w:r>
        <w:rPr>
          <w:rFonts w:ascii="Times New Roman" w:hAnsi="Times New Roman" w:cs="Times New Roman"/>
          <w:lang w:val="en-US"/>
        </w:rPr>
        <w:t xml:space="preserve"> </w:t>
      </w:r>
      <w:r w:rsidRPr="00D54E38">
        <w:rPr>
          <w:rFonts w:ascii="Times New Roman" w:hAnsi="Times New Roman" w:cs="Times New Roman"/>
          <w:lang w:val="en-US"/>
        </w:rPr>
        <w:t>We installed two TMS-Standard loggers at each transect (except D15), placing one 1 m east of the first pitfall trap and the other 1 m east of the last pitfall trap. We installed one TMS-Cable logger at transects J13, J5, and H15, positioning it 0.5 cm below ground between pitfall traps five and six.</w:t>
      </w:r>
    </w:p>
    <w:p w14:paraId="6EA1716D" w14:textId="1491DB17" w:rsidR="00043EED" w:rsidRPr="004A33FE" w:rsidRDefault="00565DE3" w:rsidP="0027611B">
      <w:pPr>
        <w:spacing w:line="480" w:lineRule="auto"/>
        <w:ind w:firstLine="708"/>
        <w:rPr>
          <w:rFonts w:ascii="Times New Roman" w:hAnsi="Times New Roman" w:cs="Times New Roman"/>
          <w:lang w:val="en-US"/>
        </w:rPr>
      </w:pPr>
      <w:r w:rsidRPr="00565DE3">
        <w:rPr>
          <w:rFonts w:ascii="Times New Roman" w:hAnsi="Times New Roman" w:cs="Times New Roman"/>
          <w:lang w:val="en-US"/>
        </w:rPr>
        <w:t xml:space="preserve">We extracted the information </w:t>
      </w:r>
      <w:r w:rsidR="006908A1">
        <w:rPr>
          <w:rFonts w:ascii="Times New Roman" w:hAnsi="Times New Roman" w:cs="Times New Roman"/>
          <w:lang w:val="en-US"/>
        </w:rPr>
        <w:t>recorded by</w:t>
      </w:r>
      <w:r w:rsidRPr="00565DE3">
        <w:rPr>
          <w:rFonts w:ascii="Times New Roman" w:hAnsi="Times New Roman" w:cs="Times New Roman"/>
          <w:lang w:val="en-US"/>
        </w:rPr>
        <w:t xml:space="preserve"> each logger at every visit to the transects</w:t>
      </w:r>
      <w:r w:rsidR="00722E23">
        <w:rPr>
          <w:rFonts w:ascii="Times New Roman" w:hAnsi="Times New Roman" w:cs="Times New Roman"/>
          <w:lang w:val="en-US"/>
        </w:rPr>
        <w:t xml:space="preserve"> from </w:t>
      </w:r>
      <w:r w:rsidR="00BE589B">
        <w:rPr>
          <w:rFonts w:ascii="Times New Roman" w:hAnsi="Times New Roman" w:cs="Times New Roman"/>
          <w:highlight w:val="yellow"/>
          <w:lang w:val="en-US"/>
        </w:rPr>
        <w:t>February</w:t>
      </w:r>
      <w:r w:rsidR="00722E23" w:rsidRPr="00565DE3">
        <w:rPr>
          <w:rFonts w:ascii="Times New Roman" w:hAnsi="Times New Roman" w:cs="Times New Roman"/>
          <w:highlight w:val="yellow"/>
          <w:lang w:val="en-US"/>
        </w:rPr>
        <w:t xml:space="preserve"> 2024 to </w:t>
      </w:r>
      <w:r w:rsidR="00BE589B">
        <w:rPr>
          <w:rFonts w:ascii="Times New Roman" w:hAnsi="Times New Roman" w:cs="Times New Roman"/>
          <w:highlight w:val="yellow"/>
          <w:lang w:val="en-US"/>
        </w:rPr>
        <w:t>September</w:t>
      </w:r>
      <w:r w:rsidR="00722E23" w:rsidRPr="00565DE3">
        <w:rPr>
          <w:rFonts w:ascii="Times New Roman" w:hAnsi="Times New Roman" w:cs="Times New Roman"/>
          <w:highlight w:val="yellow"/>
          <w:lang w:val="en-US"/>
        </w:rPr>
        <w:t xml:space="preserve"> 2025</w:t>
      </w:r>
      <w:r w:rsidR="009A6AE8">
        <w:rPr>
          <w:rFonts w:ascii="Times New Roman" w:hAnsi="Times New Roman" w:cs="Times New Roman"/>
          <w:lang w:val="en-US"/>
        </w:rPr>
        <w:t>.</w:t>
      </w:r>
      <w:r w:rsidRPr="00565DE3">
        <w:rPr>
          <w:rFonts w:ascii="Times New Roman" w:hAnsi="Times New Roman" w:cs="Times New Roman"/>
          <w:lang w:val="en-US"/>
        </w:rPr>
        <w:t xml:space="preserve"> Loggers were </w:t>
      </w:r>
      <w:r w:rsidR="004A33FE">
        <w:rPr>
          <w:rFonts w:ascii="Times New Roman" w:hAnsi="Times New Roman" w:cs="Times New Roman"/>
          <w:lang w:val="en-US"/>
        </w:rPr>
        <w:t>deployed</w:t>
      </w:r>
      <w:r w:rsidRPr="00565DE3">
        <w:rPr>
          <w:rFonts w:ascii="Times New Roman" w:hAnsi="Times New Roman" w:cs="Times New Roman"/>
          <w:lang w:val="en-US"/>
        </w:rPr>
        <w:t xml:space="preserve"> </w:t>
      </w:r>
      <w:r w:rsidR="00BE589B">
        <w:rPr>
          <w:rFonts w:ascii="Times New Roman" w:hAnsi="Times New Roman" w:cs="Times New Roman"/>
          <w:lang w:val="en-US"/>
        </w:rPr>
        <w:t>in February 2024</w:t>
      </w:r>
      <w:r w:rsidR="00722E23">
        <w:rPr>
          <w:rFonts w:ascii="Times New Roman" w:hAnsi="Times New Roman" w:cs="Times New Roman"/>
          <w:lang w:val="en-US"/>
        </w:rPr>
        <w:t xml:space="preserve"> </w:t>
      </w:r>
      <w:r w:rsidRPr="00565DE3">
        <w:rPr>
          <w:rFonts w:ascii="Times New Roman" w:hAnsi="Times New Roman" w:cs="Times New Roman"/>
          <w:lang w:val="en-US"/>
        </w:rPr>
        <w:t>(see ‘</w:t>
      </w:r>
      <w:r w:rsidRPr="00565DE3">
        <w:rPr>
          <w:rFonts w:ascii="Times New Roman" w:hAnsi="Times New Roman" w:cs="Times New Roman"/>
          <w:highlight w:val="yellow"/>
          <w:lang w:val="en-US"/>
        </w:rPr>
        <w:t xml:space="preserve">Dataset </w:t>
      </w:r>
      <w:r w:rsidR="00F449B2">
        <w:rPr>
          <w:rFonts w:ascii="Times New Roman" w:hAnsi="Times New Roman" w:cs="Times New Roman"/>
          <w:highlight w:val="yellow"/>
          <w:lang w:val="en-US"/>
        </w:rPr>
        <w:t>vi</w:t>
      </w:r>
      <w:r w:rsidRPr="00565DE3">
        <w:rPr>
          <w:rFonts w:ascii="Times New Roman" w:hAnsi="Times New Roman" w:cs="Times New Roman"/>
          <w:highlight w:val="yellow"/>
          <w:lang w:val="en-US"/>
        </w:rPr>
        <w:t>’</w:t>
      </w:r>
      <w:r w:rsidRPr="00565DE3">
        <w:rPr>
          <w:rFonts w:ascii="Times New Roman" w:hAnsi="Times New Roman" w:cs="Times New Roman"/>
          <w:lang w:val="en-US"/>
        </w:rPr>
        <w:t xml:space="preserve">), </w:t>
      </w:r>
      <w:r w:rsidR="0058035C">
        <w:rPr>
          <w:rFonts w:ascii="Times New Roman" w:hAnsi="Times New Roman" w:cs="Times New Roman"/>
          <w:lang w:val="en-US"/>
        </w:rPr>
        <w:t>yet</w:t>
      </w:r>
      <w:r w:rsidRPr="00565DE3">
        <w:rPr>
          <w:rFonts w:ascii="Times New Roman" w:hAnsi="Times New Roman" w:cs="Times New Roman"/>
          <w:lang w:val="en-US"/>
        </w:rPr>
        <w:t xml:space="preserve"> they </w:t>
      </w:r>
      <w:r w:rsidR="009A6AE8">
        <w:rPr>
          <w:rFonts w:ascii="Times New Roman" w:hAnsi="Times New Roman" w:cs="Times New Roman"/>
          <w:lang w:val="en-US"/>
        </w:rPr>
        <w:t>start</w:t>
      </w:r>
      <w:r w:rsidR="0058035C">
        <w:rPr>
          <w:rFonts w:ascii="Times New Roman" w:hAnsi="Times New Roman" w:cs="Times New Roman"/>
          <w:lang w:val="en-US"/>
        </w:rPr>
        <w:t>ed</w:t>
      </w:r>
      <w:r w:rsidR="009A6AE8">
        <w:rPr>
          <w:rFonts w:ascii="Times New Roman" w:hAnsi="Times New Roman" w:cs="Times New Roman"/>
          <w:lang w:val="en-US"/>
        </w:rPr>
        <w:t xml:space="preserve"> </w:t>
      </w:r>
      <w:r w:rsidR="006908A1">
        <w:rPr>
          <w:rFonts w:ascii="Times New Roman" w:hAnsi="Times New Roman" w:cs="Times New Roman"/>
          <w:lang w:val="en-US"/>
        </w:rPr>
        <w:t>record</w:t>
      </w:r>
      <w:r w:rsidR="009A6AE8">
        <w:rPr>
          <w:rFonts w:ascii="Times New Roman" w:hAnsi="Times New Roman" w:cs="Times New Roman"/>
          <w:lang w:val="en-US"/>
        </w:rPr>
        <w:t>ing</w:t>
      </w:r>
      <w:r w:rsidR="006908A1">
        <w:rPr>
          <w:rFonts w:ascii="Times New Roman" w:hAnsi="Times New Roman" w:cs="Times New Roman"/>
          <w:lang w:val="en-US"/>
        </w:rPr>
        <w:t xml:space="preserve"> data</w:t>
      </w:r>
      <w:r w:rsidRPr="00565DE3">
        <w:rPr>
          <w:rFonts w:ascii="Times New Roman" w:hAnsi="Times New Roman" w:cs="Times New Roman"/>
          <w:lang w:val="en-US"/>
        </w:rPr>
        <w:t xml:space="preserve"> </w:t>
      </w:r>
      <w:r w:rsidR="0058035C">
        <w:rPr>
          <w:rFonts w:ascii="Times New Roman" w:hAnsi="Times New Roman" w:cs="Times New Roman"/>
          <w:lang w:val="en-US"/>
        </w:rPr>
        <w:t xml:space="preserve">before deployment, i.e., </w:t>
      </w:r>
      <w:r w:rsidRPr="00565DE3">
        <w:rPr>
          <w:rFonts w:ascii="Times New Roman" w:hAnsi="Times New Roman" w:cs="Times New Roman"/>
          <w:lang w:val="en-US"/>
        </w:rPr>
        <w:t xml:space="preserve">since they </w:t>
      </w:r>
      <w:r w:rsidR="0058035C">
        <w:rPr>
          <w:rFonts w:ascii="Times New Roman" w:hAnsi="Times New Roman" w:cs="Times New Roman"/>
          <w:lang w:val="en-US"/>
        </w:rPr>
        <w:t>were</w:t>
      </w:r>
      <w:r w:rsidRPr="00565DE3">
        <w:rPr>
          <w:rFonts w:ascii="Times New Roman" w:hAnsi="Times New Roman" w:cs="Times New Roman"/>
          <w:lang w:val="en-US"/>
        </w:rPr>
        <w:t xml:space="preserve"> </w:t>
      </w:r>
      <w:commentRangeStart w:id="12"/>
      <w:r w:rsidRPr="00565DE3">
        <w:rPr>
          <w:rFonts w:ascii="Times New Roman" w:hAnsi="Times New Roman" w:cs="Times New Roman"/>
          <w:highlight w:val="yellow"/>
          <w:lang w:val="en-US"/>
        </w:rPr>
        <w:t>removed from their packaging</w:t>
      </w:r>
      <w:commentRangeEnd w:id="12"/>
      <w:r>
        <w:rPr>
          <w:rStyle w:val="Refdecomentario"/>
        </w:rPr>
        <w:commentReference w:id="12"/>
      </w:r>
      <w:r w:rsidRPr="00565DE3">
        <w:rPr>
          <w:rFonts w:ascii="Times New Roman" w:hAnsi="Times New Roman" w:cs="Times New Roman"/>
          <w:lang w:val="en-US"/>
        </w:rPr>
        <w:t xml:space="preserve">. </w:t>
      </w:r>
      <w:r w:rsidR="0058035C">
        <w:rPr>
          <w:rFonts w:ascii="Times New Roman" w:hAnsi="Times New Roman" w:cs="Times New Roman"/>
          <w:lang w:val="en-US"/>
        </w:rPr>
        <w:t xml:space="preserve">The procedure to remove information before deployment is detail in </w:t>
      </w:r>
      <w:r w:rsidR="00722E23">
        <w:rPr>
          <w:rFonts w:ascii="Times New Roman" w:hAnsi="Times New Roman" w:cs="Times New Roman"/>
          <w:lang w:val="en-US"/>
        </w:rPr>
        <w:t xml:space="preserve">‘Technical Validation’. </w:t>
      </w:r>
      <w:r w:rsidRPr="00565DE3">
        <w:rPr>
          <w:rFonts w:ascii="Times New Roman" w:hAnsi="Times New Roman" w:cs="Times New Roman"/>
          <w:lang w:val="en-US"/>
        </w:rPr>
        <w:t xml:space="preserve">We downloaded </w:t>
      </w:r>
      <w:r w:rsidR="009A6AE8">
        <w:rPr>
          <w:rFonts w:ascii="Times New Roman" w:hAnsi="Times New Roman" w:cs="Times New Roman"/>
          <w:lang w:val="en-US"/>
        </w:rPr>
        <w:t xml:space="preserve">the </w:t>
      </w:r>
      <w:r w:rsidRPr="00565DE3">
        <w:rPr>
          <w:rFonts w:ascii="Times New Roman" w:hAnsi="Times New Roman" w:cs="Times New Roman"/>
          <w:lang w:val="en-US"/>
        </w:rPr>
        <w:t>data using a laptop and a TMD adaptor. During each visit</w:t>
      </w:r>
      <w:r w:rsidR="0058035C">
        <w:rPr>
          <w:rFonts w:ascii="Times New Roman" w:hAnsi="Times New Roman" w:cs="Times New Roman"/>
          <w:lang w:val="en-US"/>
        </w:rPr>
        <w:t>,</w:t>
      </w:r>
      <w:r w:rsidR="0058035C" w:rsidRPr="00565DE3">
        <w:rPr>
          <w:rFonts w:ascii="Times New Roman" w:hAnsi="Times New Roman" w:cs="Times New Roman"/>
          <w:lang w:val="en-US"/>
        </w:rPr>
        <w:t xml:space="preserve"> </w:t>
      </w:r>
      <w:r w:rsidRPr="00565DE3">
        <w:rPr>
          <w:rFonts w:ascii="Times New Roman" w:hAnsi="Times New Roman" w:cs="Times New Roman"/>
          <w:lang w:val="en-US"/>
        </w:rPr>
        <w:t xml:space="preserve">we checked whether the logger had been disturbed by animal activity. If it had, for example if an animal had exposed it by digging, we repositioned it and recorded any damage as well as the logger ID. </w:t>
      </w:r>
      <w:r w:rsidR="00150E25">
        <w:rPr>
          <w:rFonts w:ascii="Times New Roman" w:hAnsi="Times New Roman" w:cs="Times New Roman"/>
          <w:lang w:val="en-US"/>
        </w:rPr>
        <w:t>I</w:t>
      </w:r>
      <w:r w:rsidR="001F1972">
        <w:rPr>
          <w:rFonts w:ascii="Times New Roman" w:hAnsi="Times New Roman" w:cs="Times New Roman"/>
          <w:lang w:val="en-US"/>
        </w:rPr>
        <w:t>nformation</w:t>
      </w:r>
      <w:r w:rsidRPr="00565DE3">
        <w:rPr>
          <w:rFonts w:ascii="Times New Roman" w:hAnsi="Times New Roman" w:cs="Times New Roman"/>
          <w:lang w:val="en-US"/>
        </w:rPr>
        <w:t xml:space="preserve"> downloaded from each logger </w:t>
      </w:r>
      <w:r w:rsidR="001F1972">
        <w:rPr>
          <w:rFonts w:ascii="Times New Roman" w:hAnsi="Times New Roman" w:cs="Times New Roman"/>
          <w:lang w:val="en-US"/>
        </w:rPr>
        <w:t xml:space="preserve">is </w:t>
      </w:r>
      <w:r w:rsidR="00150E25">
        <w:rPr>
          <w:rFonts w:ascii="Times New Roman" w:hAnsi="Times New Roman" w:cs="Times New Roman"/>
          <w:lang w:val="en-US"/>
        </w:rPr>
        <w:t>detailed</w:t>
      </w:r>
      <w:r w:rsidRPr="00565DE3">
        <w:rPr>
          <w:rFonts w:ascii="Times New Roman" w:hAnsi="Times New Roman" w:cs="Times New Roman"/>
          <w:lang w:val="en-US"/>
        </w:rPr>
        <w:t xml:space="preserve"> in ‘Dataset </w:t>
      </w:r>
      <w:commentRangeStart w:id="13"/>
      <w:r>
        <w:rPr>
          <w:rFonts w:ascii="Times New Roman" w:hAnsi="Times New Roman" w:cs="Times New Roman"/>
          <w:lang w:val="en-US"/>
        </w:rPr>
        <w:t>vi</w:t>
      </w:r>
      <w:commentRangeEnd w:id="13"/>
      <w:r w:rsidR="001F1972">
        <w:rPr>
          <w:rStyle w:val="Refdecomentario"/>
        </w:rPr>
        <w:commentReference w:id="13"/>
      </w:r>
      <w:r w:rsidR="00F449B2">
        <w:rPr>
          <w:rFonts w:ascii="Times New Roman" w:hAnsi="Times New Roman" w:cs="Times New Roman"/>
          <w:lang w:val="en-US"/>
        </w:rPr>
        <w:t>i</w:t>
      </w:r>
      <w:r w:rsidRPr="00565DE3">
        <w:rPr>
          <w:rFonts w:ascii="Times New Roman" w:hAnsi="Times New Roman" w:cs="Times New Roman"/>
          <w:lang w:val="en-US"/>
        </w:rPr>
        <w:t>’</w:t>
      </w:r>
      <w:r w:rsidR="001F1972">
        <w:rPr>
          <w:rFonts w:ascii="Times New Roman" w:hAnsi="Times New Roman" w:cs="Times New Roman"/>
          <w:lang w:val="en-US"/>
        </w:rPr>
        <w:t>.</w:t>
      </w:r>
    </w:p>
    <w:p w14:paraId="180F8DF1" w14:textId="25A78B99" w:rsidR="00A81ED0" w:rsidRPr="004A33FE" w:rsidRDefault="00C2125D" w:rsidP="00A81ED0">
      <w:pPr>
        <w:pStyle w:val="Ttulo2"/>
      </w:pPr>
      <w:r w:rsidRPr="004A33FE">
        <w:t xml:space="preserve">Species identification and taxonomy. </w:t>
      </w:r>
    </w:p>
    <w:p w14:paraId="01B70DE7" w14:textId="77777777" w:rsidR="007A18BF" w:rsidRDefault="003562CC" w:rsidP="007A18BF">
      <w:pPr>
        <w:spacing w:line="480" w:lineRule="auto"/>
        <w:ind w:firstLine="708"/>
        <w:rPr>
          <w:rFonts w:ascii="Times New Roman" w:hAnsi="Times New Roman" w:cs="Times New Roman"/>
          <w:lang w:val="en-US"/>
        </w:rPr>
      </w:pPr>
      <w:r>
        <w:rPr>
          <w:rFonts w:ascii="Times New Roman" w:hAnsi="Times New Roman" w:cs="Times New Roman"/>
          <w:lang w:val="en-US"/>
        </w:rPr>
        <w:t>We identified all invertebrates collected from standard and subterranean pitfall traps in the laboratory</w:t>
      </w:r>
      <w:r w:rsidR="006F71B8">
        <w:rPr>
          <w:rFonts w:ascii="Times New Roman" w:hAnsi="Times New Roman" w:cs="Times New Roman"/>
          <w:lang w:val="en-US"/>
        </w:rPr>
        <w:t xml:space="preserve">. </w:t>
      </w:r>
      <w:r w:rsidR="006F71B8" w:rsidRPr="006F71B8">
        <w:rPr>
          <w:rFonts w:ascii="Times New Roman" w:hAnsi="Times New Roman" w:cs="Times New Roman"/>
          <w:lang w:val="en-ZA"/>
        </w:rPr>
        <w:t xml:space="preserve">We identified </w:t>
      </w:r>
      <w:r w:rsidR="006F71B8">
        <w:rPr>
          <w:rFonts w:ascii="Times New Roman" w:hAnsi="Times New Roman" w:cs="Times New Roman"/>
          <w:lang w:val="en-ZA"/>
        </w:rPr>
        <w:t>specimens</w:t>
      </w:r>
      <w:r w:rsidR="006F71B8" w:rsidRPr="006F71B8">
        <w:rPr>
          <w:rFonts w:ascii="Times New Roman" w:hAnsi="Times New Roman" w:cs="Times New Roman"/>
          <w:lang w:val="en-ZA"/>
        </w:rPr>
        <w:t xml:space="preserve"> using regional </w:t>
      </w:r>
      <w:r w:rsidR="006F71B8">
        <w:rPr>
          <w:rFonts w:ascii="Times New Roman" w:hAnsi="Times New Roman" w:cs="Times New Roman"/>
          <w:lang w:val="en-ZA"/>
        </w:rPr>
        <w:t>guides or relevant documents</w:t>
      </w:r>
      <w:r w:rsidR="006F71B8" w:rsidRPr="006F71B8">
        <w:rPr>
          <w:rFonts w:ascii="Times New Roman" w:hAnsi="Times New Roman" w:cs="Times New Roman"/>
          <w:lang w:val="en-ZA"/>
        </w:rPr>
        <w:t xml:space="preserve"> </w:t>
      </w:r>
      <w:commentRangeStart w:id="14"/>
      <w:r w:rsidR="006F71B8" w:rsidRPr="006F71B8">
        <w:rPr>
          <w:rFonts w:ascii="Times New Roman" w:hAnsi="Times New Roman" w:cs="Times New Roman"/>
          <w:lang w:val="en-ZA"/>
        </w:rPr>
        <w:t>(</w:t>
      </w:r>
      <w:commentRangeEnd w:id="14"/>
      <w:r w:rsidR="009A55F6">
        <w:rPr>
          <w:rStyle w:val="Refdecomentario"/>
        </w:rPr>
        <w:commentReference w:id="14"/>
      </w:r>
      <w:proofErr w:type="spellStart"/>
      <w:r w:rsidR="006F71B8" w:rsidRPr="008578EC">
        <w:rPr>
          <w:rFonts w:ascii="Times New Roman" w:hAnsi="Times New Roman" w:cs="Times New Roman"/>
          <w:lang w:val="en-GB"/>
        </w:rPr>
        <w:t>Borkent</w:t>
      </w:r>
      <w:proofErr w:type="spellEnd"/>
      <w:r w:rsidR="006F71B8" w:rsidRPr="008578EC">
        <w:rPr>
          <w:rFonts w:ascii="Times New Roman" w:hAnsi="Times New Roman" w:cs="Times New Roman"/>
          <w:lang w:val="en-GB"/>
        </w:rPr>
        <w:t xml:space="preserve"> &amp; Sinclair, 2017; </w:t>
      </w:r>
      <w:proofErr w:type="spellStart"/>
      <w:r w:rsidR="006F71B8" w:rsidRPr="008578EC">
        <w:rPr>
          <w:rFonts w:ascii="Times New Roman" w:hAnsi="Times New Roman" w:cs="Times New Roman"/>
          <w:lang w:val="en-GB"/>
        </w:rPr>
        <w:t>Dippernaar</w:t>
      </w:r>
      <w:proofErr w:type="spellEnd"/>
      <w:r w:rsidR="006F71B8" w:rsidRPr="008578EC">
        <w:rPr>
          <w:rFonts w:ascii="Times New Roman" w:hAnsi="Times New Roman" w:cs="Times New Roman"/>
          <w:lang w:val="en-GB"/>
        </w:rPr>
        <w:t xml:space="preserve">-Schoeman et al., 2021; Penrith, 1984; </w:t>
      </w:r>
      <w:proofErr w:type="spellStart"/>
      <w:r w:rsidR="006F71B8" w:rsidRPr="008578EC">
        <w:rPr>
          <w:rFonts w:ascii="Times New Roman" w:hAnsi="Times New Roman" w:cs="Times New Roman"/>
          <w:lang w:val="en-GB"/>
        </w:rPr>
        <w:t>Slingsby</w:t>
      </w:r>
      <w:proofErr w:type="spellEnd"/>
      <w:r w:rsidR="006F71B8" w:rsidRPr="008578EC">
        <w:rPr>
          <w:rFonts w:ascii="Times New Roman" w:hAnsi="Times New Roman" w:cs="Times New Roman"/>
          <w:lang w:val="en-GB"/>
        </w:rPr>
        <w:t>, 2017</w:t>
      </w:r>
      <w:r w:rsidR="006F71B8" w:rsidRPr="006F71B8">
        <w:rPr>
          <w:rFonts w:ascii="Times New Roman" w:hAnsi="Times New Roman" w:cs="Times New Roman"/>
          <w:lang w:val="en-ZA"/>
        </w:rPr>
        <w:t xml:space="preserve">). </w:t>
      </w:r>
      <w:r w:rsidR="006F71B8" w:rsidRPr="006F71B8">
        <w:rPr>
          <w:rFonts w:ascii="Times New Roman" w:hAnsi="Times New Roman" w:cs="Times New Roman"/>
          <w:lang w:val="en-US"/>
        </w:rPr>
        <w:t xml:space="preserve">One </w:t>
      </w:r>
      <w:r w:rsidR="006F71B8" w:rsidRPr="00DE12CF">
        <w:rPr>
          <w:rFonts w:ascii="Times New Roman" w:hAnsi="Times New Roman" w:cs="Times New Roman"/>
          <w:lang w:val="en-US"/>
        </w:rPr>
        <w:t xml:space="preserve">of the authors who have extensive knowledge of the regional </w:t>
      </w:r>
      <w:r w:rsidR="006F71B8" w:rsidRPr="006F71B8">
        <w:rPr>
          <w:rFonts w:ascii="Times New Roman" w:hAnsi="Times New Roman" w:cs="Times New Roman"/>
          <w:lang w:val="en-US"/>
        </w:rPr>
        <w:t>invertebrates</w:t>
      </w:r>
      <w:r w:rsidR="006F71B8" w:rsidRPr="00DE12CF">
        <w:rPr>
          <w:rFonts w:ascii="Times New Roman" w:hAnsi="Times New Roman" w:cs="Times New Roman"/>
          <w:lang w:val="en-US"/>
        </w:rPr>
        <w:t xml:space="preserve"> (</w:t>
      </w:r>
      <w:r w:rsidR="006F71B8" w:rsidRPr="006F71B8">
        <w:rPr>
          <w:rFonts w:ascii="Times New Roman" w:hAnsi="Times New Roman" w:cs="Times New Roman"/>
          <w:lang w:val="en-US"/>
        </w:rPr>
        <w:t>WRJ</w:t>
      </w:r>
      <w:r w:rsidR="006F71B8" w:rsidRPr="00DE12CF">
        <w:rPr>
          <w:rFonts w:ascii="Times New Roman" w:hAnsi="Times New Roman" w:cs="Times New Roman"/>
          <w:lang w:val="en-US"/>
        </w:rPr>
        <w:t>)</w:t>
      </w:r>
      <w:r w:rsidR="006F71B8" w:rsidRPr="006F71B8">
        <w:rPr>
          <w:rFonts w:ascii="Times New Roman" w:hAnsi="Times New Roman" w:cs="Times New Roman"/>
          <w:lang w:val="en-US"/>
        </w:rPr>
        <w:t xml:space="preserve"> </w:t>
      </w:r>
      <w:r w:rsidR="006F71B8" w:rsidRPr="00DE12CF">
        <w:rPr>
          <w:rFonts w:ascii="Times New Roman" w:hAnsi="Times New Roman" w:cs="Times New Roman"/>
          <w:lang w:val="en-US"/>
        </w:rPr>
        <w:t>checked all identifications. For difficult</w:t>
      </w:r>
      <w:r w:rsidR="006F71B8" w:rsidRPr="006F71B8">
        <w:rPr>
          <w:rFonts w:ascii="Times New Roman" w:hAnsi="Times New Roman" w:cs="Times New Roman"/>
          <w:lang w:val="en-ZA"/>
        </w:rPr>
        <w:t xml:space="preserve"> </w:t>
      </w:r>
      <w:r w:rsidR="006F71B8" w:rsidRPr="00DE12CF">
        <w:rPr>
          <w:rFonts w:ascii="Times New Roman" w:hAnsi="Times New Roman" w:cs="Times New Roman"/>
          <w:lang w:val="en-US"/>
        </w:rPr>
        <w:t xml:space="preserve">specimens, we consulted experts on the relevant taxonomic </w:t>
      </w:r>
      <w:commentRangeStart w:id="15"/>
      <w:r w:rsidR="006F71B8" w:rsidRPr="00DE12CF">
        <w:rPr>
          <w:rFonts w:ascii="Times New Roman" w:hAnsi="Times New Roman" w:cs="Times New Roman"/>
          <w:lang w:val="en-US"/>
        </w:rPr>
        <w:t>groups</w:t>
      </w:r>
      <w:commentRangeEnd w:id="15"/>
      <w:r w:rsidR="006F71B8" w:rsidRPr="006F71B8">
        <w:rPr>
          <w:rFonts w:ascii="Times New Roman" w:hAnsi="Times New Roman" w:cs="Times New Roman"/>
        </w:rPr>
        <w:commentReference w:id="15"/>
      </w:r>
      <w:r w:rsidR="006F71B8">
        <w:rPr>
          <w:rFonts w:ascii="Times New Roman" w:hAnsi="Times New Roman" w:cs="Times New Roman"/>
          <w:lang w:val="en-US"/>
        </w:rPr>
        <w:t xml:space="preserve"> </w:t>
      </w:r>
      <w:r w:rsidR="006F71B8" w:rsidRPr="008578EC">
        <w:rPr>
          <w:rFonts w:ascii="Times New Roman" w:hAnsi="Times New Roman" w:cs="Times New Roman"/>
          <w:lang w:val="en-GB"/>
        </w:rPr>
        <w:t>(</w:t>
      </w:r>
      <w:proofErr w:type="spellStart"/>
      <w:r w:rsidR="006F71B8" w:rsidRPr="008578EC">
        <w:rPr>
          <w:rFonts w:ascii="Times New Roman" w:hAnsi="Times New Roman" w:cs="Times New Roman"/>
          <w:lang w:val="en-GB"/>
        </w:rPr>
        <w:t>Tharina</w:t>
      </w:r>
      <w:proofErr w:type="spellEnd"/>
      <w:r w:rsidR="006F71B8" w:rsidRPr="008578EC">
        <w:rPr>
          <w:rFonts w:ascii="Times New Roman" w:hAnsi="Times New Roman" w:cs="Times New Roman"/>
          <w:lang w:val="en-GB"/>
        </w:rPr>
        <w:t xml:space="preserve"> Bird, Charles Haddad, </w:t>
      </w:r>
      <w:proofErr w:type="spellStart"/>
      <w:r w:rsidR="006F71B8" w:rsidRPr="008578EC">
        <w:rPr>
          <w:rFonts w:ascii="Times New Roman" w:hAnsi="Times New Roman" w:cs="Times New Roman"/>
          <w:lang w:val="en-GB"/>
        </w:rPr>
        <w:t>Ansie</w:t>
      </w:r>
      <w:proofErr w:type="spellEnd"/>
      <w:r w:rsidR="006F71B8" w:rsidRPr="008578EC">
        <w:rPr>
          <w:rFonts w:ascii="Times New Roman" w:hAnsi="Times New Roman" w:cs="Times New Roman"/>
          <w:lang w:val="en-GB"/>
        </w:rPr>
        <w:t xml:space="preserve"> </w:t>
      </w:r>
      <w:proofErr w:type="spellStart"/>
      <w:r w:rsidR="006F71B8" w:rsidRPr="008578EC">
        <w:rPr>
          <w:rFonts w:ascii="Times New Roman" w:hAnsi="Times New Roman" w:cs="Times New Roman"/>
          <w:lang w:val="en-GB"/>
        </w:rPr>
        <w:t>Dippernaar</w:t>
      </w:r>
      <w:proofErr w:type="spellEnd"/>
      <w:r w:rsidR="006F71B8" w:rsidRPr="008578EC">
        <w:rPr>
          <w:rFonts w:ascii="Times New Roman" w:hAnsi="Times New Roman" w:cs="Times New Roman"/>
          <w:lang w:val="en-GB"/>
        </w:rPr>
        <w:t xml:space="preserve">-Schoeman, Marcin Kaminski, John Irish, Lorenzo </w:t>
      </w:r>
      <w:proofErr w:type="spellStart"/>
      <w:r w:rsidR="006F71B8" w:rsidRPr="008578EC">
        <w:rPr>
          <w:rFonts w:ascii="Times New Roman" w:hAnsi="Times New Roman" w:cs="Times New Roman"/>
          <w:lang w:val="en-GB"/>
        </w:rPr>
        <w:t>Pendrini</w:t>
      </w:r>
      <w:proofErr w:type="spellEnd"/>
      <w:r w:rsidR="006F71B8" w:rsidRPr="008578EC">
        <w:rPr>
          <w:rFonts w:ascii="Times New Roman" w:hAnsi="Times New Roman" w:cs="Times New Roman"/>
          <w:lang w:val="en-GB"/>
        </w:rPr>
        <w:t xml:space="preserve">, Ian Engelbrecht, Christian </w:t>
      </w:r>
      <w:proofErr w:type="spellStart"/>
      <w:r w:rsidR="006F71B8" w:rsidRPr="008578EC">
        <w:rPr>
          <w:rFonts w:ascii="Times New Roman" w:hAnsi="Times New Roman" w:cs="Times New Roman"/>
          <w:lang w:val="en-GB"/>
        </w:rPr>
        <w:t>Descholtz</w:t>
      </w:r>
      <w:proofErr w:type="spellEnd"/>
      <w:r w:rsidR="006F71B8" w:rsidRPr="008578EC">
        <w:rPr>
          <w:rFonts w:ascii="Times New Roman" w:hAnsi="Times New Roman" w:cs="Times New Roman"/>
          <w:lang w:val="en-GB"/>
        </w:rPr>
        <w:t>, Clarke Scholtz)</w:t>
      </w:r>
      <w:r>
        <w:rPr>
          <w:rFonts w:ascii="Times New Roman" w:hAnsi="Times New Roman" w:cs="Times New Roman"/>
          <w:lang w:val="en-US"/>
        </w:rPr>
        <w:t xml:space="preserve">. </w:t>
      </w:r>
      <w:r w:rsidR="007A18BF">
        <w:rPr>
          <w:rFonts w:ascii="Times New Roman" w:hAnsi="Times New Roman" w:cs="Times New Roman"/>
          <w:lang w:val="en-US"/>
        </w:rPr>
        <w:t>New invertebrates wer</w:t>
      </w:r>
      <w:r>
        <w:rPr>
          <w:rFonts w:ascii="Times New Roman" w:hAnsi="Times New Roman" w:cs="Times New Roman"/>
          <w:lang w:val="en-US"/>
        </w:rPr>
        <w:t xml:space="preserve">e labelled </w:t>
      </w:r>
      <w:r w:rsidR="006F71B8" w:rsidRPr="006F71B8">
        <w:rPr>
          <w:rFonts w:ascii="Times New Roman" w:hAnsi="Times New Roman" w:cs="Times New Roman"/>
          <w:lang w:val="en-GB"/>
        </w:rPr>
        <w:t xml:space="preserve">and </w:t>
      </w:r>
      <w:r w:rsidR="006F71B8" w:rsidRPr="006F71B8">
        <w:rPr>
          <w:rFonts w:ascii="Times New Roman" w:hAnsi="Times New Roman" w:cs="Times New Roman"/>
          <w:lang w:val="en-GB"/>
        </w:rPr>
        <w:lastRenderedPageBreak/>
        <w:t xml:space="preserve">preserved </w:t>
      </w:r>
      <w:r w:rsidR="00063E67">
        <w:rPr>
          <w:rFonts w:ascii="Times New Roman" w:hAnsi="Times New Roman" w:cs="Times New Roman"/>
          <w:lang w:val="en-GB"/>
        </w:rPr>
        <w:t xml:space="preserve">in </w:t>
      </w:r>
      <w:r w:rsidR="00063E67" w:rsidRPr="00063E67">
        <w:rPr>
          <w:rFonts w:ascii="Times New Roman" w:hAnsi="Times New Roman" w:cs="Times New Roman"/>
          <w:lang w:val="en-US"/>
        </w:rPr>
        <w:t>sealable tubes with 96% to 99% ethanol</w:t>
      </w:r>
      <w:r w:rsidR="006F71B8" w:rsidRPr="006F71B8">
        <w:rPr>
          <w:rFonts w:ascii="Times New Roman" w:hAnsi="Times New Roman" w:cs="Times New Roman"/>
          <w:lang w:val="en-GB"/>
        </w:rPr>
        <w:t xml:space="preserve">. </w:t>
      </w:r>
      <w:r w:rsidR="007A18BF">
        <w:rPr>
          <w:rFonts w:ascii="Times New Roman" w:hAnsi="Times New Roman" w:cs="Times New Roman"/>
          <w:lang w:val="en-GB"/>
        </w:rPr>
        <w:t>Otherwise, we</w:t>
      </w:r>
      <w:r>
        <w:rPr>
          <w:rFonts w:ascii="Times New Roman" w:hAnsi="Times New Roman" w:cs="Times New Roman"/>
          <w:lang w:val="en-GB"/>
        </w:rPr>
        <w:t xml:space="preserve"> release</w:t>
      </w:r>
      <w:r w:rsidR="00063E67">
        <w:rPr>
          <w:rFonts w:ascii="Times New Roman" w:hAnsi="Times New Roman" w:cs="Times New Roman"/>
          <w:lang w:val="en-GB"/>
        </w:rPr>
        <w:t>d</w:t>
      </w:r>
      <w:r>
        <w:rPr>
          <w:rFonts w:ascii="Times New Roman" w:hAnsi="Times New Roman" w:cs="Times New Roman"/>
          <w:lang w:val="en-GB"/>
        </w:rPr>
        <w:t xml:space="preserve"> </w:t>
      </w:r>
      <w:r w:rsidR="007A18BF">
        <w:rPr>
          <w:rFonts w:ascii="Times New Roman" w:hAnsi="Times New Roman" w:cs="Times New Roman"/>
          <w:lang w:val="en-GB"/>
        </w:rPr>
        <w:t xml:space="preserve">the invertebrates </w:t>
      </w:r>
      <w:r>
        <w:rPr>
          <w:rFonts w:ascii="Times New Roman" w:hAnsi="Times New Roman" w:cs="Times New Roman"/>
          <w:lang w:val="en-GB"/>
        </w:rPr>
        <w:t>back to the site</w:t>
      </w:r>
      <w:commentRangeStart w:id="16"/>
      <w:r>
        <w:rPr>
          <w:rFonts w:ascii="Times New Roman" w:hAnsi="Times New Roman" w:cs="Times New Roman"/>
          <w:lang w:val="en-GB"/>
        </w:rPr>
        <w:t>.</w:t>
      </w:r>
      <w:commentRangeEnd w:id="16"/>
      <w:r w:rsidR="00063E67">
        <w:rPr>
          <w:rStyle w:val="Refdecomentario"/>
        </w:rPr>
        <w:commentReference w:id="16"/>
      </w:r>
      <w:r w:rsidR="007A18BF">
        <w:rPr>
          <w:rFonts w:ascii="Times New Roman" w:hAnsi="Times New Roman" w:cs="Times New Roman"/>
          <w:lang w:val="en-US"/>
        </w:rPr>
        <w:t xml:space="preserve"> </w:t>
      </w:r>
    </w:p>
    <w:p w14:paraId="56993328" w14:textId="203A901B" w:rsidR="006F71B8" w:rsidRDefault="008608E3" w:rsidP="007A18BF">
      <w:pPr>
        <w:spacing w:line="480" w:lineRule="auto"/>
        <w:ind w:firstLine="708"/>
        <w:rPr>
          <w:rFonts w:ascii="Times New Roman" w:hAnsi="Times New Roman" w:cs="Times New Roman"/>
          <w:lang w:val="en-US"/>
        </w:rPr>
      </w:pPr>
      <w:r>
        <w:rPr>
          <w:rFonts w:ascii="Times New Roman" w:hAnsi="Times New Roman" w:cs="Times New Roman"/>
          <w:lang w:val="en-US"/>
        </w:rPr>
        <w:t xml:space="preserve">Our standard and subterranean pitfalls followed a dry capture design, </w:t>
      </w:r>
      <w:r w:rsidR="00B82B46">
        <w:rPr>
          <w:rFonts w:ascii="Times New Roman" w:hAnsi="Times New Roman" w:cs="Times New Roman"/>
          <w:lang w:val="en-ZA"/>
        </w:rPr>
        <w:t xml:space="preserve">meaning that </w:t>
      </w:r>
      <w:r w:rsidR="007A18BF">
        <w:rPr>
          <w:rFonts w:ascii="Times New Roman" w:hAnsi="Times New Roman" w:cs="Times New Roman"/>
          <w:lang w:val="en-ZA"/>
        </w:rPr>
        <w:t>they</w:t>
      </w:r>
      <w:r w:rsidR="008578EC" w:rsidRPr="008578EC">
        <w:rPr>
          <w:rFonts w:ascii="Times New Roman" w:hAnsi="Times New Roman" w:cs="Times New Roman"/>
          <w:lang w:val="en-ZA"/>
        </w:rPr>
        <w:t xml:space="preserve"> did not kill invertebrates. Dry trapping improves DNA preservation, which is especially crucial in dryland environments where desiccation and DNA degradation rates are high (</w:t>
      </w:r>
      <w:commentRangeStart w:id="17"/>
      <w:r w:rsidR="008578EC" w:rsidRPr="008578EC">
        <w:rPr>
          <w:rFonts w:ascii="Times New Roman" w:hAnsi="Times New Roman" w:cs="Times New Roman"/>
          <w:lang w:val="en-ZA"/>
        </w:rPr>
        <w:t xml:space="preserve">Garrick et al., 2015; </w:t>
      </w:r>
      <w:proofErr w:type="spellStart"/>
      <w:r w:rsidR="008578EC" w:rsidRPr="008578EC">
        <w:rPr>
          <w:rFonts w:ascii="Times New Roman" w:hAnsi="Times New Roman" w:cs="Times New Roman"/>
          <w:lang w:val="en-ZA"/>
        </w:rPr>
        <w:t>Höfer</w:t>
      </w:r>
      <w:proofErr w:type="spellEnd"/>
      <w:r w:rsidR="008578EC" w:rsidRPr="008578EC">
        <w:rPr>
          <w:rFonts w:ascii="Times New Roman" w:hAnsi="Times New Roman" w:cs="Times New Roman"/>
          <w:lang w:val="en-ZA"/>
        </w:rPr>
        <w:t xml:space="preserve"> et al., 2023</w:t>
      </w:r>
      <w:commentRangeEnd w:id="17"/>
      <w:r w:rsidR="00B82B46">
        <w:rPr>
          <w:rStyle w:val="Refdecomentario"/>
        </w:rPr>
        <w:commentReference w:id="17"/>
      </w:r>
      <w:r w:rsidR="008578EC" w:rsidRPr="008578EC">
        <w:rPr>
          <w:rFonts w:ascii="Times New Roman" w:hAnsi="Times New Roman" w:cs="Times New Roman"/>
          <w:lang w:val="en-ZA"/>
        </w:rPr>
        <w:t xml:space="preserve">). </w:t>
      </w:r>
      <w:r w:rsidR="00B82B46">
        <w:rPr>
          <w:rFonts w:ascii="Times New Roman" w:hAnsi="Times New Roman" w:cs="Times New Roman"/>
          <w:lang w:val="en-ZA"/>
        </w:rPr>
        <w:t>Dry trapping also</w:t>
      </w:r>
      <w:r w:rsidR="008578EC" w:rsidRPr="008578EC">
        <w:rPr>
          <w:rFonts w:ascii="Times New Roman" w:hAnsi="Times New Roman" w:cs="Times New Roman"/>
          <w:lang w:val="en-ZA"/>
        </w:rPr>
        <w:t xml:space="preserve"> reduced the depletion of soil invertebrate populations, allowing for repeated sampling and identification of easily recognised invertebrate taxa without significantly affecting local biodiversity (</w:t>
      </w:r>
      <w:commentRangeStart w:id="18"/>
      <w:r w:rsidR="008578EC" w:rsidRPr="008578EC">
        <w:rPr>
          <w:rFonts w:ascii="Times New Roman" w:hAnsi="Times New Roman" w:cs="Times New Roman"/>
          <w:lang w:val="en-ZA"/>
        </w:rPr>
        <w:t>Knapp et al., 2020; Montgomery et al., 2021</w:t>
      </w:r>
      <w:commentRangeEnd w:id="18"/>
      <w:r w:rsidR="00B82B46">
        <w:rPr>
          <w:rStyle w:val="Refdecomentario"/>
        </w:rPr>
        <w:commentReference w:id="18"/>
      </w:r>
      <w:r w:rsidR="008578EC" w:rsidRPr="008578EC">
        <w:rPr>
          <w:rFonts w:ascii="Times New Roman" w:hAnsi="Times New Roman" w:cs="Times New Roman"/>
          <w:lang w:val="en-ZA"/>
        </w:rPr>
        <w:t>).</w:t>
      </w:r>
      <w:r w:rsidR="00DE12CF">
        <w:rPr>
          <w:rFonts w:ascii="Times New Roman" w:hAnsi="Times New Roman" w:cs="Times New Roman"/>
          <w:lang w:val="en-ZA"/>
        </w:rPr>
        <w:t xml:space="preserve"> </w:t>
      </w:r>
    </w:p>
    <w:p w14:paraId="4C94866C" w14:textId="77777777" w:rsidR="00A81ED0" w:rsidRDefault="00B81AFD" w:rsidP="00A81ED0">
      <w:pPr>
        <w:pStyle w:val="Ttulo2"/>
      </w:pPr>
      <w:r w:rsidRPr="00B81AFD">
        <w:t xml:space="preserve">Dataset </w:t>
      </w:r>
      <w:proofErr w:type="spellStart"/>
      <w:r w:rsidRPr="00B81AFD">
        <w:t>i</w:t>
      </w:r>
      <w:proofErr w:type="spellEnd"/>
      <w:r w:rsidRPr="00B81AFD">
        <w:t xml:space="preserve">: </w:t>
      </w:r>
      <w:r w:rsidR="0065085E">
        <w:t>I</w:t>
      </w:r>
      <w:r w:rsidRPr="00B81AFD">
        <w:t xml:space="preserve">nvertebrate species composition. </w:t>
      </w:r>
    </w:p>
    <w:p w14:paraId="78F5BC9D" w14:textId="551F5771" w:rsidR="00C2125D" w:rsidRDefault="00B26B88" w:rsidP="00C0097A">
      <w:pPr>
        <w:spacing w:line="480" w:lineRule="auto"/>
        <w:ind w:firstLine="708"/>
        <w:rPr>
          <w:rFonts w:ascii="Times New Roman" w:hAnsi="Times New Roman" w:cs="Times New Roman"/>
          <w:lang w:val="en-US"/>
        </w:rPr>
      </w:pPr>
      <w:r w:rsidRPr="00B26B88">
        <w:rPr>
          <w:rFonts w:ascii="Times New Roman" w:hAnsi="Times New Roman" w:cs="Times New Roman"/>
          <w:lang w:val="en-US"/>
        </w:rPr>
        <w:t xml:space="preserve">We recorded the invertebrate community in each standard </w:t>
      </w:r>
      <w:r w:rsidR="003B4DA2">
        <w:rPr>
          <w:rFonts w:ascii="Times New Roman" w:hAnsi="Times New Roman" w:cs="Times New Roman"/>
          <w:lang w:val="en-US"/>
        </w:rPr>
        <w:t xml:space="preserve">and subterranean </w:t>
      </w:r>
      <w:r w:rsidRPr="00B26B88">
        <w:rPr>
          <w:rFonts w:ascii="Times New Roman" w:hAnsi="Times New Roman" w:cs="Times New Roman"/>
          <w:lang w:val="en-US"/>
        </w:rPr>
        <w:t xml:space="preserve">pitfall on each sampling occasion. </w:t>
      </w:r>
      <w:r w:rsidR="003B4DA2">
        <w:rPr>
          <w:rFonts w:ascii="Times New Roman" w:hAnsi="Times New Roman" w:cs="Times New Roman"/>
          <w:lang w:val="en-US"/>
        </w:rPr>
        <w:t>For subterranean pitfalls, we recorded the invertebrate community per</w:t>
      </w:r>
      <w:r w:rsidR="003B4DA2" w:rsidRPr="003B4DA2">
        <w:rPr>
          <w:rFonts w:ascii="Times New Roman" w:hAnsi="Times New Roman" w:cs="Times New Roman"/>
          <w:lang w:val="en-US"/>
        </w:rPr>
        <w:t xml:space="preserve"> stratum</w:t>
      </w:r>
      <w:r w:rsidR="003B4DA2">
        <w:rPr>
          <w:rFonts w:ascii="Times New Roman" w:hAnsi="Times New Roman" w:cs="Times New Roman"/>
          <w:lang w:val="en-US"/>
        </w:rPr>
        <w:t xml:space="preserve">. </w:t>
      </w:r>
      <w:r>
        <w:rPr>
          <w:rFonts w:ascii="Times New Roman" w:hAnsi="Times New Roman" w:cs="Times New Roman"/>
          <w:lang w:val="en-US"/>
        </w:rPr>
        <w:t xml:space="preserve">Sampling occasions </w:t>
      </w:r>
      <w:r w:rsidR="00C75552">
        <w:rPr>
          <w:rFonts w:ascii="Times New Roman" w:hAnsi="Times New Roman" w:cs="Times New Roman"/>
          <w:lang w:val="en-US"/>
        </w:rPr>
        <w:t>spanned</w:t>
      </w:r>
      <w:r w:rsidR="003C071E" w:rsidRPr="003C071E">
        <w:rPr>
          <w:rFonts w:ascii="Times New Roman" w:hAnsi="Times New Roman" w:cs="Times New Roman"/>
          <w:lang w:val="en-US"/>
        </w:rPr>
        <w:t xml:space="preserve"> from </w:t>
      </w:r>
      <w:r w:rsidR="003B4DA2">
        <w:rPr>
          <w:rFonts w:ascii="Times New Roman" w:hAnsi="Times New Roman" w:cs="Times New Roman"/>
          <w:highlight w:val="yellow"/>
          <w:lang w:val="en-US"/>
        </w:rPr>
        <w:t>August</w:t>
      </w:r>
      <w:r w:rsidR="003C071E" w:rsidRPr="003C071E">
        <w:rPr>
          <w:rFonts w:ascii="Times New Roman" w:hAnsi="Times New Roman" w:cs="Times New Roman"/>
          <w:highlight w:val="yellow"/>
          <w:lang w:val="en-US"/>
        </w:rPr>
        <w:t xml:space="preserve"> 202</w:t>
      </w:r>
      <w:r w:rsidR="00C75552">
        <w:rPr>
          <w:rFonts w:ascii="Times New Roman" w:hAnsi="Times New Roman" w:cs="Times New Roman"/>
          <w:highlight w:val="yellow"/>
          <w:lang w:val="en-US"/>
        </w:rPr>
        <w:t>3</w:t>
      </w:r>
      <w:r w:rsidR="003C071E" w:rsidRPr="003C071E">
        <w:rPr>
          <w:rFonts w:ascii="Times New Roman" w:hAnsi="Times New Roman" w:cs="Times New Roman"/>
          <w:highlight w:val="yellow"/>
          <w:lang w:val="en-US"/>
        </w:rPr>
        <w:t xml:space="preserve"> to </w:t>
      </w:r>
      <w:r w:rsidR="003B4DA2">
        <w:rPr>
          <w:rFonts w:ascii="Times New Roman" w:hAnsi="Times New Roman" w:cs="Times New Roman"/>
          <w:highlight w:val="yellow"/>
          <w:lang w:val="en-US"/>
        </w:rPr>
        <w:t>July</w:t>
      </w:r>
      <w:r w:rsidR="003C071E" w:rsidRPr="003C071E">
        <w:rPr>
          <w:rFonts w:ascii="Times New Roman" w:hAnsi="Times New Roman" w:cs="Times New Roman"/>
          <w:highlight w:val="yellow"/>
          <w:lang w:val="en-US"/>
        </w:rPr>
        <w:t xml:space="preserve"> 2025</w:t>
      </w:r>
      <w:r>
        <w:rPr>
          <w:rFonts w:ascii="Times New Roman" w:hAnsi="Times New Roman" w:cs="Times New Roman"/>
          <w:lang w:val="en-US"/>
        </w:rPr>
        <w:t xml:space="preserve"> for standard pitfalls and </w:t>
      </w:r>
      <w:r w:rsidRPr="003C071E">
        <w:rPr>
          <w:rFonts w:ascii="Times New Roman" w:hAnsi="Times New Roman" w:cs="Times New Roman"/>
          <w:lang w:val="en-US"/>
        </w:rPr>
        <w:t xml:space="preserve">from </w:t>
      </w:r>
      <w:r w:rsidR="003B4DA2">
        <w:rPr>
          <w:rFonts w:ascii="Times New Roman" w:hAnsi="Times New Roman" w:cs="Times New Roman"/>
          <w:highlight w:val="yellow"/>
          <w:lang w:val="en-US"/>
        </w:rPr>
        <w:t>February</w:t>
      </w:r>
      <w:r w:rsidRPr="003C071E">
        <w:rPr>
          <w:rFonts w:ascii="Times New Roman" w:hAnsi="Times New Roman" w:cs="Times New Roman"/>
          <w:highlight w:val="yellow"/>
          <w:lang w:val="en-US"/>
        </w:rPr>
        <w:t xml:space="preserve"> 202</w:t>
      </w:r>
      <w:r w:rsidR="00C75552">
        <w:rPr>
          <w:rFonts w:ascii="Times New Roman" w:hAnsi="Times New Roman" w:cs="Times New Roman"/>
          <w:highlight w:val="yellow"/>
          <w:lang w:val="en-US"/>
        </w:rPr>
        <w:t>4</w:t>
      </w:r>
      <w:r w:rsidRPr="003C071E">
        <w:rPr>
          <w:rFonts w:ascii="Times New Roman" w:hAnsi="Times New Roman" w:cs="Times New Roman"/>
          <w:highlight w:val="yellow"/>
          <w:lang w:val="en-US"/>
        </w:rPr>
        <w:t xml:space="preserve"> to </w:t>
      </w:r>
      <w:r w:rsidR="003B4DA2">
        <w:rPr>
          <w:rFonts w:ascii="Times New Roman" w:hAnsi="Times New Roman" w:cs="Times New Roman"/>
          <w:highlight w:val="yellow"/>
          <w:lang w:val="en-US"/>
        </w:rPr>
        <w:t>September</w:t>
      </w:r>
      <w:r w:rsidRPr="003C071E">
        <w:rPr>
          <w:rFonts w:ascii="Times New Roman" w:hAnsi="Times New Roman" w:cs="Times New Roman"/>
          <w:highlight w:val="yellow"/>
          <w:lang w:val="en-US"/>
        </w:rPr>
        <w:t xml:space="preserve"> 2025</w:t>
      </w:r>
      <w:r w:rsidR="003C071E">
        <w:rPr>
          <w:rFonts w:ascii="Times New Roman" w:hAnsi="Times New Roman" w:cs="Times New Roman"/>
          <w:lang w:val="en-US"/>
        </w:rPr>
        <w:t xml:space="preserve"> </w:t>
      </w:r>
      <w:r>
        <w:rPr>
          <w:rFonts w:ascii="Times New Roman" w:hAnsi="Times New Roman" w:cs="Times New Roman"/>
          <w:lang w:val="en-US"/>
        </w:rPr>
        <w:t xml:space="preserve">for subterranean pitfalls. </w:t>
      </w:r>
      <w:r w:rsidR="00C75552">
        <w:rPr>
          <w:rFonts w:ascii="Times New Roman" w:hAnsi="Times New Roman" w:cs="Times New Roman"/>
          <w:lang w:val="en-US"/>
        </w:rPr>
        <w:t>Specifically, w</w:t>
      </w:r>
      <w:r>
        <w:rPr>
          <w:rFonts w:ascii="Times New Roman" w:hAnsi="Times New Roman" w:cs="Times New Roman"/>
          <w:lang w:val="en-US"/>
        </w:rPr>
        <w:t>e identified individuals to the lowest possible taxonomic level, and we recorded the number of individuals per</w:t>
      </w:r>
      <w:r w:rsidR="00CE42FD" w:rsidRPr="00CE42FD">
        <w:rPr>
          <w:rFonts w:ascii="Times New Roman" w:hAnsi="Times New Roman" w:cs="Times New Roman"/>
          <w:lang w:val="en-US"/>
        </w:rPr>
        <w:t xml:space="preserve"> taxon (Group, Order, Family, Subfamily, Tribe, Genus, Species) and life stage.</w:t>
      </w:r>
    </w:p>
    <w:p w14:paraId="0651DC02" w14:textId="77777777" w:rsidR="00085302" w:rsidRDefault="00085302" w:rsidP="00A81ED0">
      <w:pPr>
        <w:pStyle w:val="Ttulo2"/>
      </w:pPr>
      <w:r w:rsidRPr="00085302">
        <w:t>Dataset ii</w:t>
      </w:r>
      <w:r w:rsidR="00165095">
        <w:t>: Invertebrate biomass standard pitfalls.</w:t>
      </w:r>
    </w:p>
    <w:p w14:paraId="0D71EDB4" w14:textId="7DFB165F" w:rsidR="00C34342" w:rsidRPr="00C34342" w:rsidRDefault="00294BA1" w:rsidP="00C0097A">
      <w:pPr>
        <w:spacing w:line="480" w:lineRule="auto"/>
        <w:ind w:firstLine="708"/>
        <w:rPr>
          <w:rFonts w:ascii="Times New Roman" w:hAnsi="Times New Roman" w:cs="Times New Roman"/>
          <w:lang w:val="en-US"/>
        </w:rPr>
      </w:pPr>
      <w:r>
        <w:rPr>
          <w:rFonts w:ascii="Times New Roman" w:hAnsi="Times New Roman" w:cs="Times New Roman"/>
          <w:lang w:val="en-US"/>
        </w:rPr>
        <w:t>We recorded the n</w:t>
      </w:r>
      <w:r w:rsidR="00C34342">
        <w:rPr>
          <w:rFonts w:ascii="Times New Roman" w:hAnsi="Times New Roman" w:cs="Times New Roman"/>
          <w:lang w:val="en-US"/>
        </w:rPr>
        <w:t xml:space="preserve">umber of invertebrates </w:t>
      </w:r>
      <w:r w:rsidR="00CE42FD">
        <w:rPr>
          <w:rFonts w:ascii="Times New Roman" w:hAnsi="Times New Roman" w:cs="Times New Roman"/>
          <w:lang w:val="en-US"/>
        </w:rPr>
        <w:t xml:space="preserve">and their total weight </w:t>
      </w:r>
      <w:r w:rsidR="00792088">
        <w:rPr>
          <w:rFonts w:ascii="Times New Roman" w:hAnsi="Times New Roman" w:cs="Times New Roman"/>
          <w:lang w:val="en-US"/>
        </w:rPr>
        <w:t xml:space="preserve">(using </w:t>
      </w:r>
      <w:r w:rsidR="00792088" w:rsidRPr="0093377B">
        <w:rPr>
          <w:rFonts w:ascii="Times New Roman" w:hAnsi="Times New Roman" w:cs="Times New Roman"/>
          <w:lang w:val="en-US"/>
        </w:rPr>
        <w:t>a Mettler balance</w:t>
      </w:r>
      <w:r w:rsidR="00792088">
        <w:rPr>
          <w:rFonts w:ascii="Times New Roman" w:hAnsi="Times New Roman" w:cs="Times New Roman"/>
          <w:lang w:val="en-US"/>
        </w:rPr>
        <w:t>)</w:t>
      </w:r>
      <w:r w:rsidR="00792088" w:rsidRPr="00792088">
        <w:rPr>
          <w:rFonts w:ascii="Times New Roman" w:hAnsi="Times New Roman" w:cs="Times New Roman"/>
          <w:lang w:val="en-US"/>
        </w:rPr>
        <w:t xml:space="preserve"> </w:t>
      </w:r>
      <w:r w:rsidR="00C34342">
        <w:rPr>
          <w:rFonts w:ascii="Times New Roman" w:hAnsi="Times New Roman" w:cs="Times New Roman"/>
          <w:lang w:val="en-US"/>
        </w:rPr>
        <w:t>in each standard pitfall</w:t>
      </w:r>
      <w:r w:rsidR="00CE42FD">
        <w:rPr>
          <w:rFonts w:ascii="Times New Roman" w:hAnsi="Times New Roman" w:cs="Times New Roman"/>
          <w:lang w:val="en-US"/>
        </w:rPr>
        <w:t xml:space="preserve"> </w:t>
      </w:r>
      <w:r w:rsidR="00CE42FD" w:rsidRPr="00D76095">
        <w:rPr>
          <w:rFonts w:ascii="Times New Roman" w:hAnsi="Times New Roman" w:cs="Times New Roman"/>
          <w:lang w:val="en-US"/>
        </w:rPr>
        <w:t>on each sampling occasion</w:t>
      </w:r>
      <w:r w:rsidR="00C75552">
        <w:rPr>
          <w:rFonts w:ascii="Times New Roman" w:hAnsi="Times New Roman" w:cs="Times New Roman"/>
          <w:lang w:val="en-US"/>
        </w:rPr>
        <w:t>. Sampling occasions spanned</w:t>
      </w:r>
      <w:r w:rsidR="00C75552" w:rsidRPr="003C071E">
        <w:rPr>
          <w:rFonts w:ascii="Times New Roman" w:hAnsi="Times New Roman" w:cs="Times New Roman"/>
          <w:lang w:val="en-US"/>
        </w:rPr>
        <w:t xml:space="preserve"> from </w:t>
      </w:r>
      <w:r w:rsidR="00C75552" w:rsidRPr="003C071E">
        <w:rPr>
          <w:rFonts w:ascii="Times New Roman" w:hAnsi="Times New Roman" w:cs="Times New Roman"/>
          <w:highlight w:val="yellow"/>
          <w:lang w:val="en-US"/>
        </w:rPr>
        <w:t>February 202</w:t>
      </w:r>
      <w:r w:rsidR="00C75552">
        <w:rPr>
          <w:rFonts w:ascii="Times New Roman" w:hAnsi="Times New Roman" w:cs="Times New Roman"/>
          <w:highlight w:val="yellow"/>
          <w:lang w:val="en-US"/>
        </w:rPr>
        <w:t>3</w:t>
      </w:r>
      <w:r w:rsidR="00C75552" w:rsidRPr="003C071E">
        <w:rPr>
          <w:rFonts w:ascii="Times New Roman" w:hAnsi="Times New Roman" w:cs="Times New Roman"/>
          <w:highlight w:val="yellow"/>
          <w:lang w:val="en-US"/>
        </w:rPr>
        <w:t xml:space="preserve"> to MONTH 2025</w:t>
      </w:r>
      <w:r w:rsidR="00C75552">
        <w:rPr>
          <w:rFonts w:ascii="Times New Roman" w:hAnsi="Times New Roman" w:cs="Times New Roman"/>
          <w:lang w:val="en-US"/>
        </w:rPr>
        <w:t>.</w:t>
      </w:r>
    </w:p>
    <w:p w14:paraId="66B8D5F9" w14:textId="77777777" w:rsidR="00085302" w:rsidRDefault="00085302" w:rsidP="00A81ED0">
      <w:pPr>
        <w:pStyle w:val="Ttulo2"/>
      </w:pPr>
      <w:r w:rsidRPr="00085302">
        <w:lastRenderedPageBreak/>
        <w:t>Dataset iii</w:t>
      </w:r>
      <w:r w:rsidR="00165095">
        <w:t>: Invertebrate biomass subterranean pitfalls.</w:t>
      </w:r>
    </w:p>
    <w:p w14:paraId="5BF5AB84" w14:textId="44CEB19C" w:rsidR="00CE42FD" w:rsidRPr="00CE42FD" w:rsidRDefault="00294BA1" w:rsidP="00C0097A">
      <w:pPr>
        <w:spacing w:line="480" w:lineRule="auto"/>
        <w:ind w:firstLine="708"/>
        <w:rPr>
          <w:rFonts w:ascii="Times New Roman" w:hAnsi="Times New Roman" w:cs="Times New Roman"/>
          <w:lang w:val="en-US"/>
        </w:rPr>
      </w:pPr>
      <w:r>
        <w:rPr>
          <w:rFonts w:ascii="Times New Roman" w:hAnsi="Times New Roman" w:cs="Times New Roman"/>
          <w:lang w:val="en-US"/>
        </w:rPr>
        <w:t>We recorded the n</w:t>
      </w:r>
      <w:r w:rsidR="00CE42FD">
        <w:rPr>
          <w:rFonts w:ascii="Times New Roman" w:hAnsi="Times New Roman" w:cs="Times New Roman"/>
          <w:lang w:val="en-US"/>
        </w:rPr>
        <w:t>umber of invertebrates and their total weight</w:t>
      </w:r>
      <w:r w:rsidR="00792088">
        <w:rPr>
          <w:rFonts w:ascii="Times New Roman" w:hAnsi="Times New Roman" w:cs="Times New Roman"/>
          <w:lang w:val="en-US"/>
        </w:rPr>
        <w:t xml:space="preserve"> </w:t>
      </w:r>
      <w:r w:rsidR="00792088" w:rsidRPr="00792088">
        <w:rPr>
          <w:rFonts w:ascii="Times New Roman" w:hAnsi="Times New Roman" w:cs="Times New Roman"/>
          <w:lang w:val="en-US"/>
        </w:rPr>
        <w:t xml:space="preserve">(using </w:t>
      </w:r>
      <w:r w:rsidR="00792088" w:rsidRPr="0093377B">
        <w:rPr>
          <w:rFonts w:ascii="Times New Roman" w:hAnsi="Times New Roman" w:cs="Times New Roman"/>
          <w:lang w:val="en-US"/>
        </w:rPr>
        <w:t>a Mettler balance</w:t>
      </w:r>
      <w:r w:rsidR="00792088">
        <w:rPr>
          <w:rFonts w:ascii="Times New Roman" w:hAnsi="Times New Roman" w:cs="Times New Roman"/>
          <w:lang w:val="en-US"/>
        </w:rPr>
        <w:t>)</w:t>
      </w:r>
      <w:r w:rsidR="00CE42FD">
        <w:rPr>
          <w:rFonts w:ascii="Times New Roman" w:hAnsi="Times New Roman" w:cs="Times New Roman"/>
          <w:lang w:val="en-US"/>
        </w:rPr>
        <w:t xml:space="preserve"> in every </w:t>
      </w:r>
      <w:r w:rsidR="00CE42FD" w:rsidRPr="00D76095">
        <w:rPr>
          <w:rFonts w:ascii="Times New Roman" w:hAnsi="Times New Roman" w:cs="Times New Roman"/>
          <w:lang w:val="en-US"/>
        </w:rPr>
        <w:t xml:space="preserve">stratum of </w:t>
      </w:r>
      <w:r w:rsidR="00CE42FD">
        <w:rPr>
          <w:rFonts w:ascii="Times New Roman" w:hAnsi="Times New Roman" w:cs="Times New Roman"/>
          <w:lang w:val="en-US"/>
        </w:rPr>
        <w:t>each</w:t>
      </w:r>
      <w:r w:rsidR="00CE42FD" w:rsidRPr="00D76095">
        <w:rPr>
          <w:rFonts w:ascii="Times New Roman" w:hAnsi="Times New Roman" w:cs="Times New Roman"/>
          <w:lang w:val="en-US"/>
        </w:rPr>
        <w:t xml:space="preserve"> subterranean pitfall</w:t>
      </w:r>
      <w:r w:rsidR="00CE42FD">
        <w:rPr>
          <w:rFonts w:ascii="Times New Roman" w:hAnsi="Times New Roman" w:cs="Times New Roman"/>
          <w:lang w:val="en-US"/>
        </w:rPr>
        <w:t xml:space="preserve"> on each sampling occasion</w:t>
      </w:r>
      <w:r w:rsidR="00C75552">
        <w:rPr>
          <w:rFonts w:ascii="Times New Roman" w:hAnsi="Times New Roman" w:cs="Times New Roman"/>
          <w:lang w:val="en-US"/>
        </w:rPr>
        <w:t>. Sampling occasions spanned</w:t>
      </w:r>
      <w:r w:rsidR="00CE42FD">
        <w:rPr>
          <w:rFonts w:ascii="Times New Roman" w:hAnsi="Times New Roman" w:cs="Times New Roman"/>
          <w:lang w:val="en-US"/>
        </w:rPr>
        <w:t xml:space="preserve"> from </w:t>
      </w:r>
      <w:r w:rsidR="00365983" w:rsidRPr="00365983">
        <w:rPr>
          <w:rFonts w:ascii="Times New Roman" w:hAnsi="Times New Roman" w:cs="Times New Roman"/>
          <w:highlight w:val="yellow"/>
          <w:lang w:val="en-US"/>
        </w:rPr>
        <w:t xml:space="preserve">February 2024 to </w:t>
      </w:r>
      <w:r w:rsidR="00275E32">
        <w:rPr>
          <w:rFonts w:ascii="Times New Roman" w:hAnsi="Times New Roman" w:cs="Times New Roman"/>
          <w:highlight w:val="yellow"/>
          <w:lang w:val="en-US"/>
        </w:rPr>
        <w:t>MONTH</w:t>
      </w:r>
      <w:r w:rsidR="00365983" w:rsidRPr="00365983">
        <w:rPr>
          <w:rFonts w:ascii="Times New Roman" w:hAnsi="Times New Roman" w:cs="Times New Roman"/>
          <w:highlight w:val="yellow"/>
          <w:lang w:val="en-US"/>
        </w:rPr>
        <w:t xml:space="preserve"> 2025</w:t>
      </w:r>
      <w:r w:rsidR="00CE42FD">
        <w:rPr>
          <w:rFonts w:ascii="Times New Roman" w:hAnsi="Times New Roman" w:cs="Times New Roman"/>
          <w:lang w:val="en-US"/>
        </w:rPr>
        <w:t>.</w:t>
      </w:r>
    </w:p>
    <w:p w14:paraId="7AC1BCAB" w14:textId="77777777" w:rsidR="00165095" w:rsidRDefault="00165095" w:rsidP="00165095">
      <w:pPr>
        <w:pStyle w:val="Ttulo2"/>
      </w:pPr>
      <w:r>
        <w:t>Dataset iv: Vegetation species composition.</w:t>
      </w:r>
    </w:p>
    <w:p w14:paraId="756FE487" w14:textId="1333D4A5" w:rsidR="002A6AF7" w:rsidRDefault="00294BA1" w:rsidP="00C0097A">
      <w:pPr>
        <w:spacing w:line="480" w:lineRule="auto"/>
        <w:ind w:firstLine="708"/>
        <w:rPr>
          <w:rFonts w:ascii="Times New Roman" w:hAnsi="Times New Roman" w:cs="Times New Roman"/>
          <w:lang w:val="en-US"/>
        </w:rPr>
      </w:pPr>
      <w:r>
        <w:rPr>
          <w:rFonts w:ascii="Times New Roman" w:hAnsi="Times New Roman" w:cs="Times New Roman"/>
          <w:lang w:val="en-US"/>
        </w:rPr>
        <w:t>We recorded the v</w:t>
      </w:r>
      <w:r w:rsidR="00B16C87">
        <w:rPr>
          <w:rFonts w:ascii="Times New Roman" w:hAnsi="Times New Roman" w:cs="Times New Roman"/>
          <w:lang w:val="en-US"/>
        </w:rPr>
        <w:t>egetation</w:t>
      </w:r>
      <w:r w:rsidR="00B16C87" w:rsidRPr="00D76095">
        <w:rPr>
          <w:rFonts w:ascii="Times New Roman" w:hAnsi="Times New Roman" w:cs="Times New Roman"/>
          <w:lang w:val="en-US"/>
        </w:rPr>
        <w:t xml:space="preserve"> community </w:t>
      </w:r>
      <w:r w:rsidR="004C13DE">
        <w:rPr>
          <w:rFonts w:ascii="Times New Roman" w:hAnsi="Times New Roman" w:cs="Times New Roman"/>
          <w:lang w:val="en-US"/>
        </w:rPr>
        <w:t>around</w:t>
      </w:r>
      <w:r w:rsidR="00B16C87">
        <w:rPr>
          <w:rFonts w:ascii="Times New Roman" w:hAnsi="Times New Roman" w:cs="Times New Roman"/>
          <w:lang w:val="en-US"/>
        </w:rPr>
        <w:t xml:space="preserve"> </w:t>
      </w:r>
      <w:r w:rsidR="00B16C87" w:rsidRPr="00D76095">
        <w:rPr>
          <w:rFonts w:ascii="Times New Roman" w:hAnsi="Times New Roman" w:cs="Times New Roman"/>
          <w:lang w:val="en-US"/>
        </w:rPr>
        <w:t>each standard pitfall</w:t>
      </w:r>
      <w:r w:rsidR="00B16C87">
        <w:rPr>
          <w:rFonts w:ascii="Times New Roman" w:hAnsi="Times New Roman" w:cs="Times New Roman"/>
          <w:lang w:val="en-US"/>
        </w:rPr>
        <w:t xml:space="preserve"> </w:t>
      </w:r>
      <w:r w:rsidR="00B16C87" w:rsidRPr="00D76095">
        <w:rPr>
          <w:rFonts w:ascii="Times New Roman" w:hAnsi="Times New Roman" w:cs="Times New Roman"/>
          <w:lang w:val="en-US"/>
        </w:rPr>
        <w:t>on each sampling occasion</w:t>
      </w:r>
      <w:r w:rsidR="004C13DE">
        <w:rPr>
          <w:rFonts w:ascii="Times New Roman" w:hAnsi="Times New Roman" w:cs="Times New Roman"/>
          <w:lang w:val="en-US"/>
        </w:rPr>
        <w:t>. Sampling occasions spanned</w:t>
      </w:r>
      <w:r w:rsidR="00B16C87">
        <w:rPr>
          <w:rFonts w:ascii="Times New Roman" w:hAnsi="Times New Roman" w:cs="Times New Roman"/>
          <w:lang w:val="en-US"/>
        </w:rPr>
        <w:t xml:space="preserve"> from </w:t>
      </w:r>
      <w:r w:rsidR="00275E32">
        <w:rPr>
          <w:rFonts w:ascii="Times New Roman" w:hAnsi="Times New Roman" w:cs="Times New Roman"/>
          <w:highlight w:val="yellow"/>
          <w:lang w:val="en-US"/>
        </w:rPr>
        <w:t>MONTH</w:t>
      </w:r>
      <w:r w:rsidR="00BB2244" w:rsidRPr="00BB2244">
        <w:rPr>
          <w:rFonts w:ascii="Times New Roman" w:hAnsi="Times New Roman" w:cs="Times New Roman"/>
          <w:highlight w:val="yellow"/>
          <w:lang w:val="en-US"/>
        </w:rPr>
        <w:t xml:space="preserve"> 2023 to </w:t>
      </w:r>
      <w:r w:rsidR="00275E32">
        <w:rPr>
          <w:rFonts w:ascii="Times New Roman" w:hAnsi="Times New Roman" w:cs="Times New Roman"/>
          <w:highlight w:val="yellow"/>
          <w:lang w:val="en-US"/>
        </w:rPr>
        <w:t>MONTH</w:t>
      </w:r>
      <w:r w:rsidR="00BB2244" w:rsidRPr="00BB2244">
        <w:rPr>
          <w:rFonts w:ascii="Times New Roman" w:hAnsi="Times New Roman" w:cs="Times New Roman"/>
          <w:highlight w:val="yellow"/>
          <w:lang w:val="en-US"/>
        </w:rPr>
        <w:t xml:space="preserve"> 2025</w:t>
      </w:r>
      <w:r w:rsidR="008C7A20">
        <w:rPr>
          <w:rFonts w:ascii="Times New Roman" w:hAnsi="Times New Roman" w:cs="Times New Roman"/>
          <w:lang w:val="en-US"/>
        </w:rPr>
        <w:t xml:space="preserve">. </w:t>
      </w:r>
      <w:r w:rsidR="004C13DE">
        <w:rPr>
          <w:rFonts w:ascii="Times New Roman" w:hAnsi="Times New Roman" w:cs="Times New Roman"/>
          <w:lang w:val="en-US"/>
        </w:rPr>
        <w:t>Specifically, w</w:t>
      </w:r>
      <w:commentRangeStart w:id="19"/>
      <w:commentRangeEnd w:id="19"/>
      <w:r w:rsidR="00B155D1">
        <w:rPr>
          <w:rStyle w:val="Refdecomentario"/>
        </w:rPr>
        <w:commentReference w:id="19"/>
      </w:r>
      <w:r w:rsidR="00330336" w:rsidRPr="00330336">
        <w:rPr>
          <w:rFonts w:ascii="Times New Roman" w:hAnsi="Times New Roman" w:cs="Times New Roman"/>
          <w:lang w:val="en-US"/>
        </w:rPr>
        <w:t xml:space="preserve">e visually estimated the percentage cover of bare </w:t>
      </w:r>
      <w:r w:rsidR="00B155D1">
        <w:rPr>
          <w:rFonts w:ascii="Times New Roman" w:hAnsi="Times New Roman" w:cs="Times New Roman"/>
          <w:lang w:val="en-US"/>
        </w:rPr>
        <w:t>soil</w:t>
      </w:r>
      <w:r w:rsidR="00330336" w:rsidRPr="00330336">
        <w:rPr>
          <w:rFonts w:ascii="Times New Roman" w:hAnsi="Times New Roman" w:cs="Times New Roman"/>
          <w:lang w:val="en-US"/>
        </w:rPr>
        <w:t>, grass</w:t>
      </w:r>
      <w:r w:rsidR="00B155D1">
        <w:rPr>
          <w:rFonts w:ascii="Times New Roman" w:hAnsi="Times New Roman" w:cs="Times New Roman"/>
          <w:lang w:val="en-US"/>
        </w:rPr>
        <w:t>, shrubs and trees</w:t>
      </w:r>
      <w:r w:rsidR="00330336" w:rsidRPr="00330336">
        <w:rPr>
          <w:rFonts w:ascii="Times New Roman" w:hAnsi="Times New Roman" w:cs="Times New Roman"/>
          <w:lang w:val="en-US"/>
        </w:rPr>
        <w:t xml:space="preserve">, and </w:t>
      </w:r>
      <w:r w:rsidR="00B155D1">
        <w:rPr>
          <w:rFonts w:ascii="Times New Roman" w:hAnsi="Times New Roman" w:cs="Times New Roman"/>
          <w:lang w:val="en-US"/>
        </w:rPr>
        <w:t>the average</w:t>
      </w:r>
      <w:r w:rsidR="00330336" w:rsidRPr="00330336">
        <w:rPr>
          <w:rFonts w:ascii="Times New Roman" w:hAnsi="Times New Roman" w:cs="Times New Roman"/>
          <w:lang w:val="en-US"/>
        </w:rPr>
        <w:t xml:space="preserve"> vegetation height</w:t>
      </w:r>
      <w:r w:rsidR="00B155D1">
        <w:rPr>
          <w:rFonts w:ascii="Times New Roman" w:hAnsi="Times New Roman" w:cs="Times New Roman"/>
          <w:lang w:val="en-US"/>
        </w:rPr>
        <w:t xml:space="preserve"> (cm)</w:t>
      </w:r>
      <w:r w:rsidR="00330336" w:rsidRPr="00330336">
        <w:rPr>
          <w:rFonts w:ascii="Times New Roman" w:hAnsi="Times New Roman" w:cs="Times New Roman"/>
          <w:lang w:val="en-US"/>
        </w:rPr>
        <w:t>.</w:t>
      </w:r>
      <w:r w:rsidR="00B155D1">
        <w:rPr>
          <w:rFonts w:ascii="Times New Roman" w:hAnsi="Times New Roman" w:cs="Times New Roman"/>
          <w:lang w:val="en-US"/>
        </w:rPr>
        <w:t xml:space="preserve"> </w:t>
      </w:r>
      <w:r w:rsidR="00B155D1" w:rsidRPr="00B155D1">
        <w:rPr>
          <w:rFonts w:ascii="Times New Roman" w:hAnsi="Times New Roman" w:cs="Times New Roman"/>
          <w:lang w:val="en-US"/>
        </w:rPr>
        <w:t>We also recorded all the species</w:t>
      </w:r>
      <w:r w:rsidR="00B155D1">
        <w:rPr>
          <w:rFonts w:ascii="Times New Roman" w:hAnsi="Times New Roman" w:cs="Times New Roman"/>
          <w:lang w:val="en-US"/>
        </w:rPr>
        <w:t xml:space="preserve"> present</w:t>
      </w:r>
      <w:r w:rsidR="00B155D1" w:rsidRPr="00B155D1">
        <w:rPr>
          <w:rFonts w:ascii="Times New Roman" w:hAnsi="Times New Roman" w:cs="Times New Roman"/>
          <w:lang w:val="en-US"/>
        </w:rPr>
        <w:t>. If a tree was juvenile and grew in bushy, we considered it as part of the shrub cover.</w:t>
      </w:r>
    </w:p>
    <w:p w14:paraId="6508F2EA" w14:textId="74AC27A4" w:rsidR="00330336" w:rsidRDefault="00330336" w:rsidP="00330336">
      <w:pPr>
        <w:pStyle w:val="Ttulo2"/>
      </w:pPr>
      <w:r w:rsidRPr="00225B43">
        <w:t xml:space="preserve">Dataset v: </w:t>
      </w:r>
      <w:r>
        <w:t>Vertebrate species composition</w:t>
      </w:r>
      <w:r w:rsidRPr="00225B43">
        <w:t>.</w:t>
      </w:r>
    </w:p>
    <w:p w14:paraId="458045F7" w14:textId="5763D0C0" w:rsidR="00330336" w:rsidRDefault="00294BA1" w:rsidP="00DD2864">
      <w:pPr>
        <w:spacing w:line="480" w:lineRule="auto"/>
        <w:ind w:firstLine="708"/>
        <w:rPr>
          <w:rFonts w:ascii="Times New Roman" w:hAnsi="Times New Roman" w:cs="Times New Roman"/>
          <w:lang w:val="en-US"/>
        </w:rPr>
      </w:pPr>
      <w:r>
        <w:rPr>
          <w:rFonts w:ascii="Times New Roman" w:hAnsi="Times New Roman" w:cs="Times New Roman"/>
          <w:lang w:val="en-US"/>
        </w:rPr>
        <w:t>We recorded the v</w:t>
      </w:r>
      <w:r w:rsidR="00330336">
        <w:rPr>
          <w:rFonts w:ascii="Times New Roman" w:hAnsi="Times New Roman" w:cs="Times New Roman"/>
          <w:lang w:val="en-US"/>
        </w:rPr>
        <w:t xml:space="preserve">ertebrate species detected in each capture from each camera trap </w:t>
      </w:r>
      <w:r w:rsidR="00B87092">
        <w:rPr>
          <w:rFonts w:ascii="Times New Roman" w:hAnsi="Times New Roman" w:cs="Times New Roman"/>
          <w:lang w:val="en-US"/>
        </w:rPr>
        <w:t xml:space="preserve">from </w:t>
      </w:r>
      <w:r w:rsidR="00275E32">
        <w:rPr>
          <w:rFonts w:ascii="Times New Roman" w:hAnsi="Times New Roman" w:cs="Times New Roman"/>
          <w:highlight w:val="yellow"/>
          <w:lang w:val="en-US"/>
        </w:rPr>
        <w:t>MONTH</w:t>
      </w:r>
      <w:r w:rsidR="00B87092" w:rsidRPr="00B87092">
        <w:rPr>
          <w:rFonts w:ascii="Times New Roman" w:hAnsi="Times New Roman" w:cs="Times New Roman"/>
          <w:highlight w:val="yellow"/>
          <w:lang w:val="en-US"/>
        </w:rPr>
        <w:t xml:space="preserve"> 2023 to </w:t>
      </w:r>
      <w:r w:rsidR="00275E32">
        <w:rPr>
          <w:rFonts w:ascii="Times New Roman" w:hAnsi="Times New Roman" w:cs="Times New Roman"/>
          <w:highlight w:val="yellow"/>
          <w:lang w:val="en-US"/>
        </w:rPr>
        <w:t>MONTH</w:t>
      </w:r>
      <w:r w:rsidR="00B87092" w:rsidRPr="00B87092">
        <w:rPr>
          <w:rFonts w:ascii="Times New Roman" w:hAnsi="Times New Roman" w:cs="Times New Roman"/>
          <w:highlight w:val="yellow"/>
          <w:lang w:val="en-US"/>
        </w:rPr>
        <w:t xml:space="preserve"> 2023</w:t>
      </w:r>
      <w:r w:rsidR="00330336">
        <w:rPr>
          <w:rFonts w:ascii="Times New Roman" w:hAnsi="Times New Roman" w:cs="Times New Roman"/>
          <w:lang w:val="en-US"/>
        </w:rPr>
        <w:t>.</w:t>
      </w:r>
      <w:r w:rsidR="00DD2864">
        <w:rPr>
          <w:rFonts w:ascii="Times New Roman" w:hAnsi="Times New Roman" w:cs="Times New Roman"/>
          <w:lang w:val="en-US"/>
        </w:rPr>
        <w:t xml:space="preserve"> </w:t>
      </w:r>
      <w:r w:rsidR="00DD2864" w:rsidRPr="00DD2864">
        <w:rPr>
          <w:rFonts w:ascii="Times New Roman" w:hAnsi="Times New Roman" w:cs="Times New Roman"/>
          <w:highlight w:val="yellow"/>
          <w:lang w:val="en-US"/>
        </w:rPr>
        <w:t>TO DO</w:t>
      </w:r>
    </w:p>
    <w:p w14:paraId="7193B914" w14:textId="3A8ECEFB" w:rsidR="00F5151B" w:rsidRPr="00F5151B" w:rsidRDefault="00F5151B" w:rsidP="00F5151B">
      <w:pPr>
        <w:pStyle w:val="Ttulo2"/>
      </w:pPr>
      <w:r w:rsidRPr="00F5151B">
        <w:t>Dataset vi: Deployment date</w:t>
      </w:r>
      <w:r w:rsidR="00BE589B">
        <w:t>s</w:t>
      </w:r>
      <w:r w:rsidRPr="00F5151B">
        <w:t xml:space="preserve"> for loggers.</w:t>
      </w:r>
    </w:p>
    <w:p w14:paraId="30458CF8" w14:textId="4355F17E" w:rsidR="00F5151B" w:rsidRPr="00E02975" w:rsidRDefault="00C00213" w:rsidP="00F5151B">
      <w:pPr>
        <w:spacing w:line="480" w:lineRule="auto"/>
        <w:rPr>
          <w:rFonts w:ascii="Times New Roman" w:hAnsi="Times New Roman" w:cs="Times New Roman"/>
          <w:lang w:val="en-US"/>
        </w:rPr>
      </w:pPr>
      <w:r>
        <w:rPr>
          <w:rFonts w:ascii="Times New Roman" w:hAnsi="Times New Roman" w:cs="Times New Roman"/>
          <w:lang w:val="en-US"/>
        </w:rPr>
        <w:tab/>
      </w:r>
      <w:r w:rsidR="00E02975" w:rsidRPr="00E02975">
        <w:rPr>
          <w:rFonts w:ascii="Times New Roman" w:hAnsi="Times New Roman" w:cs="Times New Roman"/>
          <w:lang w:val="en-US"/>
        </w:rPr>
        <w:t xml:space="preserve">We recorded the date (day, month, and year) and time of deployment for each logger. </w:t>
      </w:r>
      <w:r w:rsidR="00A3176B">
        <w:rPr>
          <w:rFonts w:ascii="Times New Roman" w:hAnsi="Times New Roman" w:cs="Times New Roman"/>
          <w:lang w:val="en-US"/>
        </w:rPr>
        <w:t>W</w:t>
      </w:r>
      <w:r w:rsidR="00E02975" w:rsidRPr="00E02975">
        <w:rPr>
          <w:rFonts w:ascii="Times New Roman" w:hAnsi="Times New Roman" w:cs="Times New Roman"/>
          <w:lang w:val="en-US"/>
        </w:rPr>
        <w:t>e also documented any damage observed to the logger (e.g., breakage or exposure caused by animal digging)</w:t>
      </w:r>
      <w:r w:rsidR="00A3176B">
        <w:rPr>
          <w:rFonts w:ascii="Times New Roman" w:hAnsi="Times New Roman" w:cs="Times New Roman"/>
          <w:lang w:val="en-US"/>
        </w:rPr>
        <w:t xml:space="preserve"> d</w:t>
      </w:r>
      <w:r w:rsidR="00A3176B" w:rsidRPr="00E02975">
        <w:rPr>
          <w:rFonts w:ascii="Times New Roman" w:hAnsi="Times New Roman" w:cs="Times New Roman"/>
          <w:lang w:val="en-US"/>
        </w:rPr>
        <w:t>uring visits conducted to download data</w:t>
      </w:r>
      <w:r w:rsidR="00E03406">
        <w:rPr>
          <w:rFonts w:ascii="Times New Roman" w:hAnsi="Times New Roman" w:cs="Times New Roman"/>
          <w:lang w:val="en-US"/>
        </w:rPr>
        <w:t xml:space="preserve"> from </w:t>
      </w:r>
      <w:r w:rsidR="00E03406" w:rsidRPr="00E03406">
        <w:rPr>
          <w:rFonts w:ascii="Times New Roman" w:hAnsi="Times New Roman" w:cs="Times New Roman"/>
          <w:highlight w:val="yellow"/>
          <w:lang w:val="en-US"/>
        </w:rPr>
        <w:t>February 2024 to September 2025</w:t>
      </w:r>
      <w:r w:rsidR="00A3176B">
        <w:rPr>
          <w:rFonts w:ascii="Times New Roman" w:hAnsi="Times New Roman" w:cs="Times New Roman"/>
          <w:lang w:val="en-US"/>
        </w:rPr>
        <w:t>.</w:t>
      </w:r>
    </w:p>
    <w:p w14:paraId="609F0B59" w14:textId="579A899B" w:rsidR="00165095" w:rsidRDefault="00165095" w:rsidP="00165095">
      <w:pPr>
        <w:pStyle w:val="Ttulo2"/>
      </w:pPr>
      <w:r>
        <w:t>Dataset v</w:t>
      </w:r>
      <w:r w:rsidR="00330336">
        <w:t>i</w:t>
      </w:r>
      <w:r w:rsidR="00F449B2">
        <w:t>i</w:t>
      </w:r>
      <w:r>
        <w:t>: Soil temperature and moisture.</w:t>
      </w:r>
    </w:p>
    <w:p w14:paraId="21349212" w14:textId="365093EF" w:rsidR="007542E2" w:rsidRDefault="006908A1" w:rsidP="006908A1">
      <w:pPr>
        <w:spacing w:line="480" w:lineRule="auto"/>
        <w:ind w:firstLine="708"/>
        <w:rPr>
          <w:rFonts w:ascii="Times New Roman" w:hAnsi="Times New Roman" w:cs="Times New Roman"/>
          <w:lang w:val="en-US"/>
        </w:rPr>
      </w:pPr>
      <w:r w:rsidRPr="006908A1">
        <w:rPr>
          <w:rFonts w:ascii="Times New Roman" w:hAnsi="Times New Roman" w:cs="Times New Roman"/>
          <w:lang w:val="en-US"/>
        </w:rPr>
        <w:t>We downloaded soil temperature and electric conductivity measurements recorded by each logger</w:t>
      </w:r>
      <w:r w:rsidR="00722E23">
        <w:rPr>
          <w:rFonts w:ascii="Times New Roman" w:hAnsi="Times New Roman" w:cs="Times New Roman"/>
          <w:lang w:val="en-US"/>
        </w:rPr>
        <w:t xml:space="preserve"> at different depths</w:t>
      </w:r>
      <w:r w:rsidR="00D54E38">
        <w:rPr>
          <w:rFonts w:ascii="Times New Roman" w:hAnsi="Times New Roman" w:cs="Times New Roman"/>
          <w:lang w:val="en-US"/>
        </w:rPr>
        <w:t xml:space="preserve"> and heights</w:t>
      </w:r>
      <w:r w:rsidRPr="006908A1">
        <w:rPr>
          <w:rFonts w:ascii="Times New Roman" w:hAnsi="Times New Roman" w:cs="Times New Roman"/>
          <w:lang w:val="en-US"/>
        </w:rPr>
        <w:t xml:space="preserve"> </w:t>
      </w:r>
      <w:r w:rsidR="00722E23">
        <w:rPr>
          <w:rFonts w:ascii="Times New Roman" w:hAnsi="Times New Roman" w:cs="Times New Roman"/>
          <w:lang w:val="en-US"/>
        </w:rPr>
        <w:t xml:space="preserve">in every visit to the transects, spanning </w:t>
      </w:r>
      <w:r w:rsidRPr="006908A1">
        <w:rPr>
          <w:rFonts w:ascii="Times New Roman" w:hAnsi="Times New Roman" w:cs="Times New Roman"/>
          <w:lang w:val="en-US"/>
        </w:rPr>
        <w:t xml:space="preserve">from </w:t>
      </w:r>
      <w:r w:rsidR="00BE589B">
        <w:rPr>
          <w:rFonts w:ascii="Times New Roman" w:hAnsi="Times New Roman" w:cs="Times New Roman"/>
          <w:highlight w:val="yellow"/>
          <w:lang w:val="en-US"/>
        </w:rPr>
        <w:t>February</w:t>
      </w:r>
      <w:r w:rsidRPr="006908A1">
        <w:rPr>
          <w:rFonts w:ascii="Times New Roman" w:hAnsi="Times New Roman" w:cs="Times New Roman"/>
          <w:highlight w:val="yellow"/>
          <w:lang w:val="en-US"/>
        </w:rPr>
        <w:t xml:space="preserve"> 2024 to </w:t>
      </w:r>
      <w:r w:rsidR="00BE589B">
        <w:rPr>
          <w:rFonts w:ascii="Times New Roman" w:hAnsi="Times New Roman" w:cs="Times New Roman"/>
          <w:highlight w:val="yellow"/>
          <w:lang w:val="en-US"/>
        </w:rPr>
        <w:t>September</w:t>
      </w:r>
      <w:r w:rsidRPr="006908A1">
        <w:rPr>
          <w:rFonts w:ascii="Times New Roman" w:hAnsi="Times New Roman" w:cs="Times New Roman"/>
          <w:highlight w:val="yellow"/>
          <w:lang w:val="en-US"/>
        </w:rPr>
        <w:t xml:space="preserve"> 2025</w:t>
      </w:r>
      <w:r w:rsidRPr="006908A1">
        <w:rPr>
          <w:rFonts w:ascii="Times New Roman" w:hAnsi="Times New Roman" w:cs="Times New Roman"/>
          <w:lang w:val="en-US"/>
        </w:rPr>
        <w:t>. For TMS-</w:t>
      </w:r>
      <w:r w:rsidR="00523BB1">
        <w:rPr>
          <w:rFonts w:ascii="Times New Roman" w:hAnsi="Times New Roman" w:cs="Times New Roman"/>
          <w:lang w:val="en-US"/>
        </w:rPr>
        <w:t>Standard</w:t>
      </w:r>
      <w:r w:rsidRPr="006908A1">
        <w:rPr>
          <w:rFonts w:ascii="Times New Roman" w:hAnsi="Times New Roman" w:cs="Times New Roman"/>
          <w:lang w:val="en-US"/>
        </w:rPr>
        <w:t xml:space="preserve"> loggers, temperature was recorded at –</w:t>
      </w:r>
      <w:r w:rsidR="00CD3F16">
        <w:rPr>
          <w:rFonts w:ascii="Times New Roman" w:hAnsi="Times New Roman" w:cs="Times New Roman"/>
          <w:lang w:val="en-US"/>
        </w:rPr>
        <w:t>6</w:t>
      </w:r>
      <w:r w:rsidRPr="006908A1">
        <w:rPr>
          <w:rFonts w:ascii="Times New Roman" w:hAnsi="Times New Roman" w:cs="Times New Roman"/>
          <w:lang w:val="en-US"/>
        </w:rPr>
        <w:t xml:space="preserve">, +2, and +15 cm, and electric conductivity at </w:t>
      </w:r>
      <w:r w:rsidR="00D54E38">
        <w:rPr>
          <w:rFonts w:ascii="Times New Roman" w:hAnsi="Times New Roman" w:cs="Times New Roman"/>
          <w:lang w:val="en-US"/>
        </w:rPr>
        <w:t>0 to -</w:t>
      </w:r>
      <w:r w:rsidRPr="006908A1">
        <w:rPr>
          <w:rFonts w:ascii="Times New Roman" w:hAnsi="Times New Roman" w:cs="Times New Roman"/>
          <w:lang w:val="en-US"/>
        </w:rPr>
        <w:t xml:space="preserve">15 </w:t>
      </w:r>
      <w:r w:rsidRPr="006908A1">
        <w:rPr>
          <w:rFonts w:ascii="Times New Roman" w:hAnsi="Times New Roman" w:cs="Times New Roman"/>
          <w:lang w:val="en-US"/>
        </w:rPr>
        <w:lastRenderedPageBreak/>
        <w:t>cm. For TMS</w:t>
      </w:r>
      <w:r w:rsidR="00523BB1">
        <w:rPr>
          <w:rFonts w:ascii="Times New Roman" w:hAnsi="Times New Roman" w:cs="Times New Roman"/>
          <w:lang w:val="en-US"/>
        </w:rPr>
        <w:t>-Cable</w:t>
      </w:r>
      <w:r w:rsidRPr="006908A1">
        <w:rPr>
          <w:rFonts w:ascii="Times New Roman" w:hAnsi="Times New Roman" w:cs="Times New Roman"/>
          <w:lang w:val="en-US"/>
        </w:rPr>
        <w:t xml:space="preserve"> loggers, temperature was recorded at </w:t>
      </w:r>
      <w:r w:rsidR="00CD3F16">
        <w:rPr>
          <w:rFonts w:ascii="Times New Roman" w:hAnsi="Times New Roman" w:cs="Times New Roman"/>
          <w:lang w:val="en-US"/>
        </w:rPr>
        <w:t xml:space="preserve">+15 and </w:t>
      </w:r>
      <w:r w:rsidRPr="006908A1">
        <w:rPr>
          <w:rFonts w:ascii="Times New Roman" w:hAnsi="Times New Roman" w:cs="Times New Roman"/>
          <w:lang w:val="en-US"/>
        </w:rPr>
        <w:t xml:space="preserve">–50 cm and electric conductivity at </w:t>
      </w:r>
      <w:r w:rsidR="00CD3F16">
        <w:rPr>
          <w:rFonts w:ascii="Times New Roman" w:hAnsi="Times New Roman" w:cs="Times New Roman"/>
          <w:lang w:val="en-US"/>
        </w:rPr>
        <w:t>–50</w:t>
      </w:r>
      <w:r w:rsidRPr="006908A1">
        <w:rPr>
          <w:rFonts w:ascii="Times New Roman" w:hAnsi="Times New Roman" w:cs="Times New Roman"/>
          <w:lang w:val="en-US"/>
        </w:rPr>
        <w:t xml:space="preserve"> cm.</w:t>
      </w:r>
    </w:p>
    <w:p w14:paraId="50FB5E75" w14:textId="5E9DE98E" w:rsidR="0067325D" w:rsidRDefault="00165095" w:rsidP="0067325D">
      <w:pPr>
        <w:pStyle w:val="Ttulo2"/>
      </w:pPr>
      <w:r w:rsidRPr="00BB4516">
        <w:t>Dataset vi</w:t>
      </w:r>
      <w:r w:rsidR="00BB4516" w:rsidRPr="00BB4516">
        <w:t>i</w:t>
      </w:r>
      <w:r w:rsidR="00F449B2">
        <w:t>i</w:t>
      </w:r>
      <w:r w:rsidRPr="00BB4516">
        <w:t>: Habitats.</w:t>
      </w:r>
    </w:p>
    <w:p w14:paraId="4473ACA3" w14:textId="55BFD05B" w:rsidR="0067325D" w:rsidRPr="0067325D" w:rsidRDefault="0067325D" w:rsidP="00C0097A">
      <w:pPr>
        <w:spacing w:line="480" w:lineRule="auto"/>
        <w:ind w:firstLine="708"/>
        <w:rPr>
          <w:rFonts w:ascii="Times New Roman" w:hAnsi="Times New Roman" w:cs="Times New Roman"/>
          <w:lang w:val="en-US"/>
        </w:rPr>
      </w:pPr>
      <w:r>
        <w:rPr>
          <w:rFonts w:ascii="Times New Roman" w:hAnsi="Times New Roman" w:cs="Times New Roman"/>
          <w:lang w:val="en-US"/>
        </w:rPr>
        <w:t>S</w:t>
      </w:r>
      <w:r w:rsidRPr="0067325D">
        <w:rPr>
          <w:rFonts w:ascii="Times New Roman" w:hAnsi="Times New Roman" w:cs="Times New Roman"/>
          <w:lang w:val="en-US"/>
        </w:rPr>
        <w:t xml:space="preserve">patially explicit information on habitat </w:t>
      </w:r>
      <w:r>
        <w:rPr>
          <w:rFonts w:ascii="Times New Roman" w:hAnsi="Times New Roman" w:cs="Times New Roman"/>
          <w:lang w:val="en-US"/>
        </w:rPr>
        <w:t>types across the study area</w:t>
      </w:r>
      <w:commentRangeStart w:id="20"/>
      <w:r>
        <w:rPr>
          <w:rFonts w:ascii="Times New Roman" w:hAnsi="Times New Roman" w:cs="Times New Roman"/>
          <w:lang w:val="en-US"/>
        </w:rPr>
        <w:t>.</w:t>
      </w:r>
      <w:commentRangeEnd w:id="20"/>
      <w:r w:rsidR="009A7266">
        <w:rPr>
          <w:rStyle w:val="Refdecomentario"/>
        </w:rPr>
        <w:commentReference w:id="20"/>
      </w:r>
    </w:p>
    <w:p w14:paraId="3DEC105B" w14:textId="0D2A7EC9" w:rsidR="00330336" w:rsidRDefault="00165095" w:rsidP="00330336">
      <w:pPr>
        <w:pStyle w:val="Ttulo2"/>
      </w:pPr>
      <w:r>
        <w:t xml:space="preserve">Dataset </w:t>
      </w:r>
      <w:r w:rsidR="00F449B2">
        <w:t>ix</w:t>
      </w:r>
      <w:r>
        <w:t>: Standard pitfall locations.</w:t>
      </w:r>
    </w:p>
    <w:p w14:paraId="3D61C38A" w14:textId="2B90C1A8" w:rsidR="00330336" w:rsidRPr="00330336" w:rsidRDefault="00330336" w:rsidP="00C0097A">
      <w:pPr>
        <w:spacing w:line="480" w:lineRule="auto"/>
        <w:ind w:firstLine="708"/>
        <w:rPr>
          <w:rFonts w:ascii="Times New Roman" w:hAnsi="Times New Roman" w:cs="Times New Roman"/>
          <w:lang w:val="en-US"/>
        </w:rPr>
      </w:pPr>
      <w:r>
        <w:rPr>
          <w:rFonts w:ascii="Times New Roman" w:hAnsi="Times New Roman" w:cs="Times New Roman"/>
          <w:lang w:val="en-US"/>
        </w:rPr>
        <w:t>Coordinates for standard pitfalls.</w:t>
      </w:r>
      <w:r w:rsidR="00DE408C">
        <w:rPr>
          <w:rFonts w:ascii="Times New Roman" w:hAnsi="Times New Roman" w:cs="Times New Roman"/>
          <w:lang w:val="en-US"/>
        </w:rPr>
        <w:t xml:space="preserve"> </w:t>
      </w:r>
      <w:r w:rsidR="00DE408C" w:rsidRPr="00DE408C">
        <w:rPr>
          <w:rFonts w:ascii="Times New Roman" w:hAnsi="Times New Roman" w:cs="Times New Roman"/>
          <w:highlight w:val="yellow"/>
          <w:lang w:val="en-US"/>
        </w:rPr>
        <w:t>WHAT TYPE OF COORDINATES? COMPLETE</w:t>
      </w:r>
    </w:p>
    <w:p w14:paraId="1B52AB26" w14:textId="324EA5AF" w:rsidR="00165095" w:rsidRDefault="00165095" w:rsidP="00165095">
      <w:pPr>
        <w:pStyle w:val="Ttulo2"/>
      </w:pPr>
      <w:r>
        <w:t xml:space="preserve">Dataset </w:t>
      </w:r>
      <w:r w:rsidR="00BB4516">
        <w:t>x</w:t>
      </w:r>
      <w:r>
        <w:t>: Subterranean pitfall locations.</w:t>
      </w:r>
    </w:p>
    <w:p w14:paraId="67309608" w14:textId="05D6D32D" w:rsidR="00330336" w:rsidRPr="00330336" w:rsidRDefault="00330336" w:rsidP="00C0097A">
      <w:pPr>
        <w:spacing w:line="480" w:lineRule="auto"/>
        <w:ind w:firstLine="708"/>
        <w:rPr>
          <w:rFonts w:ascii="Times New Roman" w:hAnsi="Times New Roman" w:cs="Times New Roman"/>
          <w:lang w:val="en-US"/>
        </w:rPr>
      </w:pPr>
      <w:r>
        <w:rPr>
          <w:rFonts w:ascii="Times New Roman" w:hAnsi="Times New Roman" w:cs="Times New Roman"/>
          <w:lang w:val="en-US"/>
        </w:rPr>
        <w:t>Coordinates for subterranean pitfalls.</w:t>
      </w:r>
      <w:r w:rsidR="00DE408C">
        <w:rPr>
          <w:rFonts w:ascii="Times New Roman" w:hAnsi="Times New Roman" w:cs="Times New Roman"/>
          <w:lang w:val="en-US"/>
        </w:rPr>
        <w:t xml:space="preserve"> </w:t>
      </w:r>
      <w:r w:rsidR="00DE408C" w:rsidRPr="00DE408C">
        <w:rPr>
          <w:rFonts w:ascii="Times New Roman" w:hAnsi="Times New Roman" w:cs="Times New Roman"/>
          <w:highlight w:val="yellow"/>
          <w:lang w:val="en-US"/>
        </w:rPr>
        <w:t>WHAT TYPE OF COORDINATES? COMPLETE</w:t>
      </w:r>
    </w:p>
    <w:p w14:paraId="4D7C9690" w14:textId="0E36FB0D" w:rsidR="00085302" w:rsidRDefault="00BB4516" w:rsidP="00BB4516">
      <w:pPr>
        <w:pStyle w:val="Ttulo2"/>
      </w:pPr>
      <w:r>
        <w:t>Dataset x</w:t>
      </w:r>
      <w:r w:rsidR="00F449B2">
        <w:t>i</w:t>
      </w:r>
      <w:r>
        <w:t xml:space="preserve">: Camera trap </w:t>
      </w:r>
      <w:r w:rsidR="00330336">
        <w:t>locations.</w:t>
      </w:r>
    </w:p>
    <w:p w14:paraId="6C1909CA" w14:textId="49054FAA" w:rsidR="00330336" w:rsidRPr="00330336" w:rsidRDefault="00330336" w:rsidP="00C0097A">
      <w:pPr>
        <w:spacing w:line="480" w:lineRule="auto"/>
        <w:ind w:firstLine="708"/>
        <w:rPr>
          <w:rFonts w:ascii="Times New Roman" w:hAnsi="Times New Roman" w:cs="Times New Roman"/>
          <w:lang w:val="en-US"/>
        </w:rPr>
      </w:pPr>
      <w:r>
        <w:rPr>
          <w:rFonts w:ascii="Times New Roman" w:hAnsi="Times New Roman" w:cs="Times New Roman"/>
          <w:lang w:val="en-US"/>
        </w:rPr>
        <w:t>Coordinates for camera traps.</w:t>
      </w:r>
      <w:r w:rsidR="00DE408C">
        <w:rPr>
          <w:rFonts w:ascii="Times New Roman" w:hAnsi="Times New Roman" w:cs="Times New Roman"/>
          <w:lang w:val="en-US"/>
        </w:rPr>
        <w:t xml:space="preserve"> </w:t>
      </w:r>
      <w:r w:rsidR="00DE408C" w:rsidRPr="00DE408C">
        <w:rPr>
          <w:rFonts w:ascii="Times New Roman" w:hAnsi="Times New Roman" w:cs="Times New Roman"/>
          <w:highlight w:val="yellow"/>
          <w:lang w:val="en-US"/>
        </w:rPr>
        <w:t>WHAT TYPE OF COORDINATES? COMPLETE</w:t>
      </w:r>
    </w:p>
    <w:p w14:paraId="3FA8F046" w14:textId="77777777" w:rsidR="0065085E" w:rsidRPr="00225B43" w:rsidRDefault="0065085E" w:rsidP="00A81ED0">
      <w:pPr>
        <w:pStyle w:val="Ttulo1"/>
        <w:rPr>
          <w:lang w:val="en-US"/>
        </w:rPr>
      </w:pPr>
      <w:r w:rsidRPr="00225B43">
        <w:rPr>
          <w:lang w:val="en-US"/>
        </w:rPr>
        <w:t>Data Records</w:t>
      </w:r>
    </w:p>
    <w:p w14:paraId="4F167EBA" w14:textId="0EE7F19F" w:rsidR="0065085E" w:rsidRDefault="0065085E" w:rsidP="0065085E">
      <w:pPr>
        <w:spacing w:line="480" w:lineRule="auto"/>
        <w:rPr>
          <w:rFonts w:ascii="Times New Roman" w:hAnsi="Times New Roman" w:cs="Times New Roman"/>
          <w:lang w:val="en-US"/>
        </w:rPr>
      </w:pPr>
      <w:r>
        <w:rPr>
          <w:rFonts w:ascii="Times New Roman" w:hAnsi="Times New Roman" w:cs="Times New Roman"/>
          <w:lang w:val="en-US"/>
        </w:rPr>
        <w:t>The data outputs consist of raw and clean datafiles for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invertebrate species composition, (ii) …. The final clean datafiles are available </w:t>
      </w:r>
      <w:r w:rsidR="009C4BDB">
        <w:rPr>
          <w:rFonts w:ascii="Times New Roman" w:hAnsi="Times New Roman" w:cs="Times New Roman"/>
          <w:lang w:val="en-US"/>
        </w:rPr>
        <w:t>on</w:t>
      </w:r>
      <w:r>
        <w:rPr>
          <w:rFonts w:ascii="Times New Roman" w:hAnsi="Times New Roman" w:cs="Times New Roman"/>
          <w:lang w:val="en-US"/>
        </w:rPr>
        <w:t xml:space="preserve"> </w:t>
      </w:r>
      <w:r w:rsidRPr="009C4BDB">
        <w:rPr>
          <w:rFonts w:ascii="Times New Roman" w:hAnsi="Times New Roman" w:cs="Times New Roman"/>
          <w:highlight w:val="yellow"/>
          <w:lang w:val="en-US"/>
        </w:rPr>
        <w:t>XXX</w:t>
      </w:r>
      <w:r>
        <w:rPr>
          <w:rFonts w:ascii="Times New Roman" w:hAnsi="Times New Roman" w:cs="Times New Roman"/>
          <w:lang w:val="en-US"/>
        </w:rPr>
        <w:t>.</w:t>
      </w:r>
    </w:p>
    <w:p w14:paraId="2D08827C" w14:textId="77777777" w:rsidR="00A81ED0" w:rsidRDefault="0065085E" w:rsidP="00A81ED0">
      <w:pPr>
        <w:pStyle w:val="Ttulo2"/>
      </w:pPr>
      <w:r w:rsidRPr="0065085E">
        <w:t>Data organization and structure.</w:t>
      </w:r>
      <w:r>
        <w:t xml:space="preserve"> </w:t>
      </w:r>
    </w:p>
    <w:p w14:paraId="04CA8F5D" w14:textId="77777777" w:rsidR="00F513BD" w:rsidRDefault="0065085E" w:rsidP="00F513BD">
      <w:pPr>
        <w:spacing w:line="480" w:lineRule="auto"/>
        <w:rPr>
          <w:rFonts w:ascii="Times New Roman" w:hAnsi="Times New Roman" w:cs="Times New Roman"/>
          <w:lang w:val="en-US"/>
        </w:rPr>
      </w:pPr>
      <w:r>
        <w:rPr>
          <w:rFonts w:ascii="Times New Roman" w:hAnsi="Times New Roman" w:cs="Times New Roman"/>
          <w:lang w:val="en-US"/>
        </w:rPr>
        <w:t>(Describe how files are named in the repository</w:t>
      </w:r>
      <w:r w:rsidR="008109BD">
        <w:rPr>
          <w:rFonts w:ascii="Times New Roman" w:hAnsi="Times New Roman" w:cs="Times New Roman"/>
          <w:lang w:val="en-US"/>
        </w:rPr>
        <w:t xml:space="preserve">, </w:t>
      </w:r>
      <w:r>
        <w:rPr>
          <w:rFonts w:ascii="Times New Roman" w:hAnsi="Times New Roman" w:cs="Times New Roman"/>
          <w:lang w:val="en-US"/>
        </w:rPr>
        <w:t>how datasets are structured in terms of</w:t>
      </w:r>
      <w:r w:rsidR="00F513BD">
        <w:rPr>
          <w:rFonts w:ascii="Times New Roman" w:hAnsi="Times New Roman" w:cs="Times New Roman"/>
          <w:lang w:val="en-US"/>
        </w:rPr>
        <w:t xml:space="preserve"> </w:t>
      </w:r>
      <w:r w:rsidR="008109BD">
        <w:rPr>
          <w:rFonts w:ascii="Times New Roman" w:hAnsi="Times New Roman" w:cs="Times New Roman"/>
          <w:lang w:val="en-US"/>
        </w:rPr>
        <w:t>column names and where and how readers can find the code</w:t>
      </w:r>
      <w:r>
        <w:rPr>
          <w:rFonts w:ascii="Times New Roman" w:hAnsi="Times New Roman" w:cs="Times New Roman"/>
          <w:lang w:val="en-US"/>
        </w:rPr>
        <w:t>)</w:t>
      </w:r>
      <w:r w:rsidR="00F513BD">
        <w:rPr>
          <w:rFonts w:ascii="Times New Roman" w:hAnsi="Times New Roman" w:cs="Times New Roman"/>
          <w:lang w:val="en-US"/>
        </w:rPr>
        <w:t xml:space="preserve"> </w:t>
      </w:r>
    </w:p>
    <w:p w14:paraId="4713A02E" w14:textId="3B3B82DD" w:rsidR="00F513BD" w:rsidRDefault="00F513BD" w:rsidP="00F513BD">
      <w:pPr>
        <w:spacing w:line="480" w:lineRule="auto"/>
        <w:rPr>
          <w:rFonts w:ascii="Times New Roman" w:hAnsi="Times New Roman" w:cs="Times New Roman"/>
          <w:lang w:val="en-US"/>
        </w:rPr>
      </w:pPr>
      <w:r w:rsidRPr="00F513BD">
        <w:rPr>
          <w:rFonts w:ascii="Times New Roman" w:hAnsi="Times New Roman" w:cs="Times New Roman"/>
          <w:lang w:val="en-US"/>
        </w:rPr>
        <w:t>All data files are named using the following naming structure:</w:t>
      </w:r>
      <w:r>
        <w:rPr>
          <w:rFonts w:ascii="Times New Roman" w:hAnsi="Times New Roman" w:cs="Times New Roman"/>
          <w:lang w:val="en-US"/>
        </w:rPr>
        <w:t xml:space="preserve"> </w:t>
      </w:r>
      <w:r w:rsidRPr="00F513BD">
        <w:rPr>
          <w:rFonts w:ascii="Times New Roman" w:hAnsi="Times New Roman" w:cs="Times New Roman"/>
          <w:lang w:val="en-US"/>
        </w:rPr>
        <w:t>Dataset_</w:t>
      </w:r>
      <w:r>
        <w:rPr>
          <w:rFonts w:ascii="Times New Roman" w:hAnsi="Times New Roman" w:cs="Times New Roman"/>
          <w:lang w:val="en-US"/>
        </w:rPr>
        <w:t>nr</w:t>
      </w:r>
      <w:r w:rsidRPr="00F513BD">
        <w:rPr>
          <w:rFonts w:ascii="Times New Roman" w:hAnsi="Times New Roman" w:cs="Times New Roman"/>
          <w:lang w:val="en-US"/>
        </w:rPr>
        <w:t>_clean</w:t>
      </w:r>
      <w:r>
        <w:rPr>
          <w:rFonts w:ascii="Times New Roman" w:hAnsi="Times New Roman" w:cs="Times New Roman"/>
          <w:lang w:val="en-US"/>
        </w:rPr>
        <w:t xml:space="preserve">.xlsx, </w:t>
      </w:r>
      <w:r w:rsidRPr="00F513BD">
        <w:rPr>
          <w:rFonts w:ascii="Times New Roman" w:hAnsi="Times New Roman" w:cs="Times New Roman"/>
          <w:lang w:val="en-US"/>
        </w:rPr>
        <w:t>where nr refers to the roman dataset</w:t>
      </w:r>
      <w:r>
        <w:rPr>
          <w:rFonts w:ascii="Times New Roman" w:hAnsi="Times New Roman" w:cs="Times New Roman"/>
          <w:lang w:val="en-US"/>
        </w:rPr>
        <w:t xml:space="preserve"> </w:t>
      </w:r>
      <w:r w:rsidRPr="00F513BD">
        <w:rPr>
          <w:rFonts w:ascii="Times New Roman" w:hAnsi="Times New Roman" w:cs="Times New Roman"/>
          <w:lang w:val="en-US"/>
        </w:rPr>
        <w:t xml:space="preserve">number in </w:t>
      </w:r>
      <w:r w:rsidRPr="00F513BD">
        <w:rPr>
          <w:rFonts w:ascii="Times New Roman" w:hAnsi="Times New Roman" w:cs="Times New Roman"/>
          <w:highlight w:val="yellow"/>
          <w:lang w:val="en-US"/>
        </w:rPr>
        <w:t>Table 1</w:t>
      </w:r>
      <w:r>
        <w:rPr>
          <w:rFonts w:ascii="Times New Roman" w:hAnsi="Times New Roman" w:cs="Times New Roman"/>
          <w:lang w:val="en-US"/>
        </w:rPr>
        <w:t xml:space="preserve">. </w:t>
      </w:r>
      <w:r w:rsidRPr="00F513BD">
        <w:rPr>
          <w:rFonts w:ascii="Times New Roman" w:hAnsi="Times New Roman" w:cs="Times New Roman"/>
          <w:lang w:val="en-US"/>
        </w:rPr>
        <w:t>All datasets are structured</w:t>
      </w:r>
      <w:r>
        <w:rPr>
          <w:rFonts w:ascii="Times New Roman" w:hAnsi="Times New Roman" w:cs="Times New Roman"/>
          <w:lang w:val="en-US"/>
        </w:rPr>
        <w:t xml:space="preserve"> </w:t>
      </w:r>
      <w:r w:rsidRPr="00F513BD">
        <w:rPr>
          <w:rFonts w:ascii="Times New Roman" w:hAnsi="Times New Roman" w:cs="Times New Roman"/>
          <w:lang w:val="en-US"/>
        </w:rPr>
        <w:t xml:space="preserve">similarly, sharing </w:t>
      </w:r>
      <w:r w:rsidR="00D20C25">
        <w:rPr>
          <w:rFonts w:ascii="Times New Roman" w:hAnsi="Times New Roman" w:cs="Times New Roman"/>
          <w:lang w:val="en-US"/>
        </w:rPr>
        <w:t>the</w:t>
      </w:r>
      <w:r>
        <w:rPr>
          <w:rFonts w:ascii="Times New Roman" w:hAnsi="Times New Roman" w:cs="Times New Roman"/>
          <w:lang w:val="en-US"/>
        </w:rPr>
        <w:t xml:space="preserve"> </w:t>
      </w:r>
      <w:r w:rsidRPr="00F513BD">
        <w:rPr>
          <w:rFonts w:ascii="Times New Roman" w:hAnsi="Times New Roman" w:cs="Times New Roman"/>
          <w:lang w:val="en-US"/>
        </w:rPr>
        <w:t xml:space="preserve">variables </w:t>
      </w:r>
      <w:r w:rsidR="001E42A5" w:rsidRPr="00D20C25">
        <w:rPr>
          <w:rFonts w:ascii="Times New Roman" w:hAnsi="Times New Roman" w:cs="Times New Roman"/>
          <w:highlight w:val="yellow"/>
          <w:lang w:val="en-US"/>
        </w:rPr>
        <w:t>timestamp and ref_</w:t>
      </w:r>
      <w:commentRangeStart w:id="21"/>
      <w:r w:rsidR="001E42A5" w:rsidRPr="00D20C25">
        <w:rPr>
          <w:rFonts w:ascii="Times New Roman" w:hAnsi="Times New Roman" w:cs="Times New Roman"/>
          <w:highlight w:val="yellow"/>
          <w:lang w:val="en-US"/>
        </w:rPr>
        <w:t>2</w:t>
      </w:r>
      <w:commentRangeEnd w:id="21"/>
      <w:r w:rsidR="00D20C25">
        <w:rPr>
          <w:rStyle w:val="Refdecomentario"/>
        </w:rPr>
        <w:commentReference w:id="21"/>
      </w:r>
      <w:r w:rsidRPr="00F513BD">
        <w:rPr>
          <w:rFonts w:ascii="Times New Roman" w:hAnsi="Times New Roman" w:cs="Times New Roman"/>
          <w:lang w:val="en-US"/>
        </w:rPr>
        <w:t xml:space="preserve"> (</w:t>
      </w:r>
      <w:r w:rsidRPr="00F513BD">
        <w:rPr>
          <w:rFonts w:ascii="Times New Roman" w:hAnsi="Times New Roman" w:cs="Times New Roman"/>
          <w:highlight w:val="yellow"/>
          <w:lang w:val="en-US"/>
        </w:rPr>
        <w:t>Table 2</w:t>
      </w:r>
      <w:r w:rsidRPr="00F513BD">
        <w:rPr>
          <w:rFonts w:ascii="Times New Roman" w:hAnsi="Times New Roman" w:cs="Times New Roman"/>
          <w:lang w:val="en-US"/>
        </w:rPr>
        <w:t>),</w:t>
      </w:r>
      <w:r>
        <w:rPr>
          <w:rFonts w:ascii="Times New Roman" w:hAnsi="Times New Roman" w:cs="Times New Roman"/>
          <w:lang w:val="en-US"/>
        </w:rPr>
        <w:t xml:space="preserve"> </w:t>
      </w:r>
      <w:r w:rsidRPr="00F513BD">
        <w:rPr>
          <w:rFonts w:ascii="Times New Roman" w:hAnsi="Times New Roman" w:cs="Times New Roman"/>
          <w:lang w:val="en-US"/>
        </w:rPr>
        <w:t>with specific variables</w:t>
      </w:r>
      <w:r>
        <w:rPr>
          <w:rFonts w:ascii="Times New Roman" w:hAnsi="Times New Roman" w:cs="Times New Roman"/>
          <w:lang w:val="en-US"/>
        </w:rPr>
        <w:t xml:space="preserve"> </w:t>
      </w:r>
      <w:r w:rsidRPr="00F513BD">
        <w:rPr>
          <w:rFonts w:ascii="Times New Roman" w:hAnsi="Times New Roman" w:cs="Times New Roman"/>
          <w:lang w:val="en-US"/>
        </w:rPr>
        <w:t>that are unique to each dataset (</w:t>
      </w:r>
      <w:r w:rsidRPr="00F513BD">
        <w:rPr>
          <w:rFonts w:ascii="Times New Roman" w:hAnsi="Times New Roman" w:cs="Times New Roman"/>
          <w:highlight w:val="yellow"/>
          <w:lang w:val="en-US"/>
        </w:rPr>
        <w:t>Fig. 2</w:t>
      </w:r>
      <w:r w:rsidRPr="00F513BD">
        <w:rPr>
          <w:rFonts w:ascii="Times New Roman" w:hAnsi="Times New Roman" w:cs="Times New Roman"/>
          <w:lang w:val="en-US"/>
        </w:rPr>
        <w:t xml:space="preserve">). Note that some datasets share additional variables, such as </w:t>
      </w:r>
      <w:r w:rsidR="00D20C25" w:rsidRPr="00D20C25">
        <w:rPr>
          <w:rFonts w:ascii="Times New Roman" w:hAnsi="Times New Roman" w:cs="Times New Roman"/>
          <w:highlight w:val="yellow"/>
          <w:lang w:val="en-US"/>
        </w:rPr>
        <w:t>XXX and XX</w:t>
      </w:r>
      <w:commentRangeStart w:id="22"/>
      <w:r w:rsidR="00D20C25" w:rsidRPr="00D20C25">
        <w:rPr>
          <w:rFonts w:ascii="Times New Roman" w:hAnsi="Times New Roman" w:cs="Times New Roman"/>
          <w:highlight w:val="yellow"/>
          <w:lang w:val="en-US"/>
        </w:rPr>
        <w:t>X</w:t>
      </w:r>
      <w:commentRangeEnd w:id="22"/>
      <w:r w:rsidR="00D20C25">
        <w:rPr>
          <w:rStyle w:val="Refdecomentario"/>
        </w:rPr>
        <w:commentReference w:id="22"/>
      </w:r>
      <w:r w:rsidRPr="00F513BD">
        <w:rPr>
          <w:rFonts w:ascii="Times New Roman" w:hAnsi="Times New Roman" w:cs="Times New Roman"/>
          <w:lang w:val="en-US"/>
        </w:rPr>
        <w:t xml:space="preserve">. Shared variables (bold fonts in Fig. 2) can be used to </w:t>
      </w:r>
      <w:r w:rsidRPr="00F513BD">
        <w:rPr>
          <w:rFonts w:ascii="Times New Roman" w:hAnsi="Times New Roman" w:cs="Times New Roman"/>
          <w:lang w:val="en-US"/>
        </w:rPr>
        <w:lastRenderedPageBreak/>
        <w:t xml:space="preserve">link different datasets, for example to combine them for analyses. The code necessary to access the raw data and produce cleaned datasets, along with explanations of the various data cleaning steps, issues, and outcomes, are available in </w:t>
      </w:r>
      <w:r w:rsidRPr="00F513BD">
        <w:rPr>
          <w:rFonts w:ascii="Times New Roman" w:hAnsi="Times New Roman" w:cs="Times New Roman"/>
          <w:highlight w:val="yellow"/>
          <w:lang w:val="en-US"/>
        </w:rPr>
        <w:t>open GitHub repositories</w:t>
      </w:r>
      <w:r w:rsidR="00D20C25">
        <w:rPr>
          <w:rFonts w:ascii="Times New Roman" w:hAnsi="Times New Roman" w:cs="Times New Roman"/>
          <w:lang w:val="en-US"/>
        </w:rPr>
        <w:t xml:space="preserve"> </w:t>
      </w:r>
      <w:r w:rsidRPr="00F513BD">
        <w:rPr>
          <w:rFonts w:ascii="Times New Roman" w:hAnsi="Times New Roman" w:cs="Times New Roman"/>
          <w:lang w:val="en-US"/>
        </w:rPr>
        <w:t xml:space="preserve">(see </w:t>
      </w:r>
      <w:r w:rsidRPr="00F513BD">
        <w:rPr>
          <w:rFonts w:ascii="Times New Roman" w:hAnsi="Times New Roman" w:cs="Times New Roman"/>
          <w:highlight w:val="yellow"/>
          <w:lang w:val="en-US"/>
        </w:rPr>
        <w:t>Table 1</w:t>
      </w:r>
      <w:r w:rsidRPr="00F513BD">
        <w:rPr>
          <w:rFonts w:ascii="Times New Roman" w:hAnsi="Times New Roman" w:cs="Times New Roman"/>
          <w:lang w:val="en-US"/>
        </w:rPr>
        <w:t>). The Usage Notes section in this paper summarizes the data accuracy and data cleaning procedures, including explanations of and advice on how to deal with various comments and flags in the data, caveats regarding data quality, and our advice on ‘best practice’ data usage. The reader is referred to the code and the detailed coding, data cleaning, and data accuracy comments and the associated raw and cleaned data and metadata tables below for further information.</w:t>
      </w:r>
    </w:p>
    <w:tbl>
      <w:tblPr>
        <w:tblStyle w:val="Tablaconcuadrcula"/>
        <w:tblW w:w="0" w:type="auto"/>
        <w:tblLook w:val="04A0" w:firstRow="1" w:lastRow="0" w:firstColumn="1" w:lastColumn="0" w:noHBand="0" w:noVBand="1"/>
      </w:tblPr>
      <w:tblGrid>
        <w:gridCol w:w="1838"/>
        <w:gridCol w:w="1843"/>
      </w:tblGrid>
      <w:tr w:rsidR="00151C4E" w14:paraId="3B7FD7BD" w14:textId="77777777" w:rsidTr="00151C4E">
        <w:tc>
          <w:tcPr>
            <w:tcW w:w="1838" w:type="dxa"/>
            <w:shd w:val="clear" w:color="auto" w:fill="FFF2CC" w:themeFill="accent4" w:themeFillTint="33"/>
          </w:tcPr>
          <w:p w14:paraId="01A7E548" w14:textId="4C621157" w:rsidR="00151C4E" w:rsidRDefault="00151C4E" w:rsidP="00151C4E">
            <w:pPr>
              <w:spacing w:line="480" w:lineRule="auto"/>
              <w:rPr>
                <w:rFonts w:ascii="Times New Roman" w:hAnsi="Times New Roman" w:cs="Times New Roman"/>
                <w:lang w:val="en-US"/>
              </w:rPr>
            </w:pPr>
            <w:r>
              <w:rPr>
                <w:rFonts w:ascii="Times New Roman" w:hAnsi="Times New Roman" w:cs="Times New Roman"/>
                <w:sz w:val="22"/>
                <w:szCs w:val="22"/>
                <w:lang w:val="en-US"/>
              </w:rPr>
              <w:t>Variable</w:t>
            </w:r>
          </w:p>
        </w:tc>
        <w:tc>
          <w:tcPr>
            <w:tcW w:w="1843" w:type="dxa"/>
            <w:shd w:val="clear" w:color="auto" w:fill="FFF2CC" w:themeFill="accent4" w:themeFillTint="33"/>
          </w:tcPr>
          <w:p w14:paraId="2113A7AA" w14:textId="69400C19" w:rsidR="00151C4E" w:rsidRDefault="00151C4E" w:rsidP="00151C4E">
            <w:pPr>
              <w:spacing w:line="480" w:lineRule="auto"/>
              <w:rPr>
                <w:rFonts w:ascii="Times New Roman" w:hAnsi="Times New Roman" w:cs="Times New Roman"/>
                <w:lang w:val="en-US"/>
              </w:rPr>
            </w:pPr>
            <w:r>
              <w:rPr>
                <w:rFonts w:ascii="Times New Roman" w:hAnsi="Times New Roman" w:cs="Times New Roman"/>
                <w:sz w:val="22"/>
                <w:szCs w:val="22"/>
                <w:lang w:val="en-US"/>
              </w:rPr>
              <w:t>Dataset</w:t>
            </w:r>
          </w:p>
        </w:tc>
      </w:tr>
      <w:tr w:rsidR="00151C4E" w14:paraId="30D73FCA" w14:textId="77777777" w:rsidTr="00151C4E">
        <w:tc>
          <w:tcPr>
            <w:tcW w:w="1838" w:type="dxa"/>
          </w:tcPr>
          <w:p w14:paraId="32844E0E" w14:textId="42111845" w:rsidR="00151C4E" w:rsidRDefault="00151C4E" w:rsidP="00151C4E">
            <w:pPr>
              <w:spacing w:line="480" w:lineRule="auto"/>
              <w:rPr>
                <w:rFonts w:ascii="Times New Roman" w:hAnsi="Times New Roman" w:cs="Times New Roman"/>
                <w:lang w:val="en-US"/>
              </w:rPr>
            </w:pPr>
            <w:r>
              <w:rPr>
                <w:rFonts w:ascii="Times New Roman" w:hAnsi="Times New Roman" w:cs="Times New Roman"/>
                <w:sz w:val="22"/>
                <w:szCs w:val="22"/>
                <w:lang w:val="en-US"/>
              </w:rPr>
              <w:t>timestamp</w:t>
            </w:r>
          </w:p>
        </w:tc>
        <w:tc>
          <w:tcPr>
            <w:tcW w:w="1843" w:type="dxa"/>
          </w:tcPr>
          <w:p w14:paraId="18B34FE5" w14:textId="24DCDF3E" w:rsidR="00151C4E" w:rsidRDefault="00151C4E" w:rsidP="00151C4E">
            <w:pPr>
              <w:spacing w:line="480" w:lineRule="auto"/>
              <w:rPr>
                <w:rFonts w:ascii="Times New Roman" w:hAnsi="Times New Roman" w:cs="Times New Roman"/>
                <w:lang w:val="en-US"/>
              </w:rPr>
            </w:pPr>
            <w:proofErr w:type="spellStart"/>
            <w:r>
              <w:rPr>
                <w:rFonts w:ascii="Times New Roman" w:hAnsi="Times New Roman" w:cs="Times New Roman"/>
                <w:sz w:val="22"/>
                <w:szCs w:val="22"/>
                <w:lang w:val="en-US"/>
              </w:rPr>
              <w:t>i</w:t>
            </w:r>
            <w:proofErr w:type="spellEnd"/>
            <w:r>
              <w:rPr>
                <w:rFonts w:ascii="Times New Roman" w:hAnsi="Times New Roman" w:cs="Times New Roman"/>
                <w:sz w:val="22"/>
                <w:szCs w:val="22"/>
                <w:lang w:val="en-US"/>
              </w:rPr>
              <w:t>, vi, vii</w:t>
            </w:r>
          </w:p>
        </w:tc>
      </w:tr>
      <w:tr w:rsidR="00151C4E" w14:paraId="364085C1" w14:textId="77777777" w:rsidTr="00151C4E">
        <w:tc>
          <w:tcPr>
            <w:tcW w:w="1838" w:type="dxa"/>
          </w:tcPr>
          <w:p w14:paraId="4CB6F316" w14:textId="38CB02CB" w:rsidR="00151C4E" w:rsidRDefault="00151C4E" w:rsidP="00151C4E">
            <w:pPr>
              <w:spacing w:line="480" w:lineRule="auto"/>
              <w:rPr>
                <w:rFonts w:ascii="Times New Roman" w:hAnsi="Times New Roman" w:cs="Times New Roman"/>
                <w:lang w:val="en-US"/>
              </w:rPr>
            </w:pPr>
            <w:proofErr w:type="spellStart"/>
            <w:r>
              <w:rPr>
                <w:rFonts w:ascii="Times New Roman" w:hAnsi="Times New Roman" w:cs="Times New Roman"/>
                <w:sz w:val="22"/>
                <w:szCs w:val="22"/>
                <w:lang w:val="en-US"/>
              </w:rPr>
              <w:t>pitfall_</w:t>
            </w:r>
            <w:r w:rsidR="003F42E4">
              <w:rPr>
                <w:rFonts w:ascii="Times New Roman" w:hAnsi="Times New Roman" w:cs="Times New Roman"/>
                <w:sz w:val="22"/>
                <w:szCs w:val="22"/>
                <w:lang w:val="en-US"/>
              </w:rPr>
              <w:t>id</w:t>
            </w:r>
            <w:proofErr w:type="spellEnd"/>
          </w:p>
        </w:tc>
        <w:tc>
          <w:tcPr>
            <w:tcW w:w="1843" w:type="dxa"/>
          </w:tcPr>
          <w:p w14:paraId="21987081" w14:textId="24B4C7D1" w:rsidR="00151C4E" w:rsidRDefault="00151C4E" w:rsidP="00151C4E">
            <w:pPr>
              <w:spacing w:line="480" w:lineRule="auto"/>
              <w:rPr>
                <w:rFonts w:ascii="Times New Roman" w:hAnsi="Times New Roman" w:cs="Times New Roman"/>
                <w:lang w:val="en-US"/>
              </w:rPr>
            </w:pPr>
            <w:proofErr w:type="spellStart"/>
            <w:r>
              <w:rPr>
                <w:rFonts w:ascii="Times New Roman" w:hAnsi="Times New Roman" w:cs="Times New Roman"/>
                <w:sz w:val="22"/>
                <w:szCs w:val="22"/>
                <w:lang w:val="en-US"/>
              </w:rPr>
              <w:t>i</w:t>
            </w:r>
            <w:proofErr w:type="spellEnd"/>
            <w:r>
              <w:rPr>
                <w:rFonts w:ascii="Times New Roman" w:hAnsi="Times New Roman" w:cs="Times New Roman"/>
                <w:sz w:val="22"/>
                <w:szCs w:val="22"/>
                <w:lang w:val="en-US"/>
              </w:rPr>
              <w:t>, vi</w:t>
            </w:r>
          </w:p>
        </w:tc>
      </w:tr>
      <w:tr w:rsidR="003F42E4" w14:paraId="0E8D33F4" w14:textId="77777777" w:rsidTr="00151C4E">
        <w:tc>
          <w:tcPr>
            <w:tcW w:w="1838" w:type="dxa"/>
          </w:tcPr>
          <w:p w14:paraId="754850B4" w14:textId="3B1E5B19" w:rsidR="003F42E4" w:rsidRDefault="005914E5" w:rsidP="00151C4E">
            <w:pPr>
              <w:spacing w:line="480" w:lineRule="auto"/>
              <w:rPr>
                <w:rFonts w:ascii="Times New Roman" w:hAnsi="Times New Roman" w:cs="Times New Roman"/>
                <w:sz w:val="22"/>
                <w:szCs w:val="22"/>
                <w:lang w:val="en-US"/>
              </w:rPr>
            </w:pPr>
            <w:proofErr w:type="spellStart"/>
            <w:r>
              <w:rPr>
                <w:rFonts w:ascii="Times New Roman" w:hAnsi="Times New Roman" w:cs="Times New Roman"/>
                <w:sz w:val="22"/>
                <w:szCs w:val="22"/>
                <w:lang w:val="en-US"/>
              </w:rPr>
              <w:t>serial_number</w:t>
            </w:r>
            <w:proofErr w:type="spellEnd"/>
          </w:p>
        </w:tc>
        <w:tc>
          <w:tcPr>
            <w:tcW w:w="1843" w:type="dxa"/>
          </w:tcPr>
          <w:p w14:paraId="724CFCDA" w14:textId="6D624024" w:rsidR="003F42E4" w:rsidRDefault="003F42E4" w:rsidP="00151C4E">
            <w:pPr>
              <w:spacing w:line="480" w:lineRule="auto"/>
              <w:rPr>
                <w:rFonts w:ascii="Times New Roman" w:hAnsi="Times New Roman" w:cs="Times New Roman"/>
                <w:sz w:val="22"/>
                <w:szCs w:val="22"/>
                <w:lang w:val="en-US"/>
              </w:rPr>
            </w:pPr>
            <w:r>
              <w:rPr>
                <w:rFonts w:ascii="Times New Roman" w:hAnsi="Times New Roman" w:cs="Times New Roman"/>
                <w:sz w:val="22"/>
                <w:szCs w:val="22"/>
                <w:lang w:val="en-US"/>
              </w:rPr>
              <w:t>vi, vii</w:t>
            </w:r>
          </w:p>
        </w:tc>
      </w:tr>
    </w:tbl>
    <w:p w14:paraId="2496BA92" w14:textId="77777777" w:rsidR="00F83E0F" w:rsidRDefault="00F83E0F" w:rsidP="00F83E0F">
      <w:pPr>
        <w:spacing w:line="480" w:lineRule="auto"/>
        <w:rPr>
          <w:rFonts w:ascii="Times New Roman" w:hAnsi="Times New Roman" w:cs="Times New Roman"/>
          <w:highlight w:val="yellow"/>
          <w:lang w:val="en-US"/>
        </w:rPr>
      </w:pPr>
    </w:p>
    <w:p w14:paraId="3D2F10D5" w14:textId="22049361" w:rsidR="008109BD" w:rsidRPr="00F83E0F" w:rsidRDefault="008109BD" w:rsidP="00F83E0F">
      <w:pPr>
        <w:spacing w:line="480" w:lineRule="auto"/>
        <w:rPr>
          <w:rFonts w:ascii="Times New Roman" w:hAnsi="Times New Roman" w:cs="Times New Roman"/>
          <w:lang w:val="en-US"/>
        </w:rPr>
      </w:pPr>
      <w:commentRangeStart w:id="23"/>
      <w:r w:rsidRPr="00F83E0F">
        <w:rPr>
          <w:rFonts w:ascii="Times New Roman" w:hAnsi="Times New Roman" w:cs="Times New Roman"/>
          <w:highlight w:val="yellow"/>
          <w:lang w:val="en-US"/>
        </w:rPr>
        <w:t>Table</w:t>
      </w:r>
      <w:commentRangeEnd w:id="23"/>
      <w:r w:rsidR="00D20C25">
        <w:rPr>
          <w:rStyle w:val="Refdecomentario"/>
        </w:rPr>
        <w:commentReference w:id="23"/>
      </w:r>
      <w:r w:rsidRPr="00F83E0F">
        <w:rPr>
          <w:rFonts w:ascii="Times New Roman" w:hAnsi="Times New Roman" w:cs="Times New Roman"/>
          <w:highlight w:val="yellow"/>
          <w:lang w:val="en-US"/>
        </w:rPr>
        <w:t xml:space="preserve"> 2</w:t>
      </w:r>
      <w:r w:rsidRPr="00F83E0F">
        <w:rPr>
          <w:rFonts w:ascii="Times New Roman" w:hAnsi="Times New Roman" w:cs="Times New Roman"/>
          <w:lang w:val="en-US"/>
        </w:rPr>
        <w:t>. Data dictionary with common variables across datasets.</w:t>
      </w:r>
    </w:p>
    <w:p w14:paraId="51A598F7" w14:textId="77777777" w:rsidR="00A81ED0" w:rsidRDefault="008109BD" w:rsidP="00A81ED0">
      <w:pPr>
        <w:pStyle w:val="Ttulo2"/>
      </w:pPr>
      <w:r w:rsidRPr="008109BD">
        <w:t xml:space="preserve">Dataset </w:t>
      </w:r>
      <w:proofErr w:type="spellStart"/>
      <w:r w:rsidRPr="008109BD">
        <w:t>i</w:t>
      </w:r>
      <w:proofErr w:type="spellEnd"/>
      <w:r w:rsidRPr="008109BD">
        <w:t>: Invertebrate species composition.</w:t>
      </w:r>
      <w:r>
        <w:t xml:space="preserve"> </w:t>
      </w:r>
    </w:p>
    <w:p w14:paraId="6E3D3678" w14:textId="45DE9AAE" w:rsidR="005C153B" w:rsidRPr="00F83E0F" w:rsidRDefault="00367AE7" w:rsidP="002703F2">
      <w:pPr>
        <w:spacing w:line="480" w:lineRule="auto"/>
        <w:rPr>
          <w:rFonts w:ascii="Times New Roman" w:hAnsi="Times New Roman" w:cs="Times New Roman"/>
          <w:lang w:val="en-US"/>
        </w:rPr>
      </w:pPr>
      <w:r w:rsidRPr="00367AE7">
        <w:rPr>
          <w:rFonts w:ascii="Times New Roman" w:hAnsi="Times New Roman" w:cs="Times New Roman"/>
          <w:lang w:val="en-US"/>
        </w:rPr>
        <w:t>This dataset reports the abundance of 313</w:t>
      </w:r>
      <w:r w:rsidR="00463076">
        <w:rPr>
          <w:rFonts w:ascii="Times New Roman" w:hAnsi="Times New Roman" w:cs="Times New Roman"/>
          <w:lang w:val="en-US"/>
        </w:rPr>
        <w:t xml:space="preserve"> potential</w:t>
      </w:r>
      <w:r w:rsidRPr="00367AE7">
        <w:rPr>
          <w:rFonts w:ascii="Times New Roman" w:hAnsi="Times New Roman" w:cs="Times New Roman"/>
          <w:lang w:val="en-US"/>
        </w:rPr>
        <w:t xml:space="preserve"> taxa across 120 pitfalls (Table 2, 3). The total abundance was 20,285 individuals, of which 100% were identified to order, 99% to family, 94% to genus, and 80% to species. Some</w:t>
      </w:r>
      <w:r w:rsidR="00463076">
        <w:rPr>
          <w:rFonts w:ascii="Times New Roman" w:hAnsi="Times New Roman" w:cs="Times New Roman"/>
          <w:lang w:val="en-US"/>
        </w:rPr>
        <w:t xml:space="preserve"> specimens</w:t>
      </w:r>
      <w:r w:rsidRPr="00367AE7">
        <w:rPr>
          <w:rFonts w:ascii="Times New Roman" w:hAnsi="Times New Roman" w:cs="Times New Roman"/>
          <w:lang w:val="en-US"/>
        </w:rPr>
        <w:t xml:space="preserve"> were not identified to species level, either because identification was not possible or because it is still pending. </w:t>
      </w:r>
      <w:r>
        <w:rPr>
          <w:rFonts w:ascii="Times New Roman" w:hAnsi="Times New Roman" w:cs="Times New Roman"/>
          <w:lang w:val="en-US"/>
        </w:rPr>
        <w:t>Moreover</w:t>
      </w:r>
      <w:r w:rsidRPr="00367AE7">
        <w:rPr>
          <w:rFonts w:ascii="Times New Roman" w:hAnsi="Times New Roman" w:cs="Times New Roman"/>
          <w:lang w:val="en-US"/>
        </w:rPr>
        <w:t xml:space="preserve">, some </w:t>
      </w:r>
      <w:r w:rsidR="00463076">
        <w:rPr>
          <w:rFonts w:ascii="Times New Roman" w:hAnsi="Times New Roman" w:cs="Times New Roman"/>
          <w:lang w:val="en-US"/>
        </w:rPr>
        <w:t>specimens</w:t>
      </w:r>
      <w:r w:rsidRPr="00367AE7">
        <w:rPr>
          <w:rFonts w:ascii="Times New Roman" w:hAnsi="Times New Roman" w:cs="Times New Roman"/>
          <w:lang w:val="en-US"/>
        </w:rPr>
        <w:t xml:space="preserve"> are reported as </w:t>
      </w:r>
      <w:r w:rsidRPr="00367AE7">
        <w:rPr>
          <w:rFonts w:ascii="Times New Roman" w:hAnsi="Times New Roman" w:cs="Times New Roman"/>
          <w:i/>
          <w:iCs/>
          <w:lang w:val="en-US"/>
        </w:rPr>
        <w:t>cf.</w:t>
      </w:r>
      <w:r w:rsidRPr="00367AE7">
        <w:rPr>
          <w:rFonts w:ascii="Times New Roman" w:hAnsi="Times New Roman" w:cs="Times New Roman"/>
          <w:lang w:val="en-US"/>
        </w:rPr>
        <w:t xml:space="preserve"> (confer), indicating that the identification is tentative and the specimen is thought to belong to the indicated </w:t>
      </w:r>
      <w:r>
        <w:rPr>
          <w:rFonts w:ascii="Times New Roman" w:hAnsi="Times New Roman" w:cs="Times New Roman"/>
          <w:lang w:val="en-US"/>
        </w:rPr>
        <w:t>tax</w:t>
      </w:r>
      <w:r w:rsidR="00463076">
        <w:rPr>
          <w:rFonts w:ascii="Times New Roman" w:hAnsi="Times New Roman" w:cs="Times New Roman"/>
          <w:lang w:val="en-US"/>
        </w:rPr>
        <w:t>on</w:t>
      </w:r>
      <w:r w:rsidRPr="00367AE7">
        <w:rPr>
          <w:rFonts w:ascii="Times New Roman" w:hAnsi="Times New Roman" w:cs="Times New Roman"/>
          <w:lang w:val="en-US"/>
        </w:rPr>
        <w:t xml:space="preserve"> but has not been fully confirmed</w:t>
      </w:r>
      <w:r>
        <w:rPr>
          <w:rFonts w:ascii="Times New Roman" w:hAnsi="Times New Roman" w:cs="Times New Roman"/>
          <w:lang w:val="en-US"/>
        </w:rPr>
        <w:t>. In total, we recorded</w:t>
      </w:r>
      <w:r w:rsidR="005C153B" w:rsidRPr="005C153B">
        <w:rPr>
          <w:rFonts w:ascii="Times New Roman" w:hAnsi="Times New Roman" w:cs="Times New Roman"/>
          <w:lang w:val="en-US"/>
        </w:rPr>
        <w:t xml:space="preserve"> 1</w:t>
      </w:r>
      <w:r w:rsidR="001249E4">
        <w:rPr>
          <w:rFonts w:ascii="Times New Roman" w:hAnsi="Times New Roman" w:cs="Times New Roman"/>
          <w:lang w:val="en-US"/>
        </w:rPr>
        <w:t>52</w:t>
      </w:r>
      <w:r w:rsidR="005C153B" w:rsidRPr="005C153B">
        <w:rPr>
          <w:rFonts w:ascii="Times New Roman" w:hAnsi="Times New Roman" w:cs="Times New Roman"/>
          <w:lang w:val="en-US"/>
        </w:rPr>
        <w:t xml:space="preserve"> species, 157 genera, 86 families, 22 orders, and 6 classes</w:t>
      </w:r>
      <w:r w:rsidR="005C153B">
        <w:rPr>
          <w:rFonts w:ascii="Times New Roman" w:hAnsi="Times New Roman" w:cs="Times New Roman"/>
          <w:lang w:val="en-US"/>
        </w:rPr>
        <w:t xml:space="preserve">. </w:t>
      </w:r>
      <w:r w:rsidR="00F83E0F" w:rsidRPr="00F83E0F">
        <w:rPr>
          <w:rFonts w:ascii="Times New Roman" w:hAnsi="Times New Roman" w:cs="Times New Roman"/>
          <w:lang w:val="en-US"/>
        </w:rPr>
        <w:t xml:space="preserve">The mean number of species per pitfall (2.5–97.5 percentiles) was 16.9 (11–23.5) for standard pitfalls and 2.41 (1–6) for subterranean </w:t>
      </w:r>
      <w:r w:rsidR="00F83E0F" w:rsidRPr="00F83E0F">
        <w:rPr>
          <w:rFonts w:ascii="Times New Roman" w:hAnsi="Times New Roman" w:cs="Times New Roman"/>
          <w:lang w:val="en-US"/>
        </w:rPr>
        <w:lastRenderedPageBreak/>
        <w:t xml:space="preserve">pitfalls. The most common species </w:t>
      </w:r>
      <w:r w:rsidR="00463076">
        <w:rPr>
          <w:rFonts w:ascii="Times New Roman" w:hAnsi="Times New Roman" w:cs="Times New Roman"/>
          <w:lang w:val="en-US"/>
        </w:rPr>
        <w:t>detected in</w:t>
      </w:r>
      <w:r w:rsidR="00F83E0F" w:rsidRPr="00F83E0F">
        <w:rPr>
          <w:rFonts w:ascii="Times New Roman" w:hAnsi="Times New Roman" w:cs="Times New Roman"/>
          <w:lang w:val="en-US"/>
        </w:rPr>
        <w:t xml:space="preserve"> </w:t>
      </w:r>
      <w:r w:rsidR="00463076">
        <w:rPr>
          <w:rFonts w:ascii="Times New Roman" w:hAnsi="Times New Roman" w:cs="Times New Roman"/>
          <w:lang w:val="en-US"/>
        </w:rPr>
        <w:t xml:space="preserve">the 100 </w:t>
      </w:r>
      <w:r w:rsidR="00F83E0F" w:rsidRPr="00F83E0F">
        <w:rPr>
          <w:rFonts w:ascii="Times New Roman" w:hAnsi="Times New Roman" w:cs="Times New Roman"/>
          <w:lang w:val="en-US"/>
        </w:rPr>
        <w:t>standard pitfalls were </w:t>
      </w:r>
      <w:proofErr w:type="spellStart"/>
      <w:r w:rsidR="00F83E0F" w:rsidRPr="00F83E0F">
        <w:rPr>
          <w:rFonts w:ascii="Times New Roman" w:hAnsi="Times New Roman" w:cs="Times New Roman"/>
          <w:i/>
          <w:iCs/>
          <w:lang w:val="en-US"/>
        </w:rPr>
        <w:t>Ocymyrmex</w:t>
      </w:r>
      <w:proofErr w:type="spellEnd"/>
      <w:r w:rsidR="00F83E0F" w:rsidRPr="00F83E0F">
        <w:rPr>
          <w:rFonts w:ascii="Times New Roman" w:hAnsi="Times New Roman" w:cs="Times New Roman"/>
          <w:i/>
          <w:iCs/>
          <w:lang w:val="en-US"/>
        </w:rPr>
        <w:t xml:space="preserve"> </w:t>
      </w:r>
      <w:proofErr w:type="spellStart"/>
      <w:r w:rsidR="00F83E0F" w:rsidRPr="00F83E0F">
        <w:rPr>
          <w:rFonts w:ascii="Times New Roman" w:hAnsi="Times New Roman" w:cs="Times New Roman"/>
          <w:i/>
          <w:iCs/>
          <w:lang w:val="en-US"/>
        </w:rPr>
        <w:t>barbiger</w:t>
      </w:r>
      <w:proofErr w:type="spellEnd"/>
      <w:r w:rsidR="00F83E0F" w:rsidRPr="00F83E0F">
        <w:rPr>
          <w:rFonts w:ascii="Times New Roman" w:hAnsi="Times New Roman" w:cs="Times New Roman"/>
          <w:lang w:val="en-US"/>
        </w:rPr>
        <w:t xml:space="preserve"> (detected in </w:t>
      </w:r>
      <w:r w:rsidR="00FF4631">
        <w:rPr>
          <w:rFonts w:ascii="Times New Roman" w:hAnsi="Times New Roman" w:cs="Times New Roman"/>
          <w:lang w:val="en-US"/>
        </w:rPr>
        <w:t xml:space="preserve">all </w:t>
      </w:r>
      <w:r w:rsidR="00F83E0F" w:rsidRPr="00F83E0F">
        <w:rPr>
          <w:rFonts w:ascii="Times New Roman" w:hAnsi="Times New Roman" w:cs="Times New Roman"/>
          <w:lang w:val="en-US"/>
        </w:rPr>
        <w:t>pitfalls), </w:t>
      </w:r>
      <w:proofErr w:type="spellStart"/>
      <w:r w:rsidR="00F83E0F" w:rsidRPr="00F83E0F">
        <w:rPr>
          <w:rFonts w:ascii="Times New Roman" w:hAnsi="Times New Roman" w:cs="Times New Roman"/>
          <w:i/>
          <w:iCs/>
          <w:lang w:val="en-US"/>
        </w:rPr>
        <w:t>Dignathosis</w:t>
      </w:r>
      <w:proofErr w:type="spellEnd"/>
      <w:r w:rsidR="00F83E0F" w:rsidRPr="00F83E0F">
        <w:rPr>
          <w:rFonts w:ascii="Times New Roman" w:hAnsi="Times New Roman" w:cs="Times New Roman"/>
          <w:i/>
          <w:iCs/>
          <w:lang w:val="en-US"/>
        </w:rPr>
        <w:t xml:space="preserve"> arcana</w:t>
      </w:r>
      <w:r w:rsidR="00F83E0F" w:rsidRPr="00F83E0F">
        <w:rPr>
          <w:rFonts w:ascii="Times New Roman" w:hAnsi="Times New Roman" w:cs="Times New Roman"/>
          <w:lang w:val="en-US"/>
        </w:rPr>
        <w:t> (99 pitfalls), and </w:t>
      </w:r>
      <w:proofErr w:type="spellStart"/>
      <w:r w:rsidR="00F83E0F" w:rsidRPr="00F83E0F">
        <w:rPr>
          <w:rFonts w:ascii="Times New Roman" w:hAnsi="Times New Roman" w:cs="Times New Roman"/>
          <w:i/>
          <w:iCs/>
          <w:lang w:val="en-US"/>
        </w:rPr>
        <w:t>Heliophosis</w:t>
      </w:r>
      <w:proofErr w:type="spellEnd"/>
      <w:r w:rsidR="00F83E0F" w:rsidRPr="00F83E0F">
        <w:rPr>
          <w:rFonts w:ascii="Times New Roman" w:hAnsi="Times New Roman" w:cs="Times New Roman"/>
          <w:i/>
          <w:iCs/>
          <w:lang w:val="en-US"/>
        </w:rPr>
        <w:t xml:space="preserve"> </w:t>
      </w:r>
      <w:proofErr w:type="spellStart"/>
      <w:r w:rsidR="00F83E0F" w:rsidRPr="00F83E0F">
        <w:rPr>
          <w:rFonts w:ascii="Times New Roman" w:hAnsi="Times New Roman" w:cs="Times New Roman"/>
          <w:i/>
          <w:iCs/>
          <w:lang w:val="en-US"/>
        </w:rPr>
        <w:t>subcordata</w:t>
      </w:r>
      <w:proofErr w:type="spellEnd"/>
      <w:r w:rsidR="00F83E0F" w:rsidRPr="00F83E0F">
        <w:rPr>
          <w:rFonts w:ascii="Times New Roman" w:hAnsi="Times New Roman" w:cs="Times New Roman"/>
          <w:lang w:val="en-US"/>
        </w:rPr>
        <w:t xml:space="preserve"> (99 pitfalls), whereas in </w:t>
      </w:r>
      <w:r w:rsidR="00463076">
        <w:rPr>
          <w:rFonts w:ascii="Times New Roman" w:hAnsi="Times New Roman" w:cs="Times New Roman"/>
          <w:lang w:val="en-US"/>
        </w:rPr>
        <w:t xml:space="preserve">the 20 </w:t>
      </w:r>
      <w:r w:rsidR="00F83E0F" w:rsidRPr="00F83E0F">
        <w:rPr>
          <w:rFonts w:ascii="Times New Roman" w:hAnsi="Times New Roman" w:cs="Times New Roman"/>
          <w:lang w:val="en-US"/>
        </w:rPr>
        <w:t>subterranean pitfalls they were </w:t>
      </w:r>
      <w:proofErr w:type="spellStart"/>
      <w:r w:rsidR="00F83E0F" w:rsidRPr="00F83E0F">
        <w:rPr>
          <w:rFonts w:ascii="Times New Roman" w:hAnsi="Times New Roman" w:cs="Times New Roman"/>
          <w:i/>
          <w:iCs/>
          <w:lang w:val="en-US"/>
        </w:rPr>
        <w:t>Calaharena</w:t>
      </w:r>
      <w:proofErr w:type="spellEnd"/>
      <w:r w:rsidR="00F83E0F" w:rsidRPr="00F83E0F">
        <w:rPr>
          <w:rFonts w:ascii="Times New Roman" w:hAnsi="Times New Roman" w:cs="Times New Roman"/>
          <w:i/>
          <w:iCs/>
          <w:lang w:val="en-US"/>
        </w:rPr>
        <w:t xml:space="preserve"> </w:t>
      </w:r>
      <w:proofErr w:type="spellStart"/>
      <w:r w:rsidR="00F83E0F" w:rsidRPr="00F83E0F">
        <w:rPr>
          <w:rFonts w:ascii="Times New Roman" w:hAnsi="Times New Roman" w:cs="Times New Roman"/>
          <w:i/>
          <w:iCs/>
          <w:lang w:val="en-US"/>
        </w:rPr>
        <w:t>dutoiti</w:t>
      </w:r>
      <w:proofErr w:type="spellEnd"/>
      <w:r w:rsidR="00F83E0F" w:rsidRPr="00F83E0F">
        <w:rPr>
          <w:rFonts w:ascii="Times New Roman" w:hAnsi="Times New Roman" w:cs="Times New Roman"/>
          <w:lang w:val="en-US"/>
        </w:rPr>
        <w:t> (11 pitfalls) and </w:t>
      </w:r>
      <w:proofErr w:type="spellStart"/>
      <w:r w:rsidR="00F83E0F" w:rsidRPr="00F83E0F">
        <w:rPr>
          <w:rFonts w:ascii="Times New Roman" w:hAnsi="Times New Roman" w:cs="Times New Roman"/>
          <w:i/>
          <w:iCs/>
          <w:lang w:val="en-US"/>
        </w:rPr>
        <w:t>Heliophosis</w:t>
      </w:r>
      <w:proofErr w:type="spellEnd"/>
      <w:r w:rsidR="00F83E0F" w:rsidRPr="00F83E0F">
        <w:rPr>
          <w:rFonts w:ascii="Times New Roman" w:hAnsi="Times New Roman" w:cs="Times New Roman"/>
          <w:i/>
          <w:iCs/>
          <w:lang w:val="en-US"/>
        </w:rPr>
        <w:t xml:space="preserve"> </w:t>
      </w:r>
      <w:proofErr w:type="spellStart"/>
      <w:r w:rsidR="00F83E0F" w:rsidRPr="00F83E0F">
        <w:rPr>
          <w:rFonts w:ascii="Times New Roman" w:hAnsi="Times New Roman" w:cs="Times New Roman"/>
          <w:i/>
          <w:iCs/>
          <w:lang w:val="en-US"/>
        </w:rPr>
        <w:t>subcordata</w:t>
      </w:r>
      <w:proofErr w:type="spellEnd"/>
      <w:r w:rsidR="00F83E0F" w:rsidRPr="00F83E0F">
        <w:rPr>
          <w:rFonts w:ascii="Times New Roman" w:hAnsi="Times New Roman" w:cs="Times New Roman"/>
          <w:lang w:val="en-US"/>
        </w:rPr>
        <w:t> (6 pitfalls). The most abundant species overall were </w:t>
      </w:r>
      <w:proofErr w:type="spellStart"/>
      <w:r w:rsidR="00F83E0F" w:rsidRPr="00F83E0F">
        <w:rPr>
          <w:rFonts w:ascii="Times New Roman" w:hAnsi="Times New Roman" w:cs="Times New Roman"/>
          <w:i/>
          <w:iCs/>
          <w:lang w:val="en-US"/>
        </w:rPr>
        <w:t>Ocymyrmex</w:t>
      </w:r>
      <w:proofErr w:type="spellEnd"/>
      <w:r w:rsidR="00F83E0F" w:rsidRPr="00F83E0F">
        <w:rPr>
          <w:rFonts w:ascii="Times New Roman" w:hAnsi="Times New Roman" w:cs="Times New Roman"/>
          <w:i/>
          <w:iCs/>
          <w:lang w:val="en-US"/>
        </w:rPr>
        <w:t xml:space="preserve"> </w:t>
      </w:r>
      <w:proofErr w:type="spellStart"/>
      <w:r w:rsidR="00F83E0F" w:rsidRPr="00F83E0F">
        <w:rPr>
          <w:rFonts w:ascii="Times New Roman" w:hAnsi="Times New Roman" w:cs="Times New Roman"/>
          <w:i/>
          <w:iCs/>
          <w:lang w:val="en-US"/>
        </w:rPr>
        <w:t>barbiger</w:t>
      </w:r>
      <w:proofErr w:type="spellEnd"/>
      <w:r w:rsidR="00F83E0F" w:rsidRPr="00F83E0F">
        <w:rPr>
          <w:rFonts w:ascii="Times New Roman" w:hAnsi="Times New Roman" w:cs="Times New Roman"/>
          <w:lang w:val="en-US"/>
        </w:rPr>
        <w:t> (4,342 individuals) and </w:t>
      </w:r>
      <w:proofErr w:type="spellStart"/>
      <w:r w:rsidR="00F83E0F" w:rsidRPr="00F83E0F">
        <w:rPr>
          <w:rFonts w:ascii="Times New Roman" w:hAnsi="Times New Roman" w:cs="Times New Roman"/>
          <w:i/>
          <w:iCs/>
          <w:lang w:val="en-US"/>
        </w:rPr>
        <w:t>Tetramorium</w:t>
      </w:r>
      <w:proofErr w:type="spellEnd"/>
      <w:r w:rsidR="00F83E0F" w:rsidRPr="00F83E0F">
        <w:rPr>
          <w:rFonts w:ascii="Times New Roman" w:hAnsi="Times New Roman" w:cs="Times New Roman"/>
          <w:i/>
          <w:iCs/>
          <w:lang w:val="en-US"/>
        </w:rPr>
        <w:t xml:space="preserve"> solidum</w:t>
      </w:r>
      <w:r w:rsidR="00F83E0F" w:rsidRPr="00F83E0F">
        <w:rPr>
          <w:rFonts w:ascii="Times New Roman" w:hAnsi="Times New Roman" w:cs="Times New Roman"/>
          <w:lang w:val="en-US"/>
        </w:rPr>
        <w:t> (3,978 individuals).</w:t>
      </w:r>
    </w:p>
    <w:tbl>
      <w:tblPr>
        <w:tblStyle w:val="Tablaconcuadrcula"/>
        <w:tblW w:w="11057" w:type="dxa"/>
        <w:tblInd w:w="-1281" w:type="dxa"/>
        <w:tblLayout w:type="fixed"/>
        <w:tblLook w:val="04A0" w:firstRow="1" w:lastRow="0" w:firstColumn="1" w:lastColumn="0" w:noHBand="0" w:noVBand="1"/>
      </w:tblPr>
      <w:tblGrid>
        <w:gridCol w:w="1276"/>
        <w:gridCol w:w="2977"/>
        <w:gridCol w:w="1276"/>
        <w:gridCol w:w="3402"/>
        <w:gridCol w:w="709"/>
        <w:gridCol w:w="1417"/>
      </w:tblGrid>
      <w:tr w:rsidR="00382196" w14:paraId="39F023EA" w14:textId="77777777" w:rsidTr="001529D3">
        <w:tc>
          <w:tcPr>
            <w:tcW w:w="1276" w:type="dxa"/>
            <w:shd w:val="clear" w:color="auto" w:fill="FFF2CC" w:themeFill="accent4" w:themeFillTint="33"/>
          </w:tcPr>
          <w:p w14:paraId="334013AE" w14:textId="5CA7833B" w:rsidR="00FE7D49" w:rsidRPr="0083468E" w:rsidRDefault="00FE7D49" w:rsidP="00CC0C3B">
            <w:pPr>
              <w:jc w:val="center"/>
              <w:rPr>
                <w:rFonts w:ascii="Times New Roman" w:hAnsi="Times New Roman" w:cs="Times New Roman"/>
                <w:sz w:val="22"/>
                <w:szCs w:val="22"/>
                <w:lang w:val="en-US"/>
              </w:rPr>
            </w:pPr>
            <w:r>
              <w:rPr>
                <w:rFonts w:ascii="Times New Roman" w:hAnsi="Times New Roman" w:cs="Times New Roman"/>
                <w:sz w:val="22"/>
                <w:szCs w:val="22"/>
                <w:lang w:val="en-US"/>
              </w:rPr>
              <w:t>Variable</w:t>
            </w:r>
          </w:p>
        </w:tc>
        <w:tc>
          <w:tcPr>
            <w:tcW w:w="2977" w:type="dxa"/>
            <w:shd w:val="clear" w:color="auto" w:fill="FFF2CC" w:themeFill="accent4" w:themeFillTint="33"/>
          </w:tcPr>
          <w:p w14:paraId="3C3FCCDB" w14:textId="5BF78FB7" w:rsidR="00FE7D49" w:rsidRPr="0083468E" w:rsidRDefault="00FE7D49" w:rsidP="00CC0C3B">
            <w:pPr>
              <w:jc w:val="center"/>
              <w:rPr>
                <w:rFonts w:ascii="Times New Roman" w:hAnsi="Times New Roman" w:cs="Times New Roman"/>
                <w:sz w:val="22"/>
                <w:szCs w:val="22"/>
                <w:lang w:val="en-US"/>
              </w:rPr>
            </w:pPr>
            <w:r>
              <w:rPr>
                <w:rFonts w:ascii="Times New Roman" w:hAnsi="Times New Roman" w:cs="Times New Roman"/>
                <w:sz w:val="22"/>
                <w:szCs w:val="22"/>
                <w:lang w:val="en-US"/>
              </w:rPr>
              <w:t>Description</w:t>
            </w:r>
          </w:p>
        </w:tc>
        <w:tc>
          <w:tcPr>
            <w:tcW w:w="1276" w:type="dxa"/>
            <w:shd w:val="clear" w:color="auto" w:fill="FFF2CC" w:themeFill="accent4" w:themeFillTint="33"/>
          </w:tcPr>
          <w:p w14:paraId="76A2D4CF" w14:textId="40E5B234" w:rsidR="00FE7D49" w:rsidRPr="0083468E" w:rsidRDefault="005A2B36" w:rsidP="00CC0C3B">
            <w:pPr>
              <w:jc w:val="center"/>
              <w:rPr>
                <w:rFonts w:ascii="Times New Roman" w:hAnsi="Times New Roman" w:cs="Times New Roman"/>
                <w:sz w:val="22"/>
                <w:szCs w:val="22"/>
                <w:lang w:val="en-US"/>
              </w:rPr>
            </w:pPr>
            <w:r>
              <w:rPr>
                <w:rFonts w:ascii="Times New Roman" w:hAnsi="Times New Roman" w:cs="Times New Roman"/>
                <w:sz w:val="22"/>
                <w:szCs w:val="22"/>
                <w:lang w:val="en-US"/>
              </w:rPr>
              <w:t>Type</w:t>
            </w:r>
          </w:p>
        </w:tc>
        <w:tc>
          <w:tcPr>
            <w:tcW w:w="3402" w:type="dxa"/>
            <w:shd w:val="clear" w:color="auto" w:fill="FFF2CC" w:themeFill="accent4" w:themeFillTint="33"/>
          </w:tcPr>
          <w:p w14:paraId="5FCAEE93" w14:textId="11E517C7" w:rsidR="00FE7D49" w:rsidRPr="0083468E" w:rsidRDefault="005A2B36" w:rsidP="00CC0C3B">
            <w:pPr>
              <w:jc w:val="center"/>
              <w:rPr>
                <w:rFonts w:ascii="Times New Roman" w:hAnsi="Times New Roman" w:cs="Times New Roman"/>
                <w:sz w:val="22"/>
                <w:szCs w:val="22"/>
                <w:lang w:val="en-US"/>
              </w:rPr>
            </w:pPr>
            <w:r>
              <w:rPr>
                <w:rFonts w:ascii="Times New Roman" w:hAnsi="Times New Roman" w:cs="Times New Roman"/>
                <w:sz w:val="22"/>
                <w:szCs w:val="22"/>
                <w:lang w:val="en-US"/>
              </w:rPr>
              <w:t>R</w:t>
            </w:r>
            <w:r w:rsidR="00FE7D49">
              <w:rPr>
                <w:rFonts w:ascii="Times New Roman" w:hAnsi="Times New Roman" w:cs="Times New Roman"/>
                <w:sz w:val="22"/>
                <w:szCs w:val="22"/>
                <w:lang w:val="en-US"/>
              </w:rPr>
              <w:t>ange or levels</w:t>
            </w:r>
          </w:p>
        </w:tc>
        <w:tc>
          <w:tcPr>
            <w:tcW w:w="709" w:type="dxa"/>
            <w:shd w:val="clear" w:color="auto" w:fill="FFF2CC" w:themeFill="accent4" w:themeFillTint="33"/>
          </w:tcPr>
          <w:p w14:paraId="072F7478" w14:textId="2B7179DA" w:rsidR="00FE7D49" w:rsidRPr="0083468E" w:rsidRDefault="00FE7D49" w:rsidP="00CC0C3B">
            <w:pPr>
              <w:jc w:val="center"/>
              <w:rPr>
                <w:rFonts w:ascii="Times New Roman" w:hAnsi="Times New Roman" w:cs="Times New Roman"/>
                <w:sz w:val="22"/>
                <w:szCs w:val="22"/>
                <w:lang w:val="en-US"/>
              </w:rPr>
            </w:pPr>
            <w:r>
              <w:rPr>
                <w:rFonts w:ascii="Times New Roman" w:hAnsi="Times New Roman" w:cs="Times New Roman"/>
                <w:sz w:val="22"/>
                <w:szCs w:val="22"/>
                <w:lang w:val="en-US"/>
              </w:rPr>
              <w:t>Units</w:t>
            </w:r>
          </w:p>
        </w:tc>
        <w:tc>
          <w:tcPr>
            <w:tcW w:w="1417" w:type="dxa"/>
            <w:shd w:val="clear" w:color="auto" w:fill="FFF2CC" w:themeFill="accent4" w:themeFillTint="33"/>
          </w:tcPr>
          <w:p w14:paraId="4293C4C2" w14:textId="5D33FEB1" w:rsidR="00FE7D49" w:rsidRPr="0083468E" w:rsidRDefault="005A2B36" w:rsidP="00CC0C3B">
            <w:pPr>
              <w:jc w:val="center"/>
              <w:rPr>
                <w:rFonts w:ascii="Times New Roman" w:hAnsi="Times New Roman" w:cs="Times New Roman"/>
                <w:sz w:val="22"/>
                <w:szCs w:val="22"/>
                <w:lang w:val="en-US"/>
              </w:rPr>
            </w:pPr>
            <w:r>
              <w:rPr>
                <w:rFonts w:ascii="Times New Roman" w:hAnsi="Times New Roman" w:cs="Times New Roman"/>
                <w:sz w:val="22"/>
                <w:szCs w:val="22"/>
                <w:lang w:val="en-US"/>
              </w:rPr>
              <w:t>Measurement</w:t>
            </w:r>
          </w:p>
        </w:tc>
      </w:tr>
      <w:tr w:rsidR="001529D3" w14:paraId="690C3F6F" w14:textId="77777777" w:rsidTr="001529D3">
        <w:tc>
          <w:tcPr>
            <w:tcW w:w="1276" w:type="dxa"/>
          </w:tcPr>
          <w:p w14:paraId="4C9E8EE4" w14:textId="10469B0A" w:rsidR="00FE7D49" w:rsidRPr="0083468E" w:rsidRDefault="00621FDC" w:rsidP="00621FDC">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ref</w:t>
            </w:r>
          </w:p>
        </w:tc>
        <w:tc>
          <w:tcPr>
            <w:tcW w:w="2977" w:type="dxa"/>
          </w:tcPr>
          <w:p w14:paraId="79DC9438" w14:textId="31762679" w:rsidR="00FE7D49" w:rsidRPr="0096667D" w:rsidRDefault="00641507" w:rsidP="00621FDC">
            <w:pPr>
              <w:spacing w:line="276" w:lineRule="auto"/>
              <w:rPr>
                <w:rFonts w:ascii="Times New Roman" w:hAnsi="Times New Roman" w:cs="Times New Roman"/>
                <w:sz w:val="22"/>
                <w:szCs w:val="22"/>
                <w:lang w:val="en-US"/>
              </w:rPr>
            </w:pPr>
            <w:r w:rsidRPr="00641507">
              <w:rPr>
                <w:rFonts w:ascii="Times New Roman" w:hAnsi="Times New Roman" w:cs="Times New Roman"/>
                <w:sz w:val="22"/>
                <w:szCs w:val="22"/>
                <w:lang w:val="en-US"/>
              </w:rPr>
              <w:t>ID indicating the collection reference of the specimen(s)</w:t>
            </w:r>
            <w:r w:rsidR="00C03731">
              <w:rPr>
                <w:rFonts w:ascii="Times New Roman" w:hAnsi="Times New Roman" w:cs="Times New Roman"/>
                <w:sz w:val="22"/>
                <w:szCs w:val="22"/>
                <w:lang w:val="en-US"/>
              </w:rPr>
              <w:t xml:space="preserve">. </w:t>
            </w:r>
            <w:r w:rsidRPr="00641507">
              <w:rPr>
                <w:rFonts w:ascii="Times New Roman" w:hAnsi="Times New Roman" w:cs="Times New Roman"/>
                <w:sz w:val="22"/>
                <w:szCs w:val="22"/>
                <w:lang w:val="en-US"/>
              </w:rPr>
              <w:t>If several specimens are clearly the same species and were collected at the same sampling occasion, pitfall, and stratum (if subterranean), they are recorded as a single entry and share the same ID.</w:t>
            </w:r>
            <w:r>
              <w:rPr>
                <w:rFonts w:ascii="Times New Roman" w:hAnsi="Times New Roman" w:cs="Times New Roman"/>
                <w:sz w:val="22"/>
                <w:szCs w:val="22"/>
                <w:lang w:val="en-US"/>
              </w:rPr>
              <w:t xml:space="preserve"> </w:t>
            </w:r>
            <w:r w:rsidR="00A82FEE" w:rsidRPr="00A82FEE">
              <w:rPr>
                <w:rFonts w:ascii="Times New Roman" w:hAnsi="Times New Roman" w:cs="Times New Roman"/>
                <w:sz w:val="22"/>
                <w:szCs w:val="22"/>
                <w:lang w:val="en-US"/>
              </w:rPr>
              <w:t xml:space="preserve">Otherwise, they receive </w:t>
            </w:r>
            <w:r w:rsidR="00F143C9">
              <w:rPr>
                <w:rFonts w:ascii="Times New Roman" w:hAnsi="Times New Roman" w:cs="Times New Roman"/>
                <w:sz w:val="22"/>
                <w:szCs w:val="22"/>
                <w:lang w:val="en-US"/>
              </w:rPr>
              <w:t>a unique ID</w:t>
            </w:r>
            <w:r w:rsidR="00A82FEE" w:rsidRPr="00A82FEE">
              <w:rPr>
                <w:rFonts w:ascii="Times New Roman" w:hAnsi="Times New Roman" w:cs="Times New Roman"/>
                <w:sz w:val="22"/>
                <w:szCs w:val="22"/>
                <w:lang w:val="en-US"/>
              </w:rPr>
              <w:t xml:space="preserve"> and</w:t>
            </w:r>
            <w:r w:rsidR="00F143C9">
              <w:rPr>
                <w:rFonts w:ascii="Times New Roman" w:hAnsi="Times New Roman" w:cs="Times New Roman"/>
                <w:sz w:val="22"/>
                <w:szCs w:val="22"/>
                <w:lang w:val="en-US"/>
              </w:rPr>
              <w:t xml:space="preserve"> entry.</w:t>
            </w:r>
            <w:r w:rsidR="00A82FEE" w:rsidRPr="00A82FEE">
              <w:rPr>
                <w:rFonts w:ascii="Times New Roman" w:hAnsi="Times New Roman" w:cs="Times New Roman"/>
                <w:sz w:val="22"/>
                <w:szCs w:val="22"/>
                <w:lang w:val="en-US"/>
              </w:rPr>
              <w:t xml:space="preserve"> </w:t>
            </w:r>
            <w:r w:rsidR="0096667D" w:rsidRPr="0096667D">
              <w:rPr>
                <w:rFonts w:ascii="Times New Roman" w:hAnsi="Times New Roman" w:cs="Times New Roman"/>
                <w:sz w:val="22"/>
                <w:szCs w:val="22"/>
                <w:lang w:val="en-US"/>
              </w:rPr>
              <w:t>This ID allows experts to later assist with</w:t>
            </w:r>
            <w:r w:rsidR="00C03731">
              <w:rPr>
                <w:rFonts w:ascii="Times New Roman" w:hAnsi="Times New Roman" w:cs="Times New Roman"/>
                <w:sz w:val="22"/>
                <w:szCs w:val="22"/>
                <w:lang w:val="en-US"/>
              </w:rPr>
              <w:t xml:space="preserve"> </w:t>
            </w:r>
            <w:r w:rsidR="0096667D" w:rsidRPr="0096667D">
              <w:rPr>
                <w:rFonts w:ascii="Times New Roman" w:hAnsi="Times New Roman" w:cs="Times New Roman"/>
                <w:sz w:val="22"/>
                <w:szCs w:val="22"/>
                <w:lang w:val="en-US"/>
              </w:rPr>
              <w:t>identification</w:t>
            </w:r>
            <w:r w:rsidR="00C03731">
              <w:rPr>
                <w:rFonts w:ascii="Times New Roman" w:hAnsi="Times New Roman" w:cs="Times New Roman"/>
                <w:sz w:val="22"/>
                <w:szCs w:val="22"/>
                <w:lang w:val="en-US"/>
              </w:rPr>
              <w:t>s</w:t>
            </w:r>
          </w:p>
        </w:tc>
        <w:tc>
          <w:tcPr>
            <w:tcW w:w="1276" w:type="dxa"/>
          </w:tcPr>
          <w:p w14:paraId="1E2F2EEB" w14:textId="23D122C4" w:rsidR="00FE7D49" w:rsidRPr="0083468E" w:rsidRDefault="005073FB" w:rsidP="00621FDC">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character</w:t>
            </w:r>
          </w:p>
        </w:tc>
        <w:tc>
          <w:tcPr>
            <w:tcW w:w="3402" w:type="dxa"/>
          </w:tcPr>
          <w:p w14:paraId="1327A98B" w14:textId="256CD0E8" w:rsidR="00FE7D49" w:rsidRPr="0083468E" w:rsidRDefault="005073FB" w:rsidP="00621FDC">
            <w:pPr>
              <w:spacing w:line="276" w:lineRule="auto"/>
              <w:rPr>
                <w:rFonts w:ascii="Times New Roman" w:hAnsi="Times New Roman" w:cs="Times New Roman"/>
                <w:sz w:val="22"/>
                <w:szCs w:val="22"/>
                <w:lang w:val="en-US"/>
              </w:rPr>
            </w:pPr>
            <w:r w:rsidRPr="005073FB">
              <w:rPr>
                <w:rFonts w:ascii="Times New Roman" w:hAnsi="Times New Roman" w:cs="Times New Roman"/>
                <w:sz w:val="22"/>
                <w:szCs w:val="22"/>
                <w:lang w:val="en-US"/>
              </w:rPr>
              <w:t>NCVZR7271</w:t>
            </w:r>
            <w:r>
              <w:rPr>
                <w:rFonts w:ascii="Times New Roman" w:hAnsi="Times New Roman" w:cs="Times New Roman"/>
                <w:sz w:val="22"/>
                <w:szCs w:val="22"/>
                <w:lang w:val="en-US"/>
              </w:rPr>
              <w:t xml:space="preserve"> – </w:t>
            </w:r>
            <w:r w:rsidRPr="005073FB">
              <w:rPr>
                <w:rFonts w:ascii="Times New Roman" w:hAnsi="Times New Roman" w:cs="Times New Roman"/>
                <w:sz w:val="22"/>
                <w:szCs w:val="22"/>
                <w:lang w:val="en-US"/>
              </w:rPr>
              <w:t>NCVZR8712</w:t>
            </w:r>
            <w:r w:rsidR="00936C88">
              <w:rPr>
                <w:rFonts w:ascii="Times New Roman" w:hAnsi="Times New Roman" w:cs="Times New Roman"/>
                <w:sz w:val="22"/>
                <w:szCs w:val="22"/>
                <w:lang w:val="en-US"/>
              </w:rPr>
              <w:t xml:space="preserve">. The reference consists of NC (Northern Cape), VZR (Van </w:t>
            </w:r>
            <w:proofErr w:type="spellStart"/>
            <w:r w:rsidR="00936C88">
              <w:rPr>
                <w:rFonts w:ascii="Times New Roman" w:hAnsi="Times New Roman" w:cs="Times New Roman"/>
                <w:sz w:val="22"/>
                <w:szCs w:val="22"/>
                <w:lang w:val="en-US"/>
              </w:rPr>
              <w:t>Zylsrus</w:t>
            </w:r>
            <w:proofErr w:type="spellEnd"/>
            <w:r w:rsidR="00936C88">
              <w:rPr>
                <w:rFonts w:ascii="Times New Roman" w:hAnsi="Times New Roman" w:cs="Times New Roman"/>
                <w:sz w:val="22"/>
                <w:szCs w:val="22"/>
                <w:lang w:val="en-US"/>
              </w:rPr>
              <w:t>), and a four-digit number.</w:t>
            </w:r>
          </w:p>
        </w:tc>
        <w:tc>
          <w:tcPr>
            <w:tcW w:w="709" w:type="dxa"/>
          </w:tcPr>
          <w:p w14:paraId="739FE780" w14:textId="250F7B39" w:rsidR="00FE7D49" w:rsidRPr="0083468E" w:rsidRDefault="00FE7D49" w:rsidP="00621FDC">
            <w:pPr>
              <w:spacing w:line="276" w:lineRule="auto"/>
              <w:rPr>
                <w:rFonts w:ascii="Times New Roman" w:hAnsi="Times New Roman" w:cs="Times New Roman"/>
                <w:sz w:val="22"/>
                <w:szCs w:val="22"/>
                <w:lang w:val="en-US"/>
              </w:rPr>
            </w:pPr>
          </w:p>
        </w:tc>
        <w:tc>
          <w:tcPr>
            <w:tcW w:w="1417" w:type="dxa"/>
          </w:tcPr>
          <w:p w14:paraId="58810792" w14:textId="123FFA3A" w:rsidR="00FE7D49" w:rsidRPr="0083468E" w:rsidRDefault="005073FB" w:rsidP="00621FDC">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defined</w:t>
            </w:r>
          </w:p>
        </w:tc>
      </w:tr>
      <w:tr w:rsidR="001529D3" w14:paraId="0730B8ED" w14:textId="77777777" w:rsidTr="001529D3">
        <w:tc>
          <w:tcPr>
            <w:tcW w:w="1276" w:type="dxa"/>
          </w:tcPr>
          <w:p w14:paraId="15EA6589" w14:textId="1C39D75E" w:rsidR="00FE7D49" w:rsidRPr="0083468E" w:rsidRDefault="00621FDC" w:rsidP="00621FDC">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timestamp</w:t>
            </w:r>
          </w:p>
        </w:tc>
        <w:tc>
          <w:tcPr>
            <w:tcW w:w="2977" w:type="dxa"/>
          </w:tcPr>
          <w:p w14:paraId="5C45F4F0" w14:textId="7F96B301" w:rsidR="00FE7D49" w:rsidRPr="00E5474E" w:rsidRDefault="00E5474E" w:rsidP="00621FDC">
            <w:pPr>
              <w:spacing w:line="276" w:lineRule="auto"/>
              <w:rPr>
                <w:rFonts w:ascii="Times New Roman" w:hAnsi="Times New Roman" w:cs="Times New Roman"/>
                <w:sz w:val="22"/>
                <w:szCs w:val="22"/>
                <w:lang w:val="en-US"/>
              </w:rPr>
            </w:pPr>
            <w:r w:rsidRPr="00E5474E">
              <w:rPr>
                <w:rFonts w:ascii="Times New Roman" w:hAnsi="Times New Roman" w:cs="Times New Roman"/>
                <w:sz w:val="22"/>
                <w:szCs w:val="22"/>
                <w:lang w:val="en-US"/>
              </w:rPr>
              <w:t>Date and time when the specimen</w:t>
            </w:r>
            <w:r>
              <w:rPr>
                <w:rFonts w:ascii="Times New Roman" w:hAnsi="Times New Roman" w:cs="Times New Roman"/>
                <w:sz w:val="22"/>
                <w:szCs w:val="22"/>
                <w:lang w:val="en-US"/>
              </w:rPr>
              <w:t>(s)</w:t>
            </w:r>
            <w:r w:rsidRPr="00E5474E">
              <w:rPr>
                <w:rFonts w:ascii="Times New Roman" w:hAnsi="Times New Roman" w:cs="Times New Roman"/>
                <w:sz w:val="22"/>
                <w:szCs w:val="22"/>
                <w:lang w:val="en-US"/>
              </w:rPr>
              <w:t xml:space="preserve"> were </w:t>
            </w:r>
            <w:r w:rsidR="005E67CE">
              <w:rPr>
                <w:rFonts w:ascii="Times New Roman" w:hAnsi="Times New Roman" w:cs="Times New Roman"/>
                <w:sz w:val="22"/>
                <w:szCs w:val="22"/>
                <w:lang w:val="en-US"/>
              </w:rPr>
              <w:t>collected</w:t>
            </w:r>
          </w:p>
        </w:tc>
        <w:tc>
          <w:tcPr>
            <w:tcW w:w="1276" w:type="dxa"/>
          </w:tcPr>
          <w:p w14:paraId="02D26F90" w14:textId="21B88864" w:rsidR="00FE7D49" w:rsidRPr="0083468E" w:rsidRDefault="00E5474E" w:rsidP="00621FDC">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datetime</w:t>
            </w:r>
          </w:p>
        </w:tc>
        <w:tc>
          <w:tcPr>
            <w:tcW w:w="3402" w:type="dxa"/>
          </w:tcPr>
          <w:p w14:paraId="61847FB9" w14:textId="44B801EA" w:rsidR="00E5474E" w:rsidRPr="00E5474E" w:rsidRDefault="00E5474E" w:rsidP="00E5474E">
            <w:pPr>
              <w:spacing w:line="276" w:lineRule="auto"/>
              <w:rPr>
                <w:rFonts w:ascii="Times New Roman" w:hAnsi="Times New Roman" w:cs="Times New Roman"/>
                <w:sz w:val="22"/>
                <w:szCs w:val="22"/>
              </w:rPr>
            </w:pPr>
            <w:r w:rsidRPr="00E5474E">
              <w:rPr>
                <w:rFonts w:ascii="Times New Roman" w:hAnsi="Times New Roman" w:cs="Times New Roman"/>
                <w:sz w:val="22"/>
                <w:szCs w:val="22"/>
              </w:rPr>
              <w:t xml:space="preserve">2023-08-02 11:25:00 – </w:t>
            </w:r>
          </w:p>
          <w:p w14:paraId="5E0E88A7" w14:textId="3AB2F21A" w:rsidR="00FE7D49" w:rsidRPr="00E5474E" w:rsidRDefault="00E5474E" w:rsidP="00621FDC">
            <w:pPr>
              <w:spacing w:line="276" w:lineRule="auto"/>
              <w:rPr>
                <w:rFonts w:ascii="Times New Roman" w:hAnsi="Times New Roman" w:cs="Times New Roman"/>
                <w:sz w:val="22"/>
                <w:szCs w:val="22"/>
              </w:rPr>
            </w:pPr>
            <w:r w:rsidRPr="00E5474E">
              <w:rPr>
                <w:rFonts w:ascii="Times New Roman" w:hAnsi="Times New Roman" w:cs="Times New Roman"/>
                <w:sz w:val="22"/>
                <w:szCs w:val="22"/>
              </w:rPr>
              <w:t>2025-09-22 13:26:00</w:t>
            </w:r>
          </w:p>
        </w:tc>
        <w:tc>
          <w:tcPr>
            <w:tcW w:w="709" w:type="dxa"/>
          </w:tcPr>
          <w:p w14:paraId="6E9D685A" w14:textId="521F664F" w:rsidR="00FE7D49" w:rsidRPr="00E5474E" w:rsidRDefault="00E5474E" w:rsidP="00621FDC">
            <w:pPr>
              <w:spacing w:line="276" w:lineRule="auto"/>
              <w:rPr>
                <w:rFonts w:ascii="Times New Roman" w:hAnsi="Times New Roman" w:cs="Times New Roman"/>
                <w:sz w:val="22"/>
                <w:szCs w:val="22"/>
                <w:lang w:val="en-US"/>
              </w:rPr>
            </w:pPr>
            <w:r w:rsidRPr="00E5474E">
              <w:rPr>
                <w:rFonts w:ascii="Times New Roman" w:hAnsi="Times New Roman" w:cs="Times New Roman"/>
                <w:sz w:val="22"/>
                <w:szCs w:val="22"/>
              </w:rPr>
              <w:t>ISO 8601 (UTC)</w:t>
            </w:r>
          </w:p>
        </w:tc>
        <w:tc>
          <w:tcPr>
            <w:tcW w:w="1417" w:type="dxa"/>
          </w:tcPr>
          <w:p w14:paraId="27B934F1" w14:textId="6AE62069" w:rsidR="00FE7D49" w:rsidRPr="0083468E" w:rsidRDefault="00E5474E" w:rsidP="00621FDC">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recorded</w:t>
            </w:r>
          </w:p>
        </w:tc>
      </w:tr>
      <w:tr w:rsidR="001529D3" w14:paraId="611C2759" w14:textId="77777777" w:rsidTr="001529D3">
        <w:trPr>
          <w:trHeight w:val="957"/>
        </w:trPr>
        <w:tc>
          <w:tcPr>
            <w:tcW w:w="1276" w:type="dxa"/>
          </w:tcPr>
          <w:p w14:paraId="7333187D" w14:textId="19A91B95" w:rsidR="00FE7D49" w:rsidRPr="0083468E" w:rsidRDefault="007F2B67" w:rsidP="00621FDC">
            <w:pPr>
              <w:spacing w:line="276" w:lineRule="auto"/>
              <w:rPr>
                <w:rFonts w:ascii="Times New Roman" w:hAnsi="Times New Roman" w:cs="Times New Roman"/>
                <w:sz w:val="22"/>
                <w:szCs w:val="22"/>
                <w:lang w:val="en-US"/>
              </w:rPr>
            </w:pPr>
            <w:commentRangeStart w:id="24"/>
            <w:proofErr w:type="spellStart"/>
            <w:r>
              <w:rPr>
                <w:rFonts w:ascii="Times New Roman" w:hAnsi="Times New Roman" w:cs="Times New Roman"/>
                <w:sz w:val="22"/>
                <w:szCs w:val="22"/>
                <w:lang w:val="en-US"/>
              </w:rPr>
              <w:t>pitfall_</w:t>
            </w:r>
            <w:r w:rsidR="00D42AEE">
              <w:rPr>
                <w:rFonts w:ascii="Times New Roman" w:hAnsi="Times New Roman" w:cs="Times New Roman"/>
                <w:sz w:val="22"/>
                <w:szCs w:val="22"/>
                <w:lang w:val="en-US"/>
              </w:rPr>
              <w:t>id</w:t>
            </w:r>
            <w:commentRangeEnd w:id="24"/>
            <w:proofErr w:type="spellEnd"/>
            <w:r>
              <w:rPr>
                <w:rStyle w:val="Refdecomentario"/>
              </w:rPr>
              <w:commentReference w:id="24"/>
            </w:r>
          </w:p>
        </w:tc>
        <w:tc>
          <w:tcPr>
            <w:tcW w:w="2977" w:type="dxa"/>
          </w:tcPr>
          <w:p w14:paraId="0A3F5CB0" w14:textId="64942D3B" w:rsidR="00FE7D49" w:rsidRPr="00AF7297" w:rsidRDefault="00AF7297" w:rsidP="00621FDC">
            <w:pPr>
              <w:spacing w:line="276" w:lineRule="auto"/>
              <w:rPr>
                <w:rFonts w:ascii="Times New Roman" w:hAnsi="Times New Roman" w:cs="Times New Roman"/>
                <w:sz w:val="22"/>
                <w:szCs w:val="22"/>
                <w:lang w:val="en-US"/>
              </w:rPr>
            </w:pPr>
            <w:r w:rsidRPr="00AF7297">
              <w:rPr>
                <w:rFonts w:ascii="Times New Roman" w:hAnsi="Times New Roman" w:cs="Times New Roman"/>
                <w:sz w:val="22"/>
                <w:szCs w:val="22"/>
                <w:lang w:val="en-US"/>
              </w:rPr>
              <w:t xml:space="preserve">Pitfall </w:t>
            </w:r>
            <w:r>
              <w:rPr>
                <w:rFonts w:ascii="Times New Roman" w:hAnsi="Times New Roman" w:cs="Times New Roman"/>
                <w:sz w:val="22"/>
                <w:szCs w:val="22"/>
                <w:lang w:val="en-US"/>
              </w:rPr>
              <w:t>ID</w:t>
            </w:r>
            <w:r w:rsidRPr="00AF7297">
              <w:rPr>
                <w:rFonts w:ascii="Times New Roman" w:hAnsi="Times New Roman" w:cs="Times New Roman"/>
                <w:sz w:val="22"/>
                <w:szCs w:val="22"/>
                <w:lang w:val="en-US"/>
              </w:rPr>
              <w:t xml:space="preserve"> where the specimen(s) were collected.</w:t>
            </w:r>
          </w:p>
        </w:tc>
        <w:tc>
          <w:tcPr>
            <w:tcW w:w="1276" w:type="dxa"/>
          </w:tcPr>
          <w:p w14:paraId="3BD3875B" w14:textId="0E7B2984" w:rsidR="00FE7D49" w:rsidRPr="0083468E" w:rsidRDefault="00765CE5" w:rsidP="00621FDC">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c</w:t>
            </w:r>
            <w:r w:rsidR="00722A18">
              <w:rPr>
                <w:rFonts w:ascii="Times New Roman" w:hAnsi="Times New Roman" w:cs="Times New Roman"/>
                <w:sz w:val="22"/>
                <w:szCs w:val="22"/>
                <w:lang w:val="en-US"/>
              </w:rPr>
              <w:t>haracter</w:t>
            </w:r>
          </w:p>
        </w:tc>
        <w:tc>
          <w:tcPr>
            <w:tcW w:w="3402" w:type="dxa"/>
          </w:tcPr>
          <w:p w14:paraId="3CFC8979" w14:textId="7DB9F080" w:rsidR="00951E45" w:rsidRPr="00AF7297" w:rsidRDefault="001378F0" w:rsidP="00AF7297">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e.g., </w:t>
            </w:r>
            <w:r w:rsidR="00B8685C">
              <w:rPr>
                <w:rFonts w:ascii="Times New Roman" w:hAnsi="Times New Roman" w:cs="Times New Roman"/>
                <w:sz w:val="22"/>
                <w:szCs w:val="22"/>
                <w:lang w:val="en-US"/>
              </w:rPr>
              <w:t>Q17L01</w:t>
            </w:r>
          </w:p>
        </w:tc>
        <w:tc>
          <w:tcPr>
            <w:tcW w:w="709" w:type="dxa"/>
          </w:tcPr>
          <w:p w14:paraId="3F32B183" w14:textId="77777777" w:rsidR="00FE7D49" w:rsidRPr="0083468E" w:rsidRDefault="00FE7D49" w:rsidP="00621FDC">
            <w:pPr>
              <w:spacing w:line="276" w:lineRule="auto"/>
              <w:rPr>
                <w:rFonts w:ascii="Times New Roman" w:hAnsi="Times New Roman" w:cs="Times New Roman"/>
                <w:sz w:val="22"/>
                <w:szCs w:val="22"/>
                <w:lang w:val="en-US"/>
              </w:rPr>
            </w:pPr>
          </w:p>
        </w:tc>
        <w:tc>
          <w:tcPr>
            <w:tcW w:w="1417" w:type="dxa"/>
          </w:tcPr>
          <w:p w14:paraId="16D0BE2B" w14:textId="1C8B173D" w:rsidR="00FE7D49" w:rsidRPr="0083468E" w:rsidRDefault="00951E45" w:rsidP="00621FDC">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recorded</w:t>
            </w:r>
          </w:p>
        </w:tc>
      </w:tr>
      <w:tr w:rsidR="001529D3" w14:paraId="6D9547C8" w14:textId="77777777" w:rsidTr="001529D3">
        <w:tc>
          <w:tcPr>
            <w:tcW w:w="1276" w:type="dxa"/>
          </w:tcPr>
          <w:p w14:paraId="101E7639" w14:textId="6DA6E3F1" w:rsidR="00933AA0" w:rsidRPr="0083468E" w:rsidRDefault="00933AA0" w:rsidP="00933AA0">
            <w:pPr>
              <w:spacing w:line="276" w:lineRule="auto"/>
              <w:rPr>
                <w:rFonts w:ascii="Times New Roman" w:hAnsi="Times New Roman" w:cs="Times New Roman"/>
                <w:sz w:val="22"/>
                <w:szCs w:val="22"/>
                <w:lang w:val="en-US"/>
              </w:rPr>
            </w:pPr>
            <w:proofErr w:type="spellStart"/>
            <w:r>
              <w:rPr>
                <w:rFonts w:ascii="Times New Roman" w:hAnsi="Times New Roman" w:cs="Times New Roman"/>
                <w:sz w:val="22"/>
                <w:szCs w:val="22"/>
                <w:lang w:val="en-US"/>
              </w:rPr>
              <w:t>prey_item_class</w:t>
            </w:r>
            <w:proofErr w:type="spellEnd"/>
          </w:p>
        </w:tc>
        <w:tc>
          <w:tcPr>
            <w:tcW w:w="2977" w:type="dxa"/>
          </w:tcPr>
          <w:p w14:paraId="7BAA29F7" w14:textId="0A872F95" w:rsidR="00933AA0" w:rsidRPr="0083468E" w:rsidRDefault="00933AA0" w:rsidP="00933AA0">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Taxonomic class of the specimen(s)</w:t>
            </w:r>
          </w:p>
        </w:tc>
        <w:tc>
          <w:tcPr>
            <w:tcW w:w="1276" w:type="dxa"/>
          </w:tcPr>
          <w:p w14:paraId="4A18F0F3" w14:textId="731AB974" w:rsidR="00933AA0" w:rsidRPr="0083468E" w:rsidRDefault="00933AA0" w:rsidP="00933AA0">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character</w:t>
            </w:r>
          </w:p>
        </w:tc>
        <w:tc>
          <w:tcPr>
            <w:tcW w:w="3402" w:type="dxa"/>
          </w:tcPr>
          <w:p w14:paraId="39E07CCF" w14:textId="66D7C7FA" w:rsidR="00933AA0" w:rsidRPr="0083468E" w:rsidRDefault="001378F0" w:rsidP="00933AA0">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e.g., </w:t>
            </w:r>
            <w:proofErr w:type="spellStart"/>
            <w:r w:rsidR="00933AA0">
              <w:rPr>
                <w:rFonts w:ascii="Times New Roman" w:hAnsi="Times New Roman" w:cs="Times New Roman"/>
                <w:sz w:val="22"/>
                <w:szCs w:val="22"/>
                <w:lang w:val="en-US"/>
              </w:rPr>
              <w:t>Insecta</w:t>
            </w:r>
            <w:proofErr w:type="spellEnd"/>
          </w:p>
        </w:tc>
        <w:tc>
          <w:tcPr>
            <w:tcW w:w="709" w:type="dxa"/>
          </w:tcPr>
          <w:p w14:paraId="7420E591" w14:textId="77777777" w:rsidR="00933AA0" w:rsidRPr="0083468E" w:rsidRDefault="00933AA0" w:rsidP="00933AA0">
            <w:pPr>
              <w:spacing w:line="276" w:lineRule="auto"/>
              <w:rPr>
                <w:rFonts w:ascii="Times New Roman" w:hAnsi="Times New Roman" w:cs="Times New Roman"/>
                <w:sz w:val="22"/>
                <w:szCs w:val="22"/>
                <w:lang w:val="en-US"/>
              </w:rPr>
            </w:pPr>
          </w:p>
        </w:tc>
        <w:tc>
          <w:tcPr>
            <w:tcW w:w="1417" w:type="dxa"/>
          </w:tcPr>
          <w:p w14:paraId="2D13D9BF" w14:textId="3536C0BC" w:rsidR="00933AA0" w:rsidRPr="0083468E" w:rsidRDefault="00D533F5" w:rsidP="00933AA0">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identified</w:t>
            </w:r>
          </w:p>
        </w:tc>
      </w:tr>
      <w:tr w:rsidR="00382196" w14:paraId="1FF94A7B" w14:textId="77777777" w:rsidTr="001529D3">
        <w:tc>
          <w:tcPr>
            <w:tcW w:w="1276" w:type="dxa"/>
          </w:tcPr>
          <w:p w14:paraId="6399C49F" w14:textId="12C09C1B" w:rsidR="00D533F5" w:rsidRDefault="00D533F5" w:rsidP="00D533F5">
            <w:pPr>
              <w:spacing w:line="276" w:lineRule="auto"/>
              <w:rPr>
                <w:rFonts w:ascii="Times New Roman" w:hAnsi="Times New Roman" w:cs="Times New Roman"/>
                <w:sz w:val="22"/>
                <w:szCs w:val="22"/>
                <w:lang w:val="en-US"/>
              </w:rPr>
            </w:pPr>
            <w:proofErr w:type="spellStart"/>
            <w:r>
              <w:rPr>
                <w:rFonts w:ascii="Times New Roman" w:hAnsi="Times New Roman" w:cs="Times New Roman"/>
                <w:sz w:val="22"/>
                <w:szCs w:val="22"/>
                <w:lang w:val="en-US"/>
              </w:rPr>
              <w:t>prey_item_order</w:t>
            </w:r>
            <w:proofErr w:type="spellEnd"/>
          </w:p>
        </w:tc>
        <w:tc>
          <w:tcPr>
            <w:tcW w:w="2977" w:type="dxa"/>
          </w:tcPr>
          <w:p w14:paraId="1D18FA68" w14:textId="655DE4A6" w:rsidR="00D533F5" w:rsidRPr="0083468E" w:rsidRDefault="00D533F5" w:rsidP="00D533F5">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Taxonomic order of the specimen(s)</w:t>
            </w:r>
          </w:p>
        </w:tc>
        <w:tc>
          <w:tcPr>
            <w:tcW w:w="1276" w:type="dxa"/>
          </w:tcPr>
          <w:p w14:paraId="624B17CF" w14:textId="0E230FDC" w:rsidR="00D533F5" w:rsidRPr="0083468E" w:rsidRDefault="00D533F5" w:rsidP="00D533F5">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character</w:t>
            </w:r>
          </w:p>
        </w:tc>
        <w:tc>
          <w:tcPr>
            <w:tcW w:w="3402" w:type="dxa"/>
          </w:tcPr>
          <w:p w14:paraId="75DD4A98" w14:textId="32DE83E4" w:rsidR="00D533F5" w:rsidRPr="0083468E" w:rsidRDefault="001378F0" w:rsidP="00D533F5">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e.g., </w:t>
            </w:r>
            <w:r w:rsidR="00D533F5">
              <w:rPr>
                <w:rFonts w:ascii="Times New Roman" w:hAnsi="Times New Roman" w:cs="Times New Roman"/>
                <w:sz w:val="22"/>
                <w:szCs w:val="22"/>
                <w:lang w:val="en-US"/>
              </w:rPr>
              <w:t>Hymenoptera</w:t>
            </w:r>
          </w:p>
        </w:tc>
        <w:tc>
          <w:tcPr>
            <w:tcW w:w="709" w:type="dxa"/>
          </w:tcPr>
          <w:p w14:paraId="4583A6B9" w14:textId="77777777" w:rsidR="00D533F5" w:rsidRPr="0083468E" w:rsidRDefault="00D533F5" w:rsidP="00D533F5">
            <w:pPr>
              <w:spacing w:line="276" w:lineRule="auto"/>
              <w:rPr>
                <w:rFonts w:ascii="Times New Roman" w:hAnsi="Times New Roman" w:cs="Times New Roman"/>
                <w:sz w:val="22"/>
                <w:szCs w:val="22"/>
                <w:lang w:val="en-US"/>
              </w:rPr>
            </w:pPr>
          </w:p>
        </w:tc>
        <w:tc>
          <w:tcPr>
            <w:tcW w:w="1417" w:type="dxa"/>
          </w:tcPr>
          <w:p w14:paraId="669FEAA3" w14:textId="07ACADCE" w:rsidR="00D533F5" w:rsidRPr="0083468E" w:rsidRDefault="00D533F5" w:rsidP="00D533F5">
            <w:pPr>
              <w:spacing w:line="276" w:lineRule="auto"/>
              <w:rPr>
                <w:rFonts w:ascii="Times New Roman" w:hAnsi="Times New Roman" w:cs="Times New Roman"/>
                <w:sz w:val="22"/>
                <w:szCs w:val="22"/>
                <w:lang w:val="en-US"/>
              </w:rPr>
            </w:pPr>
            <w:r w:rsidRPr="00F00DD2">
              <w:rPr>
                <w:rFonts w:ascii="Times New Roman" w:hAnsi="Times New Roman" w:cs="Times New Roman"/>
                <w:sz w:val="22"/>
                <w:szCs w:val="22"/>
                <w:lang w:val="en-US"/>
              </w:rPr>
              <w:t>identified</w:t>
            </w:r>
          </w:p>
        </w:tc>
      </w:tr>
      <w:tr w:rsidR="00382196" w14:paraId="416A630A" w14:textId="77777777" w:rsidTr="001529D3">
        <w:tc>
          <w:tcPr>
            <w:tcW w:w="1276" w:type="dxa"/>
          </w:tcPr>
          <w:p w14:paraId="39AB0D4D" w14:textId="52E47865" w:rsidR="00D533F5" w:rsidRDefault="00D533F5" w:rsidP="00D533F5">
            <w:pPr>
              <w:spacing w:line="276" w:lineRule="auto"/>
              <w:rPr>
                <w:rFonts w:ascii="Times New Roman" w:hAnsi="Times New Roman" w:cs="Times New Roman"/>
                <w:sz w:val="22"/>
                <w:szCs w:val="22"/>
                <w:lang w:val="en-US"/>
              </w:rPr>
            </w:pPr>
            <w:proofErr w:type="spellStart"/>
            <w:r>
              <w:rPr>
                <w:rFonts w:ascii="Times New Roman" w:hAnsi="Times New Roman" w:cs="Times New Roman"/>
                <w:sz w:val="22"/>
                <w:szCs w:val="22"/>
                <w:lang w:val="en-US"/>
              </w:rPr>
              <w:t>prey_item_family</w:t>
            </w:r>
            <w:proofErr w:type="spellEnd"/>
          </w:p>
        </w:tc>
        <w:tc>
          <w:tcPr>
            <w:tcW w:w="2977" w:type="dxa"/>
          </w:tcPr>
          <w:p w14:paraId="722A1AC9" w14:textId="0756ADC1" w:rsidR="00D533F5" w:rsidRPr="0083468E" w:rsidRDefault="00D533F5" w:rsidP="00D533F5">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Taxonomic family of the specimen(s)</w:t>
            </w:r>
          </w:p>
        </w:tc>
        <w:tc>
          <w:tcPr>
            <w:tcW w:w="1276" w:type="dxa"/>
          </w:tcPr>
          <w:p w14:paraId="54528CBA" w14:textId="402CF1A0" w:rsidR="00D533F5" w:rsidRPr="0083468E" w:rsidRDefault="00D533F5" w:rsidP="00D533F5">
            <w:pPr>
              <w:spacing w:line="276" w:lineRule="auto"/>
              <w:rPr>
                <w:rFonts w:ascii="Times New Roman" w:hAnsi="Times New Roman" w:cs="Times New Roman"/>
                <w:sz w:val="22"/>
                <w:szCs w:val="22"/>
                <w:lang w:val="en-US"/>
              </w:rPr>
            </w:pPr>
            <w:r w:rsidRPr="000D6C2B">
              <w:rPr>
                <w:rFonts w:ascii="Times New Roman" w:hAnsi="Times New Roman" w:cs="Times New Roman"/>
                <w:sz w:val="22"/>
                <w:szCs w:val="22"/>
                <w:lang w:val="en-US"/>
              </w:rPr>
              <w:t>character</w:t>
            </w:r>
          </w:p>
        </w:tc>
        <w:tc>
          <w:tcPr>
            <w:tcW w:w="3402" w:type="dxa"/>
          </w:tcPr>
          <w:p w14:paraId="7DED9136" w14:textId="4247A889" w:rsidR="00D533F5" w:rsidRPr="0083468E" w:rsidRDefault="001378F0" w:rsidP="00D533F5">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e.g., </w:t>
            </w:r>
            <w:r w:rsidR="00D533F5">
              <w:rPr>
                <w:rFonts w:ascii="Times New Roman" w:hAnsi="Times New Roman" w:cs="Times New Roman"/>
                <w:sz w:val="22"/>
                <w:szCs w:val="22"/>
                <w:lang w:val="en-US"/>
              </w:rPr>
              <w:t>Formicidae</w:t>
            </w:r>
          </w:p>
        </w:tc>
        <w:tc>
          <w:tcPr>
            <w:tcW w:w="709" w:type="dxa"/>
          </w:tcPr>
          <w:p w14:paraId="1DE8B610" w14:textId="77777777" w:rsidR="00D533F5" w:rsidRPr="0083468E" w:rsidRDefault="00D533F5" w:rsidP="00D533F5">
            <w:pPr>
              <w:spacing w:line="276" w:lineRule="auto"/>
              <w:rPr>
                <w:rFonts w:ascii="Times New Roman" w:hAnsi="Times New Roman" w:cs="Times New Roman"/>
                <w:sz w:val="22"/>
                <w:szCs w:val="22"/>
                <w:lang w:val="en-US"/>
              </w:rPr>
            </w:pPr>
          </w:p>
        </w:tc>
        <w:tc>
          <w:tcPr>
            <w:tcW w:w="1417" w:type="dxa"/>
          </w:tcPr>
          <w:p w14:paraId="039D3798" w14:textId="07E5823A" w:rsidR="00D533F5" w:rsidRPr="0083468E" w:rsidRDefault="00D533F5" w:rsidP="00D533F5">
            <w:pPr>
              <w:spacing w:line="276" w:lineRule="auto"/>
              <w:rPr>
                <w:rFonts w:ascii="Times New Roman" w:hAnsi="Times New Roman" w:cs="Times New Roman"/>
                <w:sz w:val="22"/>
                <w:szCs w:val="22"/>
                <w:lang w:val="en-US"/>
              </w:rPr>
            </w:pPr>
            <w:r w:rsidRPr="00F00DD2">
              <w:rPr>
                <w:rFonts w:ascii="Times New Roman" w:hAnsi="Times New Roman" w:cs="Times New Roman"/>
                <w:sz w:val="22"/>
                <w:szCs w:val="22"/>
                <w:lang w:val="en-US"/>
              </w:rPr>
              <w:t>identified</w:t>
            </w:r>
          </w:p>
        </w:tc>
      </w:tr>
      <w:tr w:rsidR="00382196" w14:paraId="474B64F0" w14:textId="77777777" w:rsidTr="001529D3">
        <w:tc>
          <w:tcPr>
            <w:tcW w:w="1276" w:type="dxa"/>
          </w:tcPr>
          <w:p w14:paraId="29663F8A" w14:textId="0AF881C6" w:rsidR="00D533F5" w:rsidRDefault="00D533F5" w:rsidP="00D533F5">
            <w:pPr>
              <w:spacing w:line="276" w:lineRule="auto"/>
              <w:rPr>
                <w:rFonts w:ascii="Times New Roman" w:hAnsi="Times New Roman" w:cs="Times New Roman"/>
                <w:sz w:val="22"/>
                <w:szCs w:val="22"/>
                <w:lang w:val="en-US"/>
              </w:rPr>
            </w:pPr>
            <w:proofErr w:type="spellStart"/>
            <w:r>
              <w:rPr>
                <w:rFonts w:ascii="Times New Roman" w:hAnsi="Times New Roman" w:cs="Times New Roman"/>
                <w:sz w:val="22"/>
                <w:szCs w:val="22"/>
                <w:lang w:val="en-US"/>
              </w:rPr>
              <w:t>prey_item_subfamily</w:t>
            </w:r>
            <w:proofErr w:type="spellEnd"/>
          </w:p>
        </w:tc>
        <w:tc>
          <w:tcPr>
            <w:tcW w:w="2977" w:type="dxa"/>
          </w:tcPr>
          <w:p w14:paraId="52A060DB" w14:textId="24DCFAA5" w:rsidR="00D533F5" w:rsidRPr="0083468E" w:rsidRDefault="00D533F5" w:rsidP="00D533F5">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Taxonomic subfamily of the specimen(s)</w:t>
            </w:r>
          </w:p>
        </w:tc>
        <w:tc>
          <w:tcPr>
            <w:tcW w:w="1276" w:type="dxa"/>
          </w:tcPr>
          <w:p w14:paraId="6DB09596" w14:textId="4FFDCB2F" w:rsidR="00D533F5" w:rsidRPr="0083468E" w:rsidRDefault="00D533F5" w:rsidP="00D533F5">
            <w:pPr>
              <w:spacing w:line="276" w:lineRule="auto"/>
              <w:rPr>
                <w:rFonts w:ascii="Times New Roman" w:hAnsi="Times New Roman" w:cs="Times New Roman"/>
                <w:sz w:val="22"/>
                <w:szCs w:val="22"/>
                <w:lang w:val="en-US"/>
              </w:rPr>
            </w:pPr>
            <w:r w:rsidRPr="000D6C2B">
              <w:rPr>
                <w:rFonts w:ascii="Times New Roman" w:hAnsi="Times New Roman" w:cs="Times New Roman"/>
                <w:sz w:val="22"/>
                <w:szCs w:val="22"/>
                <w:lang w:val="en-US"/>
              </w:rPr>
              <w:t>character</w:t>
            </w:r>
          </w:p>
        </w:tc>
        <w:tc>
          <w:tcPr>
            <w:tcW w:w="3402" w:type="dxa"/>
          </w:tcPr>
          <w:p w14:paraId="2A678824" w14:textId="7175FABB" w:rsidR="00D533F5" w:rsidRPr="0083468E" w:rsidRDefault="001378F0" w:rsidP="00D533F5">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e.g., </w:t>
            </w:r>
            <w:proofErr w:type="spellStart"/>
            <w:r w:rsidR="00D533F5">
              <w:rPr>
                <w:rFonts w:ascii="Times New Roman" w:hAnsi="Times New Roman" w:cs="Times New Roman"/>
                <w:sz w:val="22"/>
                <w:szCs w:val="22"/>
                <w:lang w:val="en-US"/>
              </w:rPr>
              <w:t>Formicinae</w:t>
            </w:r>
            <w:proofErr w:type="spellEnd"/>
          </w:p>
        </w:tc>
        <w:tc>
          <w:tcPr>
            <w:tcW w:w="709" w:type="dxa"/>
          </w:tcPr>
          <w:p w14:paraId="60DE8F3D" w14:textId="77777777" w:rsidR="00D533F5" w:rsidRPr="0083468E" w:rsidRDefault="00D533F5" w:rsidP="00D533F5">
            <w:pPr>
              <w:spacing w:line="276" w:lineRule="auto"/>
              <w:rPr>
                <w:rFonts w:ascii="Times New Roman" w:hAnsi="Times New Roman" w:cs="Times New Roman"/>
                <w:sz w:val="22"/>
                <w:szCs w:val="22"/>
                <w:lang w:val="en-US"/>
              </w:rPr>
            </w:pPr>
          </w:p>
        </w:tc>
        <w:tc>
          <w:tcPr>
            <w:tcW w:w="1417" w:type="dxa"/>
          </w:tcPr>
          <w:p w14:paraId="5529FFE9" w14:textId="4361B635" w:rsidR="00D533F5" w:rsidRPr="0083468E" w:rsidRDefault="00D533F5" w:rsidP="00D533F5">
            <w:pPr>
              <w:spacing w:line="276" w:lineRule="auto"/>
              <w:rPr>
                <w:rFonts w:ascii="Times New Roman" w:hAnsi="Times New Roman" w:cs="Times New Roman"/>
                <w:sz w:val="22"/>
                <w:szCs w:val="22"/>
                <w:lang w:val="en-US"/>
              </w:rPr>
            </w:pPr>
            <w:r w:rsidRPr="00F00DD2">
              <w:rPr>
                <w:rFonts w:ascii="Times New Roman" w:hAnsi="Times New Roman" w:cs="Times New Roman"/>
                <w:sz w:val="22"/>
                <w:szCs w:val="22"/>
                <w:lang w:val="en-US"/>
              </w:rPr>
              <w:t>identified</w:t>
            </w:r>
          </w:p>
        </w:tc>
      </w:tr>
      <w:tr w:rsidR="00382196" w14:paraId="209297AD" w14:textId="77777777" w:rsidTr="001529D3">
        <w:tc>
          <w:tcPr>
            <w:tcW w:w="1276" w:type="dxa"/>
          </w:tcPr>
          <w:p w14:paraId="326C161E" w14:textId="01171DE6" w:rsidR="00D533F5" w:rsidRDefault="00D533F5" w:rsidP="00D533F5">
            <w:pPr>
              <w:spacing w:line="276" w:lineRule="auto"/>
              <w:rPr>
                <w:rFonts w:ascii="Times New Roman" w:hAnsi="Times New Roman" w:cs="Times New Roman"/>
                <w:sz w:val="22"/>
                <w:szCs w:val="22"/>
                <w:lang w:val="en-US"/>
              </w:rPr>
            </w:pPr>
            <w:proofErr w:type="spellStart"/>
            <w:r>
              <w:rPr>
                <w:rFonts w:ascii="Times New Roman" w:hAnsi="Times New Roman" w:cs="Times New Roman"/>
                <w:sz w:val="22"/>
                <w:szCs w:val="22"/>
                <w:lang w:val="en-US"/>
              </w:rPr>
              <w:t>prey_item_tribe</w:t>
            </w:r>
            <w:proofErr w:type="spellEnd"/>
          </w:p>
        </w:tc>
        <w:tc>
          <w:tcPr>
            <w:tcW w:w="2977" w:type="dxa"/>
          </w:tcPr>
          <w:p w14:paraId="779948F3" w14:textId="3298C39A" w:rsidR="00D533F5" w:rsidRPr="0083468E" w:rsidRDefault="00D533F5" w:rsidP="00D533F5">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Taxonomic tribe of the specimen(s)</w:t>
            </w:r>
          </w:p>
        </w:tc>
        <w:tc>
          <w:tcPr>
            <w:tcW w:w="1276" w:type="dxa"/>
          </w:tcPr>
          <w:p w14:paraId="4E907A21" w14:textId="0A47D872" w:rsidR="00D533F5" w:rsidRPr="0083468E" w:rsidRDefault="00D533F5" w:rsidP="00D533F5">
            <w:pPr>
              <w:spacing w:line="276" w:lineRule="auto"/>
              <w:rPr>
                <w:rFonts w:ascii="Times New Roman" w:hAnsi="Times New Roman" w:cs="Times New Roman"/>
                <w:sz w:val="22"/>
                <w:szCs w:val="22"/>
                <w:lang w:val="en-US"/>
              </w:rPr>
            </w:pPr>
            <w:r w:rsidRPr="000D6C2B">
              <w:rPr>
                <w:rFonts w:ascii="Times New Roman" w:hAnsi="Times New Roman" w:cs="Times New Roman"/>
                <w:sz w:val="22"/>
                <w:szCs w:val="22"/>
                <w:lang w:val="en-US"/>
              </w:rPr>
              <w:t>character</w:t>
            </w:r>
          </w:p>
        </w:tc>
        <w:tc>
          <w:tcPr>
            <w:tcW w:w="3402" w:type="dxa"/>
          </w:tcPr>
          <w:p w14:paraId="17AA148A" w14:textId="30C15908" w:rsidR="00D533F5" w:rsidRPr="0083468E" w:rsidRDefault="001378F0" w:rsidP="00D533F5">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e.g., </w:t>
            </w:r>
            <w:proofErr w:type="spellStart"/>
            <w:r w:rsidR="00D533F5">
              <w:rPr>
                <w:rFonts w:ascii="Times New Roman" w:hAnsi="Times New Roman" w:cs="Times New Roman"/>
                <w:sz w:val="22"/>
                <w:szCs w:val="22"/>
                <w:lang w:val="en-US"/>
              </w:rPr>
              <w:t>Camponotini</w:t>
            </w:r>
            <w:proofErr w:type="spellEnd"/>
          </w:p>
        </w:tc>
        <w:tc>
          <w:tcPr>
            <w:tcW w:w="709" w:type="dxa"/>
          </w:tcPr>
          <w:p w14:paraId="72E2AFB9" w14:textId="77777777" w:rsidR="00D533F5" w:rsidRPr="0083468E" w:rsidRDefault="00D533F5" w:rsidP="00D533F5">
            <w:pPr>
              <w:spacing w:line="276" w:lineRule="auto"/>
              <w:rPr>
                <w:rFonts w:ascii="Times New Roman" w:hAnsi="Times New Roman" w:cs="Times New Roman"/>
                <w:sz w:val="22"/>
                <w:szCs w:val="22"/>
                <w:lang w:val="en-US"/>
              </w:rPr>
            </w:pPr>
          </w:p>
        </w:tc>
        <w:tc>
          <w:tcPr>
            <w:tcW w:w="1417" w:type="dxa"/>
          </w:tcPr>
          <w:p w14:paraId="7D7C31E2" w14:textId="5F7F50BD" w:rsidR="00D533F5" w:rsidRPr="0083468E" w:rsidRDefault="00D533F5" w:rsidP="00D533F5">
            <w:pPr>
              <w:spacing w:line="276" w:lineRule="auto"/>
              <w:rPr>
                <w:rFonts w:ascii="Times New Roman" w:hAnsi="Times New Roman" w:cs="Times New Roman"/>
                <w:sz w:val="22"/>
                <w:szCs w:val="22"/>
                <w:lang w:val="en-US"/>
              </w:rPr>
            </w:pPr>
            <w:r w:rsidRPr="00F00DD2">
              <w:rPr>
                <w:rFonts w:ascii="Times New Roman" w:hAnsi="Times New Roman" w:cs="Times New Roman"/>
                <w:sz w:val="22"/>
                <w:szCs w:val="22"/>
                <w:lang w:val="en-US"/>
              </w:rPr>
              <w:t>identified</w:t>
            </w:r>
          </w:p>
        </w:tc>
      </w:tr>
      <w:tr w:rsidR="00D533F5" w14:paraId="564D354F" w14:textId="77777777" w:rsidTr="001529D3">
        <w:tc>
          <w:tcPr>
            <w:tcW w:w="1276" w:type="dxa"/>
          </w:tcPr>
          <w:p w14:paraId="6E438783" w14:textId="5B6F748F" w:rsidR="00D533F5" w:rsidRDefault="00D533F5" w:rsidP="00D533F5">
            <w:pPr>
              <w:spacing w:line="276" w:lineRule="auto"/>
              <w:rPr>
                <w:rFonts w:ascii="Times New Roman" w:hAnsi="Times New Roman" w:cs="Times New Roman"/>
                <w:sz w:val="22"/>
                <w:szCs w:val="22"/>
                <w:lang w:val="en-US"/>
              </w:rPr>
            </w:pPr>
            <w:proofErr w:type="spellStart"/>
            <w:r w:rsidRPr="003832BD">
              <w:rPr>
                <w:rFonts w:ascii="Times New Roman" w:hAnsi="Times New Roman" w:cs="Times New Roman"/>
                <w:sz w:val="22"/>
                <w:szCs w:val="22"/>
                <w:lang w:val="en-US"/>
              </w:rPr>
              <w:t>prey_item_</w:t>
            </w:r>
            <w:r>
              <w:rPr>
                <w:rFonts w:ascii="Times New Roman" w:hAnsi="Times New Roman" w:cs="Times New Roman"/>
                <w:sz w:val="22"/>
                <w:szCs w:val="22"/>
                <w:lang w:val="en-US"/>
              </w:rPr>
              <w:t>genera</w:t>
            </w:r>
            <w:proofErr w:type="spellEnd"/>
          </w:p>
        </w:tc>
        <w:tc>
          <w:tcPr>
            <w:tcW w:w="2977" w:type="dxa"/>
          </w:tcPr>
          <w:p w14:paraId="2FB2A5D3" w14:textId="47D0C66D" w:rsidR="00D533F5" w:rsidRPr="0083468E" w:rsidRDefault="00D533F5" w:rsidP="00D533F5">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Taxonomic genera of the specimen(s)</w:t>
            </w:r>
          </w:p>
        </w:tc>
        <w:tc>
          <w:tcPr>
            <w:tcW w:w="1276" w:type="dxa"/>
          </w:tcPr>
          <w:p w14:paraId="73906598" w14:textId="27C1C349" w:rsidR="00D533F5" w:rsidRPr="0083468E" w:rsidRDefault="00D533F5" w:rsidP="00D533F5">
            <w:pPr>
              <w:spacing w:line="276" w:lineRule="auto"/>
              <w:rPr>
                <w:rFonts w:ascii="Times New Roman" w:hAnsi="Times New Roman" w:cs="Times New Roman"/>
                <w:sz w:val="22"/>
                <w:szCs w:val="22"/>
                <w:lang w:val="en-US"/>
              </w:rPr>
            </w:pPr>
            <w:r w:rsidRPr="000D6C2B">
              <w:rPr>
                <w:rFonts w:ascii="Times New Roman" w:hAnsi="Times New Roman" w:cs="Times New Roman"/>
                <w:sz w:val="22"/>
                <w:szCs w:val="22"/>
                <w:lang w:val="en-US"/>
              </w:rPr>
              <w:t>character</w:t>
            </w:r>
          </w:p>
        </w:tc>
        <w:tc>
          <w:tcPr>
            <w:tcW w:w="3402" w:type="dxa"/>
          </w:tcPr>
          <w:p w14:paraId="05965F2D" w14:textId="085BDE3C" w:rsidR="00D533F5" w:rsidRPr="0083468E" w:rsidRDefault="001378F0" w:rsidP="00D533F5">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e.g., </w:t>
            </w:r>
            <w:proofErr w:type="spellStart"/>
            <w:r w:rsidR="00D533F5" w:rsidRPr="00CF2AAA">
              <w:rPr>
                <w:rFonts w:ascii="Times New Roman" w:hAnsi="Times New Roman" w:cs="Times New Roman"/>
                <w:i/>
                <w:iCs/>
                <w:sz w:val="22"/>
                <w:szCs w:val="22"/>
                <w:lang w:val="en-US"/>
              </w:rPr>
              <w:t>Camponotus</w:t>
            </w:r>
            <w:proofErr w:type="spellEnd"/>
          </w:p>
        </w:tc>
        <w:tc>
          <w:tcPr>
            <w:tcW w:w="709" w:type="dxa"/>
          </w:tcPr>
          <w:p w14:paraId="74CDE4A3" w14:textId="77777777" w:rsidR="00D533F5" w:rsidRPr="0083468E" w:rsidRDefault="00D533F5" w:rsidP="00D533F5">
            <w:pPr>
              <w:spacing w:line="276" w:lineRule="auto"/>
              <w:rPr>
                <w:rFonts w:ascii="Times New Roman" w:hAnsi="Times New Roman" w:cs="Times New Roman"/>
                <w:sz w:val="22"/>
                <w:szCs w:val="22"/>
                <w:lang w:val="en-US"/>
              </w:rPr>
            </w:pPr>
          </w:p>
        </w:tc>
        <w:tc>
          <w:tcPr>
            <w:tcW w:w="1417" w:type="dxa"/>
          </w:tcPr>
          <w:p w14:paraId="19C93043" w14:textId="41ADC920" w:rsidR="00D533F5" w:rsidRPr="0083468E" w:rsidRDefault="00D533F5" w:rsidP="00D533F5">
            <w:pPr>
              <w:spacing w:line="276" w:lineRule="auto"/>
              <w:rPr>
                <w:rFonts w:ascii="Times New Roman" w:hAnsi="Times New Roman" w:cs="Times New Roman"/>
                <w:sz w:val="22"/>
                <w:szCs w:val="22"/>
                <w:lang w:val="en-US"/>
              </w:rPr>
            </w:pPr>
            <w:r w:rsidRPr="00F00DD2">
              <w:rPr>
                <w:rFonts w:ascii="Times New Roman" w:hAnsi="Times New Roman" w:cs="Times New Roman"/>
                <w:sz w:val="22"/>
                <w:szCs w:val="22"/>
                <w:lang w:val="en-US"/>
              </w:rPr>
              <w:t>identified</w:t>
            </w:r>
          </w:p>
        </w:tc>
      </w:tr>
      <w:tr w:rsidR="00D533F5" w14:paraId="79ABB219" w14:textId="77777777" w:rsidTr="001529D3">
        <w:tc>
          <w:tcPr>
            <w:tcW w:w="1276" w:type="dxa"/>
          </w:tcPr>
          <w:p w14:paraId="6B02EFAA" w14:textId="50F95121" w:rsidR="00D533F5" w:rsidRDefault="00D533F5" w:rsidP="00D533F5">
            <w:pPr>
              <w:spacing w:line="276" w:lineRule="auto"/>
              <w:rPr>
                <w:rFonts w:ascii="Times New Roman" w:hAnsi="Times New Roman" w:cs="Times New Roman"/>
                <w:sz w:val="22"/>
                <w:szCs w:val="22"/>
                <w:lang w:val="en-US"/>
              </w:rPr>
            </w:pPr>
            <w:proofErr w:type="spellStart"/>
            <w:r w:rsidRPr="003832BD">
              <w:rPr>
                <w:rFonts w:ascii="Times New Roman" w:hAnsi="Times New Roman" w:cs="Times New Roman"/>
                <w:sz w:val="22"/>
                <w:szCs w:val="22"/>
                <w:lang w:val="en-US"/>
              </w:rPr>
              <w:t>prey_item_</w:t>
            </w:r>
            <w:r>
              <w:rPr>
                <w:rFonts w:ascii="Times New Roman" w:hAnsi="Times New Roman" w:cs="Times New Roman"/>
                <w:sz w:val="22"/>
                <w:szCs w:val="22"/>
                <w:lang w:val="en-US"/>
              </w:rPr>
              <w:t>species</w:t>
            </w:r>
            <w:proofErr w:type="spellEnd"/>
          </w:p>
        </w:tc>
        <w:tc>
          <w:tcPr>
            <w:tcW w:w="2977" w:type="dxa"/>
          </w:tcPr>
          <w:p w14:paraId="6AB13009" w14:textId="6A804C5B" w:rsidR="00D533F5" w:rsidRPr="0083468E" w:rsidRDefault="00D533F5" w:rsidP="00D533F5">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Taxonomic species of the specimen(s)</w:t>
            </w:r>
          </w:p>
        </w:tc>
        <w:tc>
          <w:tcPr>
            <w:tcW w:w="1276" w:type="dxa"/>
          </w:tcPr>
          <w:p w14:paraId="2A8CBD09" w14:textId="3650C318" w:rsidR="00D533F5" w:rsidRPr="0083468E" w:rsidRDefault="00D533F5" w:rsidP="00D533F5">
            <w:pPr>
              <w:spacing w:line="276" w:lineRule="auto"/>
              <w:rPr>
                <w:rFonts w:ascii="Times New Roman" w:hAnsi="Times New Roman" w:cs="Times New Roman"/>
                <w:sz w:val="22"/>
                <w:szCs w:val="22"/>
                <w:lang w:val="en-US"/>
              </w:rPr>
            </w:pPr>
            <w:r w:rsidRPr="000D6C2B">
              <w:rPr>
                <w:rFonts w:ascii="Times New Roman" w:hAnsi="Times New Roman" w:cs="Times New Roman"/>
                <w:sz w:val="22"/>
                <w:szCs w:val="22"/>
                <w:lang w:val="en-US"/>
              </w:rPr>
              <w:t>character</w:t>
            </w:r>
          </w:p>
        </w:tc>
        <w:tc>
          <w:tcPr>
            <w:tcW w:w="3402" w:type="dxa"/>
          </w:tcPr>
          <w:p w14:paraId="743CCE18" w14:textId="4807D4A4" w:rsidR="00D533F5" w:rsidRPr="0083468E" w:rsidRDefault="001378F0" w:rsidP="00D533F5">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e.g., </w:t>
            </w:r>
            <w:proofErr w:type="spellStart"/>
            <w:r w:rsidR="00D533F5" w:rsidRPr="00CF2AAA">
              <w:rPr>
                <w:rFonts w:ascii="Times New Roman" w:hAnsi="Times New Roman" w:cs="Times New Roman"/>
                <w:i/>
                <w:iCs/>
                <w:sz w:val="22"/>
                <w:szCs w:val="22"/>
                <w:lang w:val="en-US"/>
              </w:rPr>
              <w:t>fulvopilosus</w:t>
            </w:r>
            <w:proofErr w:type="spellEnd"/>
          </w:p>
        </w:tc>
        <w:tc>
          <w:tcPr>
            <w:tcW w:w="709" w:type="dxa"/>
          </w:tcPr>
          <w:p w14:paraId="5BBB6807" w14:textId="77777777" w:rsidR="00D533F5" w:rsidRPr="0083468E" w:rsidRDefault="00D533F5" w:rsidP="00D533F5">
            <w:pPr>
              <w:spacing w:line="276" w:lineRule="auto"/>
              <w:rPr>
                <w:rFonts w:ascii="Times New Roman" w:hAnsi="Times New Roman" w:cs="Times New Roman"/>
                <w:sz w:val="22"/>
                <w:szCs w:val="22"/>
                <w:lang w:val="en-US"/>
              </w:rPr>
            </w:pPr>
          </w:p>
        </w:tc>
        <w:tc>
          <w:tcPr>
            <w:tcW w:w="1417" w:type="dxa"/>
          </w:tcPr>
          <w:p w14:paraId="3F92B161" w14:textId="6428510C" w:rsidR="00D533F5" w:rsidRPr="0083468E" w:rsidRDefault="00D533F5" w:rsidP="00D533F5">
            <w:pPr>
              <w:spacing w:line="276" w:lineRule="auto"/>
              <w:rPr>
                <w:rFonts w:ascii="Times New Roman" w:hAnsi="Times New Roman" w:cs="Times New Roman"/>
                <w:sz w:val="22"/>
                <w:szCs w:val="22"/>
                <w:lang w:val="en-US"/>
              </w:rPr>
            </w:pPr>
            <w:r w:rsidRPr="00F00DD2">
              <w:rPr>
                <w:rFonts w:ascii="Times New Roman" w:hAnsi="Times New Roman" w:cs="Times New Roman"/>
                <w:sz w:val="22"/>
                <w:szCs w:val="22"/>
                <w:lang w:val="en-US"/>
              </w:rPr>
              <w:t>identified</w:t>
            </w:r>
          </w:p>
        </w:tc>
      </w:tr>
      <w:tr w:rsidR="00933AA0" w14:paraId="7FDA474F" w14:textId="77777777" w:rsidTr="001529D3">
        <w:tc>
          <w:tcPr>
            <w:tcW w:w="1276" w:type="dxa"/>
          </w:tcPr>
          <w:p w14:paraId="4ADC5D72" w14:textId="7572B611" w:rsidR="00933AA0" w:rsidRDefault="00933AA0" w:rsidP="00933AA0">
            <w:pPr>
              <w:spacing w:line="276" w:lineRule="auto"/>
              <w:rPr>
                <w:rFonts w:ascii="Times New Roman" w:hAnsi="Times New Roman" w:cs="Times New Roman"/>
                <w:sz w:val="22"/>
                <w:szCs w:val="22"/>
                <w:lang w:val="en-US"/>
              </w:rPr>
            </w:pPr>
            <w:proofErr w:type="spellStart"/>
            <w:r>
              <w:rPr>
                <w:rFonts w:ascii="Times New Roman" w:hAnsi="Times New Roman" w:cs="Times New Roman"/>
                <w:sz w:val="22"/>
                <w:szCs w:val="22"/>
                <w:lang w:val="en-US"/>
              </w:rPr>
              <w:lastRenderedPageBreak/>
              <w:t>life_stage</w:t>
            </w:r>
            <w:proofErr w:type="spellEnd"/>
          </w:p>
        </w:tc>
        <w:tc>
          <w:tcPr>
            <w:tcW w:w="2977" w:type="dxa"/>
          </w:tcPr>
          <w:p w14:paraId="02F9BBB4" w14:textId="43DC6A46" w:rsidR="00933AA0" w:rsidRPr="0083468E" w:rsidRDefault="00933AA0" w:rsidP="00933AA0">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Life stage of the specimen(s)</w:t>
            </w:r>
          </w:p>
        </w:tc>
        <w:tc>
          <w:tcPr>
            <w:tcW w:w="1276" w:type="dxa"/>
          </w:tcPr>
          <w:p w14:paraId="41A2A156" w14:textId="138719E7" w:rsidR="00933AA0" w:rsidRPr="0083468E" w:rsidRDefault="00CF772B" w:rsidP="00933AA0">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character</w:t>
            </w:r>
          </w:p>
        </w:tc>
        <w:tc>
          <w:tcPr>
            <w:tcW w:w="3402" w:type="dxa"/>
          </w:tcPr>
          <w:p w14:paraId="17143BE2" w14:textId="46AF559B" w:rsidR="00933AA0" w:rsidRPr="0083468E" w:rsidRDefault="001378F0" w:rsidP="00933AA0">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e.g., </w:t>
            </w:r>
            <w:r w:rsidR="00933AA0">
              <w:rPr>
                <w:rFonts w:ascii="Times New Roman" w:hAnsi="Times New Roman" w:cs="Times New Roman"/>
                <w:sz w:val="22"/>
                <w:szCs w:val="22"/>
                <w:lang w:val="en-US"/>
              </w:rPr>
              <w:t xml:space="preserve">adult, egg sac, </w:t>
            </w:r>
            <w:proofErr w:type="spellStart"/>
            <w:r w:rsidR="00933AA0">
              <w:rPr>
                <w:rFonts w:ascii="Times New Roman" w:hAnsi="Times New Roman" w:cs="Times New Roman"/>
                <w:sz w:val="22"/>
                <w:szCs w:val="22"/>
                <w:lang w:val="en-US"/>
              </w:rPr>
              <w:t>imm</w:t>
            </w:r>
            <w:proofErr w:type="spellEnd"/>
            <w:r w:rsidR="00933AA0">
              <w:rPr>
                <w:rFonts w:ascii="Times New Roman" w:hAnsi="Times New Roman" w:cs="Times New Roman"/>
                <w:sz w:val="22"/>
                <w:szCs w:val="22"/>
                <w:lang w:val="en-US"/>
              </w:rPr>
              <w:t xml:space="preserve">, </w:t>
            </w:r>
            <w:proofErr w:type="spellStart"/>
            <w:r w:rsidR="00933AA0">
              <w:rPr>
                <w:rFonts w:ascii="Times New Roman" w:hAnsi="Times New Roman" w:cs="Times New Roman"/>
                <w:sz w:val="22"/>
                <w:szCs w:val="22"/>
                <w:lang w:val="en-US"/>
              </w:rPr>
              <w:t>juv</w:t>
            </w:r>
            <w:proofErr w:type="spellEnd"/>
            <w:r w:rsidR="00933AA0">
              <w:rPr>
                <w:rFonts w:ascii="Times New Roman" w:hAnsi="Times New Roman" w:cs="Times New Roman"/>
                <w:sz w:val="22"/>
                <w:szCs w:val="22"/>
                <w:lang w:val="en-US"/>
              </w:rPr>
              <w:t>, larva, nymph and pupa</w:t>
            </w:r>
          </w:p>
        </w:tc>
        <w:tc>
          <w:tcPr>
            <w:tcW w:w="709" w:type="dxa"/>
          </w:tcPr>
          <w:p w14:paraId="7E4A1D32" w14:textId="77777777" w:rsidR="00933AA0" w:rsidRPr="0083468E" w:rsidRDefault="00933AA0" w:rsidP="00933AA0">
            <w:pPr>
              <w:spacing w:line="276" w:lineRule="auto"/>
              <w:rPr>
                <w:rFonts w:ascii="Times New Roman" w:hAnsi="Times New Roman" w:cs="Times New Roman"/>
                <w:sz w:val="22"/>
                <w:szCs w:val="22"/>
                <w:lang w:val="en-US"/>
              </w:rPr>
            </w:pPr>
          </w:p>
        </w:tc>
        <w:tc>
          <w:tcPr>
            <w:tcW w:w="1417" w:type="dxa"/>
          </w:tcPr>
          <w:p w14:paraId="7C4F0E08" w14:textId="76D7CB26" w:rsidR="00933AA0" w:rsidRPr="0083468E" w:rsidRDefault="00D533F5" w:rsidP="00933AA0">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identified</w:t>
            </w:r>
          </w:p>
        </w:tc>
      </w:tr>
      <w:tr w:rsidR="00933AA0" w14:paraId="7E0E54D8" w14:textId="77777777" w:rsidTr="001529D3">
        <w:tc>
          <w:tcPr>
            <w:tcW w:w="1276" w:type="dxa"/>
          </w:tcPr>
          <w:p w14:paraId="73EE8C05" w14:textId="6E62CF4B" w:rsidR="00933AA0" w:rsidRDefault="00933AA0" w:rsidP="00933AA0">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method</w:t>
            </w:r>
          </w:p>
        </w:tc>
        <w:tc>
          <w:tcPr>
            <w:tcW w:w="2977" w:type="dxa"/>
          </w:tcPr>
          <w:p w14:paraId="217E926E" w14:textId="64AE7DAE" w:rsidR="00933AA0" w:rsidRPr="0083468E" w:rsidRDefault="00933AA0" w:rsidP="00933AA0">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Pitfall type</w:t>
            </w:r>
          </w:p>
        </w:tc>
        <w:tc>
          <w:tcPr>
            <w:tcW w:w="1276" w:type="dxa"/>
          </w:tcPr>
          <w:p w14:paraId="0FC44E1F" w14:textId="6FDEDF4E" w:rsidR="00933AA0" w:rsidRPr="0083468E" w:rsidRDefault="00933AA0" w:rsidP="00933AA0">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categorical</w:t>
            </w:r>
          </w:p>
        </w:tc>
        <w:tc>
          <w:tcPr>
            <w:tcW w:w="3402" w:type="dxa"/>
          </w:tcPr>
          <w:p w14:paraId="78F5ABAA" w14:textId="0A9710C4" w:rsidR="00933AA0" w:rsidRPr="0083468E" w:rsidRDefault="00933AA0" w:rsidP="00933AA0">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3 levels: pitfall, double-stratified subterranean</w:t>
            </w:r>
            <w:r w:rsidR="00CF772B">
              <w:rPr>
                <w:rFonts w:ascii="Times New Roman" w:hAnsi="Times New Roman" w:cs="Times New Roman"/>
                <w:sz w:val="22"/>
                <w:szCs w:val="22"/>
                <w:lang w:val="en-US"/>
              </w:rPr>
              <w:t>,</w:t>
            </w:r>
            <w:r>
              <w:rPr>
                <w:rFonts w:ascii="Times New Roman" w:hAnsi="Times New Roman" w:cs="Times New Roman"/>
                <w:sz w:val="22"/>
                <w:szCs w:val="22"/>
                <w:lang w:val="en-US"/>
              </w:rPr>
              <w:t xml:space="preserve"> and three-stratified subterranean</w:t>
            </w:r>
          </w:p>
        </w:tc>
        <w:tc>
          <w:tcPr>
            <w:tcW w:w="709" w:type="dxa"/>
          </w:tcPr>
          <w:p w14:paraId="03C77FA3" w14:textId="77777777" w:rsidR="00933AA0" w:rsidRPr="0083468E" w:rsidRDefault="00933AA0" w:rsidP="00933AA0">
            <w:pPr>
              <w:spacing w:line="276" w:lineRule="auto"/>
              <w:rPr>
                <w:rFonts w:ascii="Times New Roman" w:hAnsi="Times New Roman" w:cs="Times New Roman"/>
                <w:sz w:val="22"/>
                <w:szCs w:val="22"/>
                <w:lang w:val="en-US"/>
              </w:rPr>
            </w:pPr>
          </w:p>
        </w:tc>
        <w:tc>
          <w:tcPr>
            <w:tcW w:w="1417" w:type="dxa"/>
          </w:tcPr>
          <w:p w14:paraId="177852D4" w14:textId="12897859" w:rsidR="00933AA0" w:rsidRPr="0083468E" w:rsidRDefault="00933AA0" w:rsidP="00933AA0">
            <w:pPr>
              <w:spacing w:line="276" w:lineRule="auto"/>
              <w:rPr>
                <w:rFonts w:ascii="Times New Roman" w:hAnsi="Times New Roman" w:cs="Times New Roman"/>
                <w:sz w:val="22"/>
                <w:szCs w:val="22"/>
                <w:lang w:val="en-US"/>
              </w:rPr>
            </w:pPr>
            <w:r w:rsidRPr="00B07C98">
              <w:rPr>
                <w:rFonts w:ascii="Times New Roman" w:hAnsi="Times New Roman" w:cs="Times New Roman"/>
                <w:sz w:val="22"/>
                <w:szCs w:val="22"/>
                <w:lang w:val="en-US"/>
              </w:rPr>
              <w:t>recorded</w:t>
            </w:r>
          </w:p>
        </w:tc>
      </w:tr>
      <w:tr w:rsidR="00A82FEE" w14:paraId="62554A0B" w14:textId="77777777" w:rsidTr="001529D3">
        <w:tc>
          <w:tcPr>
            <w:tcW w:w="1276" w:type="dxa"/>
          </w:tcPr>
          <w:p w14:paraId="517D5186" w14:textId="30860741" w:rsidR="00933AA0" w:rsidRDefault="00933AA0" w:rsidP="00933AA0">
            <w:pPr>
              <w:spacing w:line="276" w:lineRule="auto"/>
              <w:rPr>
                <w:rFonts w:ascii="Times New Roman" w:hAnsi="Times New Roman" w:cs="Times New Roman"/>
                <w:sz w:val="22"/>
                <w:szCs w:val="22"/>
                <w:lang w:val="en-US"/>
              </w:rPr>
            </w:pPr>
            <w:proofErr w:type="spellStart"/>
            <w:r>
              <w:rPr>
                <w:rFonts w:ascii="Times New Roman" w:hAnsi="Times New Roman" w:cs="Times New Roman"/>
                <w:sz w:val="22"/>
                <w:szCs w:val="22"/>
                <w:lang w:val="en-US"/>
              </w:rPr>
              <w:t>number_caught</w:t>
            </w:r>
            <w:proofErr w:type="spellEnd"/>
          </w:p>
        </w:tc>
        <w:tc>
          <w:tcPr>
            <w:tcW w:w="2977" w:type="dxa"/>
          </w:tcPr>
          <w:p w14:paraId="4FAD512E" w14:textId="4C5F58C1" w:rsidR="00933AA0" w:rsidRPr="0083468E" w:rsidRDefault="00933AA0" w:rsidP="00933AA0">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Number of individuals assigned to </w:t>
            </w:r>
            <w:r w:rsidR="00F143C9">
              <w:rPr>
                <w:rFonts w:ascii="Times New Roman" w:hAnsi="Times New Roman" w:cs="Times New Roman"/>
                <w:sz w:val="22"/>
                <w:szCs w:val="22"/>
                <w:lang w:val="en-US"/>
              </w:rPr>
              <w:t>the collection reference</w:t>
            </w:r>
          </w:p>
        </w:tc>
        <w:tc>
          <w:tcPr>
            <w:tcW w:w="1276" w:type="dxa"/>
          </w:tcPr>
          <w:p w14:paraId="471020D6" w14:textId="38CB031C" w:rsidR="00933AA0" w:rsidRPr="0083468E" w:rsidRDefault="00936C88" w:rsidP="00933AA0">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integer</w:t>
            </w:r>
          </w:p>
        </w:tc>
        <w:tc>
          <w:tcPr>
            <w:tcW w:w="3402" w:type="dxa"/>
          </w:tcPr>
          <w:p w14:paraId="50C88463" w14:textId="39F70408" w:rsidR="00933AA0" w:rsidRPr="0083468E" w:rsidRDefault="00933AA0" w:rsidP="00933AA0">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1 – 284</w:t>
            </w:r>
          </w:p>
        </w:tc>
        <w:tc>
          <w:tcPr>
            <w:tcW w:w="709" w:type="dxa"/>
          </w:tcPr>
          <w:p w14:paraId="378BB138" w14:textId="77777777" w:rsidR="00933AA0" w:rsidRPr="0083468E" w:rsidRDefault="00933AA0" w:rsidP="00933AA0">
            <w:pPr>
              <w:spacing w:line="276" w:lineRule="auto"/>
              <w:rPr>
                <w:rFonts w:ascii="Times New Roman" w:hAnsi="Times New Roman" w:cs="Times New Roman"/>
                <w:sz w:val="22"/>
                <w:szCs w:val="22"/>
                <w:lang w:val="en-US"/>
              </w:rPr>
            </w:pPr>
          </w:p>
        </w:tc>
        <w:tc>
          <w:tcPr>
            <w:tcW w:w="1417" w:type="dxa"/>
          </w:tcPr>
          <w:p w14:paraId="051A705D" w14:textId="3EDA9C6A" w:rsidR="00933AA0" w:rsidRPr="0083468E" w:rsidRDefault="00933AA0" w:rsidP="00933AA0">
            <w:pPr>
              <w:spacing w:line="276" w:lineRule="auto"/>
              <w:rPr>
                <w:rFonts w:ascii="Times New Roman" w:hAnsi="Times New Roman" w:cs="Times New Roman"/>
                <w:sz w:val="22"/>
                <w:szCs w:val="22"/>
                <w:lang w:val="en-US"/>
              </w:rPr>
            </w:pPr>
            <w:r w:rsidRPr="00B07C98">
              <w:rPr>
                <w:rFonts w:ascii="Times New Roman" w:hAnsi="Times New Roman" w:cs="Times New Roman"/>
                <w:sz w:val="22"/>
                <w:szCs w:val="22"/>
                <w:lang w:val="en-US"/>
              </w:rPr>
              <w:t>recorded</w:t>
            </w:r>
          </w:p>
        </w:tc>
      </w:tr>
      <w:tr w:rsidR="00A82FEE" w14:paraId="1C27984E" w14:textId="77777777" w:rsidTr="001529D3">
        <w:tc>
          <w:tcPr>
            <w:tcW w:w="1276" w:type="dxa"/>
          </w:tcPr>
          <w:p w14:paraId="7D0672EA" w14:textId="0F9CE1EB" w:rsidR="005132A6" w:rsidRDefault="005132A6" w:rsidP="005132A6">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comments</w:t>
            </w:r>
          </w:p>
        </w:tc>
        <w:tc>
          <w:tcPr>
            <w:tcW w:w="2977" w:type="dxa"/>
          </w:tcPr>
          <w:p w14:paraId="7B7382ED" w14:textId="0D8D3BA4" w:rsidR="005132A6" w:rsidRPr="00A343E7" w:rsidRDefault="005132A6" w:rsidP="005132A6">
            <w:pPr>
              <w:spacing w:line="276" w:lineRule="auto"/>
              <w:rPr>
                <w:rFonts w:ascii="Times New Roman" w:hAnsi="Times New Roman" w:cs="Times New Roman"/>
                <w:sz w:val="22"/>
                <w:szCs w:val="22"/>
                <w:lang w:val="en-US"/>
              </w:rPr>
            </w:pPr>
            <w:r w:rsidRPr="00A343E7">
              <w:rPr>
                <w:rFonts w:ascii="Times New Roman" w:hAnsi="Times New Roman" w:cs="Times New Roman"/>
                <w:sz w:val="22"/>
                <w:szCs w:val="22"/>
                <w:lang w:val="en-US"/>
              </w:rPr>
              <w:t>Notes or remarks related to the dataset record</w:t>
            </w:r>
          </w:p>
        </w:tc>
        <w:tc>
          <w:tcPr>
            <w:tcW w:w="1276" w:type="dxa"/>
          </w:tcPr>
          <w:p w14:paraId="1972AB1F" w14:textId="1E43A93B" w:rsidR="005132A6" w:rsidRPr="0083468E" w:rsidRDefault="005132A6" w:rsidP="005132A6">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character</w:t>
            </w:r>
          </w:p>
        </w:tc>
        <w:tc>
          <w:tcPr>
            <w:tcW w:w="3402" w:type="dxa"/>
          </w:tcPr>
          <w:p w14:paraId="5F1B82D3" w14:textId="06940B7C" w:rsidR="005132A6" w:rsidRPr="0083468E" w:rsidRDefault="001378F0" w:rsidP="005132A6">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e.g., </w:t>
            </w:r>
            <w:r w:rsidR="00933AA0">
              <w:rPr>
                <w:rFonts w:ascii="Times New Roman" w:hAnsi="Times New Roman" w:cs="Times New Roman"/>
                <w:sz w:val="22"/>
                <w:szCs w:val="22"/>
                <w:lang w:val="en-US"/>
              </w:rPr>
              <w:t>poor condition</w:t>
            </w:r>
          </w:p>
        </w:tc>
        <w:tc>
          <w:tcPr>
            <w:tcW w:w="709" w:type="dxa"/>
          </w:tcPr>
          <w:p w14:paraId="3D76CC31" w14:textId="77777777" w:rsidR="005132A6" w:rsidRPr="0083468E" w:rsidRDefault="005132A6" w:rsidP="005132A6">
            <w:pPr>
              <w:spacing w:line="276" w:lineRule="auto"/>
              <w:rPr>
                <w:rFonts w:ascii="Times New Roman" w:hAnsi="Times New Roman" w:cs="Times New Roman"/>
                <w:sz w:val="22"/>
                <w:szCs w:val="22"/>
                <w:lang w:val="en-US"/>
              </w:rPr>
            </w:pPr>
          </w:p>
        </w:tc>
        <w:tc>
          <w:tcPr>
            <w:tcW w:w="1417" w:type="dxa"/>
          </w:tcPr>
          <w:p w14:paraId="11845117" w14:textId="63AF5D2E" w:rsidR="005132A6" w:rsidRPr="0083468E" w:rsidRDefault="00933AA0" w:rsidP="005132A6">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recorded</w:t>
            </w:r>
          </w:p>
        </w:tc>
      </w:tr>
    </w:tbl>
    <w:p w14:paraId="491D9286" w14:textId="77777777" w:rsidR="00E83D9B" w:rsidRDefault="00E83D9B" w:rsidP="00E83D9B">
      <w:pPr>
        <w:spacing w:line="480" w:lineRule="auto"/>
        <w:rPr>
          <w:rFonts w:ascii="Times New Roman" w:hAnsi="Times New Roman" w:cs="Times New Roman"/>
          <w:lang w:val="en-US"/>
        </w:rPr>
      </w:pPr>
    </w:p>
    <w:p w14:paraId="7F4AB1AE" w14:textId="46916336" w:rsidR="005A3161" w:rsidRPr="00E83D9B" w:rsidRDefault="008109BD" w:rsidP="005A3161">
      <w:pPr>
        <w:spacing w:line="480" w:lineRule="auto"/>
        <w:rPr>
          <w:rFonts w:ascii="Times New Roman" w:hAnsi="Times New Roman" w:cs="Times New Roman"/>
          <w:lang w:val="en-US"/>
        </w:rPr>
      </w:pPr>
      <w:r w:rsidRPr="00E83D9B">
        <w:rPr>
          <w:rFonts w:ascii="Times New Roman" w:hAnsi="Times New Roman" w:cs="Times New Roman"/>
          <w:lang w:val="en-US"/>
        </w:rPr>
        <w:t xml:space="preserve">Table 3. </w:t>
      </w:r>
      <w:r w:rsidR="005A3161" w:rsidRPr="005A3161">
        <w:rPr>
          <w:rFonts w:ascii="Times New Roman" w:hAnsi="Times New Roman" w:cs="Times New Roman"/>
          <w:lang w:val="en-US"/>
        </w:rPr>
        <w:t xml:space="preserve">Data dictionary for the invertebrate species composition (dataset </w:t>
      </w:r>
      <w:proofErr w:type="spellStart"/>
      <w:r w:rsidR="005A3161" w:rsidRPr="005A3161">
        <w:rPr>
          <w:rFonts w:ascii="Times New Roman" w:hAnsi="Times New Roman" w:cs="Times New Roman"/>
          <w:lang w:val="en-US"/>
        </w:rPr>
        <w:t>i</w:t>
      </w:r>
      <w:proofErr w:type="spellEnd"/>
      <w:r w:rsidR="005A3161" w:rsidRPr="005A3161">
        <w:rPr>
          <w:rFonts w:ascii="Times New Roman" w:hAnsi="Times New Roman" w:cs="Times New Roman"/>
          <w:lang w:val="en-US"/>
        </w:rPr>
        <w:t xml:space="preserve">). This dataset reports the abundance of 313 potential taxa across 120 pitfalls. </w:t>
      </w:r>
      <w:r w:rsidR="005A2B36" w:rsidRPr="005A2B36">
        <w:rPr>
          <w:rFonts w:ascii="Times New Roman" w:hAnsi="Times New Roman" w:cs="Times New Roman"/>
          <w:lang w:val="en-US"/>
        </w:rPr>
        <w:t xml:space="preserve">For each variable, the </w:t>
      </w:r>
      <w:r w:rsidR="005A2B36">
        <w:rPr>
          <w:rFonts w:ascii="Times New Roman" w:hAnsi="Times New Roman" w:cs="Times New Roman"/>
          <w:lang w:val="en-US"/>
        </w:rPr>
        <w:t>we provide</w:t>
      </w:r>
      <w:r w:rsidR="005A2B36" w:rsidRPr="005A2B36">
        <w:rPr>
          <w:rFonts w:ascii="Times New Roman" w:hAnsi="Times New Roman" w:cs="Times New Roman"/>
          <w:lang w:val="en-US"/>
        </w:rPr>
        <w:t xml:space="preserve"> its description, type, range or levels, units, and </w:t>
      </w:r>
      <w:r w:rsidR="00D533F5">
        <w:rPr>
          <w:rFonts w:ascii="Times New Roman" w:hAnsi="Times New Roman" w:cs="Times New Roman"/>
          <w:lang w:val="en-US"/>
        </w:rPr>
        <w:t>type of measurement</w:t>
      </w:r>
      <w:r w:rsidR="005A2B36" w:rsidRPr="005A2B36">
        <w:rPr>
          <w:rFonts w:ascii="Times New Roman" w:hAnsi="Times New Roman" w:cs="Times New Roman"/>
          <w:lang w:val="en-US"/>
        </w:rPr>
        <w:t xml:space="preserve">. Variables shared with other datasets are listed in </w:t>
      </w:r>
      <w:r w:rsidR="005A2B36" w:rsidRPr="00D533F5">
        <w:rPr>
          <w:rFonts w:ascii="Times New Roman" w:hAnsi="Times New Roman" w:cs="Times New Roman"/>
          <w:highlight w:val="yellow"/>
          <w:lang w:val="en-US"/>
        </w:rPr>
        <w:t xml:space="preserve">Table </w:t>
      </w:r>
      <w:commentRangeStart w:id="25"/>
      <w:r w:rsidR="005A2B36" w:rsidRPr="00D533F5">
        <w:rPr>
          <w:rFonts w:ascii="Times New Roman" w:hAnsi="Times New Roman" w:cs="Times New Roman"/>
          <w:highlight w:val="yellow"/>
          <w:lang w:val="en-US"/>
        </w:rPr>
        <w:t>2</w:t>
      </w:r>
      <w:commentRangeEnd w:id="25"/>
      <w:r w:rsidR="00304E97">
        <w:rPr>
          <w:rStyle w:val="Refdecomentario"/>
        </w:rPr>
        <w:commentReference w:id="25"/>
      </w:r>
      <w:r w:rsidR="005A2B36" w:rsidRPr="005A2B36">
        <w:rPr>
          <w:rFonts w:ascii="Times New Roman" w:hAnsi="Times New Roman" w:cs="Times New Roman"/>
          <w:lang w:val="en-US"/>
        </w:rPr>
        <w:t>.</w:t>
      </w:r>
    </w:p>
    <w:p w14:paraId="0D0C8FD6" w14:textId="77777777" w:rsidR="001B0867" w:rsidRDefault="001B0867" w:rsidP="008109BD">
      <w:pPr>
        <w:pStyle w:val="Prrafodelista"/>
        <w:numPr>
          <w:ilvl w:val="0"/>
          <w:numId w:val="3"/>
        </w:numPr>
        <w:spacing w:line="480" w:lineRule="auto"/>
        <w:rPr>
          <w:rFonts w:ascii="Times New Roman" w:hAnsi="Times New Roman" w:cs="Times New Roman"/>
          <w:lang w:val="en-US"/>
        </w:rPr>
      </w:pPr>
      <w:r>
        <w:rPr>
          <w:rFonts w:ascii="Times New Roman" w:hAnsi="Times New Roman" w:cs="Times New Roman"/>
          <w:lang w:val="en-US"/>
        </w:rPr>
        <w:t xml:space="preserve">Include Figures if </w:t>
      </w:r>
      <w:r w:rsidR="000C63D5">
        <w:rPr>
          <w:rFonts w:ascii="Times New Roman" w:hAnsi="Times New Roman" w:cs="Times New Roman"/>
          <w:lang w:val="en-US"/>
        </w:rPr>
        <w:t>appropriate</w:t>
      </w:r>
    </w:p>
    <w:p w14:paraId="35F6B9DE" w14:textId="77777777" w:rsidR="008109BD" w:rsidRPr="008109BD" w:rsidRDefault="008109BD" w:rsidP="00A81ED0">
      <w:pPr>
        <w:pStyle w:val="Ttulo2"/>
      </w:pPr>
      <w:r w:rsidRPr="008109BD">
        <w:t>Dataset ii</w:t>
      </w:r>
    </w:p>
    <w:p w14:paraId="55454B2B" w14:textId="77777777" w:rsidR="008109BD" w:rsidRDefault="008109BD" w:rsidP="00A81ED0">
      <w:pPr>
        <w:pStyle w:val="Ttulo2"/>
      </w:pPr>
      <w:r w:rsidRPr="008109BD">
        <w:t>Dataset iii</w:t>
      </w:r>
    </w:p>
    <w:p w14:paraId="0F317E34" w14:textId="0A786F52" w:rsidR="000457C1" w:rsidRDefault="000457C1" w:rsidP="000457C1">
      <w:pPr>
        <w:pStyle w:val="Ttulo2"/>
      </w:pPr>
      <w:r>
        <w:t>Dataset vi</w:t>
      </w:r>
      <w:r w:rsidR="004652CE">
        <w:t>: Deployment dates for loggers.</w:t>
      </w:r>
    </w:p>
    <w:p w14:paraId="7B9963A9" w14:textId="67EC99CF" w:rsidR="00DE0275" w:rsidRDefault="00DE0275" w:rsidP="004652CE">
      <w:pPr>
        <w:spacing w:line="480" w:lineRule="auto"/>
        <w:rPr>
          <w:rFonts w:ascii="Times New Roman" w:hAnsi="Times New Roman" w:cs="Times New Roman"/>
          <w:lang w:val="en-US"/>
        </w:rPr>
      </w:pPr>
      <w:r w:rsidRPr="00DE0275">
        <w:rPr>
          <w:rFonts w:ascii="Times New Roman" w:hAnsi="Times New Roman" w:cs="Times New Roman"/>
          <w:lang w:val="en-US"/>
        </w:rPr>
        <w:t>This dataset records the date</w:t>
      </w:r>
      <w:r w:rsidR="00C07E39">
        <w:rPr>
          <w:rFonts w:ascii="Times New Roman" w:hAnsi="Times New Roman" w:cs="Times New Roman"/>
          <w:lang w:val="en-US"/>
        </w:rPr>
        <w:t xml:space="preserve">, </w:t>
      </w:r>
      <w:r w:rsidRPr="00DE0275">
        <w:rPr>
          <w:rFonts w:ascii="Times New Roman" w:hAnsi="Times New Roman" w:cs="Times New Roman"/>
          <w:lang w:val="en-US"/>
        </w:rPr>
        <w:t xml:space="preserve">time </w:t>
      </w:r>
      <w:r w:rsidR="00C07E39">
        <w:rPr>
          <w:rFonts w:ascii="Times New Roman" w:hAnsi="Times New Roman" w:cs="Times New Roman"/>
          <w:lang w:val="en-US"/>
        </w:rPr>
        <w:t xml:space="preserve">and location </w:t>
      </w:r>
      <w:r w:rsidRPr="00DE0275">
        <w:rPr>
          <w:rFonts w:ascii="Times New Roman" w:hAnsi="Times New Roman" w:cs="Times New Roman"/>
          <w:lang w:val="en-US"/>
        </w:rPr>
        <w:t xml:space="preserve">of deployment </w:t>
      </w:r>
      <w:r w:rsidR="00FB3F1E">
        <w:rPr>
          <w:rFonts w:ascii="Times New Roman" w:hAnsi="Times New Roman" w:cs="Times New Roman"/>
          <w:lang w:val="en-US"/>
        </w:rPr>
        <w:t>of</w:t>
      </w:r>
      <w:r w:rsidRPr="00DE0275">
        <w:rPr>
          <w:rFonts w:ascii="Times New Roman" w:hAnsi="Times New Roman" w:cs="Times New Roman"/>
          <w:lang w:val="en-US"/>
        </w:rPr>
        <w:t xml:space="preserve"> 21 loggers across 9 transects</w:t>
      </w:r>
      <w:r w:rsidR="00C07E39">
        <w:rPr>
          <w:rFonts w:ascii="Times New Roman" w:hAnsi="Times New Roman" w:cs="Times New Roman"/>
          <w:lang w:val="en-US"/>
        </w:rPr>
        <w:t xml:space="preserve"> </w:t>
      </w:r>
      <w:r w:rsidRPr="00DE0275">
        <w:rPr>
          <w:rFonts w:ascii="Times New Roman" w:hAnsi="Times New Roman" w:cs="Times New Roman"/>
          <w:lang w:val="en-US"/>
        </w:rPr>
        <w:t>(Tables 2, 4).</w:t>
      </w:r>
      <w:r w:rsidR="00726AEC">
        <w:rPr>
          <w:rFonts w:ascii="Times New Roman" w:hAnsi="Times New Roman" w:cs="Times New Roman"/>
          <w:lang w:val="en-US"/>
        </w:rPr>
        <w:t xml:space="preserve"> </w:t>
      </w:r>
      <w:r w:rsidR="00726AEC" w:rsidRPr="00726AEC">
        <w:rPr>
          <w:rFonts w:ascii="Times New Roman" w:hAnsi="Times New Roman" w:cs="Times New Roman"/>
          <w:highlight w:val="yellow"/>
          <w:lang w:val="en-US"/>
        </w:rPr>
        <w:t>COMPLETE</w:t>
      </w:r>
    </w:p>
    <w:tbl>
      <w:tblPr>
        <w:tblStyle w:val="Tablaconcuadrcula"/>
        <w:tblW w:w="11057" w:type="dxa"/>
        <w:tblInd w:w="-1281" w:type="dxa"/>
        <w:tblLayout w:type="fixed"/>
        <w:tblLook w:val="04A0" w:firstRow="1" w:lastRow="0" w:firstColumn="1" w:lastColumn="0" w:noHBand="0" w:noVBand="1"/>
      </w:tblPr>
      <w:tblGrid>
        <w:gridCol w:w="1276"/>
        <w:gridCol w:w="2977"/>
        <w:gridCol w:w="1276"/>
        <w:gridCol w:w="2835"/>
        <w:gridCol w:w="1276"/>
        <w:gridCol w:w="1417"/>
      </w:tblGrid>
      <w:tr w:rsidR="00F9207D" w14:paraId="0D7005BA" w14:textId="77777777" w:rsidTr="00151C4E">
        <w:tc>
          <w:tcPr>
            <w:tcW w:w="1276" w:type="dxa"/>
            <w:shd w:val="clear" w:color="auto" w:fill="FFF2CC" w:themeFill="accent4" w:themeFillTint="33"/>
          </w:tcPr>
          <w:p w14:paraId="78F81F8B" w14:textId="77777777" w:rsidR="00F9207D" w:rsidRPr="0083468E" w:rsidRDefault="00F9207D" w:rsidP="0016235D">
            <w:pPr>
              <w:jc w:val="center"/>
              <w:rPr>
                <w:rFonts w:ascii="Times New Roman" w:hAnsi="Times New Roman" w:cs="Times New Roman"/>
                <w:sz w:val="22"/>
                <w:szCs w:val="22"/>
                <w:lang w:val="en-US"/>
              </w:rPr>
            </w:pPr>
            <w:r>
              <w:rPr>
                <w:rFonts w:ascii="Times New Roman" w:hAnsi="Times New Roman" w:cs="Times New Roman"/>
                <w:sz w:val="22"/>
                <w:szCs w:val="22"/>
                <w:lang w:val="en-US"/>
              </w:rPr>
              <w:t>Variable</w:t>
            </w:r>
          </w:p>
        </w:tc>
        <w:tc>
          <w:tcPr>
            <w:tcW w:w="2977" w:type="dxa"/>
            <w:shd w:val="clear" w:color="auto" w:fill="FFF2CC" w:themeFill="accent4" w:themeFillTint="33"/>
          </w:tcPr>
          <w:p w14:paraId="61DF0D48" w14:textId="77777777" w:rsidR="00F9207D" w:rsidRPr="0083468E" w:rsidRDefault="00F9207D" w:rsidP="0016235D">
            <w:pPr>
              <w:jc w:val="center"/>
              <w:rPr>
                <w:rFonts w:ascii="Times New Roman" w:hAnsi="Times New Roman" w:cs="Times New Roman"/>
                <w:sz w:val="22"/>
                <w:szCs w:val="22"/>
                <w:lang w:val="en-US"/>
              </w:rPr>
            </w:pPr>
            <w:r>
              <w:rPr>
                <w:rFonts w:ascii="Times New Roman" w:hAnsi="Times New Roman" w:cs="Times New Roman"/>
                <w:sz w:val="22"/>
                <w:szCs w:val="22"/>
                <w:lang w:val="en-US"/>
              </w:rPr>
              <w:t>Description</w:t>
            </w:r>
          </w:p>
        </w:tc>
        <w:tc>
          <w:tcPr>
            <w:tcW w:w="1276" w:type="dxa"/>
            <w:shd w:val="clear" w:color="auto" w:fill="FFF2CC" w:themeFill="accent4" w:themeFillTint="33"/>
          </w:tcPr>
          <w:p w14:paraId="450D71AD" w14:textId="77777777" w:rsidR="00F9207D" w:rsidRPr="0083468E" w:rsidRDefault="00F9207D" w:rsidP="0016235D">
            <w:pPr>
              <w:jc w:val="center"/>
              <w:rPr>
                <w:rFonts w:ascii="Times New Roman" w:hAnsi="Times New Roman" w:cs="Times New Roman"/>
                <w:sz w:val="22"/>
                <w:szCs w:val="22"/>
                <w:lang w:val="en-US"/>
              </w:rPr>
            </w:pPr>
            <w:r>
              <w:rPr>
                <w:rFonts w:ascii="Times New Roman" w:hAnsi="Times New Roman" w:cs="Times New Roman"/>
                <w:sz w:val="22"/>
                <w:szCs w:val="22"/>
                <w:lang w:val="en-US"/>
              </w:rPr>
              <w:t>Type</w:t>
            </w:r>
          </w:p>
        </w:tc>
        <w:tc>
          <w:tcPr>
            <w:tcW w:w="2835" w:type="dxa"/>
            <w:shd w:val="clear" w:color="auto" w:fill="FFF2CC" w:themeFill="accent4" w:themeFillTint="33"/>
          </w:tcPr>
          <w:p w14:paraId="2FCED09E" w14:textId="77777777" w:rsidR="00F9207D" w:rsidRPr="0083468E" w:rsidRDefault="00F9207D" w:rsidP="0016235D">
            <w:pPr>
              <w:jc w:val="center"/>
              <w:rPr>
                <w:rFonts w:ascii="Times New Roman" w:hAnsi="Times New Roman" w:cs="Times New Roman"/>
                <w:sz w:val="22"/>
                <w:szCs w:val="22"/>
                <w:lang w:val="en-US"/>
              </w:rPr>
            </w:pPr>
            <w:r>
              <w:rPr>
                <w:rFonts w:ascii="Times New Roman" w:hAnsi="Times New Roman" w:cs="Times New Roman"/>
                <w:sz w:val="22"/>
                <w:szCs w:val="22"/>
                <w:lang w:val="en-US"/>
              </w:rPr>
              <w:t>Range or levels</w:t>
            </w:r>
          </w:p>
        </w:tc>
        <w:tc>
          <w:tcPr>
            <w:tcW w:w="1276" w:type="dxa"/>
            <w:shd w:val="clear" w:color="auto" w:fill="FFF2CC" w:themeFill="accent4" w:themeFillTint="33"/>
          </w:tcPr>
          <w:p w14:paraId="2C25FDEA" w14:textId="77777777" w:rsidR="00F9207D" w:rsidRPr="0083468E" w:rsidRDefault="00F9207D" w:rsidP="0016235D">
            <w:pPr>
              <w:jc w:val="center"/>
              <w:rPr>
                <w:rFonts w:ascii="Times New Roman" w:hAnsi="Times New Roman" w:cs="Times New Roman"/>
                <w:sz w:val="22"/>
                <w:szCs w:val="22"/>
                <w:lang w:val="en-US"/>
              </w:rPr>
            </w:pPr>
            <w:r>
              <w:rPr>
                <w:rFonts w:ascii="Times New Roman" w:hAnsi="Times New Roman" w:cs="Times New Roman"/>
                <w:sz w:val="22"/>
                <w:szCs w:val="22"/>
                <w:lang w:val="en-US"/>
              </w:rPr>
              <w:t>Units</w:t>
            </w:r>
          </w:p>
        </w:tc>
        <w:tc>
          <w:tcPr>
            <w:tcW w:w="1417" w:type="dxa"/>
            <w:shd w:val="clear" w:color="auto" w:fill="FFF2CC" w:themeFill="accent4" w:themeFillTint="33"/>
          </w:tcPr>
          <w:p w14:paraId="488ABC8B" w14:textId="77777777" w:rsidR="00F9207D" w:rsidRPr="0083468E" w:rsidRDefault="00F9207D" w:rsidP="0016235D">
            <w:pPr>
              <w:jc w:val="center"/>
              <w:rPr>
                <w:rFonts w:ascii="Times New Roman" w:hAnsi="Times New Roman" w:cs="Times New Roman"/>
                <w:sz w:val="22"/>
                <w:szCs w:val="22"/>
                <w:lang w:val="en-US"/>
              </w:rPr>
            </w:pPr>
            <w:r>
              <w:rPr>
                <w:rFonts w:ascii="Times New Roman" w:hAnsi="Times New Roman" w:cs="Times New Roman"/>
                <w:sz w:val="22"/>
                <w:szCs w:val="22"/>
                <w:lang w:val="en-US"/>
              </w:rPr>
              <w:t>Measurement</w:t>
            </w:r>
          </w:p>
        </w:tc>
      </w:tr>
      <w:tr w:rsidR="00F9207D" w14:paraId="04AEECC7" w14:textId="77777777" w:rsidTr="00151C4E">
        <w:tc>
          <w:tcPr>
            <w:tcW w:w="1276" w:type="dxa"/>
          </w:tcPr>
          <w:p w14:paraId="1D987342" w14:textId="38417537" w:rsidR="00F9207D" w:rsidRPr="0083468E" w:rsidRDefault="0087042B" w:rsidP="0016235D">
            <w:pPr>
              <w:spacing w:line="276" w:lineRule="auto"/>
              <w:rPr>
                <w:rFonts w:ascii="Times New Roman" w:hAnsi="Times New Roman" w:cs="Times New Roman"/>
                <w:sz w:val="22"/>
                <w:szCs w:val="22"/>
                <w:lang w:val="en-US"/>
              </w:rPr>
            </w:pPr>
            <w:proofErr w:type="spellStart"/>
            <w:r>
              <w:rPr>
                <w:rFonts w:ascii="Times New Roman" w:hAnsi="Times New Roman" w:cs="Times New Roman"/>
                <w:sz w:val="22"/>
                <w:szCs w:val="22"/>
                <w:lang w:val="en-US"/>
              </w:rPr>
              <w:t>serial_number</w:t>
            </w:r>
            <w:proofErr w:type="spellEnd"/>
          </w:p>
        </w:tc>
        <w:tc>
          <w:tcPr>
            <w:tcW w:w="2977" w:type="dxa"/>
          </w:tcPr>
          <w:p w14:paraId="7C8A77C6" w14:textId="17A7BA28" w:rsidR="00F9207D" w:rsidRPr="0096667D" w:rsidRDefault="004D7E7A" w:rsidP="0016235D">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Serial </w:t>
            </w:r>
            <w:r w:rsidR="007F2B67">
              <w:rPr>
                <w:rFonts w:ascii="Times New Roman" w:hAnsi="Times New Roman" w:cs="Times New Roman"/>
                <w:sz w:val="22"/>
                <w:szCs w:val="22"/>
                <w:lang w:val="en-US"/>
              </w:rPr>
              <w:t>ID</w:t>
            </w:r>
            <w:r>
              <w:rPr>
                <w:rFonts w:ascii="Times New Roman" w:hAnsi="Times New Roman" w:cs="Times New Roman"/>
                <w:sz w:val="22"/>
                <w:szCs w:val="22"/>
                <w:lang w:val="en-US"/>
              </w:rPr>
              <w:t xml:space="preserve"> of the logger</w:t>
            </w:r>
          </w:p>
        </w:tc>
        <w:tc>
          <w:tcPr>
            <w:tcW w:w="1276" w:type="dxa"/>
          </w:tcPr>
          <w:p w14:paraId="6721EE19" w14:textId="77777777" w:rsidR="00F9207D" w:rsidRPr="0083468E" w:rsidRDefault="00F9207D" w:rsidP="0016235D">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character</w:t>
            </w:r>
          </w:p>
        </w:tc>
        <w:tc>
          <w:tcPr>
            <w:tcW w:w="2835" w:type="dxa"/>
          </w:tcPr>
          <w:p w14:paraId="1BB82900" w14:textId="7DE6CB36" w:rsidR="00F9207D" w:rsidRPr="0083468E" w:rsidRDefault="00DC57C4" w:rsidP="0016235D">
            <w:pPr>
              <w:spacing w:line="276" w:lineRule="auto"/>
              <w:rPr>
                <w:rFonts w:ascii="Times New Roman" w:hAnsi="Times New Roman" w:cs="Times New Roman"/>
                <w:sz w:val="22"/>
                <w:szCs w:val="22"/>
                <w:lang w:val="en-US"/>
              </w:rPr>
            </w:pPr>
            <w:r w:rsidRPr="00DC57C4">
              <w:rPr>
                <w:rFonts w:ascii="Times New Roman" w:hAnsi="Times New Roman" w:cs="Times New Roman"/>
                <w:sz w:val="22"/>
                <w:szCs w:val="22"/>
                <w:lang w:val="en-US"/>
              </w:rPr>
              <w:t>95139712</w:t>
            </w:r>
            <w:r w:rsidR="00F9207D">
              <w:rPr>
                <w:rFonts w:ascii="Times New Roman" w:hAnsi="Times New Roman" w:cs="Times New Roman"/>
                <w:sz w:val="22"/>
                <w:szCs w:val="22"/>
                <w:lang w:val="en-US"/>
              </w:rPr>
              <w:t xml:space="preserve"> – </w:t>
            </w:r>
            <w:r w:rsidR="00722A18" w:rsidRPr="00722A18">
              <w:rPr>
                <w:rFonts w:ascii="Times New Roman" w:hAnsi="Times New Roman" w:cs="Times New Roman"/>
                <w:sz w:val="22"/>
                <w:szCs w:val="22"/>
                <w:lang w:val="en-US"/>
              </w:rPr>
              <w:t>95145259</w:t>
            </w:r>
          </w:p>
        </w:tc>
        <w:tc>
          <w:tcPr>
            <w:tcW w:w="1276" w:type="dxa"/>
          </w:tcPr>
          <w:p w14:paraId="03099868" w14:textId="77777777" w:rsidR="00F9207D" w:rsidRPr="0083468E" w:rsidRDefault="00F9207D" w:rsidP="0016235D">
            <w:pPr>
              <w:spacing w:line="276" w:lineRule="auto"/>
              <w:rPr>
                <w:rFonts w:ascii="Times New Roman" w:hAnsi="Times New Roman" w:cs="Times New Roman"/>
                <w:sz w:val="22"/>
                <w:szCs w:val="22"/>
                <w:lang w:val="en-US"/>
              </w:rPr>
            </w:pPr>
          </w:p>
        </w:tc>
        <w:tc>
          <w:tcPr>
            <w:tcW w:w="1417" w:type="dxa"/>
          </w:tcPr>
          <w:p w14:paraId="22287220" w14:textId="77777777" w:rsidR="00F9207D" w:rsidRPr="0083468E" w:rsidRDefault="00F9207D" w:rsidP="0016235D">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defined</w:t>
            </w:r>
          </w:p>
        </w:tc>
      </w:tr>
      <w:tr w:rsidR="00FD6E24" w14:paraId="1901AC1D" w14:textId="77777777" w:rsidTr="00151C4E">
        <w:tc>
          <w:tcPr>
            <w:tcW w:w="1276" w:type="dxa"/>
          </w:tcPr>
          <w:p w14:paraId="7B5445C9" w14:textId="274D89EA" w:rsidR="00FD6E24" w:rsidRDefault="00FD6E24" w:rsidP="00FD6E24">
            <w:pPr>
              <w:spacing w:line="276" w:lineRule="auto"/>
              <w:rPr>
                <w:rFonts w:ascii="Times New Roman" w:hAnsi="Times New Roman" w:cs="Times New Roman"/>
                <w:sz w:val="22"/>
                <w:szCs w:val="22"/>
                <w:lang w:val="en-US"/>
              </w:rPr>
            </w:pPr>
            <w:proofErr w:type="spellStart"/>
            <w:r>
              <w:rPr>
                <w:rFonts w:ascii="Times New Roman" w:hAnsi="Times New Roman" w:cs="Times New Roman"/>
                <w:sz w:val="22"/>
                <w:szCs w:val="22"/>
                <w:lang w:val="en-US"/>
              </w:rPr>
              <w:t>logger_</w:t>
            </w:r>
            <w:r w:rsidR="00523BB1">
              <w:rPr>
                <w:rFonts w:ascii="Times New Roman" w:hAnsi="Times New Roman" w:cs="Times New Roman"/>
                <w:sz w:val="22"/>
                <w:szCs w:val="22"/>
                <w:lang w:val="en-US"/>
              </w:rPr>
              <w:t>type</w:t>
            </w:r>
            <w:proofErr w:type="spellEnd"/>
          </w:p>
        </w:tc>
        <w:tc>
          <w:tcPr>
            <w:tcW w:w="2977" w:type="dxa"/>
          </w:tcPr>
          <w:p w14:paraId="6B06274E" w14:textId="1F06BF69" w:rsidR="00FD6E24" w:rsidRDefault="00445E29" w:rsidP="00FD6E24">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T</w:t>
            </w:r>
            <w:r w:rsidR="00523BB1">
              <w:rPr>
                <w:rFonts w:ascii="Times New Roman" w:hAnsi="Times New Roman" w:cs="Times New Roman"/>
                <w:sz w:val="22"/>
                <w:szCs w:val="22"/>
                <w:lang w:val="en-US"/>
              </w:rPr>
              <w:t>ype</w:t>
            </w:r>
            <w:r>
              <w:rPr>
                <w:rFonts w:ascii="Times New Roman" w:hAnsi="Times New Roman" w:cs="Times New Roman"/>
                <w:sz w:val="22"/>
                <w:szCs w:val="22"/>
                <w:lang w:val="en-US"/>
              </w:rPr>
              <w:t xml:space="preserve"> of </w:t>
            </w:r>
            <w:r w:rsidR="001378F0">
              <w:rPr>
                <w:rFonts w:ascii="Times New Roman" w:hAnsi="Times New Roman" w:cs="Times New Roman"/>
                <w:sz w:val="22"/>
                <w:szCs w:val="22"/>
                <w:lang w:val="en-US"/>
              </w:rPr>
              <w:t xml:space="preserve">TMS </w:t>
            </w:r>
            <w:r>
              <w:rPr>
                <w:rFonts w:ascii="Times New Roman" w:hAnsi="Times New Roman" w:cs="Times New Roman"/>
                <w:sz w:val="22"/>
                <w:szCs w:val="22"/>
                <w:lang w:val="en-US"/>
              </w:rPr>
              <w:t>logger</w:t>
            </w:r>
          </w:p>
        </w:tc>
        <w:tc>
          <w:tcPr>
            <w:tcW w:w="1276" w:type="dxa"/>
          </w:tcPr>
          <w:p w14:paraId="661EBBC4" w14:textId="7E6A3978" w:rsidR="00FD6E24" w:rsidRDefault="00FD6E24" w:rsidP="00FD6E24">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categorical</w:t>
            </w:r>
          </w:p>
        </w:tc>
        <w:tc>
          <w:tcPr>
            <w:tcW w:w="2835" w:type="dxa"/>
          </w:tcPr>
          <w:p w14:paraId="441645B7" w14:textId="10491F2D" w:rsidR="00FD6E24" w:rsidRDefault="00FD6E24" w:rsidP="00FD6E24">
            <w:pPr>
              <w:spacing w:line="276" w:lineRule="auto"/>
              <w:rPr>
                <w:rFonts w:ascii="Times New Roman" w:hAnsi="Times New Roman" w:cs="Times New Roman"/>
                <w:sz w:val="22"/>
                <w:szCs w:val="22"/>
                <w:lang w:val="en-US"/>
              </w:rPr>
            </w:pPr>
            <w:r w:rsidRPr="00E96D64">
              <w:rPr>
                <w:rFonts w:ascii="Times New Roman" w:hAnsi="Times New Roman" w:cs="Times New Roman"/>
                <w:color w:val="000000"/>
                <w:sz w:val="22"/>
                <w:szCs w:val="22"/>
                <w:lang w:val="en-US"/>
              </w:rPr>
              <w:t xml:space="preserve">2 levels: </w:t>
            </w:r>
            <w:r w:rsidR="00523BB1">
              <w:rPr>
                <w:rFonts w:ascii="Times New Roman" w:hAnsi="Times New Roman" w:cs="Times New Roman"/>
                <w:color w:val="000000"/>
                <w:sz w:val="22"/>
                <w:szCs w:val="22"/>
                <w:lang w:val="en-US"/>
              </w:rPr>
              <w:t>s</w:t>
            </w:r>
            <w:r w:rsidRPr="00E96D64">
              <w:rPr>
                <w:rFonts w:ascii="Times New Roman" w:hAnsi="Times New Roman" w:cs="Times New Roman"/>
                <w:color w:val="000000"/>
                <w:sz w:val="22"/>
                <w:szCs w:val="22"/>
                <w:lang w:val="en-US"/>
              </w:rPr>
              <w:t>tandard</w:t>
            </w:r>
            <w:r w:rsidR="001378F0">
              <w:rPr>
                <w:rFonts w:ascii="Times New Roman" w:hAnsi="Times New Roman" w:cs="Times New Roman"/>
                <w:color w:val="000000"/>
                <w:sz w:val="22"/>
                <w:szCs w:val="22"/>
                <w:lang w:val="en-US"/>
              </w:rPr>
              <w:t xml:space="preserve"> and </w:t>
            </w:r>
            <w:r w:rsidR="00523BB1">
              <w:rPr>
                <w:rFonts w:ascii="Times New Roman" w:hAnsi="Times New Roman" w:cs="Times New Roman"/>
                <w:color w:val="000000"/>
                <w:sz w:val="22"/>
                <w:szCs w:val="22"/>
                <w:lang w:val="en-US"/>
              </w:rPr>
              <w:t>cable</w:t>
            </w:r>
          </w:p>
        </w:tc>
        <w:tc>
          <w:tcPr>
            <w:tcW w:w="1276" w:type="dxa"/>
          </w:tcPr>
          <w:p w14:paraId="257D4C75" w14:textId="77777777" w:rsidR="00FD6E24" w:rsidRPr="0083468E" w:rsidRDefault="00FD6E24" w:rsidP="00FD6E24">
            <w:pPr>
              <w:spacing w:line="276" w:lineRule="auto"/>
              <w:rPr>
                <w:rFonts w:ascii="Times New Roman" w:hAnsi="Times New Roman" w:cs="Times New Roman"/>
                <w:sz w:val="22"/>
                <w:szCs w:val="22"/>
                <w:lang w:val="en-US"/>
              </w:rPr>
            </w:pPr>
          </w:p>
        </w:tc>
        <w:tc>
          <w:tcPr>
            <w:tcW w:w="1417" w:type="dxa"/>
          </w:tcPr>
          <w:p w14:paraId="52EAE936" w14:textId="45357C52" w:rsidR="00FD6E24" w:rsidRDefault="00FD6E24" w:rsidP="00FD6E24">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recorded</w:t>
            </w:r>
          </w:p>
        </w:tc>
      </w:tr>
      <w:tr w:rsidR="00C07E39" w14:paraId="3C96A1B6" w14:textId="77777777" w:rsidTr="00151C4E">
        <w:tc>
          <w:tcPr>
            <w:tcW w:w="1276" w:type="dxa"/>
          </w:tcPr>
          <w:p w14:paraId="2F2B5269" w14:textId="70394C11" w:rsidR="00C07E39" w:rsidRDefault="00C07E39" w:rsidP="00C07E39">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timestamp</w:t>
            </w:r>
          </w:p>
        </w:tc>
        <w:tc>
          <w:tcPr>
            <w:tcW w:w="2977" w:type="dxa"/>
          </w:tcPr>
          <w:p w14:paraId="2C055472" w14:textId="61280A41" w:rsidR="00C07E39" w:rsidRDefault="00C07E39" w:rsidP="00C07E39">
            <w:pPr>
              <w:spacing w:line="276" w:lineRule="auto"/>
              <w:rPr>
                <w:rFonts w:ascii="Times New Roman" w:hAnsi="Times New Roman" w:cs="Times New Roman"/>
                <w:sz w:val="22"/>
                <w:szCs w:val="22"/>
                <w:lang w:val="en-US"/>
              </w:rPr>
            </w:pPr>
            <w:r w:rsidRPr="00E5474E">
              <w:rPr>
                <w:rFonts w:ascii="Times New Roman" w:hAnsi="Times New Roman" w:cs="Times New Roman"/>
                <w:sz w:val="22"/>
                <w:szCs w:val="22"/>
                <w:lang w:val="en-US"/>
              </w:rPr>
              <w:t xml:space="preserve">Date </w:t>
            </w:r>
            <w:r>
              <w:rPr>
                <w:rFonts w:ascii="Times New Roman" w:hAnsi="Times New Roman" w:cs="Times New Roman"/>
                <w:sz w:val="22"/>
                <w:szCs w:val="22"/>
                <w:lang w:val="en-US"/>
              </w:rPr>
              <w:t xml:space="preserve">and time </w:t>
            </w:r>
            <w:r w:rsidRPr="00E5474E">
              <w:rPr>
                <w:rFonts w:ascii="Times New Roman" w:hAnsi="Times New Roman" w:cs="Times New Roman"/>
                <w:sz w:val="22"/>
                <w:szCs w:val="22"/>
                <w:lang w:val="en-US"/>
              </w:rPr>
              <w:t xml:space="preserve">when the </w:t>
            </w:r>
            <w:r>
              <w:rPr>
                <w:rFonts w:ascii="Times New Roman" w:hAnsi="Times New Roman" w:cs="Times New Roman"/>
                <w:sz w:val="22"/>
                <w:szCs w:val="22"/>
                <w:lang w:val="en-US"/>
              </w:rPr>
              <w:t>logger</w:t>
            </w:r>
            <w:r w:rsidRPr="00E5474E">
              <w:rPr>
                <w:rFonts w:ascii="Times New Roman" w:hAnsi="Times New Roman" w:cs="Times New Roman"/>
                <w:sz w:val="22"/>
                <w:szCs w:val="22"/>
                <w:lang w:val="en-US"/>
              </w:rPr>
              <w:t xml:space="preserve"> </w:t>
            </w:r>
            <w:proofErr w:type="gramStart"/>
            <w:r w:rsidRPr="00E5474E">
              <w:rPr>
                <w:rFonts w:ascii="Times New Roman" w:hAnsi="Times New Roman" w:cs="Times New Roman"/>
                <w:sz w:val="22"/>
                <w:szCs w:val="22"/>
                <w:lang w:val="en-US"/>
              </w:rPr>
              <w:t>w</w:t>
            </w:r>
            <w:r>
              <w:rPr>
                <w:rFonts w:ascii="Times New Roman" w:hAnsi="Times New Roman" w:cs="Times New Roman"/>
                <w:sz w:val="22"/>
                <w:szCs w:val="22"/>
                <w:lang w:val="en-US"/>
              </w:rPr>
              <w:t>as</w:t>
            </w:r>
            <w:proofErr w:type="gramEnd"/>
            <w:r w:rsidRPr="00E5474E">
              <w:rPr>
                <w:rFonts w:ascii="Times New Roman" w:hAnsi="Times New Roman" w:cs="Times New Roman"/>
                <w:sz w:val="22"/>
                <w:szCs w:val="22"/>
                <w:lang w:val="en-US"/>
              </w:rPr>
              <w:t xml:space="preserve"> </w:t>
            </w:r>
            <w:r>
              <w:rPr>
                <w:rFonts w:ascii="Times New Roman" w:hAnsi="Times New Roman" w:cs="Times New Roman"/>
                <w:sz w:val="22"/>
                <w:szCs w:val="22"/>
                <w:lang w:val="en-US"/>
              </w:rPr>
              <w:t>deployed</w:t>
            </w:r>
          </w:p>
        </w:tc>
        <w:tc>
          <w:tcPr>
            <w:tcW w:w="1276" w:type="dxa"/>
          </w:tcPr>
          <w:p w14:paraId="63856C22" w14:textId="581E56F9" w:rsidR="00C07E39" w:rsidRDefault="00C07E39" w:rsidP="00C07E39">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datetime</w:t>
            </w:r>
          </w:p>
        </w:tc>
        <w:tc>
          <w:tcPr>
            <w:tcW w:w="2835" w:type="dxa"/>
          </w:tcPr>
          <w:p w14:paraId="10924293" w14:textId="1EFB75DC" w:rsidR="00C07E39" w:rsidRPr="00E96D64" w:rsidRDefault="00C07E39" w:rsidP="00C07E39">
            <w:pPr>
              <w:spacing w:line="276" w:lineRule="auto"/>
              <w:rPr>
                <w:rFonts w:ascii="Times New Roman" w:hAnsi="Times New Roman" w:cs="Times New Roman"/>
                <w:color w:val="000000"/>
                <w:sz w:val="22"/>
                <w:szCs w:val="22"/>
                <w:lang w:val="en-US"/>
              </w:rPr>
            </w:pPr>
            <w:r w:rsidRPr="00E5474E">
              <w:rPr>
                <w:rFonts w:ascii="Times New Roman" w:hAnsi="Times New Roman" w:cs="Times New Roman"/>
                <w:sz w:val="22"/>
                <w:szCs w:val="22"/>
              </w:rPr>
              <w:t>202</w:t>
            </w:r>
            <w:r>
              <w:rPr>
                <w:rFonts w:ascii="Times New Roman" w:hAnsi="Times New Roman" w:cs="Times New Roman"/>
                <w:sz w:val="22"/>
                <w:szCs w:val="22"/>
              </w:rPr>
              <w:t>4</w:t>
            </w:r>
            <w:r w:rsidRPr="00E5474E">
              <w:rPr>
                <w:rFonts w:ascii="Times New Roman" w:hAnsi="Times New Roman" w:cs="Times New Roman"/>
                <w:sz w:val="22"/>
                <w:szCs w:val="22"/>
              </w:rPr>
              <w:t>-0</w:t>
            </w:r>
            <w:r>
              <w:rPr>
                <w:rFonts w:ascii="Times New Roman" w:hAnsi="Times New Roman" w:cs="Times New Roman"/>
                <w:sz w:val="22"/>
                <w:szCs w:val="22"/>
              </w:rPr>
              <w:t>2</w:t>
            </w:r>
            <w:r w:rsidRPr="00E5474E">
              <w:rPr>
                <w:rFonts w:ascii="Times New Roman" w:hAnsi="Times New Roman" w:cs="Times New Roman"/>
                <w:sz w:val="22"/>
                <w:szCs w:val="22"/>
              </w:rPr>
              <w:t>-0</w:t>
            </w:r>
            <w:r>
              <w:rPr>
                <w:rFonts w:ascii="Times New Roman" w:hAnsi="Times New Roman" w:cs="Times New Roman"/>
                <w:sz w:val="22"/>
                <w:szCs w:val="22"/>
              </w:rPr>
              <w:t xml:space="preserve">8 18:30:00 </w:t>
            </w:r>
            <w:r w:rsidRPr="00E5474E">
              <w:rPr>
                <w:rFonts w:ascii="Times New Roman" w:hAnsi="Times New Roman" w:cs="Times New Roman"/>
                <w:sz w:val="22"/>
                <w:szCs w:val="22"/>
              </w:rPr>
              <w:t xml:space="preserve">– </w:t>
            </w:r>
            <w:r>
              <w:rPr>
                <w:rFonts w:ascii="Times New Roman" w:hAnsi="Times New Roman" w:cs="Times New Roman"/>
                <w:sz w:val="22"/>
                <w:szCs w:val="22"/>
              </w:rPr>
              <w:t>2</w:t>
            </w:r>
            <w:r w:rsidRPr="00E5474E">
              <w:rPr>
                <w:rFonts w:ascii="Times New Roman" w:hAnsi="Times New Roman" w:cs="Times New Roman"/>
                <w:sz w:val="22"/>
                <w:szCs w:val="22"/>
              </w:rPr>
              <w:t>02</w:t>
            </w:r>
            <w:r>
              <w:rPr>
                <w:rFonts w:ascii="Times New Roman" w:hAnsi="Times New Roman" w:cs="Times New Roman"/>
                <w:sz w:val="22"/>
                <w:szCs w:val="22"/>
              </w:rPr>
              <w:t>4</w:t>
            </w:r>
            <w:r w:rsidRPr="00E5474E">
              <w:rPr>
                <w:rFonts w:ascii="Times New Roman" w:hAnsi="Times New Roman" w:cs="Times New Roman"/>
                <w:sz w:val="22"/>
                <w:szCs w:val="22"/>
              </w:rPr>
              <w:t>-0</w:t>
            </w:r>
            <w:r>
              <w:rPr>
                <w:rFonts w:ascii="Times New Roman" w:hAnsi="Times New Roman" w:cs="Times New Roman"/>
                <w:sz w:val="22"/>
                <w:szCs w:val="22"/>
              </w:rPr>
              <w:t>2</w:t>
            </w:r>
            <w:r w:rsidRPr="00E5474E">
              <w:rPr>
                <w:rFonts w:ascii="Times New Roman" w:hAnsi="Times New Roman" w:cs="Times New Roman"/>
                <w:sz w:val="22"/>
                <w:szCs w:val="22"/>
              </w:rPr>
              <w:t>-</w:t>
            </w:r>
            <w:r>
              <w:rPr>
                <w:rFonts w:ascii="Times New Roman" w:hAnsi="Times New Roman" w:cs="Times New Roman"/>
                <w:sz w:val="22"/>
                <w:szCs w:val="22"/>
              </w:rPr>
              <w:t>14 19:02:00</w:t>
            </w:r>
          </w:p>
        </w:tc>
        <w:tc>
          <w:tcPr>
            <w:tcW w:w="1276" w:type="dxa"/>
          </w:tcPr>
          <w:p w14:paraId="5610BC4C" w14:textId="77777777" w:rsidR="00C07E39" w:rsidRPr="0083468E" w:rsidRDefault="00C07E39" w:rsidP="00C07E39">
            <w:pPr>
              <w:spacing w:line="276" w:lineRule="auto"/>
              <w:rPr>
                <w:rFonts w:ascii="Times New Roman" w:hAnsi="Times New Roman" w:cs="Times New Roman"/>
                <w:sz w:val="22"/>
                <w:szCs w:val="22"/>
                <w:lang w:val="en-US"/>
              </w:rPr>
            </w:pPr>
          </w:p>
        </w:tc>
        <w:tc>
          <w:tcPr>
            <w:tcW w:w="1417" w:type="dxa"/>
          </w:tcPr>
          <w:p w14:paraId="5B14809B" w14:textId="2FE545E0" w:rsidR="00C07E39" w:rsidRDefault="00C07E39" w:rsidP="00C07E39">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recorded</w:t>
            </w:r>
          </w:p>
        </w:tc>
      </w:tr>
      <w:tr w:rsidR="00C07E39" w:rsidRPr="008B4000" w14:paraId="170DBF00" w14:textId="77777777" w:rsidTr="00151C4E">
        <w:tc>
          <w:tcPr>
            <w:tcW w:w="1276" w:type="dxa"/>
          </w:tcPr>
          <w:p w14:paraId="53B3809F" w14:textId="4A33F5DB" w:rsidR="00C07E39" w:rsidRDefault="00C07E39" w:rsidP="00C07E39">
            <w:pPr>
              <w:spacing w:line="276" w:lineRule="auto"/>
              <w:rPr>
                <w:rFonts w:ascii="Times New Roman" w:hAnsi="Times New Roman" w:cs="Times New Roman"/>
                <w:sz w:val="22"/>
                <w:szCs w:val="22"/>
                <w:lang w:val="en-US"/>
              </w:rPr>
            </w:pPr>
            <w:proofErr w:type="spellStart"/>
            <w:r>
              <w:rPr>
                <w:rFonts w:ascii="Times New Roman" w:hAnsi="Times New Roman" w:cs="Times New Roman"/>
                <w:sz w:val="22"/>
                <w:szCs w:val="22"/>
                <w:lang w:val="en-US"/>
              </w:rPr>
              <w:t>pitfall_id</w:t>
            </w:r>
            <w:proofErr w:type="spellEnd"/>
          </w:p>
        </w:tc>
        <w:tc>
          <w:tcPr>
            <w:tcW w:w="2977" w:type="dxa"/>
          </w:tcPr>
          <w:p w14:paraId="285A26DC" w14:textId="4C0BCAF7" w:rsidR="00C07E39" w:rsidRPr="00445E29" w:rsidRDefault="00C07E39" w:rsidP="00C07E39">
            <w:pPr>
              <w:spacing w:line="276" w:lineRule="auto"/>
              <w:rPr>
                <w:rFonts w:ascii="Times New Roman" w:hAnsi="Times New Roman" w:cs="Times New Roman"/>
                <w:sz w:val="22"/>
                <w:szCs w:val="22"/>
                <w:lang w:val="en-US"/>
              </w:rPr>
            </w:pPr>
            <w:r w:rsidRPr="00F31925">
              <w:rPr>
                <w:rFonts w:ascii="Times New Roman" w:hAnsi="Times New Roman" w:cs="Times New Roman"/>
                <w:sz w:val="22"/>
                <w:szCs w:val="22"/>
                <w:lang w:val="en-US"/>
              </w:rPr>
              <w:t>Pitfall ID adjacent to the logger</w:t>
            </w:r>
            <w:r>
              <w:rPr>
                <w:rFonts w:ascii="Times New Roman" w:hAnsi="Times New Roman" w:cs="Times New Roman"/>
                <w:sz w:val="22"/>
                <w:szCs w:val="22"/>
                <w:lang w:val="en-US"/>
              </w:rPr>
              <w:t xml:space="preserve">. </w:t>
            </w:r>
            <w:r w:rsidRPr="00445E29">
              <w:rPr>
                <w:rFonts w:ascii="Times New Roman" w:hAnsi="Times New Roman" w:cs="Times New Roman"/>
                <w:sz w:val="22"/>
                <w:szCs w:val="22"/>
                <w:lang w:val="en-US"/>
              </w:rPr>
              <w:t>For cable loggers</w:t>
            </w:r>
            <w:r w:rsidRPr="00445E29">
              <w:rPr>
                <w:rFonts w:ascii="Times New Roman" w:hAnsi="Times New Roman" w:cs="Times New Roman"/>
                <w:sz w:val="22"/>
                <w:szCs w:val="22"/>
                <w:lang w:val="en-US"/>
              </w:rPr>
              <w:t>,</w:t>
            </w:r>
            <w:r w:rsidRPr="00445E29">
              <w:rPr>
                <w:rFonts w:ascii="Times New Roman" w:hAnsi="Times New Roman" w:cs="Times New Roman"/>
                <w:sz w:val="22"/>
                <w:szCs w:val="22"/>
                <w:lang w:val="en-US"/>
              </w:rPr>
              <w:t xml:space="preserve"> positioned between two pitfalls, only the first one is reported</w:t>
            </w:r>
          </w:p>
        </w:tc>
        <w:tc>
          <w:tcPr>
            <w:tcW w:w="1276" w:type="dxa"/>
          </w:tcPr>
          <w:p w14:paraId="25918A42" w14:textId="5FF528F7" w:rsidR="00C07E39" w:rsidRDefault="00C07E39" w:rsidP="00C07E39">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character</w:t>
            </w:r>
          </w:p>
        </w:tc>
        <w:tc>
          <w:tcPr>
            <w:tcW w:w="2835" w:type="dxa"/>
          </w:tcPr>
          <w:p w14:paraId="5B71D2A0" w14:textId="2DB42E8B" w:rsidR="00C07E39" w:rsidRPr="00EF3406" w:rsidRDefault="00C07E39" w:rsidP="00C07E39">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e.g., J13L05 </w:t>
            </w:r>
            <w:r w:rsidRPr="006A7F78">
              <w:rPr>
                <w:rFonts w:ascii="Times New Roman" w:hAnsi="Times New Roman" w:cs="Times New Roman"/>
                <w:sz w:val="22"/>
                <w:szCs w:val="22"/>
                <w:lang w:val="en-US"/>
              </w:rPr>
              <w:t xml:space="preserve"> </w:t>
            </w:r>
          </w:p>
        </w:tc>
        <w:tc>
          <w:tcPr>
            <w:tcW w:w="1276" w:type="dxa"/>
          </w:tcPr>
          <w:p w14:paraId="38AA3D5C" w14:textId="77777777" w:rsidR="00C07E39" w:rsidRPr="00EF3406" w:rsidRDefault="00C07E39" w:rsidP="00C07E39">
            <w:pPr>
              <w:spacing w:line="276" w:lineRule="auto"/>
              <w:rPr>
                <w:rFonts w:ascii="Times New Roman" w:hAnsi="Times New Roman" w:cs="Times New Roman"/>
                <w:sz w:val="22"/>
                <w:szCs w:val="22"/>
                <w:lang w:val="en-US"/>
              </w:rPr>
            </w:pPr>
          </w:p>
        </w:tc>
        <w:tc>
          <w:tcPr>
            <w:tcW w:w="1417" w:type="dxa"/>
          </w:tcPr>
          <w:p w14:paraId="7600C836" w14:textId="10C4C735" w:rsidR="00C07E39" w:rsidRDefault="00C07E39" w:rsidP="00C07E39">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recorded</w:t>
            </w:r>
          </w:p>
        </w:tc>
      </w:tr>
    </w:tbl>
    <w:p w14:paraId="5181BB37" w14:textId="77777777" w:rsidR="00F9207D" w:rsidRDefault="00F9207D" w:rsidP="004652CE">
      <w:pPr>
        <w:spacing w:line="480" w:lineRule="auto"/>
        <w:rPr>
          <w:rFonts w:ascii="Times New Roman" w:hAnsi="Times New Roman" w:cs="Times New Roman"/>
          <w:lang w:val="en-US"/>
        </w:rPr>
      </w:pPr>
    </w:p>
    <w:p w14:paraId="04F23B7D" w14:textId="5D6AB12D" w:rsidR="000457C1" w:rsidRDefault="000457C1" w:rsidP="000457C1">
      <w:pPr>
        <w:pStyle w:val="Ttulo2"/>
      </w:pPr>
      <w:r w:rsidRPr="002B5EB1">
        <w:lastRenderedPageBreak/>
        <w:t xml:space="preserve">Dataset </w:t>
      </w:r>
      <w:commentRangeStart w:id="26"/>
      <w:r w:rsidRPr="002B5EB1">
        <w:t>vii</w:t>
      </w:r>
      <w:commentRangeEnd w:id="26"/>
      <w:r w:rsidR="00292575">
        <w:rPr>
          <w:rStyle w:val="Refdecomentario"/>
          <w:rFonts w:asciiTheme="minorHAnsi" w:eastAsiaTheme="minorHAnsi" w:hAnsiTheme="minorHAnsi" w:cstheme="minorBidi"/>
          <w:b w:val="0"/>
          <w:bCs w:val="0"/>
          <w:color w:val="auto"/>
          <w:lang w:val="es-ES"/>
        </w:rPr>
        <w:commentReference w:id="26"/>
      </w:r>
      <w:r w:rsidR="00FD6E24">
        <w:t>: Soil temperature and moisture</w:t>
      </w:r>
    </w:p>
    <w:p w14:paraId="52E45570" w14:textId="3D0F26A5" w:rsidR="00F9207D" w:rsidRDefault="00636983" w:rsidP="002B5EB1">
      <w:pPr>
        <w:spacing w:line="480" w:lineRule="auto"/>
        <w:rPr>
          <w:rFonts w:ascii="Times New Roman" w:hAnsi="Times New Roman" w:cs="Times New Roman"/>
          <w:lang w:val="en-US"/>
        </w:rPr>
      </w:pPr>
      <w:r w:rsidRPr="005914E5">
        <w:rPr>
          <w:rFonts w:ascii="Times New Roman" w:hAnsi="Times New Roman" w:cs="Times New Roman"/>
          <w:lang w:val="en-US"/>
        </w:rPr>
        <w:t>This dataset contains time series of soil temperature and moisture measured at multiple depths and heights using sensors from 21 loggers deployed across 9 transects (Tables 2, 5).</w:t>
      </w:r>
      <w:r w:rsidRPr="005914E5">
        <w:rPr>
          <w:rFonts w:ascii="Times New Roman" w:hAnsi="Times New Roman" w:cs="Times New Roman"/>
          <w:lang w:val="en-US"/>
        </w:rPr>
        <w:t xml:space="preserve"> </w:t>
      </w:r>
      <w:r w:rsidR="00C07E39" w:rsidRPr="00726AEC">
        <w:rPr>
          <w:rFonts w:ascii="Times New Roman" w:hAnsi="Times New Roman" w:cs="Times New Roman"/>
          <w:highlight w:val="yellow"/>
          <w:lang w:val="en-US"/>
        </w:rPr>
        <w:t>COMPLETE</w:t>
      </w:r>
    </w:p>
    <w:tbl>
      <w:tblPr>
        <w:tblStyle w:val="Tablaconcuadrcula"/>
        <w:tblW w:w="11057" w:type="dxa"/>
        <w:tblInd w:w="-1281" w:type="dxa"/>
        <w:tblLayout w:type="fixed"/>
        <w:tblLook w:val="04A0" w:firstRow="1" w:lastRow="0" w:firstColumn="1" w:lastColumn="0" w:noHBand="0" w:noVBand="1"/>
      </w:tblPr>
      <w:tblGrid>
        <w:gridCol w:w="1276"/>
        <w:gridCol w:w="2977"/>
        <w:gridCol w:w="1276"/>
        <w:gridCol w:w="2835"/>
        <w:gridCol w:w="1276"/>
        <w:gridCol w:w="1417"/>
      </w:tblGrid>
      <w:tr w:rsidR="00F9207D" w14:paraId="2514E5A1" w14:textId="77777777" w:rsidTr="005E2600">
        <w:tc>
          <w:tcPr>
            <w:tcW w:w="1276" w:type="dxa"/>
            <w:shd w:val="clear" w:color="auto" w:fill="FFF2CC" w:themeFill="accent4" w:themeFillTint="33"/>
          </w:tcPr>
          <w:p w14:paraId="14B79A51" w14:textId="77777777" w:rsidR="00F9207D" w:rsidRPr="0083468E" w:rsidRDefault="00F9207D" w:rsidP="0016235D">
            <w:pPr>
              <w:jc w:val="center"/>
              <w:rPr>
                <w:rFonts w:ascii="Times New Roman" w:hAnsi="Times New Roman" w:cs="Times New Roman"/>
                <w:sz w:val="22"/>
                <w:szCs w:val="22"/>
                <w:lang w:val="en-US"/>
              </w:rPr>
            </w:pPr>
            <w:r>
              <w:rPr>
                <w:rFonts w:ascii="Times New Roman" w:hAnsi="Times New Roman" w:cs="Times New Roman"/>
                <w:sz w:val="22"/>
                <w:szCs w:val="22"/>
                <w:lang w:val="en-US"/>
              </w:rPr>
              <w:t>Variable</w:t>
            </w:r>
          </w:p>
        </w:tc>
        <w:tc>
          <w:tcPr>
            <w:tcW w:w="2977" w:type="dxa"/>
            <w:shd w:val="clear" w:color="auto" w:fill="FFF2CC" w:themeFill="accent4" w:themeFillTint="33"/>
          </w:tcPr>
          <w:p w14:paraId="62A7C2AE" w14:textId="77777777" w:rsidR="00F9207D" w:rsidRPr="0083468E" w:rsidRDefault="00F9207D" w:rsidP="0016235D">
            <w:pPr>
              <w:jc w:val="center"/>
              <w:rPr>
                <w:rFonts w:ascii="Times New Roman" w:hAnsi="Times New Roman" w:cs="Times New Roman"/>
                <w:sz w:val="22"/>
                <w:szCs w:val="22"/>
                <w:lang w:val="en-US"/>
              </w:rPr>
            </w:pPr>
            <w:r>
              <w:rPr>
                <w:rFonts w:ascii="Times New Roman" w:hAnsi="Times New Roman" w:cs="Times New Roman"/>
                <w:sz w:val="22"/>
                <w:szCs w:val="22"/>
                <w:lang w:val="en-US"/>
              </w:rPr>
              <w:t>Description</w:t>
            </w:r>
          </w:p>
        </w:tc>
        <w:tc>
          <w:tcPr>
            <w:tcW w:w="1276" w:type="dxa"/>
            <w:shd w:val="clear" w:color="auto" w:fill="FFF2CC" w:themeFill="accent4" w:themeFillTint="33"/>
          </w:tcPr>
          <w:p w14:paraId="58E48253" w14:textId="77777777" w:rsidR="00F9207D" w:rsidRPr="0083468E" w:rsidRDefault="00F9207D" w:rsidP="0016235D">
            <w:pPr>
              <w:jc w:val="center"/>
              <w:rPr>
                <w:rFonts w:ascii="Times New Roman" w:hAnsi="Times New Roman" w:cs="Times New Roman"/>
                <w:sz w:val="22"/>
                <w:szCs w:val="22"/>
                <w:lang w:val="en-US"/>
              </w:rPr>
            </w:pPr>
            <w:r>
              <w:rPr>
                <w:rFonts w:ascii="Times New Roman" w:hAnsi="Times New Roman" w:cs="Times New Roman"/>
                <w:sz w:val="22"/>
                <w:szCs w:val="22"/>
                <w:lang w:val="en-US"/>
              </w:rPr>
              <w:t>Type</w:t>
            </w:r>
          </w:p>
        </w:tc>
        <w:tc>
          <w:tcPr>
            <w:tcW w:w="2835" w:type="dxa"/>
            <w:shd w:val="clear" w:color="auto" w:fill="FFF2CC" w:themeFill="accent4" w:themeFillTint="33"/>
          </w:tcPr>
          <w:p w14:paraId="51688052" w14:textId="77777777" w:rsidR="00F9207D" w:rsidRPr="0083468E" w:rsidRDefault="00F9207D" w:rsidP="0016235D">
            <w:pPr>
              <w:jc w:val="center"/>
              <w:rPr>
                <w:rFonts w:ascii="Times New Roman" w:hAnsi="Times New Roman" w:cs="Times New Roman"/>
                <w:sz w:val="22"/>
                <w:szCs w:val="22"/>
                <w:lang w:val="en-US"/>
              </w:rPr>
            </w:pPr>
            <w:r>
              <w:rPr>
                <w:rFonts w:ascii="Times New Roman" w:hAnsi="Times New Roman" w:cs="Times New Roman"/>
                <w:sz w:val="22"/>
                <w:szCs w:val="22"/>
                <w:lang w:val="en-US"/>
              </w:rPr>
              <w:t>Range or levels</w:t>
            </w:r>
          </w:p>
        </w:tc>
        <w:tc>
          <w:tcPr>
            <w:tcW w:w="1276" w:type="dxa"/>
            <w:shd w:val="clear" w:color="auto" w:fill="FFF2CC" w:themeFill="accent4" w:themeFillTint="33"/>
          </w:tcPr>
          <w:p w14:paraId="310F9F49" w14:textId="77777777" w:rsidR="00F9207D" w:rsidRPr="0083468E" w:rsidRDefault="00F9207D" w:rsidP="0016235D">
            <w:pPr>
              <w:jc w:val="center"/>
              <w:rPr>
                <w:rFonts w:ascii="Times New Roman" w:hAnsi="Times New Roman" w:cs="Times New Roman"/>
                <w:sz w:val="22"/>
                <w:szCs w:val="22"/>
                <w:lang w:val="en-US"/>
              </w:rPr>
            </w:pPr>
            <w:r>
              <w:rPr>
                <w:rFonts w:ascii="Times New Roman" w:hAnsi="Times New Roman" w:cs="Times New Roman"/>
                <w:sz w:val="22"/>
                <w:szCs w:val="22"/>
                <w:lang w:val="en-US"/>
              </w:rPr>
              <w:t>Units</w:t>
            </w:r>
          </w:p>
        </w:tc>
        <w:tc>
          <w:tcPr>
            <w:tcW w:w="1417" w:type="dxa"/>
            <w:shd w:val="clear" w:color="auto" w:fill="FFF2CC" w:themeFill="accent4" w:themeFillTint="33"/>
          </w:tcPr>
          <w:p w14:paraId="3F5E70A9" w14:textId="77777777" w:rsidR="00F9207D" w:rsidRPr="0083468E" w:rsidRDefault="00F9207D" w:rsidP="0016235D">
            <w:pPr>
              <w:jc w:val="center"/>
              <w:rPr>
                <w:rFonts w:ascii="Times New Roman" w:hAnsi="Times New Roman" w:cs="Times New Roman"/>
                <w:sz w:val="22"/>
                <w:szCs w:val="22"/>
                <w:lang w:val="en-US"/>
              </w:rPr>
            </w:pPr>
            <w:r>
              <w:rPr>
                <w:rFonts w:ascii="Times New Roman" w:hAnsi="Times New Roman" w:cs="Times New Roman"/>
                <w:sz w:val="22"/>
                <w:szCs w:val="22"/>
                <w:lang w:val="en-US"/>
              </w:rPr>
              <w:t>Measurement</w:t>
            </w:r>
          </w:p>
        </w:tc>
      </w:tr>
      <w:tr w:rsidR="00F9207D" w14:paraId="540DE89B" w14:textId="77777777" w:rsidTr="005E2600">
        <w:tc>
          <w:tcPr>
            <w:tcW w:w="1276" w:type="dxa"/>
          </w:tcPr>
          <w:p w14:paraId="2DBA09FC" w14:textId="1DF25824" w:rsidR="00F9207D" w:rsidRPr="0083468E" w:rsidRDefault="0087042B" w:rsidP="0016235D">
            <w:pPr>
              <w:spacing w:line="276" w:lineRule="auto"/>
              <w:rPr>
                <w:rFonts w:ascii="Times New Roman" w:hAnsi="Times New Roman" w:cs="Times New Roman"/>
                <w:sz w:val="22"/>
                <w:szCs w:val="22"/>
                <w:lang w:val="en-US"/>
              </w:rPr>
            </w:pPr>
            <w:proofErr w:type="spellStart"/>
            <w:r>
              <w:rPr>
                <w:rFonts w:ascii="Times New Roman" w:hAnsi="Times New Roman" w:cs="Times New Roman"/>
                <w:sz w:val="22"/>
                <w:szCs w:val="22"/>
                <w:lang w:val="en-US"/>
              </w:rPr>
              <w:t>serial_number</w:t>
            </w:r>
            <w:proofErr w:type="spellEnd"/>
          </w:p>
        </w:tc>
        <w:tc>
          <w:tcPr>
            <w:tcW w:w="2977" w:type="dxa"/>
          </w:tcPr>
          <w:p w14:paraId="551DE0BD" w14:textId="234278BC" w:rsidR="00F9207D" w:rsidRPr="0096667D" w:rsidRDefault="0041537C" w:rsidP="0016235D">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Serial</w:t>
            </w:r>
            <w:r w:rsidR="003F42E4">
              <w:rPr>
                <w:rFonts w:ascii="Times New Roman" w:hAnsi="Times New Roman" w:cs="Times New Roman"/>
                <w:sz w:val="22"/>
                <w:szCs w:val="22"/>
                <w:lang w:val="en-US"/>
              </w:rPr>
              <w:t xml:space="preserve"> ID</w:t>
            </w:r>
            <w:r w:rsidR="004D7E7A">
              <w:rPr>
                <w:rFonts w:ascii="Times New Roman" w:hAnsi="Times New Roman" w:cs="Times New Roman"/>
                <w:sz w:val="22"/>
                <w:szCs w:val="22"/>
                <w:lang w:val="en-US"/>
              </w:rPr>
              <w:t xml:space="preserve"> of the logger</w:t>
            </w:r>
          </w:p>
        </w:tc>
        <w:tc>
          <w:tcPr>
            <w:tcW w:w="1276" w:type="dxa"/>
          </w:tcPr>
          <w:p w14:paraId="7643847B" w14:textId="77777777" w:rsidR="00F9207D" w:rsidRPr="0083468E" w:rsidRDefault="00F9207D" w:rsidP="0016235D">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character</w:t>
            </w:r>
          </w:p>
        </w:tc>
        <w:tc>
          <w:tcPr>
            <w:tcW w:w="2835" w:type="dxa"/>
          </w:tcPr>
          <w:p w14:paraId="173E4A03" w14:textId="10E6131C" w:rsidR="00F9207D" w:rsidRPr="0083468E" w:rsidRDefault="001C18E3" w:rsidP="0016235D">
            <w:pPr>
              <w:spacing w:line="276" w:lineRule="auto"/>
              <w:rPr>
                <w:rFonts w:ascii="Times New Roman" w:hAnsi="Times New Roman" w:cs="Times New Roman"/>
                <w:sz w:val="22"/>
                <w:szCs w:val="22"/>
                <w:lang w:val="en-US"/>
              </w:rPr>
            </w:pPr>
            <w:r w:rsidRPr="00DC57C4">
              <w:rPr>
                <w:rFonts w:ascii="Times New Roman" w:hAnsi="Times New Roman" w:cs="Times New Roman"/>
                <w:sz w:val="22"/>
                <w:szCs w:val="22"/>
                <w:lang w:val="en-US"/>
              </w:rPr>
              <w:t>95139712</w:t>
            </w:r>
            <w:r>
              <w:rPr>
                <w:rFonts w:ascii="Times New Roman" w:hAnsi="Times New Roman" w:cs="Times New Roman"/>
                <w:sz w:val="22"/>
                <w:szCs w:val="22"/>
                <w:lang w:val="en-US"/>
              </w:rPr>
              <w:t xml:space="preserve"> – </w:t>
            </w:r>
            <w:r w:rsidRPr="00722A18">
              <w:rPr>
                <w:rFonts w:ascii="Times New Roman" w:hAnsi="Times New Roman" w:cs="Times New Roman"/>
                <w:sz w:val="22"/>
                <w:szCs w:val="22"/>
                <w:lang w:val="en-US"/>
              </w:rPr>
              <w:t>95145259</w:t>
            </w:r>
          </w:p>
        </w:tc>
        <w:tc>
          <w:tcPr>
            <w:tcW w:w="1276" w:type="dxa"/>
          </w:tcPr>
          <w:p w14:paraId="4BAA1B26" w14:textId="77777777" w:rsidR="00F9207D" w:rsidRPr="0083468E" w:rsidRDefault="00F9207D" w:rsidP="0016235D">
            <w:pPr>
              <w:spacing w:line="276" w:lineRule="auto"/>
              <w:rPr>
                <w:rFonts w:ascii="Times New Roman" w:hAnsi="Times New Roman" w:cs="Times New Roman"/>
                <w:sz w:val="22"/>
                <w:szCs w:val="22"/>
                <w:lang w:val="en-US"/>
              </w:rPr>
            </w:pPr>
          </w:p>
        </w:tc>
        <w:tc>
          <w:tcPr>
            <w:tcW w:w="1417" w:type="dxa"/>
          </w:tcPr>
          <w:p w14:paraId="57E05446" w14:textId="77777777" w:rsidR="00F9207D" w:rsidRPr="0083468E" w:rsidRDefault="00F9207D" w:rsidP="0016235D">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defined</w:t>
            </w:r>
          </w:p>
        </w:tc>
      </w:tr>
      <w:tr w:rsidR="00F9207D" w14:paraId="0258AAD6" w14:textId="77777777" w:rsidTr="005E2600">
        <w:tc>
          <w:tcPr>
            <w:tcW w:w="1276" w:type="dxa"/>
          </w:tcPr>
          <w:p w14:paraId="34A160B8" w14:textId="534030EE" w:rsidR="00F9207D" w:rsidRPr="0083468E" w:rsidRDefault="001C18E3" w:rsidP="0016235D">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timestamp</w:t>
            </w:r>
          </w:p>
        </w:tc>
        <w:tc>
          <w:tcPr>
            <w:tcW w:w="2977" w:type="dxa"/>
          </w:tcPr>
          <w:p w14:paraId="2E084797" w14:textId="1C49B3C7" w:rsidR="00F9207D" w:rsidRPr="00E5474E" w:rsidRDefault="001C18E3" w:rsidP="0016235D">
            <w:pPr>
              <w:spacing w:line="276" w:lineRule="auto"/>
              <w:rPr>
                <w:rFonts w:ascii="Times New Roman" w:hAnsi="Times New Roman" w:cs="Times New Roman"/>
                <w:sz w:val="22"/>
                <w:szCs w:val="22"/>
                <w:lang w:val="en-US"/>
              </w:rPr>
            </w:pPr>
            <w:r w:rsidRPr="00E5474E">
              <w:rPr>
                <w:rFonts w:ascii="Times New Roman" w:hAnsi="Times New Roman" w:cs="Times New Roman"/>
                <w:sz w:val="22"/>
                <w:szCs w:val="22"/>
                <w:lang w:val="en-US"/>
              </w:rPr>
              <w:t xml:space="preserve">Date and time when the </w:t>
            </w:r>
            <w:r>
              <w:rPr>
                <w:rFonts w:ascii="Times New Roman" w:hAnsi="Times New Roman" w:cs="Times New Roman"/>
                <w:sz w:val="22"/>
                <w:szCs w:val="22"/>
                <w:lang w:val="en-US"/>
              </w:rPr>
              <w:t>measurement was taken</w:t>
            </w:r>
          </w:p>
        </w:tc>
        <w:tc>
          <w:tcPr>
            <w:tcW w:w="1276" w:type="dxa"/>
          </w:tcPr>
          <w:p w14:paraId="0EAF300B" w14:textId="77777777" w:rsidR="00F9207D" w:rsidRPr="0083468E" w:rsidRDefault="00F9207D" w:rsidP="0016235D">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datetime</w:t>
            </w:r>
          </w:p>
        </w:tc>
        <w:tc>
          <w:tcPr>
            <w:tcW w:w="2835" w:type="dxa"/>
          </w:tcPr>
          <w:p w14:paraId="4037253B" w14:textId="41059525" w:rsidR="00F9207D" w:rsidRPr="00E5474E" w:rsidRDefault="00C5000A" w:rsidP="0016235D">
            <w:pPr>
              <w:spacing w:line="276" w:lineRule="auto"/>
              <w:rPr>
                <w:rFonts w:ascii="Times New Roman" w:hAnsi="Times New Roman" w:cs="Times New Roman"/>
                <w:sz w:val="22"/>
                <w:szCs w:val="22"/>
              </w:rPr>
            </w:pPr>
            <w:r w:rsidRPr="00C003BB">
              <w:rPr>
                <w:rFonts w:ascii="Times New Roman" w:hAnsi="Times New Roman" w:cs="Times New Roman"/>
                <w:sz w:val="22"/>
                <w:szCs w:val="22"/>
              </w:rPr>
              <w:t>2024-0</w:t>
            </w:r>
            <w:r w:rsidR="00C003BB" w:rsidRPr="00C003BB">
              <w:rPr>
                <w:rFonts w:ascii="Times New Roman" w:hAnsi="Times New Roman" w:cs="Times New Roman"/>
                <w:sz w:val="22"/>
                <w:szCs w:val="22"/>
              </w:rPr>
              <w:t>2</w:t>
            </w:r>
            <w:r w:rsidRPr="00C003BB">
              <w:rPr>
                <w:rFonts w:ascii="Times New Roman" w:hAnsi="Times New Roman" w:cs="Times New Roman"/>
                <w:sz w:val="22"/>
                <w:szCs w:val="22"/>
              </w:rPr>
              <w:t>-0</w:t>
            </w:r>
            <w:r w:rsidR="00C003BB" w:rsidRPr="00C003BB">
              <w:rPr>
                <w:rFonts w:ascii="Times New Roman" w:hAnsi="Times New Roman" w:cs="Times New Roman"/>
                <w:sz w:val="22"/>
                <w:szCs w:val="22"/>
              </w:rPr>
              <w:t>8</w:t>
            </w:r>
            <w:r w:rsidRPr="00C003BB">
              <w:rPr>
                <w:rFonts w:ascii="Times New Roman" w:hAnsi="Times New Roman" w:cs="Times New Roman"/>
                <w:sz w:val="22"/>
                <w:szCs w:val="22"/>
              </w:rPr>
              <w:t xml:space="preserve"> 18:30:00 – 202</w:t>
            </w:r>
            <w:r w:rsidR="00B52856" w:rsidRPr="00C003BB">
              <w:rPr>
                <w:rFonts w:ascii="Times New Roman" w:hAnsi="Times New Roman" w:cs="Times New Roman"/>
                <w:sz w:val="22"/>
                <w:szCs w:val="22"/>
              </w:rPr>
              <w:t>5</w:t>
            </w:r>
            <w:r w:rsidRPr="00C003BB">
              <w:rPr>
                <w:rFonts w:ascii="Times New Roman" w:hAnsi="Times New Roman" w:cs="Times New Roman"/>
                <w:sz w:val="22"/>
                <w:szCs w:val="22"/>
              </w:rPr>
              <w:t>-0</w:t>
            </w:r>
            <w:r w:rsidR="00B52856" w:rsidRPr="00C003BB">
              <w:rPr>
                <w:rFonts w:ascii="Times New Roman" w:hAnsi="Times New Roman" w:cs="Times New Roman"/>
                <w:sz w:val="22"/>
                <w:szCs w:val="22"/>
              </w:rPr>
              <w:t>9</w:t>
            </w:r>
            <w:r w:rsidRPr="00C003BB">
              <w:rPr>
                <w:rFonts w:ascii="Times New Roman" w:hAnsi="Times New Roman" w:cs="Times New Roman"/>
                <w:sz w:val="22"/>
                <w:szCs w:val="22"/>
              </w:rPr>
              <w:t>-1</w:t>
            </w:r>
            <w:r w:rsidR="00B52856" w:rsidRPr="00C003BB">
              <w:rPr>
                <w:rFonts w:ascii="Times New Roman" w:hAnsi="Times New Roman" w:cs="Times New Roman"/>
                <w:sz w:val="22"/>
                <w:szCs w:val="22"/>
              </w:rPr>
              <w:t>1</w:t>
            </w:r>
            <w:r w:rsidRPr="00C003BB">
              <w:rPr>
                <w:rFonts w:ascii="Times New Roman" w:hAnsi="Times New Roman" w:cs="Times New Roman"/>
                <w:sz w:val="22"/>
                <w:szCs w:val="22"/>
              </w:rPr>
              <w:t xml:space="preserve"> 1</w:t>
            </w:r>
            <w:r w:rsidR="00B52856" w:rsidRPr="00C003BB">
              <w:rPr>
                <w:rFonts w:ascii="Times New Roman" w:hAnsi="Times New Roman" w:cs="Times New Roman"/>
                <w:sz w:val="22"/>
                <w:szCs w:val="22"/>
              </w:rPr>
              <w:t>0</w:t>
            </w:r>
            <w:r w:rsidRPr="00C003BB">
              <w:rPr>
                <w:rFonts w:ascii="Times New Roman" w:hAnsi="Times New Roman" w:cs="Times New Roman"/>
                <w:sz w:val="22"/>
                <w:szCs w:val="22"/>
              </w:rPr>
              <w:t>:</w:t>
            </w:r>
            <w:r w:rsidR="00B52856" w:rsidRPr="00C003BB">
              <w:rPr>
                <w:rFonts w:ascii="Times New Roman" w:hAnsi="Times New Roman" w:cs="Times New Roman"/>
                <w:sz w:val="22"/>
                <w:szCs w:val="22"/>
              </w:rPr>
              <w:t>45</w:t>
            </w:r>
            <w:r w:rsidRPr="00C003BB">
              <w:rPr>
                <w:rFonts w:ascii="Times New Roman" w:hAnsi="Times New Roman" w:cs="Times New Roman"/>
                <w:sz w:val="22"/>
                <w:szCs w:val="22"/>
              </w:rPr>
              <w:t>:00</w:t>
            </w:r>
          </w:p>
        </w:tc>
        <w:tc>
          <w:tcPr>
            <w:tcW w:w="1276" w:type="dxa"/>
          </w:tcPr>
          <w:p w14:paraId="1E9C1D7B" w14:textId="0ED63D47" w:rsidR="00F9207D" w:rsidRPr="00E5474E" w:rsidRDefault="00F9207D" w:rsidP="0016235D">
            <w:pPr>
              <w:spacing w:line="276" w:lineRule="auto"/>
              <w:rPr>
                <w:rFonts w:ascii="Times New Roman" w:hAnsi="Times New Roman" w:cs="Times New Roman"/>
                <w:sz w:val="22"/>
                <w:szCs w:val="22"/>
                <w:lang w:val="en-US"/>
              </w:rPr>
            </w:pPr>
          </w:p>
        </w:tc>
        <w:tc>
          <w:tcPr>
            <w:tcW w:w="1417" w:type="dxa"/>
          </w:tcPr>
          <w:p w14:paraId="6623B160" w14:textId="77777777" w:rsidR="00F9207D" w:rsidRPr="0083468E" w:rsidRDefault="00F9207D" w:rsidP="0016235D">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recorded</w:t>
            </w:r>
          </w:p>
        </w:tc>
      </w:tr>
      <w:tr w:rsidR="00F9207D" w14:paraId="1425C8B7" w14:textId="77777777" w:rsidTr="005E2600">
        <w:trPr>
          <w:trHeight w:val="957"/>
        </w:trPr>
        <w:tc>
          <w:tcPr>
            <w:tcW w:w="1276" w:type="dxa"/>
          </w:tcPr>
          <w:p w14:paraId="1E9E89FE" w14:textId="163775C0" w:rsidR="00F9207D" w:rsidRPr="0083468E" w:rsidRDefault="001378F0" w:rsidP="0016235D">
            <w:pPr>
              <w:spacing w:line="276" w:lineRule="auto"/>
              <w:rPr>
                <w:rFonts w:ascii="Times New Roman" w:hAnsi="Times New Roman" w:cs="Times New Roman"/>
                <w:sz w:val="22"/>
                <w:szCs w:val="22"/>
                <w:lang w:val="en-US"/>
              </w:rPr>
            </w:pPr>
            <w:proofErr w:type="spellStart"/>
            <w:r>
              <w:rPr>
                <w:rFonts w:ascii="Times New Roman" w:hAnsi="Times New Roman" w:cs="Times New Roman"/>
                <w:sz w:val="22"/>
                <w:szCs w:val="22"/>
                <w:lang w:val="en-US"/>
              </w:rPr>
              <w:t>sensor_</w:t>
            </w:r>
            <w:r w:rsidR="00D54E38">
              <w:rPr>
                <w:rFonts w:ascii="Times New Roman" w:hAnsi="Times New Roman" w:cs="Times New Roman"/>
                <w:sz w:val="22"/>
                <w:szCs w:val="22"/>
                <w:lang w:val="en-US"/>
              </w:rPr>
              <w:t>name</w:t>
            </w:r>
            <w:proofErr w:type="spellEnd"/>
          </w:p>
        </w:tc>
        <w:tc>
          <w:tcPr>
            <w:tcW w:w="2977" w:type="dxa"/>
          </w:tcPr>
          <w:p w14:paraId="43209C3C" w14:textId="4E1F77B0" w:rsidR="00F9207D" w:rsidRPr="00F73280" w:rsidRDefault="00D54E38" w:rsidP="0016235D">
            <w:pPr>
              <w:spacing w:line="276" w:lineRule="auto"/>
              <w:rPr>
                <w:rFonts w:ascii="Times New Roman" w:hAnsi="Times New Roman" w:cs="Times New Roman"/>
                <w:sz w:val="22"/>
                <w:szCs w:val="22"/>
                <w:lang w:val="en-US"/>
              </w:rPr>
            </w:pPr>
            <w:r w:rsidRPr="00D54E38">
              <w:rPr>
                <w:rFonts w:ascii="Times New Roman" w:hAnsi="Times New Roman" w:cs="Times New Roman"/>
                <w:sz w:val="22"/>
                <w:szCs w:val="22"/>
              </w:rPr>
              <w:t xml:space="preserve">Sensor </w:t>
            </w:r>
            <w:proofErr w:type="spellStart"/>
            <w:r w:rsidRPr="00D54E38">
              <w:rPr>
                <w:rFonts w:ascii="Times New Roman" w:hAnsi="Times New Roman" w:cs="Times New Roman"/>
                <w:sz w:val="22"/>
                <w:szCs w:val="22"/>
              </w:rPr>
              <w:t>name</w:t>
            </w:r>
            <w:proofErr w:type="spellEnd"/>
            <w:r w:rsidRPr="00D54E38">
              <w:rPr>
                <w:rFonts w:ascii="Times New Roman" w:hAnsi="Times New Roman" w:cs="Times New Roman"/>
                <w:sz w:val="22"/>
                <w:szCs w:val="22"/>
              </w:rPr>
              <w:t xml:space="preserve"> </w:t>
            </w:r>
            <w:proofErr w:type="spellStart"/>
            <w:r w:rsidRPr="00D54E38">
              <w:rPr>
                <w:rFonts w:ascii="Times New Roman" w:hAnsi="Times New Roman" w:cs="Times New Roman"/>
                <w:sz w:val="22"/>
                <w:szCs w:val="22"/>
              </w:rPr>
              <w:t>by</w:t>
            </w:r>
            <w:proofErr w:type="spellEnd"/>
            <w:r w:rsidRPr="00D54E38">
              <w:rPr>
                <w:rFonts w:ascii="Times New Roman" w:hAnsi="Times New Roman" w:cs="Times New Roman"/>
                <w:sz w:val="22"/>
                <w:szCs w:val="22"/>
              </w:rPr>
              <w:t xml:space="preserve"> </w:t>
            </w:r>
            <w:proofErr w:type="spellStart"/>
            <w:r w:rsidRPr="00D54E38">
              <w:rPr>
                <w:rFonts w:ascii="Times New Roman" w:hAnsi="Times New Roman" w:cs="Times New Roman"/>
                <w:sz w:val="22"/>
                <w:szCs w:val="22"/>
              </w:rPr>
              <w:t>manufacturer</w:t>
            </w:r>
            <w:proofErr w:type="spellEnd"/>
          </w:p>
        </w:tc>
        <w:tc>
          <w:tcPr>
            <w:tcW w:w="1276" w:type="dxa"/>
          </w:tcPr>
          <w:p w14:paraId="551674CD" w14:textId="77777777" w:rsidR="00F9207D" w:rsidRPr="0083468E" w:rsidRDefault="00F9207D" w:rsidP="0016235D">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categorical</w:t>
            </w:r>
          </w:p>
        </w:tc>
        <w:tc>
          <w:tcPr>
            <w:tcW w:w="2835" w:type="dxa"/>
          </w:tcPr>
          <w:p w14:paraId="598BAF7E" w14:textId="11C9033A" w:rsidR="00F9207D" w:rsidRPr="00F70107" w:rsidRDefault="00F70107" w:rsidP="0016235D">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4 levels: </w:t>
            </w:r>
            <w:r w:rsidRPr="00F70107">
              <w:rPr>
                <w:rFonts w:ascii="Times New Roman" w:hAnsi="Times New Roman" w:cs="Times New Roman"/>
                <w:sz w:val="22"/>
                <w:szCs w:val="22"/>
                <w:lang w:val="en-US"/>
              </w:rPr>
              <w:t xml:space="preserve">TMS-1, TMS-2, TMS-3 (temperature) and </w:t>
            </w:r>
            <w:proofErr w:type="spellStart"/>
            <w:r w:rsidR="00203274">
              <w:rPr>
                <w:rFonts w:ascii="Times New Roman" w:hAnsi="Times New Roman" w:cs="Times New Roman"/>
                <w:sz w:val="22"/>
                <w:szCs w:val="22"/>
                <w:lang w:val="en-US"/>
              </w:rPr>
              <w:t>VWC_moist</w:t>
            </w:r>
            <w:proofErr w:type="spellEnd"/>
            <w:r w:rsidRPr="00F70107">
              <w:rPr>
                <w:rFonts w:ascii="Times New Roman" w:hAnsi="Times New Roman" w:cs="Times New Roman"/>
                <w:sz w:val="22"/>
                <w:szCs w:val="22"/>
                <w:lang w:val="en-US"/>
              </w:rPr>
              <w:t xml:space="preserve"> (</w:t>
            </w:r>
            <w:r w:rsidR="00445E29">
              <w:rPr>
                <w:rFonts w:ascii="Times New Roman" w:hAnsi="Times New Roman" w:cs="Times New Roman"/>
                <w:sz w:val="22"/>
                <w:szCs w:val="22"/>
                <w:lang w:val="en-US"/>
              </w:rPr>
              <w:t xml:space="preserve">soil </w:t>
            </w:r>
            <w:r w:rsidRPr="00F70107">
              <w:rPr>
                <w:rFonts w:ascii="Times New Roman" w:hAnsi="Times New Roman" w:cs="Times New Roman"/>
                <w:sz w:val="22"/>
                <w:szCs w:val="22"/>
                <w:lang w:val="en-US"/>
              </w:rPr>
              <w:t>moisture</w:t>
            </w:r>
            <w:r w:rsidR="00445E29">
              <w:rPr>
                <w:rFonts w:ascii="Times New Roman" w:hAnsi="Times New Roman" w:cs="Times New Roman"/>
                <w:sz w:val="22"/>
                <w:szCs w:val="22"/>
                <w:lang w:val="en-US"/>
              </w:rPr>
              <w:t>)</w:t>
            </w:r>
          </w:p>
        </w:tc>
        <w:tc>
          <w:tcPr>
            <w:tcW w:w="1276" w:type="dxa"/>
          </w:tcPr>
          <w:p w14:paraId="5ED85880" w14:textId="77777777" w:rsidR="00F9207D" w:rsidRPr="0083468E" w:rsidRDefault="00F9207D" w:rsidP="0016235D">
            <w:pPr>
              <w:spacing w:line="276" w:lineRule="auto"/>
              <w:rPr>
                <w:rFonts w:ascii="Times New Roman" w:hAnsi="Times New Roman" w:cs="Times New Roman"/>
                <w:sz w:val="22"/>
                <w:szCs w:val="22"/>
                <w:lang w:val="en-US"/>
              </w:rPr>
            </w:pPr>
          </w:p>
        </w:tc>
        <w:tc>
          <w:tcPr>
            <w:tcW w:w="1417" w:type="dxa"/>
          </w:tcPr>
          <w:p w14:paraId="2CC81DA3" w14:textId="77777777" w:rsidR="00F9207D" w:rsidRPr="0083468E" w:rsidRDefault="00F9207D" w:rsidP="0016235D">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recorded</w:t>
            </w:r>
          </w:p>
        </w:tc>
      </w:tr>
      <w:tr w:rsidR="00F9207D" w14:paraId="353E5E17" w14:textId="77777777" w:rsidTr="005E2600">
        <w:tc>
          <w:tcPr>
            <w:tcW w:w="1276" w:type="dxa"/>
          </w:tcPr>
          <w:p w14:paraId="0891C76F" w14:textId="2DEA65F3" w:rsidR="00F9207D" w:rsidRPr="0083468E" w:rsidRDefault="00E34388" w:rsidP="0016235D">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height</w:t>
            </w:r>
          </w:p>
        </w:tc>
        <w:tc>
          <w:tcPr>
            <w:tcW w:w="2977" w:type="dxa"/>
          </w:tcPr>
          <w:p w14:paraId="5B9CB494" w14:textId="055490CC" w:rsidR="00F9207D" w:rsidRPr="00445E29" w:rsidRDefault="00445E29" w:rsidP="0016235D">
            <w:pPr>
              <w:spacing w:line="276" w:lineRule="auto"/>
              <w:rPr>
                <w:rFonts w:ascii="Times New Roman" w:hAnsi="Times New Roman" w:cs="Times New Roman"/>
                <w:sz w:val="22"/>
                <w:szCs w:val="22"/>
                <w:lang w:val="en-US"/>
              </w:rPr>
            </w:pPr>
            <w:r w:rsidRPr="00445E29">
              <w:rPr>
                <w:rFonts w:ascii="Times New Roman" w:hAnsi="Times New Roman" w:cs="Times New Roman"/>
                <w:sz w:val="22"/>
                <w:szCs w:val="22"/>
                <w:lang w:val="en-US"/>
              </w:rPr>
              <w:t>Depth or height at which the sensor recorded the measurement</w:t>
            </w:r>
          </w:p>
        </w:tc>
        <w:tc>
          <w:tcPr>
            <w:tcW w:w="1276" w:type="dxa"/>
          </w:tcPr>
          <w:p w14:paraId="25C88801" w14:textId="77777777" w:rsidR="00F9207D" w:rsidRPr="0083468E" w:rsidRDefault="00F9207D" w:rsidP="0016235D">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character</w:t>
            </w:r>
          </w:p>
        </w:tc>
        <w:tc>
          <w:tcPr>
            <w:tcW w:w="2835" w:type="dxa"/>
          </w:tcPr>
          <w:p w14:paraId="191659F8" w14:textId="0F5C9869" w:rsidR="005F3AE2" w:rsidRPr="0083468E" w:rsidRDefault="004D7E7A" w:rsidP="004D7E7A">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-50 </w:t>
            </w:r>
            <w:r w:rsidR="00445E29">
              <w:rPr>
                <w:rFonts w:ascii="Times New Roman" w:hAnsi="Times New Roman" w:cs="Times New Roman"/>
                <w:sz w:val="22"/>
                <w:szCs w:val="22"/>
                <w:lang w:val="en-US"/>
              </w:rPr>
              <w:t>to +</w:t>
            </w:r>
            <w:r w:rsidR="005F3AE2">
              <w:rPr>
                <w:rFonts w:ascii="Times New Roman" w:hAnsi="Times New Roman" w:cs="Times New Roman"/>
                <w:sz w:val="22"/>
                <w:szCs w:val="22"/>
                <w:lang w:val="en-US"/>
              </w:rPr>
              <w:t>15</w:t>
            </w:r>
          </w:p>
        </w:tc>
        <w:tc>
          <w:tcPr>
            <w:tcW w:w="1276" w:type="dxa"/>
          </w:tcPr>
          <w:p w14:paraId="09863D23" w14:textId="70346297" w:rsidR="000B3A4A" w:rsidRPr="0083468E" w:rsidRDefault="000B3A4A" w:rsidP="0016235D">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cm</w:t>
            </w:r>
          </w:p>
        </w:tc>
        <w:tc>
          <w:tcPr>
            <w:tcW w:w="1417" w:type="dxa"/>
          </w:tcPr>
          <w:p w14:paraId="7DE42A79" w14:textId="609E5A57" w:rsidR="00F9207D" w:rsidRPr="0083468E" w:rsidRDefault="00FD6E24" w:rsidP="0016235D">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recorded</w:t>
            </w:r>
          </w:p>
        </w:tc>
      </w:tr>
      <w:tr w:rsidR="00FD6E24" w14:paraId="2071776A" w14:textId="77777777" w:rsidTr="005E2600">
        <w:tc>
          <w:tcPr>
            <w:tcW w:w="1276" w:type="dxa"/>
          </w:tcPr>
          <w:p w14:paraId="38C5FE6F" w14:textId="60E37D08" w:rsidR="00FD6E24" w:rsidRDefault="00FD6E24" w:rsidP="00FD6E24">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value</w:t>
            </w:r>
          </w:p>
        </w:tc>
        <w:tc>
          <w:tcPr>
            <w:tcW w:w="2977" w:type="dxa"/>
          </w:tcPr>
          <w:p w14:paraId="1EBEADC9" w14:textId="0AD0C02C" w:rsidR="00FD6E24" w:rsidRPr="0083468E" w:rsidRDefault="00445E29" w:rsidP="00FD6E24">
            <w:pPr>
              <w:spacing w:line="276" w:lineRule="auto"/>
              <w:rPr>
                <w:rFonts w:ascii="Times New Roman" w:hAnsi="Times New Roman" w:cs="Times New Roman"/>
                <w:sz w:val="22"/>
                <w:szCs w:val="22"/>
                <w:lang w:val="en-US"/>
              </w:rPr>
            </w:pPr>
            <w:proofErr w:type="spellStart"/>
            <w:r w:rsidRPr="00445E29">
              <w:rPr>
                <w:rFonts w:ascii="Times New Roman" w:hAnsi="Times New Roman" w:cs="Times New Roman"/>
                <w:sz w:val="22"/>
                <w:szCs w:val="22"/>
              </w:rPr>
              <w:t>Measured</w:t>
            </w:r>
            <w:proofErr w:type="spellEnd"/>
            <w:r w:rsidRPr="00445E29">
              <w:rPr>
                <w:rFonts w:ascii="Times New Roman" w:hAnsi="Times New Roman" w:cs="Times New Roman"/>
                <w:sz w:val="22"/>
                <w:szCs w:val="22"/>
              </w:rPr>
              <w:t xml:space="preserve"> variable </w:t>
            </w:r>
            <w:proofErr w:type="spellStart"/>
            <w:r w:rsidRPr="00445E29">
              <w:rPr>
                <w:rFonts w:ascii="Times New Roman" w:hAnsi="Times New Roman" w:cs="Times New Roman"/>
                <w:sz w:val="22"/>
                <w:szCs w:val="22"/>
              </w:rPr>
              <w:t>value</w:t>
            </w:r>
            <w:proofErr w:type="spellEnd"/>
          </w:p>
        </w:tc>
        <w:tc>
          <w:tcPr>
            <w:tcW w:w="1276" w:type="dxa"/>
          </w:tcPr>
          <w:p w14:paraId="141DBA1C" w14:textId="17D2BCCE" w:rsidR="00FD6E24" w:rsidRPr="00E96D64" w:rsidRDefault="00FD6E24" w:rsidP="00FD6E24">
            <w:pPr>
              <w:spacing w:line="276" w:lineRule="auto"/>
              <w:rPr>
                <w:rFonts w:ascii="Times New Roman" w:hAnsi="Times New Roman" w:cs="Times New Roman"/>
                <w:sz w:val="22"/>
                <w:szCs w:val="22"/>
                <w:lang w:val="en-US"/>
              </w:rPr>
            </w:pPr>
            <w:r w:rsidRPr="00E96D64">
              <w:rPr>
                <w:rFonts w:ascii="Times New Roman" w:hAnsi="Times New Roman" w:cs="Times New Roman"/>
                <w:sz w:val="22"/>
                <w:szCs w:val="22"/>
                <w:lang w:val="en-US"/>
              </w:rPr>
              <w:t>numerical</w:t>
            </w:r>
          </w:p>
        </w:tc>
        <w:tc>
          <w:tcPr>
            <w:tcW w:w="2835" w:type="dxa"/>
          </w:tcPr>
          <w:p w14:paraId="53797F97" w14:textId="17FBAF50" w:rsidR="000B3A4A" w:rsidRPr="00445E29" w:rsidRDefault="000B3A4A" w:rsidP="00FD6E24">
            <w:pPr>
              <w:spacing w:line="276" w:lineRule="auto"/>
              <w:rPr>
                <w:rFonts w:ascii="Times New Roman" w:hAnsi="Times New Roman" w:cs="Times New Roman"/>
                <w:color w:val="000000"/>
                <w:sz w:val="22"/>
                <w:szCs w:val="22"/>
              </w:rPr>
            </w:pPr>
            <w:r w:rsidRPr="000B3A4A">
              <w:rPr>
                <w:rFonts w:ascii="Times New Roman" w:hAnsi="Times New Roman" w:cs="Times New Roman"/>
                <w:color w:val="000000"/>
                <w:sz w:val="22"/>
                <w:szCs w:val="22"/>
              </w:rPr>
              <w:t>-10.9 – 60 (</w:t>
            </w:r>
            <w:proofErr w:type="spellStart"/>
            <w:r w:rsidRPr="000B3A4A">
              <w:rPr>
                <w:rFonts w:ascii="Times New Roman" w:hAnsi="Times New Roman" w:cs="Times New Roman"/>
                <w:color w:val="000000"/>
                <w:sz w:val="22"/>
                <w:szCs w:val="22"/>
              </w:rPr>
              <w:t>temperature</w:t>
            </w:r>
            <w:proofErr w:type="spellEnd"/>
            <w:r w:rsidRPr="000B3A4A">
              <w:rPr>
                <w:rFonts w:ascii="Times New Roman" w:hAnsi="Times New Roman" w:cs="Times New Roman"/>
                <w:color w:val="000000"/>
                <w:sz w:val="22"/>
                <w:szCs w:val="22"/>
              </w:rPr>
              <w:t>)</w:t>
            </w:r>
            <w:r w:rsidR="00445E29">
              <w:rPr>
                <w:rFonts w:ascii="Times New Roman" w:hAnsi="Times New Roman" w:cs="Times New Roman"/>
                <w:color w:val="000000"/>
                <w:sz w:val="22"/>
                <w:szCs w:val="22"/>
              </w:rPr>
              <w:t xml:space="preserve">; </w:t>
            </w:r>
            <w:r w:rsidR="00445E29" w:rsidRPr="000B3A4A">
              <w:rPr>
                <w:rFonts w:ascii="Times New Roman" w:hAnsi="Times New Roman" w:cs="Times New Roman"/>
                <w:color w:val="000000"/>
                <w:sz w:val="22"/>
                <w:szCs w:val="22"/>
              </w:rPr>
              <w:t>0 – 0.220 (</w:t>
            </w:r>
            <w:proofErr w:type="spellStart"/>
            <w:r w:rsidR="00445E29" w:rsidRPr="000B3A4A">
              <w:rPr>
                <w:rFonts w:ascii="Times New Roman" w:hAnsi="Times New Roman" w:cs="Times New Roman"/>
                <w:color w:val="000000"/>
                <w:sz w:val="22"/>
                <w:szCs w:val="22"/>
              </w:rPr>
              <w:t>moisture</w:t>
            </w:r>
            <w:proofErr w:type="spellEnd"/>
            <w:r w:rsidR="00445E29" w:rsidRPr="000B3A4A">
              <w:rPr>
                <w:rFonts w:ascii="Times New Roman" w:hAnsi="Times New Roman" w:cs="Times New Roman"/>
                <w:color w:val="000000"/>
                <w:sz w:val="22"/>
                <w:szCs w:val="22"/>
              </w:rPr>
              <w:t>)</w:t>
            </w:r>
          </w:p>
        </w:tc>
        <w:tc>
          <w:tcPr>
            <w:tcW w:w="1276" w:type="dxa"/>
          </w:tcPr>
          <w:p w14:paraId="77209F44" w14:textId="21D97F72" w:rsidR="00FD6E24" w:rsidRPr="0083468E" w:rsidRDefault="000B3A4A" w:rsidP="000B3A4A">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ºC</w:t>
            </w:r>
            <w:r w:rsidR="005E2600">
              <w:rPr>
                <w:rFonts w:ascii="Times New Roman" w:hAnsi="Times New Roman" w:cs="Times New Roman"/>
                <w:sz w:val="22"/>
                <w:szCs w:val="22"/>
                <w:lang w:val="en-US"/>
              </w:rPr>
              <w:t xml:space="preserve"> </w:t>
            </w:r>
            <w:r>
              <w:rPr>
                <w:rFonts w:ascii="Times New Roman" w:hAnsi="Times New Roman" w:cs="Times New Roman"/>
                <w:sz w:val="22"/>
                <w:szCs w:val="22"/>
                <w:lang w:val="en-US"/>
              </w:rPr>
              <w:t>(temperature)</w:t>
            </w:r>
            <w:r w:rsidR="00445E29">
              <w:rPr>
                <w:rFonts w:ascii="Times New Roman" w:hAnsi="Times New Roman" w:cs="Times New Roman"/>
                <w:sz w:val="22"/>
                <w:szCs w:val="22"/>
                <w:lang w:val="en-US"/>
              </w:rPr>
              <w:t xml:space="preserve">; </w:t>
            </w:r>
            <w:r>
              <w:rPr>
                <w:rFonts w:ascii="Times New Roman" w:hAnsi="Times New Roman" w:cs="Times New Roman"/>
                <w:sz w:val="22"/>
                <w:szCs w:val="22"/>
                <w:lang w:val="en-US"/>
              </w:rPr>
              <w:t>VW</w:t>
            </w:r>
            <w:r w:rsidR="00203274">
              <w:rPr>
                <w:rFonts w:ascii="Times New Roman" w:hAnsi="Times New Roman" w:cs="Times New Roman"/>
                <w:sz w:val="22"/>
                <w:szCs w:val="22"/>
                <w:lang w:val="en-US"/>
              </w:rPr>
              <w:t>C</w:t>
            </w:r>
            <w:r>
              <w:rPr>
                <w:rFonts w:ascii="Times New Roman" w:hAnsi="Times New Roman" w:cs="Times New Roman"/>
                <w:sz w:val="22"/>
                <w:szCs w:val="22"/>
                <w:lang w:val="en-US"/>
              </w:rPr>
              <w:t xml:space="preserve"> (volumetric water content)</w:t>
            </w:r>
          </w:p>
        </w:tc>
        <w:tc>
          <w:tcPr>
            <w:tcW w:w="1417" w:type="dxa"/>
          </w:tcPr>
          <w:p w14:paraId="398AE49F" w14:textId="2E59677C" w:rsidR="00FD6E24" w:rsidRPr="0083468E" w:rsidRDefault="00FD6E24" w:rsidP="00FD6E24">
            <w:pPr>
              <w:spacing w:line="276" w:lineRule="auto"/>
              <w:rPr>
                <w:rFonts w:ascii="Times New Roman" w:hAnsi="Times New Roman" w:cs="Times New Roman"/>
                <w:sz w:val="22"/>
                <w:szCs w:val="22"/>
                <w:lang w:val="en-US"/>
              </w:rPr>
            </w:pPr>
            <w:r>
              <w:rPr>
                <w:rFonts w:ascii="Times New Roman" w:hAnsi="Times New Roman" w:cs="Times New Roman"/>
                <w:sz w:val="22"/>
                <w:szCs w:val="22"/>
                <w:lang w:val="en-US"/>
              </w:rPr>
              <w:t>recorded</w:t>
            </w:r>
          </w:p>
        </w:tc>
      </w:tr>
    </w:tbl>
    <w:p w14:paraId="502E2112" w14:textId="77777777" w:rsidR="00F9207D" w:rsidRPr="00DE0275" w:rsidRDefault="00F9207D" w:rsidP="002B5EB1">
      <w:pPr>
        <w:spacing w:line="480" w:lineRule="auto"/>
        <w:rPr>
          <w:rFonts w:ascii="Times New Roman" w:hAnsi="Times New Roman" w:cs="Times New Roman"/>
          <w:lang w:val="en-US"/>
        </w:rPr>
      </w:pPr>
    </w:p>
    <w:p w14:paraId="62A17927" w14:textId="77777777" w:rsidR="00CF4777" w:rsidRDefault="00CF4777" w:rsidP="00746122">
      <w:pPr>
        <w:pStyle w:val="Ttulo1"/>
        <w:rPr>
          <w:lang w:val="en-US"/>
        </w:rPr>
      </w:pPr>
      <w:r>
        <w:rPr>
          <w:lang w:val="en-US"/>
        </w:rPr>
        <w:t>Technical Validation</w:t>
      </w:r>
    </w:p>
    <w:p w14:paraId="67B1BE88" w14:textId="77777777" w:rsidR="00A81ED0" w:rsidRDefault="000463F5" w:rsidP="00A81ED0">
      <w:pPr>
        <w:pStyle w:val="Ttulo2"/>
      </w:pPr>
      <w:r w:rsidRPr="000463F5">
        <w:t xml:space="preserve">Community data validation (dataset </w:t>
      </w:r>
      <w:proofErr w:type="spellStart"/>
      <w:r w:rsidRPr="000463F5">
        <w:t>i</w:t>
      </w:r>
      <w:proofErr w:type="spellEnd"/>
      <w:r w:rsidRPr="000463F5">
        <w:t>)</w:t>
      </w:r>
      <w:r>
        <w:t xml:space="preserve">. </w:t>
      </w:r>
    </w:p>
    <w:p w14:paraId="7DBA5F0D" w14:textId="2603BDD8" w:rsidR="00A018FF" w:rsidRPr="00A018FF" w:rsidRDefault="00A018FF" w:rsidP="00A018FF">
      <w:pPr>
        <w:spacing w:line="480" w:lineRule="auto"/>
        <w:rPr>
          <w:rFonts w:ascii="Times New Roman" w:hAnsi="Times New Roman" w:cs="Times New Roman"/>
          <w:lang w:val="en-US"/>
        </w:rPr>
      </w:pPr>
      <w:r w:rsidRPr="00B77F0D">
        <w:rPr>
          <w:rFonts w:ascii="Times New Roman" w:hAnsi="Times New Roman" w:cs="Times New Roman"/>
          <w:lang w:val="en-US"/>
        </w:rPr>
        <w:t xml:space="preserve">The raw dataset was carefully checked and cleaned to ensure the accuracy of taxonomic and sampling information. </w:t>
      </w:r>
      <w:r w:rsidR="00BA1942">
        <w:rPr>
          <w:rFonts w:ascii="Times New Roman" w:hAnsi="Times New Roman" w:cs="Times New Roman"/>
          <w:lang w:val="en-US"/>
        </w:rPr>
        <w:t>Corrections included</w:t>
      </w:r>
      <w:r w:rsidR="00817BBC">
        <w:rPr>
          <w:rFonts w:ascii="Times New Roman" w:hAnsi="Times New Roman" w:cs="Times New Roman"/>
          <w:lang w:val="en-US"/>
        </w:rPr>
        <w:t xml:space="preserve"> </w:t>
      </w:r>
      <w:r w:rsidR="00B77F0D">
        <w:rPr>
          <w:rFonts w:ascii="Times New Roman" w:hAnsi="Times New Roman" w:cs="Times New Roman"/>
          <w:lang w:val="en-US"/>
        </w:rPr>
        <w:t>standardiz</w:t>
      </w:r>
      <w:r w:rsidR="00BA1942">
        <w:rPr>
          <w:rFonts w:ascii="Times New Roman" w:hAnsi="Times New Roman" w:cs="Times New Roman"/>
          <w:lang w:val="en-US"/>
        </w:rPr>
        <w:t>ing</w:t>
      </w:r>
      <w:r w:rsidR="00B77F0D">
        <w:rPr>
          <w:rFonts w:ascii="Times New Roman" w:hAnsi="Times New Roman" w:cs="Times New Roman"/>
          <w:lang w:val="en-US"/>
        </w:rPr>
        <w:t xml:space="preserve"> variable names</w:t>
      </w:r>
      <w:r w:rsidR="00817BBC">
        <w:rPr>
          <w:rFonts w:ascii="Times New Roman" w:hAnsi="Times New Roman" w:cs="Times New Roman"/>
          <w:lang w:val="en-US"/>
        </w:rPr>
        <w:t>;</w:t>
      </w:r>
      <w:r w:rsidR="00B77F0D">
        <w:rPr>
          <w:rFonts w:ascii="Times New Roman" w:hAnsi="Times New Roman" w:cs="Times New Roman"/>
          <w:lang w:val="en-US"/>
        </w:rPr>
        <w:t xml:space="preserve"> </w:t>
      </w:r>
      <w:r w:rsidR="00BA1942">
        <w:rPr>
          <w:rFonts w:ascii="Times New Roman" w:hAnsi="Times New Roman" w:cs="Times New Roman"/>
          <w:lang w:val="en-US"/>
        </w:rPr>
        <w:t>formatting</w:t>
      </w:r>
      <w:r w:rsidR="00C32C0F">
        <w:rPr>
          <w:rFonts w:ascii="Times New Roman" w:hAnsi="Times New Roman" w:cs="Times New Roman"/>
          <w:lang w:val="en-US"/>
        </w:rPr>
        <w:t xml:space="preserve"> date and time information</w:t>
      </w:r>
      <w:r w:rsidR="00817BBC">
        <w:rPr>
          <w:rFonts w:ascii="Times New Roman" w:hAnsi="Times New Roman" w:cs="Times New Roman"/>
          <w:lang w:val="en-US"/>
        </w:rPr>
        <w:t>;</w:t>
      </w:r>
      <w:r w:rsidR="00C32C0F">
        <w:rPr>
          <w:rFonts w:ascii="Times New Roman" w:hAnsi="Times New Roman" w:cs="Times New Roman"/>
          <w:lang w:val="en-US"/>
        </w:rPr>
        <w:t xml:space="preserve"> </w:t>
      </w:r>
      <w:r w:rsidR="00BA1942">
        <w:rPr>
          <w:rFonts w:ascii="Times New Roman" w:hAnsi="Times New Roman" w:cs="Times New Roman"/>
          <w:lang w:val="en-US"/>
        </w:rPr>
        <w:t>reporting all</w:t>
      </w:r>
      <w:r w:rsidR="00C32C0F">
        <w:rPr>
          <w:rFonts w:ascii="Times New Roman" w:hAnsi="Times New Roman" w:cs="Times New Roman"/>
          <w:lang w:val="en-US"/>
        </w:rPr>
        <w:t xml:space="preserve"> missing information as NA</w:t>
      </w:r>
      <w:r w:rsidR="00817BBC">
        <w:rPr>
          <w:rFonts w:ascii="Times New Roman" w:hAnsi="Times New Roman" w:cs="Times New Roman"/>
          <w:lang w:val="en-US"/>
        </w:rPr>
        <w:t>;</w:t>
      </w:r>
      <w:r w:rsidR="00C32C0F">
        <w:rPr>
          <w:rFonts w:ascii="Times New Roman" w:hAnsi="Times New Roman" w:cs="Times New Roman"/>
          <w:lang w:val="en-US"/>
        </w:rPr>
        <w:t xml:space="preserve"> remov</w:t>
      </w:r>
      <w:r w:rsidR="00BA1942">
        <w:rPr>
          <w:rFonts w:ascii="Times New Roman" w:hAnsi="Times New Roman" w:cs="Times New Roman"/>
          <w:lang w:val="en-US"/>
        </w:rPr>
        <w:t>ing</w:t>
      </w:r>
      <w:r w:rsidR="00C32C0F">
        <w:rPr>
          <w:rFonts w:ascii="Times New Roman" w:hAnsi="Times New Roman" w:cs="Times New Roman"/>
          <w:lang w:val="en-US"/>
        </w:rPr>
        <w:t xml:space="preserve"> records missing critical </w:t>
      </w:r>
      <w:r w:rsidR="00BA1942">
        <w:rPr>
          <w:rFonts w:ascii="Times New Roman" w:hAnsi="Times New Roman" w:cs="Times New Roman"/>
          <w:lang w:val="en-US"/>
        </w:rPr>
        <w:t>data</w:t>
      </w:r>
      <w:r w:rsidR="00C32C0F">
        <w:rPr>
          <w:rFonts w:ascii="Times New Roman" w:hAnsi="Times New Roman" w:cs="Times New Roman"/>
          <w:lang w:val="en-US"/>
        </w:rPr>
        <w:t xml:space="preserve"> (e.g., number of specimens)</w:t>
      </w:r>
      <w:r w:rsidR="00817BBC">
        <w:rPr>
          <w:rFonts w:ascii="Times New Roman" w:hAnsi="Times New Roman" w:cs="Times New Roman"/>
          <w:lang w:val="en-US"/>
        </w:rPr>
        <w:t xml:space="preserve">; </w:t>
      </w:r>
      <w:r w:rsidR="00C32C0F">
        <w:rPr>
          <w:rFonts w:ascii="Times New Roman" w:hAnsi="Times New Roman" w:cs="Times New Roman"/>
          <w:lang w:val="en-US"/>
        </w:rPr>
        <w:t>correct</w:t>
      </w:r>
      <w:r w:rsidR="00BA1942">
        <w:rPr>
          <w:rFonts w:ascii="Times New Roman" w:hAnsi="Times New Roman" w:cs="Times New Roman"/>
          <w:lang w:val="en-US"/>
        </w:rPr>
        <w:t>ing</w:t>
      </w:r>
      <w:r w:rsidR="00C32C0F">
        <w:rPr>
          <w:rFonts w:ascii="Times New Roman" w:hAnsi="Times New Roman" w:cs="Times New Roman"/>
          <w:lang w:val="en-US"/>
        </w:rPr>
        <w:t xml:space="preserve"> inconsistencies between </w:t>
      </w:r>
      <w:r w:rsidR="00817BBC">
        <w:rPr>
          <w:rFonts w:ascii="Times New Roman" w:hAnsi="Times New Roman" w:cs="Times New Roman"/>
          <w:lang w:val="en-US"/>
        </w:rPr>
        <w:t>pitfall IDs and pitfall types; standardi</w:t>
      </w:r>
      <w:r w:rsidR="00BA1942">
        <w:rPr>
          <w:rFonts w:ascii="Times New Roman" w:hAnsi="Times New Roman" w:cs="Times New Roman"/>
          <w:lang w:val="en-US"/>
        </w:rPr>
        <w:t>zing</w:t>
      </w:r>
      <w:r w:rsidR="00817BBC">
        <w:rPr>
          <w:rFonts w:ascii="Times New Roman" w:hAnsi="Times New Roman" w:cs="Times New Roman"/>
          <w:lang w:val="en-US"/>
        </w:rPr>
        <w:t xml:space="preserve"> taxonomic names across all levels</w:t>
      </w:r>
      <w:r w:rsidR="00BA1942">
        <w:rPr>
          <w:rFonts w:ascii="Times New Roman" w:hAnsi="Times New Roman" w:cs="Times New Roman"/>
          <w:lang w:val="en-US"/>
        </w:rPr>
        <w:t>,</w:t>
      </w:r>
      <w:r w:rsidR="00817BBC">
        <w:rPr>
          <w:rFonts w:ascii="Times New Roman" w:hAnsi="Times New Roman" w:cs="Times New Roman"/>
          <w:lang w:val="en-US"/>
        </w:rPr>
        <w:t xml:space="preserve"> including ‘cf.’ prefixes; correct</w:t>
      </w:r>
      <w:r w:rsidR="00BA1942">
        <w:rPr>
          <w:rFonts w:ascii="Times New Roman" w:hAnsi="Times New Roman" w:cs="Times New Roman"/>
          <w:lang w:val="en-US"/>
        </w:rPr>
        <w:t>ing</w:t>
      </w:r>
      <w:r w:rsidR="00817BBC">
        <w:rPr>
          <w:rFonts w:ascii="Times New Roman" w:hAnsi="Times New Roman" w:cs="Times New Roman"/>
          <w:lang w:val="en-US"/>
        </w:rPr>
        <w:t xml:space="preserve"> typographical errors</w:t>
      </w:r>
      <w:r w:rsidR="00BA1942">
        <w:rPr>
          <w:rFonts w:ascii="Times New Roman" w:hAnsi="Times New Roman" w:cs="Times New Roman"/>
          <w:lang w:val="en-US"/>
        </w:rPr>
        <w:t>;</w:t>
      </w:r>
      <w:r w:rsidR="00817BBC">
        <w:rPr>
          <w:rFonts w:ascii="Times New Roman" w:hAnsi="Times New Roman" w:cs="Times New Roman"/>
          <w:lang w:val="en-US"/>
        </w:rPr>
        <w:t xml:space="preserve"> inspect</w:t>
      </w:r>
      <w:r w:rsidR="00BA1942">
        <w:rPr>
          <w:rFonts w:ascii="Times New Roman" w:hAnsi="Times New Roman" w:cs="Times New Roman"/>
          <w:lang w:val="en-US"/>
        </w:rPr>
        <w:t>ing</w:t>
      </w:r>
      <w:r w:rsidR="00817BBC">
        <w:rPr>
          <w:rFonts w:ascii="Times New Roman" w:hAnsi="Times New Roman" w:cs="Times New Roman"/>
          <w:lang w:val="en-US"/>
        </w:rPr>
        <w:t xml:space="preserve"> outliers in specimen counts</w:t>
      </w:r>
      <w:r w:rsidR="00BA1942">
        <w:rPr>
          <w:rFonts w:ascii="Times New Roman" w:hAnsi="Times New Roman" w:cs="Times New Roman"/>
          <w:lang w:val="en-US"/>
        </w:rPr>
        <w:t xml:space="preserve"> (</w:t>
      </w:r>
      <w:r w:rsidR="00BA1942" w:rsidRPr="00BA1942">
        <w:rPr>
          <w:rFonts w:ascii="Times New Roman" w:hAnsi="Times New Roman" w:cs="Times New Roman"/>
          <w:lang w:val="en-US"/>
        </w:rPr>
        <w:t>extreme values were biologically plausible, mostly ants and termites</w:t>
      </w:r>
      <w:r w:rsidR="00BA1942">
        <w:rPr>
          <w:rFonts w:ascii="Times New Roman" w:hAnsi="Times New Roman" w:cs="Times New Roman"/>
          <w:lang w:val="en-US"/>
        </w:rPr>
        <w:t xml:space="preserve">); </w:t>
      </w:r>
      <w:r w:rsidR="00817BBC">
        <w:rPr>
          <w:rFonts w:ascii="Times New Roman" w:hAnsi="Times New Roman" w:cs="Times New Roman"/>
          <w:lang w:val="en-US"/>
        </w:rPr>
        <w:t>ensur</w:t>
      </w:r>
      <w:r w:rsidR="00BA1942">
        <w:rPr>
          <w:rFonts w:ascii="Times New Roman" w:hAnsi="Times New Roman" w:cs="Times New Roman"/>
          <w:lang w:val="en-US"/>
        </w:rPr>
        <w:t>ing</w:t>
      </w:r>
      <w:r w:rsidR="00817BBC">
        <w:rPr>
          <w:rFonts w:ascii="Times New Roman" w:hAnsi="Times New Roman" w:cs="Times New Roman"/>
          <w:lang w:val="en-US"/>
        </w:rPr>
        <w:t xml:space="preserve"> records fel</w:t>
      </w:r>
      <w:r w:rsidR="00BA1942">
        <w:rPr>
          <w:rFonts w:ascii="Times New Roman" w:hAnsi="Times New Roman" w:cs="Times New Roman"/>
          <w:lang w:val="en-US"/>
        </w:rPr>
        <w:t>l</w:t>
      </w:r>
      <w:r w:rsidR="00817BBC">
        <w:rPr>
          <w:rFonts w:ascii="Times New Roman" w:hAnsi="Times New Roman" w:cs="Times New Roman"/>
          <w:lang w:val="en-US"/>
        </w:rPr>
        <w:t xml:space="preserve"> within the study period; standardiz</w:t>
      </w:r>
      <w:r w:rsidR="00BA1942">
        <w:rPr>
          <w:rFonts w:ascii="Times New Roman" w:hAnsi="Times New Roman" w:cs="Times New Roman"/>
          <w:lang w:val="en-US"/>
        </w:rPr>
        <w:t>ing</w:t>
      </w:r>
      <w:r w:rsidR="00817BBC">
        <w:rPr>
          <w:rFonts w:ascii="Times New Roman" w:hAnsi="Times New Roman" w:cs="Times New Roman"/>
          <w:lang w:val="en-US"/>
        </w:rPr>
        <w:t xml:space="preserve"> life-stage labels; </w:t>
      </w:r>
      <w:r w:rsidR="00817BBC">
        <w:rPr>
          <w:rFonts w:ascii="Times New Roman" w:hAnsi="Times New Roman" w:cs="Times New Roman"/>
          <w:lang w:val="en-US"/>
        </w:rPr>
        <w:lastRenderedPageBreak/>
        <w:t>and correct</w:t>
      </w:r>
      <w:r w:rsidR="00BA1942">
        <w:rPr>
          <w:rFonts w:ascii="Times New Roman" w:hAnsi="Times New Roman" w:cs="Times New Roman"/>
          <w:lang w:val="en-US"/>
        </w:rPr>
        <w:t>ing</w:t>
      </w:r>
      <w:r w:rsidR="00817BBC">
        <w:rPr>
          <w:rFonts w:ascii="Times New Roman" w:hAnsi="Times New Roman" w:cs="Times New Roman"/>
          <w:lang w:val="en-US"/>
        </w:rPr>
        <w:t xml:space="preserve"> duplicated collection references.</w:t>
      </w:r>
      <w:r w:rsidR="00BA1942">
        <w:rPr>
          <w:rFonts w:ascii="Times New Roman" w:hAnsi="Times New Roman" w:cs="Times New Roman"/>
          <w:lang w:val="en-US"/>
        </w:rPr>
        <w:t xml:space="preserve"> </w:t>
      </w:r>
      <w:r w:rsidRPr="00A018FF">
        <w:rPr>
          <w:rFonts w:ascii="Times New Roman" w:hAnsi="Times New Roman" w:cs="Times New Roman"/>
          <w:lang w:val="en-US"/>
        </w:rPr>
        <w:t xml:space="preserve">For taxonomic validation see </w:t>
      </w:r>
      <w:r w:rsidR="00D2132A">
        <w:rPr>
          <w:rFonts w:ascii="Times New Roman" w:hAnsi="Times New Roman" w:cs="Times New Roman"/>
          <w:lang w:val="en-US"/>
        </w:rPr>
        <w:t>‘</w:t>
      </w:r>
      <w:r w:rsidRPr="00A018FF">
        <w:rPr>
          <w:rFonts w:ascii="Times New Roman" w:hAnsi="Times New Roman" w:cs="Times New Roman"/>
          <w:lang w:val="en-US"/>
        </w:rPr>
        <w:t>Methods</w:t>
      </w:r>
      <w:r w:rsidR="00D2132A">
        <w:rPr>
          <w:rFonts w:ascii="Times New Roman" w:hAnsi="Times New Roman" w:cs="Times New Roman"/>
          <w:lang w:val="en-US"/>
        </w:rPr>
        <w:t>’</w:t>
      </w:r>
      <w:r w:rsidRPr="00A018FF">
        <w:rPr>
          <w:rFonts w:ascii="Times New Roman" w:hAnsi="Times New Roman" w:cs="Times New Roman"/>
          <w:lang w:val="en-US"/>
        </w:rPr>
        <w:t xml:space="preserve"> section.</w:t>
      </w:r>
    </w:p>
    <w:p w14:paraId="4F79091D" w14:textId="4CC9609B" w:rsidR="000463F5" w:rsidRDefault="00495CC4" w:rsidP="00A81ED0">
      <w:pPr>
        <w:pStyle w:val="Ttulo2"/>
      </w:pPr>
      <w:r>
        <w:t>Invertebrate biomass validation</w:t>
      </w:r>
    </w:p>
    <w:p w14:paraId="70619C41" w14:textId="570FE9DD" w:rsidR="00495CC4" w:rsidRPr="00495CC4" w:rsidRDefault="00495CC4" w:rsidP="00495CC4">
      <w:pPr>
        <w:spacing w:line="480" w:lineRule="auto"/>
        <w:rPr>
          <w:rFonts w:ascii="Times New Roman" w:hAnsi="Times New Roman" w:cs="Times New Roman"/>
          <w:lang w:val="en-US"/>
        </w:rPr>
      </w:pPr>
      <w:r w:rsidRPr="00495CC4">
        <w:rPr>
          <w:rFonts w:ascii="Times New Roman" w:hAnsi="Times New Roman" w:cs="Times New Roman"/>
          <w:lang w:val="en-US"/>
        </w:rPr>
        <w:t>We check the data were checked for unrealistic cover values (i.e., individual</w:t>
      </w:r>
    </w:p>
    <w:p w14:paraId="69D713D1" w14:textId="6BB44B2B" w:rsidR="00495CC4" w:rsidRDefault="00495CC4" w:rsidP="00495CC4">
      <w:pPr>
        <w:spacing w:line="480" w:lineRule="auto"/>
        <w:rPr>
          <w:rFonts w:ascii="Times New Roman" w:hAnsi="Times New Roman" w:cs="Times New Roman"/>
          <w:lang w:val="en-US"/>
        </w:rPr>
      </w:pPr>
      <w:r w:rsidRPr="00495CC4">
        <w:rPr>
          <w:rFonts w:ascii="Times New Roman" w:hAnsi="Times New Roman" w:cs="Times New Roman"/>
          <w:lang w:val="en-US"/>
        </w:rPr>
        <w:t>species with cover values &lt;0.5% or &gt;100%).</w:t>
      </w:r>
    </w:p>
    <w:p w14:paraId="0DF168D4" w14:textId="2863F984" w:rsidR="00203274" w:rsidRDefault="00203274" w:rsidP="00203274">
      <w:pPr>
        <w:pStyle w:val="Ttulo2"/>
      </w:pPr>
      <w:r>
        <w:t>Soil data validation (dataset vi, vii)</w:t>
      </w:r>
    </w:p>
    <w:p w14:paraId="192B47D6" w14:textId="1F09D402" w:rsidR="00203274" w:rsidRPr="00495CC4" w:rsidRDefault="00203274" w:rsidP="00495CC4">
      <w:pPr>
        <w:spacing w:line="480" w:lineRule="auto"/>
        <w:rPr>
          <w:rFonts w:ascii="Times New Roman" w:hAnsi="Times New Roman" w:cs="Times New Roman"/>
          <w:lang w:val="en-US"/>
        </w:rPr>
      </w:pPr>
      <w:r w:rsidRPr="00203274">
        <w:rPr>
          <w:rFonts w:ascii="Times New Roman" w:hAnsi="Times New Roman" w:cs="Times New Roman"/>
          <w:lang w:val="en-US"/>
        </w:rPr>
        <w:t>The downloaded data include measurements recorded before the loggers were deployed, as the devices record continuously from the moment they are removed from their packaging. The procedure used to obtain the cleaned dataset is described in ‘Technical Validation’.</w:t>
      </w:r>
    </w:p>
    <w:p w14:paraId="715F6E4E" w14:textId="77777777" w:rsidR="000463F5" w:rsidRDefault="000463F5" w:rsidP="00746122">
      <w:pPr>
        <w:pStyle w:val="Ttulo1"/>
        <w:rPr>
          <w:lang w:val="en-US"/>
        </w:rPr>
      </w:pPr>
      <w:r>
        <w:rPr>
          <w:lang w:val="en-US"/>
        </w:rPr>
        <w:t>Usage Notes</w:t>
      </w:r>
    </w:p>
    <w:p w14:paraId="75179F31" w14:textId="77777777" w:rsidR="000463F5" w:rsidRPr="000463F5" w:rsidRDefault="000463F5" w:rsidP="000463F5">
      <w:pPr>
        <w:spacing w:line="480" w:lineRule="auto"/>
        <w:rPr>
          <w:rFonts w:ascii="Times New Roman" w:hAnsi="Times New Roman" w:cs="Times New Roman"/>
          <w:lang w:val="en-US"/>
        </w:rPr>
      </w:pPr>
      <w:r w:rsidRPr="000463F5">
        <w:rPr>
          <w:rFonts w:ascii="Times New Roman" w:hAnsi="Times New Roman" w:cs="Times New Roman"/>
          <w:lang w:val="en-US"/>
        </w:rPr>
        <w:t>(</w:t>
      </w:r>
      <w:r>
        <w:rPr>
          <w:rFonts w:ascii="Times New Roman" w:hAnsi="Times New Roman" w:cs="Times New Roman"/>
          <w:lang w:val="en-US"/>
        </w:rPr>
        <w:t>Include additional notes such as additional resources, field work notes, etc.</w:t>
      </w:r>
      <w:r w:rsidRPr="000463F5">
        <w:rPr>
          <w:rFonts w:ascii="Times New Roman" w:hAnsi="Times New Roman" w:cs="Times New Roman"/>
          <w:lang w:val="en-US"/>
        </w:rPr>
        <w:t>)</w:t>
      </w:r>
    </w:p>
    <w:p w14:paraId="26431A8E" w14:textId="77777777" w:rsidR="000463F5" w:rsidRDefault="000463F5" w:rsidP="00746122">
      <w:pPr>
        <w:pStyle w:val="Ttulo1"/>
        <w:rPr>
          <w:lang w:val="en-US"/>
        </w:rPr>
      </w:pPr>
      <w:r>
        <w:rPr>
          <w:lang w:val="en-US"/>
        </w:rPr>
        <w:t>Code Availability</w:t>
      </w:r>
    </w:p>
    <w:p w14:paraId="775E87E2" w14:textId="77777777" w:rsidR="000463F5" w:rsidRDefault="000463F5" w:rsidP="000463F5">
      <w:pPr>
        <w:spacing w:line="480" w:lineRule="auto"/>
        <w:rPr>
          <w:rFonts w:ascii="Times New Roman" w:hAnsi="Times New Roman" w:cs="Times New Roman"/>
          <w:lang w:val="en-US"/>
        </w:rPr>
      </w:pPr>
      <w:r w:rsidRPr="000463F5">
        <w:rPr>
          <w:rFonts w:ascii="Times New Roman" w:hAnsi="Times New Roman" w:cs="Times New Roman"/>
          <w:lang w:val="en-US"/>
        </w:rPr>
        <w:t xml:space="preserve">The code used for checking, cleaning, and analyzing the data, is available in </w:t>
      </w:r>
      <w:r>
        <w:rPr>
          <w:rFonts w:ascii="Times New Roman" w:hAnsi="Times New Roman" w:cs="Times New Roman"/>
          <w:lang w:val="en-US"/>
        </w:rPr>
        <w:t>XXX.</w:t>
      </w:r>
    </w:p>
    <w:p w14:paraId="008FE231" w14:textId="77777777" w:rsidR="000463F5" w:rsidRDefault="000463F5" w:rsidP="00746122">
      <w:pPr>
        <w:pStyle w:val="Ttulo1"/>
        <w:rPr>
          <w:lang w:val="en-US"/>
        </w:rPr>
      </w:pPr>
      <w:r>
        <w:rPr>
          <w:lang w:val="en-US"/>
        </w:rPr>
        <w:t>References</w:t>
      </w:r>
    </w:p>
    <w:p w14:paraId="03E8F809" w14:textId="55DFB30F" w:rsidR="003D658C" w:rsidRDefault="003D658C" w:rsidP="003D658C">
      <w:pPr>
        <w:pStyle w:val="Ttulo11"/>
        <w:rPr>
          <w:b w:val="0"/>
          <w:bCs w:val="0"/>
          <w:color w:val="000000" w:themeColor="text1"/>
          <w:lang w:val="en-GB"/>
        </w:rPr>
      </w:pPr>
      <w:proofErr w:type="spellStart"/>
      <w:r w:rsidRPr="003D658C">
        <w:rPr>
          <w:b w:val="0"/>
          <w:bCs w:val="0"/>
          <w:color w:val="000000" w:themeColor="text1"/>
          <w:lang w:val="en-GB"/>
        </w:rPr>
        <w:t>Borkent</w:t>
      </w:r>
      <w:proofErr w:type="spellEnd"/>
      <w:r w:rsidRPr="003D658C">
        <w:rPr>
          <w:b w:val="0"/>
          <w:bCs w:val="0"/>
          <w:color w:val="000000" w:themeColor="text1"/>
          <w:lang w:val="en-GB"/>
        </w:rPr>
        <w:t xml:space="preserve">, A.  </w:t>
      </w:r>
      <w:r>
        <w:rPr>
          <w:b w:val="0"/>
          <w:bCs w:val="0"/>
          <w:color w:val="000000" w:themeColor="text1"/>
          <w:lang w:val="en-GB"/>
        </w:rPr>
        <w:t xml:space="preserve">&amp; </w:t>
      </w:r>
      <w:r w:rsidRPr="003D658C">
        <w:rPr>
          <w:b w:val="0"/>
          <w:bCs w:val="0"/>
          <w:color w:val="000000" w:themeColor="text1"/>
          <w:lang w:val="en-GB"/>
        </w:rPr>
        <w:t xml:space="preserve">Sinclair, B. J. </w:t>
      </w:r>
      <w:r>
        <w:rPr>
          <w:b w:val="0"/>
          <w:bCs w:val="0"/>
          <w:color w:val="000000" w:themeColor="text1"/>
          <w:lang w:val="en-GB"/>
        </w:rPr>
        <w:t>(</w:t>
      </w:r>
      <w:r w:rsidRPr="003D658C">
        <w:rPr>
          <w:b w:val="0"/>
          <w:bCs w:val="0"/>
          <w:color w:val="000000" w:themeColor="text1"/>
          <w:lang w:val="en-GB"/>
        </w:rPr>
        <w:t>2017</w:t>
      </w:r>
      <w:r>
        <w:rPr>
          <w:b w:val="0"/>
          <w:bCs w:val="0"/>
          <w:color w:val="000000" w:themeColor="text1"/>
          <w:lang w:val="en-GB"/>
        </w:rPr>
        <w:t>)</w:t>
      </w:r>
      <w:r w:rsidRPr="003D658C">
        <w:rPr>
          <w:b w:val="0"/>
          <w:bCs w:val="0"/>
          <w:color w:val="000000" w:themeColor="text1"/>
          <w:lang w:val="en-GB"/>
        </w:rPr>
        <w:t xml:space="preserve">. 13. Key to Diptera families - larvae. </w:t>
      </w:r>
      <w:r w:rsidRPr="003D658C">
        <w:rPr>
          <w:b w:val="0"/>
          <w:bCs w:val="0"/>
          <w:i/>
          <w:iCs/>
          <w:color w:val="000000" w:themeColor="text1"/>
          <w:lang w:val="en-GB"/>
        </w:rPr>
        <w:t>In:</w:t>
      </w:r>
      <w:r w:rsidRPr="003D658C">
        <w:rPr>
          <w:b w:val="0"/>
          <w:bCs w:val="0"/>
          <w:color w:val="000000" w:themeColor="text1"/>
          <w:lang w:val="en-GB"/>
        </w:rPr>
        <w:t xml:space="preserve"> Kirk-Spriggs, A. H. &amp; Sinclair, B. J., eds, Manual of Afrotropical Diptera. Volume 1. Introductory chapters and keys to Diptera families. </w:t>
      </w:r>
      <w:r w:rsidRPr="003D658C">
        <w:rPr>
          <w:b w:val="0"/>
          <w:bCs w:val="0"/>
          <w:i/>
          <w:iCs/>
          <w:color w:val="000000" w:themeColor="text1"/>
          <w:lang w:val="en-GB"/>
        </w:rPr>
        <w:t xml:space="preserve">Suricata </w:t>
      </w:r>
      <w:r w:rsidRPr="003D658C">
        <w:rPr>
          <w:b w:val="0"/>
          <w:bCs w:val="0"/>
          <w:color w:val="000000" w:themeColor="text1"/>
          <w:lang w:val="en-GB"/>
        </w:rPr>
        <w:t>4. South African National Biodiversity Institute, Pretoria; 357-405.</w:t>
      </w:r>
    </w:p>
    <w:p w14:paraId="2147654F" w14:textId="42CF2FDD" w:rsidR="003D658C" w:rsidRDefault="003D658C" w:rsidP="003D658C">
      <w:pPr>
        <w:pStyle w:val="Ttulo11"/>
        <w:rPr>
          <w:b w:val="0"/>
          <w:bCs w:val="0"/>
          <w:color w:val="000000" w:themeColor="text1"/>
          <w:lang w:val="en-GB"/>
        </w:rPr>
      </w:pPr>
      <w:proofErr w:type="spellStart"/>
      <w:r w:rsidRPr="003D658C">
        <w:rPr>
          <w:b w:val="0"/>
          <w:bCs w:val="0"/>
          <w:color w:val="000000" w:themeColor="text1"/>
          <w:lang w:val="en-GB"/>
        </w:rPr>
        <w:t>Dippenaar</w:t>
      </w:r>
      <w:proofErr w:type="spellEnd"/>
      <w:r w:rsidRPr="003D658C">
        <w:rPr>
          <w:b w:val="0"/>
          <w:bCs w:val="0"/>
          <w:color w:val="000000" w:themeColor="text1"/>
          <w:lang w:val="en-GB"/>
        </w:rPr>
        <w:t xml:space="preserve">-Schoeman, A.S., Haddad, C.R., </w:t>
      </w:r>
      <w:proofErr w:type="spellStart"/>
      <w:r w:rsidRPr="003D658C">
        <w:rPr>
          <w:b w:val="0"/>
          <w:bCs w:val="0"/>
          <w:color w:val="000000" w:themeColor="text1"/>
          <w:lang w:val="en-GB"/>
        </w:rPr>
        <w:t>Foord</w:t>
      </w:r>
      <w:proofErr w:type="spellEnd"/>
      <w:r w:rsidRPr="003D658C">
        <w:rPr>
          <w:b w:val="0"/>
          <w:bCs w:val="0"/>
          <w:color w:val="000000" w:themeColor="text1"/>
          <w:lang w:val="en-GB"/>
        </w:rPr>
        <w:t xml:space="preserve">, S.H., &amp; </w:t>
      </w:r>
      <w:proofErr w:type="spellStart"/>
      <w:r w:rsidRPr="003D658C">
        <w:rPr>
          <w:b w:val="0"/>
          <w:bCs w:val="0"/>
          <w:color w:val="000000" w:themeColor="text1"/>
          <w:lang w:val="en-GB"/>
        </w:rPr>
        <w:t>Lotz</w:t>
      </w:r>
      <w:proofErr w:type="spellEnd"/>
      <w:r w:rsidRPr="003D658C">
        <w:rPr>
          <w:b w:val="0"/>
          <w:bCs w:val="0"/>
          <w:color w:val="000000" w:themeColor="text1"/>
          <w:lang w:val="en-GB"/>
        </w:rPr>
        <w:t xml:space="preserve">, L.N. </w:t>
      </w:r>
      <w:r>
        <w:rPr>
          <w:b w:val="0"/>
          <w:bCs w:val="0"/>
          <w:color w:val="000000" w:themeColor="text1"/>
          <w:lang w:val="en-GB"/>
        </w:rPr>
        <w:t>(</w:t>
      </w:r>
      <w:r w:rsidRPr="003D658C">
        <w:rPr>
          <w:b w:val="0"/>
          <w:bCs w:val="0"/>
          <w:color w:val="000000" w:themeColor="text1"/>
          <w:lang w:val="en-GB"/>
        </w:rPr>
        <w:t>2021</w:t>
      </w:r>
      <w:r>
        <w:rPr>
          <w:b w:val="0"/>
          <w:bCs w:val="0"/>
          <w:color w:val="000000" w:themeColor="text1"/>
          <w:lang w:val="en-GB"/>
        </w:rPr>
        <w:t>)</w:t>
      </w:r>
      <w:r w:rsidRPr="003D658C">
        <w:rPr>
          <w:b w:val="0"/>
          <w:bCs w:val="0"/>
          <w:color w:val="000000" w:themeColor="text1"/>
          <w:lang w:val="en-GB"/>
        </w:rPr>
        <w:t xml:space="preserve">. South African National Survey of Arachnida Photo Identification Guide: The </w:t>
      </w:r>
      <w:proofErr w:type="spellStart"/>
      <w:r w:rsidRPr="003D658C">
        <w:rPr>
          <w:b w:val="0"/>
          <w:bCs w:val="0"/>
          <w:color w:val="000000" w:themeColor="text1"/>
          <w:lang w:val="en-GB"/>
        </w:rPr>
        <w:t>Gnaphosidae</w:t>
      </w:r>
      <w:proofErr w:type="spellEnd"/>
      <w:r w:rsidRPr="003D658C">
        <w:rPr>
          <w:b w:val="0"/>
          <w:bCs w:val="0"/>
          <w:color w:val="000000" w:themeColor="text1"/>
          <w:lang w:val="en-GB"/>
        </w:rPr>
        <w:t xml:space="preserve"> of South Africa part 1 (A-D) 2021 version 1: 1-77.</w:t>
      </w:r>
    </w:p>
    <w:p w14:paraId="71F7F45C" w14:textId="50B02653" w:rsidR="003D658C" w:rsidRDefault="003D658C" w:rsidP="003D658C">
      <w:pPr>
        <w:pStyle w:val="Ttulo11"/>
        <w:rPr>
          <w:b w:val="0"/>
          <w:bCs w:val="0"/>
          <w:color w:val="000000" w:themeColor="text1"/>
          <w:lang w:val="en-GB"/>
        </w:rPr>
      </w:pPr>
      <w:r w:rsidRPr="003D658C">
        <w:rPr>
          <w:b w:val="0"/>
          <w:bCs w:val="0"/>
          <w:color w:val="000000" w:themeColor="text1"/>
          <w:lang w:val="en-GB"/>
        </w:rPr>
        <w:lastRenderedPageBreak/>
        <w:t>P</w:t>
      </w:r>
      <w:r>
        <w:rPr>
          <w:b w:val="0"/>
          <w:bCs w:val="0"/>
          <w:color w:val="000000" w:themeColor="text1"/>
          <w:lang w:val="en-GB"/>
        </w:rPr>
        <w:t>enrith</w:t>
      </w:r>
      <w:r w:rsidRPr="003D658C">
        <w:rPr>
          <w:b w:val="0"/>
          <w:bCs w:val="0"/>
          <w:color w:val="000000" w:themeColor="text1"/>
          <w:lang w:val="en-GB"/>
        </w:rPr>
        <w:t>, M.L.</w:t>
      </w:r>
      <w:r>
        <w:rPr>
          <w:b w:val="0"/>
          <w:bCs w:val="0"/>
          <w:color w:val="000000" w:themeColor="text1"/>
          <w:lang w:val="en-GB"/>
        </w:rPr>
        <w:t xml:space="preserve"> (</w:t>
      </w:r>
      <w:r w:rsidRPr="003D658C">
        <w:rPr>
          <w:b w:val="0"/>
          <w:bCs w:val="0"/>
          <w:color w:val="000000" w:themeColor="text1"/>
          <w:lang w:val="en-GB"/>
        </w:rPr>
        <w:t>1984</w:t>
      </w:r>
      <w:r>
        <w:rPr>
          <w:b w:val="0"/>
          <w:bCs w:val="0"/>
          <w:color w:val="000000" w:themeColor="text1"/>
          <w:lang w:val="en-GB"/>
        </w:rPr>
        <w:t>)</w:t>
      </w:r>
      <w:r w:rsidRPr="003D658C">
        <w:rPr>
          <w:b w:val="0"/>
          <w:bCs w:val="0"/>
          <w:color w:val="000000" w:themeColor="text1"/>
          <w:lang w:val="en-GB"/>
        </w:rPr>
        <w:t>. Two new species of</w:t>
      </w:r>
      <w:r>
        <w:rPr>
          <w:b w:val="0"/>
          <w:bCs w:val="0"/>
          <w:color w:val="000000" w:themeColor="text1"/>
          <w:lang w:val="en-GB"/>
        </w:rPr>
        <w:t xml:space="preserve"> </w:t>
      </w:r>
      <w:proofErr w:type="spellStart"/>
      <w:r w:rsidRPr="003D658C">
        <w:rPr>
          <w:b w:val="0"/>
          <w:bCs w:val="0"/>
          <w:color w:val="000000" w:themeColor="text1"/>
          <w:lang w:val="en-GB"/>
        </w:rPr>
        <w:t>Stizopina</w:t>
      </w:r>
      <w:proofErr w:type="spellEnd"/>
      <w:r w:rsidRPr="003D658C">
        <w:rPr>
          <w:b w:val="0"/>
          <w:bCs w:val="0"/>
          <w:color w:val="000000" w:themeColor="text1"/>
          <w:lang w:val="en-GB"/>
        </w:rPr>
        <w:t xml:space="preserve"> (Coleoptera: </w:t>
      </w:r>
      <w:proofErr w:type="spellStart"/>
      <w:r w:rsidRPr="003D658C">
        <w:rPr>
          <w:b w:val="0"/>
          <w:bCs w:val="0"/>
          <w:color w:val="000000" w:themeColor="text1"/>
          <w:lang w:val="en-GB"/>
        </w:rPr>
        <w:t>Tenebrionidae</w:t>
      </w:r>
      <w:proofErr w:type="spellEnd"/>
      <w:r w:rsidRPr="003D658C">
        <w:rPr>
          <w:b w:val="0"/>
          <w:bCs w:val="0"/>
          <w:color w:val="000000" w:themeColor="text1"/>
          <w:lang w:val="en-GB"/>
        </w:rPr>
        <w:t xml:space="preserve">: </w:t>
      </w:r>
      <w:proofErr w:type="spellStart"/>
      <w:r w:rsidRPr="003D658C">
        <w:rPr>
          <w:b w:val="0"/>
          <w:bCs w:val="0"/>
          <w:color w:val="000000" w:themeColor="text1"/>
          <w:lang w:val="en-GB"/>
        </w:rPr>
        <w:t>Opatrini</w:t>
      </w:r>
      <w:proofErr w:type="spellEnd"/>
      <w:r w:rsidRPr="003D658C">
        <w:rPr>
          <w:b w:val="0"/>
          <w:bCs w:val="0"/>
          <w:color w:val="000000" w:themeColor="text1"/>
          <w:lang w:val="en-GB"/>
        </w:rPr>
        <w:t>) from Namaqualand, southern Africa, and the relationships between the psammophilous genera. Annals of the Transvaal Museum 33 (24): 353-363.</w:t>
      </w:r>
    </w:p>
    <w:p w14:paraId="72C6C4E0" w14:textId="35D54107" w:rsidR="003D658C" w:rsidRPr="003D658C" w:rsidRDefault="003D658C" w:rsidP="003D658C">
      <w:pPr>
        <w:pStyle w:val="Ttulo11"/>
        <w:rPr>
          <w:b w:val="0"/>
          <w:bCs w:val="0"/>
          <w:color w:val="000000" w:themeColor="text1"/>
          <w:lang w:val="en-US"/>
        </w:rPr>
      </w:pPr>
      <w:proofErr w:type="spellStart"/>
      <w:r w:rsidRPr="003D658C">
        <w:rPr>
          <w:b w:val="0"/>
          <w:bCs w:val="0"/>
          <w:color w:val="000000" w:themeColor="text1"/>
          <w:lang w:val="en-ZA"/>
        </w:rPr>
        <w:t>Slingsby</w:t>
      </w:r>
      <w:proofErr w:type="spellEnd"/>
      <w:r w:rsidRPr="003D658C">
        <w:rPr>
          <w:b w:val="0"/>
          <w:bCs w:val="0"/>
          <w:color w:val="000000" w:themeColor="text1"/>
          <w:lang w:val="en-ZA"/>
        </w:rPr>
        <w:t xml:space="preserve">, P. 2017. Ants of Southern Africa: The ant book for all. </w:t>
      </w:r>
      <w:proofErr w:type="spellStart"/>
      <w:r w:rsidRPr="003D658C">
        <w:rPr>
          <w:b w:val="0"/>
          <w:bCs w:val="0"/>
          <w:i/>
          <w:iCs/>
          <w:color w:val="000000" w:themeColor="text1"/>
          <w:lang w:val="en-ZA"/>
        </w:rPr>
        <w:t>Slingsby</w:t>
      </w:r>
      <w:proofErr w:type="spellEnd"/>
      <w:r w:rsidRPr="003D658C">
        <w:rPr>
          <w:b w:val="0"/>
          <w:bCs w:val="0"/>
          <w:i/>
          <w:iCs/>
          <w:color w:val="000000" w:themeColor="text1"/>
          <w:lang w:val="en-ZA"/>
        </w:rPr>
        <w:t xml:space="preserve"> Maps Publishers, Muizenberg.</w:t>
      </w:r>
    </w:p>
    <w:p w14:paraId="2AE5134C" w14:textId="77777777" w:rsidR="000463F5" w:rsidRDefault="000463F5" w:rsidP="00746122">
      <w:pPr>
        <w:pStyle w:val="Ttulo1"/>
        <w:rPr>
          <w:lang w:val="en-US"/>
        </w:rPr>
      </w:pPr>
      <w:r>
        <w:rPr>
          <w:lang w:val="en-US"/>
        </w:rPr>
        <w:t>Acknowledgements</w:t>
      </w:r>
    </w:p>
    <w:p w14:paraId="31220581" w14:textId="77777777" w:rsidR="000463F5" w:rsidRDefault="000463F5" w:rsidP="00746122">
      <w:pPr>
        <w:pStyle w:val="Ttulo1"/>
        <w:rPr>
          <w:lang w:val="en-US"/>
        </w:rPr>
      </w:pPr>
      <w:r>
        <w:rPr>
          <w:lang w:val="en-US"/>
        </w:rPr>
        <w:t>Author contributions</w:t>
      </w:r>
    </w:p>
    <w:p w14:paraId="013A025E" w14:textId="77777777" w:rsidR="000463F5" w:rsidRDefault="000463F5" w:rsidP="00746122">
      <w:pPr>
        <w:pStyle w:val="Ttulo1"/>
        <w:rPr>
          <w:lang w:val="en-US"/>
        </w:rPr>
      </w:pPr>
      <w:r>
        <w:rPr>
          <w:lang w:val="en-US"/>
        </w:rPr>
        <w:t>Funding</w:t>
      </w:r>
    </w:p>
    <w:p w14:paraId="29797979" w14:textId="77777777" w:rsidR="000463F5" w:rsidRPr="000463F5" w:rsidRDefault="000463F5" w:rsidP="000463F5">
      <w:pPr>
        <w:spacing w:line="480" w:lineRule="auto"/>
        <w:rPr>
          <w:rFonts w:ascii="Times New Roman" w:hAnsi="Times New Roman" w:cs="Times New Roman"/>
          <w:lang w:val="en-US"/>
        </w:rPr>
      </w:pPr>
      <w:r w:rsidRPr="000463F5">
        <w:rPr>
          <w:rFonts w:ascii="Times New Roman" w:hAnsi="Times New Roman" w:cs="Times New Roman"/>
          <w:lang w:val="en-US"/>
        </w:rPr>
        <w:t>Open access funding provided by</w:t>
      </w:r>
      <w:r>
        <w:rPr>
          <w:rFonts w:ascii="Times New Roman" w:hAnsi="Times New Roman" w:cs="Times New Roman"/>
          <w:lang w:val="en-US"/>
        </w:rPr>
        <w:t xml:space="preserve"> XXX.</w:t>
      </w:r>
    </w:p>
    <w:p w14:paraId="3435E453" w14:textId="77777777" w:rsidR="00F60EBC" w:rsidRDefault="000463F5" w:rsidP="00746122">
      <w:pPr>
        <w:pStyle w:val="Ttulo1"/>
        <w:rPr>
          <w:lang w:val="en-US"/>
        </w:rPr>
      </w:pPr>
      <w:r>
        <w:rPr>
          <w:lang w:val="en-US"/>
        </w:rPr>
        <w:t>Competing interests</w:t>
      </w:r>
    </w:p>
    <w:p w14:paraId="128504D2" w14:textId="77777777" w:rsidR="00F60EBC" w:rsidRPr="00F60EBC" w:rsidRDefault="00F60EBC" w:rsidP="000463F5">
      <w:pPr>
        <w:spacing w:line="480" w:lineRule="auto"/>
        <w:rPr>
          <w:rFonts w:ascii="Times New Roman" w:hAnsi="Times New Roman" w:cs="Times New Roman"/>
          <w:lang w:val="en-US"/>
        </w:rPr>
      </w:pPr>
      <w:r w:rsidRPr="00F60EBC">
        <w:rPr>
          <w:rFonts w:ascii="Times New Roman" w:hAnsi="Times New Roman" w:cs="Times New Roman"/>
          <w:lang w:val="en-US"/>
        </w:rPr>
        <w:t>The authors declare no competing interests.</w:t>
      </w:r>
    </w:p>
    <w:p w14:paraId="14169667" w14:textId="77777777" w:rsidR="000463F5" w:rsidRDefault="000463F5" w:rsidP="00746122">
      <w:pPr>
        <w:pStyle w:val="Ttulo1"/>
        <w:rPr>
          <w:lang w:val="en-US"/>
        </w:rPr>
      </w:pPr>
      <w:r>
        <w:rPr>
          <w:lang w:val="en-US"/>
        </w:rPr>
        <w:t>Additional information</w:t>
      </w:r>
    </w:p>
    <w:p w14:paraId="4194A40A" w14:textId="77777777" w:rsidR="00F60EBC" w:rsidRDefault="00F60EBC" w:rsidP="000463F5">
      <w:pPr>
        <w:spacing w:line="480" w:lineRule="auto"/>
        <w:rPr>
          <w:rFonts w:ascii="Times New Roman" w:hAnsi="Times New Roman" w:cs="Times New Roman"/>
          <w:lang w:val="en-US"/>
        </w:rPr>
      </w:pPr>
      <w:r w:rsidRPr="00F60EBC">
        <w:rPr>
          <w:rFonts w:ascii="Times New Roman" w:hAnsi="Times New Roman" w:cs="Times New Roman"/>
          <w:lang w:val="en-US"/>
        </w:rPr>
        <w:t xml:space="preserve">Correspondence and requests for materials should be addressed to </w:t>
      </w:r>
      <w:r>
        <w:rPr>
          <w:rFonts w:ascii="Times New Roman" w:hAnsi="Times New Roman" w:cs="Times New Roman"/>
          <w:lang w:val="en-US"/>
        </w:rPr>
        <w:t>XXX</w:t>
      </w:r>
      <w:r w:rsidRPr="00F60EBC">
        <w:rPr>
          <w:rFonts w:ascii="Times New Roman" w:hAnsi="Times New Roman" w:cs="Times New Roman"/>
          <w:lang w:val="en-US"/>
        </w:rPr>
        <w:t>.</w:t>
      </w:r>
    </w:p>
    <w:p w14:paraId="7E65FD6E" w14:textId="77777777" w:rsidR="00F60EBC" w:rsidRPr="00F60EBC" w:rsidRDefault="00F60EBC" w:rsidP="000463F5">
      <w:pPr>
        <w:spacing w:line="480" w:lineRule="auto"/>
        <w:rPr>
          <w:rFonts w:ascii="Times New Roman" w:hAnsi="Times New Roman" w:cs="Times New Roman"/>
          <w:lang w:val="en-US"/>
        </w:rPr>
      </w:pPr>
      <w:r w:rsidRPr="00F60EBC">
        <w:rPr>
          <w:rFonts w:ascii="Times New Roman" w:hAnsi="Times New Roman" w:cs="Times New Roman"/>
          <w:lang w:val="en-US"/>
        </w:rPr>
        <w:t xml:space="preserve">INCLUDE LIST OF AUTHORS AND </w:t>
      </w:r>
      <w:r>
        <w:rPr>
          <w:rFonts w:ascii="Times New Roman" w:hAnsi="Times New Roman" w:cs="Times New Roman"/>
          <w:lang w:val="en-US"/>
        </w:rPr>
        <w:t>AFFILIATIONS</w:t>
      </w:r>
    </w:p>
    <w:p w14:paraId="29B85116" w14:textId="77777777" w:rsidR="000463F5" w:rsidRPr="000463F5" w:rsidRDefault="000463F5" w:rsidP="000463F5">
      <w:pPr>
        <w:spacing w:line="480" w:lineRule="auto"/>
        <w:rPr>
          <w:rFonts w:ascii="Times New Roman" w:hAnsi="Times New Roman" w:cs="Times New Roman"/>
          <w:lang w:val="en-US"/>
        </w:rPr>
      </w:pPr>
    </w:p>
    <w:p w14:paraId="1F0B70AB" w14:textId="77777777" w:rsidR="000463F5" w:rsidRPr="000463F5" w:rsidRDefault="000463F5" w:rsidP="00CF4777">
      <w:pPr>
        <w:spacing w:line="480" w:lineRule="auto"/>
        <w:rPr>
          <w:rFonts w:ascii="Times New Roman" w:hAnsi="Times New Roman" w:cs="Times New Roman"/>
          <w:b/>
          <w:bCs/>
          <w:lang w:val="en-US"/>
        </w:rPr>
      </w:pPr>
    </w:p>
    <w:p w14:paraId="14EE0207" w14:textId="77777777" w:rsidR="000C63D5" w:rsidRDefault="000C63D5" w:rsidP="008109BD">
      <w:pPr>
        <w:spacing w:line="480" w:lineRule="auto"/>
        <w:rPr>
          <w:rFonts w:ascii="Times New Roman" w:hAnsi="Times New Roman" w:cs="Times New Roman"/>
          <w:b/>
          <w:bCs/>
          <w:lang w:val="en-US"/>
        </w:rPr>
      </w:pPr>
    </w:p>
    <w:p w14:paraId="09D078F9" w14:textId="77777777" w:rsidR="008109BD" w:rsidRPr="008109BD" w:rsidRDefault="008109BD" w:rsidP="008109BD">
      <w:pPr>
        <w:spacing w:line="480" w:lineRule="auto"/>
        <w:rPr>
          <w:rFonts w:ascii="Times New Roman" w:hAnsi="Times New Roman" w:cs="Times New Roman"/>
          <w:b/>
          <w:bCs/>
          <w:lang w:val="en-US"/>
        </w:rPr>
      </w:pPr>
    </w:p>
    <w:p w14:paraId="1DBDA54D" w14:textId="77777777" w:rsidR="00085302" w:rsidRPr="00085302" w:rsidRDefault="0065085E" w:rsidP="00BB1C86">
      <w:pPr>
        <w:spacing w:line="480" w:lineRule="auto"/>
        <w:rPr>
          <w:rFonts w:ascii="Times New Roman" w:hAnsi="Times New Roman" w:cs="Times New Roman"/>
          <w:lang w:val="en-US"/>
        </w:rPr>
      </w:pPr>
      <w:r>
        <w:rPr>
          <w:rFonts w:ascii="Times New Roman" w:hAnsi="Times New Roman" w:cs="Times New Roman"/>
          <w:lang w:val="en-US"/>
        </w:rPr>
        <w:t xml:space="preserve"> </w:t>
      </w:r>
    </w:p>
    <w:p w14:paraId="0F7B4155" w14:textId="77777777" w:rsidR="00C2125D" w:rsidRPr="00C2125D" w:rsidRDefault="00C2125D" w:rsidP="00BB1C86">
      <w:pPr>
        <w:spacing w:line="480" w:lineRule="auto"/>
        <w:rPr>
          <w:rFonts w:ascii="Times New Roman" w:hAnsi="Times New Roman" w:cs="Times New Roman"/>
          <w:b/>
          <w:bCs/>
          <w:lang w:val="en-US"/>
        </w:rPr>
      </w:pPr>
    </w:p>
    <w:p w14:paraId="068622DD" w14:textId="77777777" w:rsidR="00C2125D" w:rsidRPr="00C2125D" w:rsidRDefault="00C2125D" w:rsidP="00BB1C86">
      <w:pPr>
        <w:spacing w:line="480" w:lineRule="auto"/>
        <w:rPr>
          <w:rFonts w:ascii="Times New Roman" w:hAnsi="Times New Roman" w:cs="Times New Roman"/>
          <w:lang w:val="en-US"/>
        </w:rPr>
      </w:pPr>
    </w:p>
    <w:p w14:paraId="62F4289D" w14:textId="77777777" w:rsidR="00BB1C86" w:rsidRDefault="00BB1C86" w:rsidP="00BB1C86">
      <w:pPr>
        <w:spacing w:line="480" w:lineRule="auto"/>
        <w:rPr>
          <w:rFonts w:ascii="Times New Roman" w:hAnsi="Times New Roman" w:cs="Times New Roman"/>
          <w:lang w:val="en-US"/>
        </w:rPr>
      </w:pPr>
    </w:p>
    <w:p w14:paraId="4BC6EEF1" w14:textId="77777777" w:rsidR="00BB1C86" w:rsidRPr="00BB1C86" w:rsidRDefault="00BB1C86" w:rsidP="00BB1C86">
      <w:pPr>
        <w:spacing w:line="480" w:lineRule="auto"/>
        <w:rPr>
          <w:rFonts w:ascii="Times New Roman" w:hAnsi="Times New Roman" w:cs="Times New Roman"/>
          <w:lang w:val="en-US"/>
        </w:rPr>
      </w:pPr>
    </w:p>
    <w:p w14:paraId="29C98093" w14:textId="77777777" w:rsidR="003E09D5" w:rsidRPr="00BB1C86" w:rsidRDefault="003E09D5" w:rsidP="003E09D5">
      <w:pPr>
        <w:spacing w:line="480" w:lineRule="auto"/>
        <w:rPr>
          <w:rFonts w:ascii="Times New Roman" w:hAnsi="Times New Roman" w:cs="Times New Roman"/>
          <w:lang w:val="en-US"/>
        </w:rPr>
      </w:pPr>
    </w:p>
    <w:sectPr w:rsidR="003E09D5" w:rsidRPr="00BB1C86">
      <w:footerReference w:type="even" r:id="rId13"/>
      <w:footerReference w:type="default" r:id="rId14"/>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a Morales González" w:date="2025-11-24T16:48:00Z" w:initials="AM">
    <w:p w14:paraId="018560D1" w14:textId="5CB55CC4" w:rsidR="004D0DAE" w:rsidRPr="004D0DAE" w:rsidRDefault="004D0DAE">
      <w:pPr>
        <w:pStyle w:val="Textocomentario"/>
        <w:rPr>
          <w:lang w:val="en-US"/>
        </w:rPr>
      </w:pPr>
      <w:r>
        <w:rPr>
          <w:rStyle w:val="Refdecomentario"/>
        </w:rPr>
        <w:annotationRef/>
      </w:r>
      <w:r>
        <w:rPr>
          <w:lang w:val="en-US"/>
        </w:rPr>
        <w:t>Maybe here add</w:t>
      </w:r>
      <w:r w:rsidRPr="004D0DAE">
        <w:rPr>
          <w:lang w:val="en-US"/>
        </w:rPr>
        <w:t xml:space="preserve"> </w:t>
      </w:r>
      <w:r w:rsidRPr="004D0DAE">
        <w:rPr>
          <w:highlight w:val="yellow"/>
          <w:lang w:val="en-US"/>
        </w:rPr>
        <w:t>information on trap names</w:t>
      </w:r>
      <w:r w:rsidRPr="004D0DAE">
        <w:rPr>
          <w:lang w:val="en-US"/>
        </w:rPr>
        <w:t>? Each location is named after the closest camera trap location name, followed by the base number (1-10) along the north-south transect line (L).</w:t>
      </w:r>
    </w:p>
  </w:comment>
  <w:comment w:id="1" w:author="Ana Morales González" w:date="2025-12-10T14:00:00Z" w:initials="AM">
    <w:p w14:paraId="6E323B7A" w14:textId="7386FAC7" w:rsidR="004A08D9" w:rsidRPr="004A08D9" w:rsidRDefault="004A08D9">
      <w:pPr>
        <w:pStyle w:val="Textocomentario"/>
        <w:rPr>
          <w:lang w:val="en-US"/>
        </w:rPr>
      </w:pPr>
      <w:r>
        <w:rPr>
          <w:rStyle w:val="Refdecomentario"/>
        </w:rPr>
        <w:annotationRef/>
      </w:r>
      <w:r w:rsidRPr="004A08D9">
        <w:rPr>
          <w:lang w:val="en-US"/>
        </w:rPr>
        <w:t xml:space="preserve">It is in </w:t>
      </w:r>
      <w:r>
        <w:rPr>
          <w:lang w:val="en-US"/>
        </w:rPr>
        <w:t>folder figures</w:t>
      </w:r>
    </w:p>
  </w:comment>
  <w:comment w:id="2" w:author="Ana Morales González" w:date="2025-12-10T13:59:00Z" w:initials="AM">
    <w:p w14:paraId="7D4733DC" w14:textId="13E16F2F" w:rsidR="004A08D9" w:rsidRPr="004A08D9" w:rsidRDefault="004A08D9">
      <w:pPr>
        <w:pStyle w:val="Textocomentario"/>
        <w:rPr>
          <w:lang w:val="en-US"/>
        </w:rPr>
      </w:pPr>
      <w:r>
        <w:rPr>
          <w:rStyle w:val="Refdecomentario"/>
        </w:rPr>
        <w:annotationRef/>
      </w:r>
      <w:r w:rsidRPr="004A08D9">
        <w:rPr>
          <w:lang w:val="en-US"/>
        </w:rPr>
        <w:t>Change accordingly</w:t>
      </w:r>
    </w:p>
  </w:comment>
  <w:comment w:id="3" w:author="Ana Morales González" w:date="2025-11-24T16:49:00Z" w:initials="AM">
    <w:p w14:paraId="0489DFC3" w14:textId="4AC1F952" w:rsidR="004D0DAE" w:rsidRPr="004D0DAE" w:rsidRDefault="004D0DAE">
      <w:pPr>
        <w:pStyle w:val="Textocomentario"/>
        <w:rPr>
          <w:lang w:val="en-US"/>
        </w:rPr>
      </w:pPr>
      <w:r>
        <w:rPr>
          <w:rStyle w:val="Refdecomentario"/>
        </w:rPr>
        <w:annotationRef/>
      </w:r>
      <w:r w:rsidRPr="004D0DAE">
        <w:rPr>
          <w:lang w:val="en-US"/>
        </w:rPr>
        <w:t>Explain here what the three sites meant</w:t>
      </w:r>
    </w:p>
  </w:comment>
  <w:comment w:id="4" w:author="maria paniw" w:date="2025-02-05T15:19:00Z" w:initials="mp">
    <w:p w14:paraId="47B88947" w14:textId="77777777" w:rsidR="0046374F" w:rsidRPr="0046374F" w:rsidRDefault="0046374F" w:rsidP="0046374F">
      <w:pPr>
        <w:pStyle w:val="Textocomentario"/>
        <w:rPr>
          <w:lang w:val="en-US"/>
        </w:rPr>
      </w:pPr>
      <w:r w:rsidRPr="00E93E9B">
        <w:rPr>
          <w:rStyle w:val="Refdecomentario"/>
        </w:rPr>
        <w:annotationRef/>
      </w:r>
      <w:hyperlink r:id="rId1" w:tgtFrame="_blank" w:tooltip="Persistent link using digital object identifier" w:history="1">
        <w:r w:rsidRPr="0046374F">
          <w:rPr>
            <w:rFonts w:ascii="Arial" w:hAnsi="Arial" w:cs="Arial"/>
            <w:color w:val="0000FF"/>
            <w:sz w:val="21"/>
            <w:szCs w:val="21"/>
            <w:lang w:val="en-US"/>
          </w:rPr>
          <w:t>https://doi.org/10.1016/j.jaridenv.2007.03.016</w:t>
        </w:r>
      </w:hyperlink>
    </w:p>
  </w:comment>
  <w:comment w:id="5" w:author="maria paniw" w:date="2025-02-05T15:40:00Z" w:initials="mp">
    <w:p w14:paraId="0D774ABA" w14:textId="77777777" w:rsidR="0046374F" w:rsidRPr="00E93E9B" w:rsidRDefault="0046374F" w:rsidP="0046374F">
      <w:pPr>
        <w:numPr>
          <w:ilvl w:val="0"/>
          <w:numId w:val="8"/>
        </w:numPr>
        <w:spacing w:beforeAutospacing="1" w:afterAutospacing="1" w:line="360" w:lineRule="atLeast"/>
        <w:rPr>
          <w:rFonts w:ascii="Open Sans" w:hAnsi="Open Sans" w:cs="Open Sans"/>
          <w:color w:val="333333"/>
          <w:sz w:val="20"/>
          <w:szCs w:val="20"/>
        </w:rPr>
      </w:pPr>
      <w:r w:rsidRPr="00E93E9B">
        <w:rPr>
          <w:rStyle w:val="Refdecomentario"/>
        </w:rPr>
        <w:annotationRef/>
      </w:r>
      <w:hyperlink r:id="rId2" w:history="1">
        <w:r w:rsidRPr="00E93E9B">
          <w:rPr>
            <w:rStyle w:val="Hipervnculo"/>
            <w:rFonts w:ascii="Open Sans" w:eastAsiaTheme="majorEastAsia" w:hAnsi="Open Sans" w:cs="Open Sans"/>
            <w:color w:val="10147E"/>
            <w:sz w:val="20"/>
            <w:szCs w:val="20"/>
          </w:rPr>
          <w:t>https://doi.org/10.1080/00359199809520381</w:t>
        </w:r>
      </w:hyperlink>
    </w:p>
    <w:p w14:paraId="347A848F" w14:textId="77777777" w:rsidR="0046374F" w:rsidRPr="00E93E9B" w:rsidRDefault="0046374F" w:rsidP="0046374F">
      <w:pPr>
        <w:pStyle w:val="Textocomentario"/>
      </w:pPr>
    </w:p>
  </w:comment>
  <w:comment w:id="6" w:author="Walt" w:date="2025-03-29T20:06:00Z" w:initials="W">
    <w:p w14:paraId="5B3C2442" w14:textId="77777777" w:rsidR="0046374F" w:rsidRPr="0046374F" w:rsidRDefault="0046374F" w:rsidP="0046374F">
      <w:pPr>
        <w:pStyle w:val="Textocomentario"/>
        <w:rPr>
          <w:lang w:val="en-US"/>
        </w:rPr>
      </w:pPr>
      <w:r>
        <w:rPr>
          <w:rStyle w:val="Refdecomentario"/>
        </w:rPr>
        <w:annotationRef/>
      </w:r>
      <w:r w:rsidRPr="0046374F">
        <w:rPr>
          <w:lang w:val="en-US"/>
        </w:rPr>
        <w:t>Kong, T. M. (2012). Understanding Land Management and Desertification in the South African Kalahari with Local Knowledge and Perspectives</w:t>
      </w:r>
      <w:proofErr w:type="gramStart"/>
      <w:r w:rsidRPr="0046374F">
        <w:rPr>
          <w:lang w:val="en-US"/>
        </w:rPr>
        <w:t>. .</w:t>
      </w:r>
      <w:proofErr w:type="gramEnd"/>
      <w:r w:rsidRPr="0046374F">
        <w:rPr>
          <w:lang w:val="en-US"/>
        </w:rPr>
        <w:t xml:space="preserve"> https://repository.arizona.edu/handle/10150/268615 </w:t>
      </w:r>
    </w:p>
  </w:comment>
  <w:comment w:id="7" w:author="Walt" w:date="2025-03-29T20:09:00Z" w:initials="W">
    <w:p w14:paraId="2D47EEAA" w14:textId="77777777" w:rsidR="0046374F" w:rsidRPr="0046374F" w:rsidRDefault="0046374F" w:rsidP="0046374F">
      <w:pPr>
        <w:pStyle w:val="Textocomentario"/>
        <w:rPr>
          <w:lang w:val="en-US"/>
        </w:rPr>
      </w:pPr>
      <w:r>
        <w:rPr>
          <w:rStyle w:val="Refdecomentario"/>
        </w:rPr>
        <w:annotationRef/>
      </w:r>
      <w:r w:rsidRPr="0046374F">
        <w:rPr>
          <w:lang w:val="en-US"/>
        </w:rPr>
        <w:t xml:space="preserve">Reinhard, J. E., Geissler, K., </w:t>
      </w:r>
      <w:proofErr w:type="spellStart"/>
      <w:r w:rsidRPr="0046374F">
        <w:rPr>
          <w:lang w:val="en-US"/>
        </w:rPr>
        <w:t>Blaum</w:t>
      </w:r>
      <w:proofErr w:type="spellEnd"/>
      <w:r w:rsidRPr="0046374F">
        <w:rPr>
          <w:lang w:val="en-US"/>
        </w:rPr>
        <w:t xml:space="preserve">, N., Reinhard, J. E., Geissler, K. &amp; </w:t>
      </w:r>
      <w:proofErr w:type="spellStart"/>
      <w:r w:rsidRPr="0046374F">
        <w:rPr>
          <w:lang w:val="en-US"/>
        </w:rPr>
        <w:t>Blaum</w:t>
      </w:r>
      <w:proofErr w:type="spellEnd"/>
      <w:r w:rsidRPr="0046374F">
        <w:rPr>
          <w:lang w:val="en-US"/>
        </w:rPr>
        <w:t>, N. (2022). Grass and ground dwelling beetle community responses to holistic and wildlife grazing management using a cross-fence comparison in Western Kalahari rangeland, Namibia</w:t>
      </w:r>
      <w:proofErr w:type="gramStart"/>
      <w:r w:rsidRPr="0046374F">
        <w:rPr>
          <w:lang w:val="en-US"/>
        </w:rPr>
        <w:t>. .</w:t>
      </w:r>
      <w:proofErr w:type="gramEnd"/>
      <w:r w:rsidRPr="0046374F">
        <w:rPr>
          <w:lang w:val="en-US"/>
        </w:rPr>
        <w:t xml:space="preserve"> https://doi.org/10.1007/s10841-022-00410-6 </w:t>
      </w:r>
    </w:p>
  </w:comment>
  <w:comment w:id="8" w:author="Ana Morales González" w:date="2025-11-21T10:36:00Z" w:initials="AM">
    <w:p w14:paraId="24BA95D1" w14:textId="5CB420B7" w:rsidR="004B4A46" w:rsidRPr="004B4A46" w:rsidRDefault="004B4A46" w:rsidP="004B4A46">
      <w:pPr>
        <w:spacing w:line="480" w:lineRule="auto"/>
        <w:rPr>
          <w:rFonts w:ascii="Times New Roman" w:hAnsi="Times New Roman" w:cs="Times New Roman"/>
          <w:lang w:val="en-US"/>
        </w:rPr>
      </w:pPr>
      <w:r>
        <w:rPr>
          <w:rStyle w:val="Refdecomentario"/>
        </w:rPr>
        <w:annotationRef/>
      </w:r>
      <w:r w:rsidRPr="00C2125D">
        <w:rPr>
          <w:rFonts w:ascii="Times New Roman" w:hAnsi="Times New Roman" w:cs="Times New Roman"/>
          <w:lang w:val="en-US"/>
        </w:rPr>
        <w:t xml:space="preserve">(Describe </w:t>
      </w:r>
      <w:r>
        <w:rPr>
          <w:rFonts w:ascii="Times New Roman" w:hAnsi="Times New Roman" w:cs="Times New Roman"/>
          <w:lang w:val="en-US"/>
        </w:rPr>
        <w:t xml:space="preserve">one by one </w:t>
      </w:r>
      <w:r w:rsidRPr="00C2125D">
        <w:rPr>
          <w:rFonts w:ascii="Times New Roman" w:hAnsi="Times New Roman" w:cs="Times New Roman"/>
          <w:lang w:val="en-US"/>
        </w:rPr>
        <w:t>the experimental designs</w:t>
      </w:r>
      <w:r>
        <w:rPr>
          <w:rFonts w:ascii="Times New Roman" w:hAnsi="Times New Roman" w:cs="Times New Roman"/>
          <w:lang w:val="en-US"/>
        </w:rPr>
        <w:t xml:space="preserve"> found in metadata. Detail what are the sampling occasions for each experiment, </w:t>
      </w:r>
      <w:proofErr w:type="gramStart"/>
      <w:r>
        <w:rPr>
          <w:rFonts w:ascii="Times New Roman" w:hAnsi="Times New Roman" w:cs="Times New Roman"/>
          <w:lang w:val="en-US"/>
        </w:rPr>
        <w:t>i.e.</w:t>
      </w:r>
      <w:proofErr w:type="gramEnd"/>
      <w:r>
        <w:rPr>
          <w:rFonts w:ascii="Times New Roman" w:hAnsi="Times New Roman" w:cs="Times New Roman"/>
          <w:lang w:val="en-US"/>
        </w:rPr>
        <w:t xml:space="preserve"> every 14 days, once every 4 months, etc.</w:t>
      </w:r>
      <w:r w:rsidRPr="00C2125D">
        <w:rPr>
          <w:rFonts w:ascii="Times New Roman" w:hAnsi="Times New Roman" w:cs="Times New Roman"/>
          <w:lang w:val="en-US"/>
        </w:rPr>
        <w:t>)</w:t>
      </w:r>
    </w:p>
  </w:comment>
  <w:comment w:id="9" w:author="Ana Morales González" w:date="2025-11-24T11:09:00Z" w:initials="AM">
    <w:p w14:paraId="447FCA49" w14:textId="761926D6" w:rsidR="00B30517" w:rsidRPr="002A6C42" w:rsidRDefault="002A6C42">
      <w:pPr>
        <w:pStyle w:val="Textocomentario"/>
        <w:rPr>
          <w:lang w:val="en-US"/>
        </w:rPr>
      </w:pPr>
      <w:r>
        <w:rPr>
          <w:rStyle w:val="Refdecomentario"/>
        </w:rPr>
        <w:annotationRef/>
      </w:r>
      <w:r w:rsidR="00B30517">
        <w:rPr>
          <w:lang w:val="en-US"/>
        </w:rPr>
        <w:t>Do we have a photo</w:t>
      </w:r>
      <w:r w:rsidRPr="002A6C42">
        <w:rPr>
          <w:lang w:val="en-US"/>
        </w:rPr>
        <w:t xml:space="preserve"> as for subterranean traps</w:t>
      </w:r>
      <w:r w:rsidR="00B30517">
        <w:rPr>
          <w:lang w:val="en-US"/>
        </w:rPr>
        <w:t>?</w:t>
      </w:r>
    </w:p>
  </w:comment>
  <w:comment w:id="10" w:author="Ana Morales González" w:date="2025-11-24T14:39:00Z" w:initials="AM">
    <w:p w14:paraId="1F7F911F" w14:textId="662CA6DA" w:rsidR="00A0073B" w:rsidRPr="00A0073B" w:rsidRDefault="00A0073B">
      <w:pPr>
        <w:pStyle w:val="Textocomentario"/>
        <w:rPr>
          <w:lang w:val="en-US"/>
        </w:rPr>
      </w:pPr>
      <w:r>
        <w:rPr>
          <w:rStyle w:val="Refdecomentario"/>
        </w:rPr>
        <w:annotationRef/>
      </w:r>
      <w:r w:rsidRPr="009D3DBA">
        <w:rPr>
          <w:lang w:val="en-US"/>
        </w:rPr>
        <w:t xml:space="preserve">I found this in metadata </w:t>
      </w:r>
      <w:r>
        <w:rPr>
          <w:lang w:val="en-US"/>
        </w:rPr>
        <w:t>but don´t know what it means: “</w:t>
      </w:r>
      <w:r w:rsidRPr="009D3DBA">
        <w:rPr>
          <w:lang w:val="en-US"/>
        </w:rPr>
        <w:t>Due to logistic constraints, we will split the 48-h monitoring into two</w:t>
      </w:r>
      <w:r>
        <w:rPr>
          <w:lang w:val="en-US"/>
        </w:rPr>
        <w:t xml:space="preserve"> areas” Please, </w:t>
      </w:r>
      <w:r w:rsidR="00A828FF">
        <w:rPr>
          <w:lang w:val="en-US"/>
        </w:rPr>
        <w:t xml:space="preserve">if this is important, </w:t>
      </w:r>
      <w:r>
        <w:rPr>
          <w:lang w:val="en-US"/>
        </w:rPr>
        <w:t xml:space="preserve">can you </w:t>
      </w:r>
      <w:r w:rsidR="00A828FF">
        <w:rPr>
          <w:lang w:val="en-US"/>
        </w:rPr>
        <w:t>add the information wherever it corresponds to?</w:t>
      </w:r>
    </w:p>
  </w:comment>
  <w:comment w:id="11" w:author="Ana Morales González" w:date="2025-11-24T14:50:00Z" w:initials="AM">
    <w:p w14:paraId="35D35E3C" w14:textId="42AEC2B5" w:rsidR="00CA6695" w:rsidRPr="00792088" w:rsidRDefault="00CA6695">
      <w:pPr>
        <w:pStyle w:val="Textocomentario"/>
        <w:rPr>
          <w:lang w:val="en-US"/>
        </w:rPr>
      </w:pPr>
      <w:r>
        <w:rPr>
          <w:rStyle w:val="Refdecomentario"/>
        </w:rPr>
        <w:annotationRef/>
      </w:r>
      <w:r w:rsidR="00D31607">
        <w:rPr>
          <w:lang w:val="en-US"/>
        </w:rPr>
        <w:t xml:space="preserve">Walt, </w:t>
      </w:r>
      <w:r w:rsidR="008E3D98">
        <w:rPr>
          <w:lang w:val="en-US"/>
        </w:rPr>
        <w:t>I copied these citations</w:t>
      </w:r>
      <w:r w:rsidR="00D31607">
        <w:rPr>
          <w:lang w:val="en-US"/>
        </w:rPr>
        <w:t xml:space="preserve"> </w:t>
      </w:r>
      <w:r w:rsidR="008E3D98">
        <w:rPr>
          <w:lang w:val="en-US"/>
        </w:rPr>
        <w:t>from</w:t>
      </w:r>
      <w:r w:rsidR="00D31607">
        <w:rPr>
          <w:lang w:val="en-US"/>
        </w:rPr>
        <w:t xml:space="preserve"> your paper. However</w:t>
      </w:r>
      <w:r w:rsidR="008E3D98">
        <w:rPr>
          <w:lang w:val="en-US"/>
        </w:rPr>
        <w:t>,</w:t>
      </w:r>
      <w:r w:rsidR="00D31607">
        <w:rPr>
          <w:lang w:val="en-US"/>
        </w:rPr>
        <w:t xml:space="preserve"> the </w:t>
      </w:r>
      <w:r w:rsidR="008E3D98">
        <w:rPr>
          <w:lang w:val="en-US"/>
        </w:rPr>
        <w:t>document</w:t>
      </w:r>
      <w:r w:rsidR="00D31607">
        <w:rPr>
          <w:lang w:val="en-US"/>
        </w:rPr>
        <w:t xml:space="preserve"> does not contain the reference list. Can you please write the references here? </w:t>
      </w:r>
    </w:p>
  </w:comment>
  <w:comment w:id="12" w:author="Ana Morales González" w:date="2025-11-25T11:33:00Z" w:initials="AM">
    <w:p w14:paraId="7DE226B9" w14:textId="0C5B398F" w:rsidR="00565DE3" w:rsidRPr="00403E35" w:rsidRDefault="00565DE3">
      <w:pPr>
        <w:pStyle w:val="Textocomentario"/>
        <w:rPr>
          <w:lang w:val="en-US"/>
        </w:rPr>
      </w:pPr>
      <w:r>
        <w:rPr>
          <w:rStyle w:val="Refdecomentario"/>
        </w:rPr>
        <w:annotationRef/>
      </w:r>
      <w:r w:rsidRPr="00403E35">
        <w:rPr>
          <w:lang w:val="en-US"/>
        </w:rPr>
        <w:t>?</w:t>
      </w:r>
    </w:p>
  </w:comment>
  <w:comment w:id="13" w:author="Ana Morales González" w:date="2025-11-25T12:02:00Z" w:initials="AM">
    <w:p w14:paraId="1661BD8B" w14:textId="77777777" w:rsidR="001F1972" w:rsidRPr="001F1972" w:rsidRDefault="001F1972">
      <w:pPr>
        <w:pStyle w:val="Textocomentario"/>
        <w:rPr>
          <w:lang w:val="en-US"/>
        </w:rPr>
      </w:pPr>
      <w:r>
        <w:rPr>
          <w:rStyle w:val="Refdecomentario"/>
        </w:rPr>
        <w:annotationRef/>
      </w:r>
      <w:r w:rsidRPr="001F1972">
        <w:rPr>
          <w:lang w:val="en-US"/>
        </w:rPr>
        <w:t>ANTES:</w:t>
      </w:r>
    </w:p>
    <w:p w14:paraId="4543DD14" w14:textId="1EE70ED1" w:rsidR="001F1972" w:rsidRPr="001F1972" w:rsidRDefault="001F1972">
      <w:pPr>
        <w:pStyle w:val="Textocomentario"/>
        <w:rPr>
          <w:lang w:val="en-US"/>
        </w:rPr>
      </w:pPr>
      <w:r w:rsidRPr="00565DE3">
        <w:rPr>
          <w:rFonts w:ascii="Times New Roman" w:hAnsi="Times New Roman" w:cs="Times New Roman"/>
          <w:lang w:val="en-US"/>
        </w:rPr>
        <w:t xml:space="preserve">and the procedure used to obtain the cleaned dataset </w:t>
      </w:r>
      <w:r>
        <w:rPr>
          <w:rFonts w:ascii="Times New Roman" w:hAnsi="Times New Roman" w:cs="Times New Roman"/>
          <w:lang w:val="en-US"/>
        </w:rPr>
        <w:t xml:space="preserve">(including the removal of data before deployment) </w:t>
      </w:r>
      <w:r w:rsidRPr="00565DE3">
        <w:rPr>
          <w:rFonts w:ascii="Times New Roman" w:hAnsi="Times New Roman" w:cs="Times New Roman"/>
          <w:lang w:val="en-US"/>
        </w:rPr>
        <w:t xml:space="preserve">is described </w:t>
      </w:r>
      <w:r w:rsidRPr="001F1972">
        <w:rPr>
          <w:rFonts w:ascii="Times New Roman" w:hAnsi="Times New Roman" w:cs="Times New Roman"/>
          <w:lang w:val="en-US"/>
        </w:rPr>
        <w:t>in ‘XXX’. This</w:t>
      </w:r>
      <w:r w:rsidRPr="004A33FE">
        <w:rPr>
          <w:rFonts w:ascii="Times New Roman" w:hAnsi="Times New Roman" w:cs="Times New Roman"/>
          <w:lang w:val="en-US"/>
        </w:rPr>
        <w:t xml:space="preserve"> cleaning process includes converting electric conductivity measurements into moisture values, which are ecologically relevant</w:t>
      </w:r>
      <w:r>
        <w:rPr>
          <w:rFonts w:ascii="Times New Roman" w:hAnsi="Times New Roman" w:cs="Times New Roman"/>
          <w:lang w:val="en-US"/>
        </w:rPr>
        <w:t xml:space="preserve"> </w:t>
      </w:r>
      <w:sdt>
        <w:sdtPr>
          <w:rPr>
            <w:rFonts w:ascii="Times New Roman" w:hAnsi="Times New Roman" w:cs="Times New Roman"/>
            <w:color w:val="000000"/>
            <w:sz w:val="24"/>
            <w:lang w:val="en-US"/>
          </w:rPr>
          <w:tag w:val="MENDELEY_CITATION_v3_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"/>
          <w:id w:val="-966500736"/>
          <w:placeholder>
            <w:docPart w:val="FA65F6EE1F985E49B59AE4E9B1BC4EA1"/>
          </w:placeholder>
        </w:sdtPr>
        <w:sdtContent>
          <w:r w:rsidRPr="002F790C">
            <w:rPr>
              <w:rFonts w:eastAsia="Times New Roman"/>
              <w:color w:val="000000"/>
              <w:sz w:val="24"/>
              <w:lang w:val="en-US"/>
            </w:rPr>
            <w:t xml:space="preserve">(Man </w:t>
          </w:r>
          <w:r w:rsidRPr="002F790C">
            <w:rPr>
              <w:rFonts w:eastAsia="Times New Roman"/>
              <w:i/>
              <w:iCs/>
              <w:color w:val="000000"/>
              <w:sz w:val="24"/>
              <w:lang w:val="en-US"/>
            </w:rPr>
            <w:t>et al.</w:t>
          </w:r>
          <w:r w:rsidRPr="002F790C">
            <w:rPr>
              <w:rFonts w:eastAsia="Times New Roman"/>
              <w:color w:val="000000"/>
              <w:sz w:val="24"/>
              <w:lang w:val="en-US"/>
            </w:rPr>
            <w:t xml:space="preserve"> 2023)</w:t>
          </w:r>
        </w:sdtContent>
      </w:sdt>
      <w:r w:rsidRPr="004A33FE">
        <w:rPr>
          <w:rFonts w:ascii="Times New Roman" w:hAnsi="Times New Roman" w:cs="Times New Roman"/>
          <w:lang w:val="en-US"/>
        </w:rPr>
        <w:t>.</w:t>
      </w:r>
    </w:p>
  </w:comment>
  <w:comment w:id="14" w:author="Ana Morales González" w:date="2025-11-24T18:06:00Z" w:initials="AM">
    <w:p w14:paraId="779EAD43" w14:textId="70307920" w:rsidR="009A55F6" w:rsidRPr="008E3D98" w:rsidRDefault="009A55F6">
      <w:pPr>
        <w:pStyle w:val="Textocomentario"/>
        <w:rPr>
          <w:lang w:val="en-US"/>
        </w:rPr>
      </w:pPr>
      <w:r>
        <w:rPr>
          <w:rStyle w:val="Refdecomentario"/>
        </w:rPr>
        <w:annotationRef/>
      </w:r>
      <w:r w:rsidRPr="008E3D98">
        <w:rPr>
          <w:lang w:val="en-US"/>
        </w:rPr>
        <w:t>I added these references manually</w:t>
      </w:r>
    </w:p>
  </w:comment>
  <w:comment w:id="15" w:author="Ana Morales González" w:date="2025-11-24T15:43:00Z" w:initials="AM">
    <w:p w14:paraId="45E76828" w14:textId="77777777" w:rsidR="006F71B8" w:rsidRDefault="006F71B8" w:rsidP="006F71B8">
      <w:pPr>
        <w:pStyle w:val="Textocomentario"/>
        <w:rPr>
          <w:lang w:val="en-US"/>
        </w:rPr>
      </w:pPr>
      <w:r>
        <w:rPr>
          <w:rStyle w:val="Refdecomentario"/>
        </w:rPr>
        <w:annotationRef/>
      </w:r>
      <w:r>
        <w:rPr>
          <w:rFonts w:ascii="Times New Roman" w:hAnsi="Times New Roman" w:cs="Times New Roman"/>
          <w:lang w:val="en-US"/>
        </w:rPr>
        <w:t>“</w:t>
      </w:r>
      <w:r w:rsidRPr="00DE12CF">
        <w:rPr>
          <w:rFonts w:ascii="Times New Roman" w:hAnsi="Times New Roman" w:cs="Times New Roman"/>
          <w:lang w:val="en-US"/>
        </w:rPr>
        <w:t>Species names were standardized using</w:t>
      </w:r>
      <w:r>
        <w:rPr>
          <w:rFonts w:ascii="Times New Roman" w:hAnsi="Times New Roman" w:cs="Times New Roman"/>
          <w:lang w:val="en-ZA"/>
        </w:rPr>
        <w:t xml:space="preserve"> </w:t>
      </w:r>
      <w:r w:rsidRPr="00DE12CF">
        <w:rPr>
          <w:rFonts w:ascii="Times New Roman" w:hAnsi="Times New Roman" w:cs="Times New Roman"/>
          <w:lang w:val="en-US"/>
        </w:rPr>
        <w:t>the TNRS package</w:t>
      </w:r>
      <w:r>
        <w:rPr>
          <w:rFonts w:ascii="Times New Roman" w:hAnsi="Times New Roman" w:cs="Times New Roman"/>
          <w:lang w:val="en-US"/>
        </w:rPr>
        <w:t>”</w:t>
      </w:r>
    </w:p>
    <w:p w14:paraId="5993A191" w14:textId="77777777" w:rsidR="006F71B8" w:rsidRPr="00BA1EAB" w:rsidRDefault="006F71B8" w:rsidP="006F71B8">
      <w:pPr>
        <w:pStyle w:val="Textocomentario"/>
        <w:rPr>
          <w:lang w:val="en-US"/>
        </w:rPr>
      </w:pPr>
      <w:r w:rsidRPr="00BA1EAB">
        <w:rPr>
          <w:lang w:val="en-US"/>
        </w:rPr>
        <w:t xml:space="preserve">This is written in the data </w:t>
      </w:r>
      <w:r>
        <w:rPr>
          <w:lang w:val="en-US"/>
        </w:rPr>
        <w:t>paper I am using as a reference. Check what this package does.</w:t>
      </w:r>
    </w:p>
  </w:comment>
  <w:comment w:id="16" w:author="Ana Morales González" w:date="2025-11-24T16:34:00Z" w:initials="AM">
    <w:p w14:paraId="1AD9BCA7" w14:textId="0C722078" w:rsidR="00063E67" w:rsidRPr="00063E67" w:rsidRDefault="00063E67">
      <w:pPr>
        <w:pStyle w:val="Textocomentario"/>
        <w:rPr>
          <w:lang w:val="en-US"/>
        </w:rPr>
      </w:pPr>
      <w:r>
        <w:rPr>
          <w:rStyle w:val="Refdecomentario"/>
        </w:rPr>
        <w:annotationRef/>
      </w:r>
      <w:r w:rsidRPr="00063E67">
        <w:rPr>
          <w:lang w:val="en-US"/>
        </w:rPr>
        <w:t xml:space="preserve">I </w:t>
      </w:r>
      <w:r>
        <w:rPr>
          <w:lang w:val="en-US"/>
        </w:rPr>
        <w:t xml:space="preserve">wrote the information that is useful to understand the dataset we provide. </w:t>
      </w:r>
      <w:r w:rsidR="007A18BF">
        <w:rPr>
          <w:lang w:val="en-US"/>
        </w:rPr>
        <w:t>However, I am not sure if you want to add more info.</w:t>
      </w:r>
    </w:p>
  </w:comment>
  <w:comment w:id="17" w:author="Ana Morales González" w:date="2025-11-24T15:24:00Z" w:initials="AM">
    <w:p w14:paraId="3DEF8F8D" w14:textId="7A6F85B2" w:rsidR="00B82B46" w:rsidRPr="00B82B46" w:rsidRDefault="00B82B46">
      <w:pPr>
        <w:pStyle w:val="Textocomentario"/>
        <w:rPr>
          <w:lang w:val="en-US"/>
        </w:rPr>
      </w:pPr>
      <w:r>
        <w:rPr>
          <w:rStyle w:val="Refdecomentario"/>
        </w:rPr>
        <w:annotationRef/>
      </w:r>
      <w:r w:rsidR="008E3D98">
        <w:rPr>
          <w:lang w:val="en-US"/>
        </w:rPr>
        <w:t>Walt, I copied these citations from your paper. However, the document does not contain the reference list. Can you please write the references here?</w:t>
      </w:r>
    </w:p>
  </w:comment>
  <w:comment w:id="18" w:author="Ana Morales González" w:date="2025-11-24T15:24:00Z" w:initials="AM">
    <w:p w14:paraId="3C00639D" w14:textId="0C33B2BE" w:rsidR="00B82B46" w:rsidRPr="00B82B46" w:rsidRDefault="00B82B46">
      <w:pPr>
        <w:pStyle w:val="Textocomentario"/>
        <w:rPr>
          <w:lang w:val="en-US"/>
        </w:rPr>
      </w:pPr>
      <w:r>
        <w:rPr>
          <w:rStyle w:val="Refdecomentario"/>
        </w:rPr>
        <w:annotationRef/>
      </w:r>
      <w:r w:rsidR="008E3D98">
        <w:rPr>
          <w:lang w:val="en-US"/>
        </w:rPr>
        <w:t>Walt, I copied these citations from your paper. However, the document does not contain the reference list. Can you please write the references here?</w:t>
      </w:r>
    </w:p>
  </w:comment>
  <w:comment w:id="19" w:author="Ana Morales González" w:date="2025-11-24T12:29:00Z" w:initials="AM">
    <w:p w14:paraId="38450746" w14:textId="3883C00A" w:rsidR="00B155D1" w:rsidRPr="00B155D1" w:rsidRDefault="00B155D1">
      <w:pPr>
        <w:pStyle w:val="Textocomentario"/>
        <w:rPr>
          <w:lang w:val="en-US"/>
        </w:rPr>
      </w:pPr>
      <w:r>
        <w:rPr>
          <w:rStyle w:val="Refdecomentario"/>
        </w:rPr>
        <w:annotationRef/>
      </w:r>
      <w:r w:rsidRPr="00B155D1">
        <w:rPr>
          <w:lang w:val="en-US"/>
        </w:rPr>
        <w:t>I previously wrote th</w:t>
      </w:r>
      <w:r>
        <w:rPr>
          <w:lang w:val="en-US"/>
        </w:rPr>
        <w:t>e text below</w:t>
      </w:r>
      <w:r w:rsidRPr="00B155D1">
        <w:rPr>
          <w:lang w:val="en-US"/>
        </w:rPr>
        <w:t xml:space="preserve"> </w:t>
      </w:r>
      <w:r w:rsidR="00513F82">
        <w:rPr>
          <w:lang w:val="en-US"/>
        </w:rPr>
        <w:t>(but I was probably wrong so I finally wrote what I found in pitfalls metadata)</w:t>
      </w:r>
    </w:p>
    <w:p w14:paraId="164BF5EF" w14:textId="4B34E2F1" w:rsidR="00B155D1" w:rsidRPr="00B155D1" w:rsidRDefault="00B155D1">
      <w:pPr>
        <w:pStyle w:val="Textocomentario"/>
        <w:rPr>
          <w:lang w:val="en-US"/>
        </w:rPr>
      </w:pPr>
      <w:r w:rsidRPr="00330336">
        <w:rPr>
          <w:rFonts w:ascii="Times New Roman" w:hAnsi="Times New Roman" w:cs="Times New Roman"/>
          <w:lang w:val="en-US"/>
        </w:rPr>
        <w:t>F</w:t>
      </w:r>
      <w:r w:rsidRPr="00330336">
        <w:rPr>
          <w:rStyle w:val="Refdecomentario"/>
        </w:rPr>
        <w:annotationRef/>
      </w:r>
      <w:r w:rsidRPr="00330336">
        <w:rPr>
          <w:rFonts w:ascii="Times New Roman" w:hAnsi="Times New Roman" w:cs="Times New Roman"/>
          <w:lang w:val="en-US"/>
        </w:rPr>
        <w:t>or each herbaceous and woody plant, we recorded the finest possible taxonomic level, identifying to species level whenever possible. We classified as ‘</w:t>
      </w:r>
      <w:proofErr w:type="spellStart"/>
      <w:proofErr w:type="gramStart"/>
      <w:r w:rsidRPr="00330336">
        <w:rPr>
          <w:rFonts w:ascii="Times New Roman" w:hAnsi="Times New Roman" w:cs="Times New Roman"/>
          <w:lang w:val="en-US"/>
        </w:rPr>
        <w:t>unidentified.stubs</w:t>
      </w:r>
      <w:proofErr w:type="spellEnd"/>
      <w:proofErr w:type="gramEnd"/>
      <w:r w:rsidRPr="00330336">
        <w:rPr>
          <w:rFonts w:ascii="Times New Roman" w:hAnsi="Times New Roman" w:cs="Times New Roman"/>
          <w:lang w:val="en-US"/>
        </w:rPr>
        <w:t>’ and ‘</w:t>
      </w:r>
      <w:proofErr w:type="spellStart"/>
      <w:r w:rsidRPr="00330336">
        <w:rPr>
          <w:rFonts w:ascii="Times New Roman" w:hAnsi="Times New Roman" w:cs="Times New Roman"/>
          <w:lang w:val="en-US"/>
        </w:rPr>
        <w:t>unknown.vegetation</w:t>
      </w:r>
      <w:proofErr w:type="spellEnd"/>
      <w:r w:rsidRPr="00330336">
        <w:rPr>
          <w:rFonts w:ascii="Times New Roman" w:hAnsi="Times New Roman" w:cs="Times New Roman"/>
          <w:lang w:val="en-US"/>
        </w:rPr>
        <w:t>’ basal stems and plants that could not be identified, respectively.</w:t>
      </w:r>
    </w:p>
  </w:comment>
  <w:comment w:id="20" w:author="Ana Morales González" w:date="2025-11-25T13:14:00Z" w:initials="AM">
    <w:p w14:paraId="3AA90E8C" w14:textId="5508F4DE" w:rsidR="009A7266" w:rsidRPr="009A7266" w:rsidRDefault="009A7266">
      <w:pPr>
        <w:pStyle w:val="Textocomentario"/>
        <w:rPr>
          <w:lang w:val="en-US"/>
        </w:rPr>
      </w:pPr>
      <w:r>
        <w:rPr>
          <w:rStyle w:val="Refdecomentario"/>
        </w:rPr>
        <w:annotationRef/>
      </w:r>
      <w:r w:rsidRPr="009A7266">
        <w:rPr>
          <w:lang w:val="en-US"/>
        </w:rPr>
        <w:t>Walt, can you please add whatever is important here?</w:t>
      </w:r>
    </w:p>
  </w:comment>
  <w:comment w:id="21" w:author="Ana Morales González" w:date="2025-12-10T13:25:00Z" w:initials="AM">
    <w:p w14:paraId="6A629B80" w14:textId="4A591459" w:rsidR="00D20C25" w:rsidRPr="00D20C25" w:rsidRDefault="00D20C25">
      <w:pPr>
        <w:pStyle w:val="Textocomentario"/>
        <w:rPr>
          <w:lang w:val="en-US"/>
        </w:rPr>
      </w:pPr>
      <w:r>
        <w:rPr>
          <w:rStyle w:val="Refdecomentario"/>
        </w:rPr>
        <w:annotationRef/>
      </w:r>
      <w:r w:rsidRPr="00D20C25">
        <w:rPr>
          <w:lang w:val="en-US"/>
        </w:rPr>
        <w:t>Not sure if there are common variables for all datasets</w:t>
      </w:r>
      <w:r>
        <w:rPr>
          <w:lang w:val="en-US"/>
        </w:rPr>
        <w:t>, probably the only common variable is the location… I need to modify this when I have all cleaned datasets</w:t>
      </w:r>
    </w:p>
  </w:comment>
  <w:comment w:id="22" w:author="Ana Morales González" w:date="2025-12-10T13:29:00Z" w:initials="AM">
    <w:p w14:paraId="27BEDF57" w14:textId="01724D2C" w:rsidR="00D20C25" w:rsidRPr="00BE589B" w:rsidRDefault="00D20C25">
      <w:pPr>
        <w:pStyle w:val="Textocomentario"/>
        <w:rPr>
          <w:lang w:val="en-US"/>
        </w:rPr>
      </w:pPr>
      <w:r>
        <w:rPr>
          <w:rStyle w:val="Refdecomentario"/>
        </w:rPr>
        <w:annotationRef/>
      </w:r>
      <w:r w:rsidRPr="00BE589B">
        <w:rPr>
          <w:lang w:val="en-US"/>
        </w:rPr>
        <w:t xml:space="preserve">Write variables shared between </w:t>
      </w:r>
      <w:proofErr w:type="spellStart"/>
      <w:r w:rsidRPr="00BE589B">
        <w:rPr>
          <w:lang w:val="en-US"/>
        </w:rPr>
        <w:t>anydataset</w:t>
      </w:r>
      <w:proofErr w:type="spellEnd"/>
    </w:p>
  </w:comment>
  <w:comment w:id="23" w:author="Ana Morales González" w:date="2025-12-10T13:33:00Z" w:initials="AM">
    <w:p w14:paraId="75183DBC" w14:textId="6AE61CB1" w:rsidR="00D20C25" w:rsidRPr="004A08D9" w:rsidRDefault="00D20C25">
      <w:pPr>
        <w:pStyle w:val="Textocomentario"/>
        <w:rPr>
          <w:lang w:val="en-US"/>
        </w:rPr>
      </w:pPr>
      <w:r>
        <w:rPr>
          <w:rStyle w:val="Refdecomentario"/>
        </w:rPr>
        <w:annotationRef/>
      </w:r>
      <w:r w:rsidRPr="004A08D9">
        <w:rPr>
          <w:lang w:val="en-US"/>
        </w:rPr>
        <w:t>Not sure if we have any</w:t>
      </w:r>
      <w:r w:rsidR="002703F2">
        <w:rPr>
          <w:lang w:val="en-US"/>
        </w:rPr>
        <w:t xml:space="preserve"> common variable to all datasets…</w:t>
      </w:r>
    </w:p>
  </w:comment>
  <w:comment w:id="24" w:author="Ana Morales González" w:date="2025-12-17T11:18:00Z" w:initials="AM">
    <w:p w14:paraId="553919C8" w14:textId="4FE6417C" w:rsidR="007F2B67" w:rsidRPr="007F2B67" w:rsidRDefault="007F2B67">
      <w:pPr>
        <w:pStyle w:val="Textocomentario"/>
        <w:rPr>
          <w:lang w:val="en-US"/>
        </w:rPr>
      </w:pPr>
      <w:r>
        <w:rPr>
          <w:rStyle w:val="Refdecomentario"/>
        </w:rPr>
        <w:annotationRef/>
      </w:r>
      <w:r w:rsidRPr="00304430">
        <w:rPr>
          <w:highlight w:val="yellow"/>
          <w:lang w:val="en-US"/>
        </w:rPr>
        <w:t xml:space="preserve">Replace ref_2 by </w:t>
      </w:r>
      <w:proofErr w:type="spellStart"/>
      <w:r w:rsidRPr="00304430">
        <w:rPr>
          <w:highlight w:val="yellow"/>
          <w:lang w:val="en-US"/>
        </w:rPr>
        <w:t>pitfall_id</w:t>
      </w:r>
      <w:proofErr w:type="spellEnd"/>
      <w:r w:rsidRPr="00304430">
        <w:rPr>
          <w:highlight w:val="yellow"/>
          <w:lang w:val="en-US"/>
        </w:rPr>
        <w:t xml:space="preserve"> in the code!!</w:t>
      </w:r>
    </w:p>
  </w:comment>
  <w:comment w:id="25" w:author="Ana Morales González" w:date="2025-12-11T18:39:00Z" w:initials="AM">
    <w:p w14:paraId="47152F72" w14:textId="7A132EB0" w:rsidR="00304E97" w:rsidRPr="00304E97" w:rsidRDefault="00304E97">
      <w:pPr>
        <w:pStyle w:val="Textocomentario"/>
        <w:rPr>
          <w:lang w:val="en-US"/>
        </w:rPr>
      </w:pPr>
      <w:r>
        <w:rPr>
          <w:rStyle w:val="Refdecomentario"/>
        </w:rPr>
        <w:annotationRef/>
      </w:r>
      <w:r w:rsidRPr="00304E97">
        <w:rPr>
          <w:lang w:val="en-US"/>
        </w:rPr>
        <w:t xml:space="preserve">Some variables </w:t>
      </w:r>
      <w:r>
        <w:rPr>
          <w:lang w:val="en-US"/>
        </w:rPr>
        <w:t>w</w:t>
      </w:r>
      <w:r w:rsidRPr="00304E97">
        <w:rPr>
          <w:lang w:val="en-US"/>
        </w:rPr>
        <w:t xml:space="preserve">ill go in </w:t>
      </w:r>
      <w:r>
        <w:rPr>
          <w:lang w:val="en-US"/>
        </w:rPr>
        <w:t xml:space="preserve">Table 2 (timestamp and ref_2) </w:t>
      </w:r>
    </w:p>
  </w:comment>
  <w:comment w:id="26" w:author="Ana Morales González" w:date="2025-12-13T09:05:00Z" w:initials="AM">
    <w:p w14:paraId="48A896F8" w14:textId="77777777" w:rsidR="00292575" w:rsidRPr="008B4000" w:rsidRDefault="00292575">
      <w:pPr>
        <w:pStyle w:val="Textocomentario"/>
        <w:rPr>
          <w:lang w:val="en-US"/>
        </w:rPr>
      </w:pPr>
      <w:r>
        <w:rPr>
          <w:rStyle w:val="Refdecomentario"/>
        </w:rPr>
        <w:annotationRef/>
      </w:r>
      <w:r w:rsidRPr="008B4000">
        <w:rPr>
          <w:lang w:val="en-US"/>
        </w:rPr>
        <w:t>https://cran.r-project.org/web/packages/myClim/vignettes/myclim-demo.html</w:t>
      </w:r>
    </w:p>
    <w:p w14:paraId="570612B1" w14:textId="77777777" w:rsidR="00403E35" w:rsidRPr="008B4000" w:rsidRDefault="00403E35">
      <w:pPr>
        <w:pStyle w:val="Textocomentario"/>
        <w:rPr>
          <w:lang w:val="en-US"/>
        </w:rPr>
      </w:pPr>
    </w:p>
    <w:p w14:paraId="2BF4BAD8" w14:textId="26169C2C" w:rsidR="00403E35" w:rsidRPr="00292575" w:rsidRDefault="00403E35">
      <w:pPr>
        <w:pStyle w:val="Textocomentario"/>
        <w:rPr>
          <w:lang w:val="en-US"/>
        </w:rPr>
      </w:pPr>
      <w:r w:rsidRPr="00403E35">
        <w:rPr>
          <w:lang w:val="en-US"/>
        </w:rPr>
        <w:t>https://www.researchgate.net/publication/373097080_myClim_Microclimate_data_handling_and_standardised_analyses_in_R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18560D1" w15:done="0"/>
  <w15:commentEx w15:paraId="6E323B7A" w15:done="0"/>
  <w15:commentEx w15:paraId="7D4733DC" w15:done="0"/>
  <w15:commentEx w15:paraId="0489DFC3" w15:done="0"/>
  <w15:commentEx w15:paraId="47B88947" w15:done="0"/>
  <w15:commentEx w15:paraId="347A848F" w15:done="0"/>
  <w15:commentEx w15:paraId="5B3C2442" w15:done="0"/>
  <w15:commentEx w15:paraId="2D47EEAA" w15:done="0"/>
  <w15:commentEx w15:paraId="24BA95D1" w15:done="0"/>
  <w15:commentEx w15:paraId="447FCA49" w15:done="0"/>
  <w15:commentEx w15:paraId="1F7F911F" w15:done="0"/>
  <w15:commentEx w15:paraId="35D35E3C" w15:done="0"/>
  <w15:commentEx w15:paraId="7DE226B9" w15:done="0"/>
  <w15:commentEx w15:paraId="4543DD14" w15:done="0"/>
  <w15:commentEx w15:paraId="779EAD43" w15:done="0"/>
  <w15:commentEx w15:paraId="5993A191" w15:done="0"/>
  <w15:commentEx w15:paraId="1AD9BCA7" w15:done="0"/>
  <w15:commentEx w15:paraId="3DEF8F8D" w15:done="0"/>
  <w15:commentEx w15:paraId="3C00639D" w15:done="0"/>
  <w15:commentEx w15:paraId="164BF5EF" w15:done="0"/>
  <w15:commentEx w15:paraId="3AA90E8C" w15:done="0"/>
  <w15:commentEx w15:paraId="6A629B80" w15:done="0"/>
  <w15:commentEx w15:paraId="27BEDF57" w15:done="0"/>
  <w15:commentEx w15:paraId="75183DBC" w15:done="0"/>
  <w15:commentEx w15:paraId="553919C8" w15:done="0"/>
  <w15:commentEx w15:paraId="47152F72" w15:done="0"/>
  <w15:commentEx w15:paraId="2BF4BA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8C91C2" w16cex:dateUtc="2025-11-24T15:48:00Z"/>
  <w16cex:commentExtensible w16cex:durableId="5A7E864E" w16cex:dateUtc="2025-12-10T13:00:00Z"/>
  <w16cex:commentExtensible w16cex:durableId="789E52AE" w16cex:dateUtc="2025-12-10T12:59:00Z"/>
  <w16cex:commentExtensible w16cex:durableId="7A32A5EB" w16cex:dateUtc="2025-11-24T15:49:00Z"/>
  <w16cex:commentExtensible w16cex:durableId="4166FDD7" w16cex:dateUtc="2025-02-05T14:19:00Z"/>
  <w16cex:commentExtensible w16cex:durableId="34A1554C" w16cex:dateUtc="2025-02-05T14:40:00Z"/>
  <w16cex:commentExtensible w16cex:durableId="506C1713" w16cex:dateUtc="2025-03-29T18:06:00Z"/>
  <w16cex:commentExtensible w16cex:durableId="3B5D6BF3" w16cex:dateUtc="2025-03-29T18:09:00Z"/>
  <w16cex:commentExtensible w16cex:durableId="3B5A7705" w16cex:dateUtc="2025-11-21T09:36:00Z"/>
  <w16cex:commentExtensible w16cex:durableId="2DB3C7AE" w16cex:dateUtc="2025-11-24T10:09:00Z"/>
  <w16cex:commentExtensible w16cex:durableId="5F019DE7" w16cex:dateUtc="2025-11-24T13:39:00Z"/>
  <w16cex:commentExtensible w16cex:durableId="5102EF84" w16cex:dateUtc="2025-11-24T13:50:00Z"/>
  <w16cex:commentExtensible w16cex:durableId="6C4C3EC0" w16cex:dateUtc="2025-11-25T10:33:00Z"/>
  <w16cex:commentExtensible w16cex:durableId="372583F5" w16cex:dateUtc="2025-11-25T11:02:00Z"/>
  <w16cex:commentExtensible w16cex:durableId="468F28D1" w16cex:dateUtc="2025-11-24T17:06:00Z"/>
  <w16cex:commentExtensible w16cex:durableId="4C8BEDDC" w16cex:dateUtc="2025-11-24T14:43:00Z"/>
  <w16cex:commentExtensible w16cex:durableId="7CEFB6E2" w16cex:dateUtc="2025-11-24T15:34:00Z"/>
  <w16cex:commentExtensible w16cex:durableId="5E46B68A" w16cex:dateUtc="2025-11-24T14:24:00Z"/>
  <w16cex:commentExtensible w16cex:durableId="2AC550F1" w16cex:dateUtc="2025-11-24T14:24:00Z"/>
  <w16cex:commentExtensible w16cex:durableId="2B9BEB19" w16cex:dateUtc="2025-11-24T11:29:00Z"/>
  <w16cex:commentExtensible w16cex:durableId="73378C74" w16cex:dateUtc="2025-11-25T12:14:00Z"/>
  <w16cex:commentExtensible w16cex:durableId="444F3501" w16cex:dateUtc="2025-12-10T12:25:00Z"/>
  <w16cex:commentExtensible w16cex:durableId="5C888B41" w16cex:dateUtc="2025-12-10T12:29:00Z"/>
  <w16cex:commentExtensible w16cex:durableId="6C62ECE7" w16cex:dateUtc="2025-12-10T12:33:00Z"/>
  <w16cex:commentExtensible w16cex:durableId="6CA08EFF" w16cex:dateUtc="2025-12-17T10:18:00Z"/>
  <w16cex:commentExtensible w16cex:durableId="0A6CCF75" w16cex:dateUtc="2025-12-11T17:39:00Z"/>
  <w16cex:commentExtensible w16cex:durableId="55BE12ED" w16cex:dateUtc="2025-12-13T08: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18560D1" w16cid:durableId="2A8C91C2"/>
  <w16cid:commentId w16cid:paraId="6E323B7A" w16cid:durableId="5A7E864E"/>
  <w16cid:commentId w16cid:paraId="7D4733DC" w16cid:durableId="789E52AE"/>
  <w16cid:commentId w16cid:paraId="0489DFC3" w16cid:durableId="7A32A5EB"/>
  <w16cid:commentId w16cid:paraId="47B88947" w16cid:durableId="4166FDD7"/>
  <w16cid:commentId w16cid:paraId="347A848F" w16cid:durableId="34A1554C"/>
  <w16cid:commentId w16cid:paraId="5B3C2442" w16cid:durableId="506C1713"/>
  <w16cid:commentId w16cid:paraId="2D47EEAA" w16cid:durableId="3B5D6BF3"/>
  <w16cid:commentId w16cid:paraId="24BA95D1" w16cid:durableId="3B5A7705"/>
  <w16cid:commentId w16cid:paraId="447FCA49" w16cid:durableId="2DB3C7AE"/>
  <w16cid:commentId w16cid:paraId="1F7F911F" w16cid:durableId="5F019DE7"/>
  <w16cid:commentId w16cid:paraId="35D35E3C" w16cid:durableId="5102EF84"/>
  <w16cid:commentId w16cid:paraId="7DE226B9" w16cid:durableId="6C4C3EC0"/>
  <w16cid:commentId w16cid:paraId="4543DD14" w16cid:durableId="372583F5"/>
  <w16cid:commentId w16cid:paraId="779EAD43" w16cid:durableId="468F28D1"/>
  <w16cid:commentId w16cid:paraId="5993A191" w16cid:durableId="4C8BEDDC"/>
  <w16cid:commentId w16cid:paraId="1AD9BCA7" w16cid:durableId="7CEFB6E2"/>
  <w16cid:commentId w16cid:paraId="3DEF8F8D" w16cid:durableId="5E46B68A"/>
  <w16cid:commentId w16cid:paraId="3C00639D" w16cid:durableId="2AC550F1"/>
  <w16cid:commentId w16cid:paraId="164BF5EF" w16cid:durableId="2B9BEB19"/>
  <w16cid:commentId w16cid:paraId="3AA90E8C" w16cid:durableId="73378C74"/>
  <w16cid:commentId w16cid:paraId="6A629B80" w16cid:durableId="444F3501"/>
  <w16cid:commentId w16cid:paraId="27BEDF57" w16cid:durableId="5C888B41"/>
  <w16cid:commentId w16cid:paraId="75183DBC" w16cid:durableId="6C62ECE7"/>
  <w16cid:commentId w16cid:paraId="553919C8" w16cid:durableId="6CA08EFF"/>
  <w16cid:commentId w16cid:paraId="47152F72" w16cid:durableId="0A6CCF75"/>
  <w16cid:commentId w16cid:paraId="2BF4BAD8" w16cid:durableId="55BE12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B64E1" w14:textId="77777777" w:rsidR="002D17BC" w:rsidRDefault="002D17BC" w:rsidP="003E09D5">
      <w:r>
        <w:separator/>
      </w:r>
    </w:p>
  </w:endnote>
  <w:endnote w:type="continuationSeparator" w:id="0">
    <w:p w14:paraId="1D19C7C6" w14:textId="77777777" w:rsidR="002D17BC" w:rsidRDefault="002D17BC" w:rsidP="003E0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Títulos en alf">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024089132"/>
      <w:docPartObj>
        <w:docPartGallery w:val="Page Numbers (Bottom of Page)"/>
        <w:docPartUnique/>
      </w:docPartObj>
    </w:sdtPr>
    <w:sdtContent>
      <w:p w14:paraId="4E7D9695" w14:textId="73C08697" w:rsidR="00A30C3B" w:rsidRDefault="00A30C3B" w:rsidP="0074066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13D0F37" w14:textId="77777777" w:rsidR="00A30C3B" w:rsidRDefault="00A30C3B" w:rsidP="00A30C3B">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802047008"/>
      <w:docPartObj>
        <w:docPartGallery w:val="Page Numbers (Bottom of Page)"/>
        <w:docPartUnique/>
      </w:docPartObj>
    </w:sdtPr>
    <w:sdtContent>
      <w:p w14:paraId="69937451" w14:textId="66E104F3" w:rsidR="00A30C3B" w:rsidRDefault="00A30C3B" w:rsidP="0074066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3E089045" w14:textId="77777777" w:rsidR="00A30C3B" w:rsidRDefault="00A30C3B" w:rsidP="00A30C3B">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96EC4" w14:textId="77777777" w:rsidR="002D17BC" w:rsidRDefault="002D17BC" w:rsidP="003E09D5">
      <w:r>
        <w:separator/>
      </w:r>
    </w:p>
  </w:footnote>
  <w:footnote w:type="continuationSeparator" w:id="0">
    <w:p w14:paraId="6A7BB101" w14:textId="77777777" w:rsidR="002D17BC" w:rsidRDefault="002D17BC" w:rsidP="003E09D5">
      <w:r>
        <w:continuationSeparator/>
      </w:r>
    </w:p>
  </w:footnote>
  <w:footnote w:id="1">
    <w:p w14:paraId="2B03760A" w14:textId="77777777" w:rsidR="003E09D5" w:rsidRPr="003E09D5" w:rsidRDefault="003E09D5">
      <w:pPr>
        <w:pStyle w:val="Textonotapie"/>
        <w:rPr>
          <w:rFonts w:ascii="Times New Roman" w:hAnsi="Times New Roman" w:cs="Times New Roman"/>
          <w:lang w:val="en-US"/>
        </w:rPr>
      </w:pPr>
      <w:r w:rsidRPr="003E09D5">
        <w:rPr>
          <w:rStyle w:val="Refdenotaalpie"/>
          <w:sz w:val="28"/>
          <w:szCs w:val="28"/>
          <w:lang w:val="en-US"/>
        </w:rPr>
        <w:t>#</w:t>
      </w:r>
      <w:r w:rsidRPr="003E09D5">
        <w:rPr>
          <w:rFonts w:ascii="Times New Roman" w:hAnsi="Times New Roman" w:cs="Times New Roman"/>
          <w:sz w:val="40"/>
          <w:szCs w:val="40"/>
          <w:lang w:val="en-US"/>
        </w:rPr>
        <w:t xml:space="preserve"> </w:t>
      </w:r>
      <w:r w:rsidRPr="003E09D5">
        <w:rPr>
          <w:rFonts w:ascii="Times New Roman" w:hAnsi="Times New Roman" w:cs="Times New Roman"/>
          <w:sz w:val="24"/>
          <w:szCs w:val="24"/>
          <w:lang w:val="en-US"/>
        </w:rPr>
        <w:t>A full list of authors and their affiliations appears at the end of the paper.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C7911"/>
    <w:multiLevelType w:val="multilevel"/>
    <w:tmpl w:val="A824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CD2D1D"/>
    <w:multiLevelType w:val="hybridMultilevel"/>
    <w:tmpl w:val="BC0A781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369C4B8E"/>
    <w:multiLevelType w:val="hybridMultilevel"/>
    <w:tmpl w:val="E594EA3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378C22F0"/>
    <w:multiLevelType w:val="hybridMultilevel"/>
    <w:tmpl w:val="14E4C888"/>
    <w:lvl w:ilvl="0" w:tplc="95740A8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4192964"/>
    <w:multiLevelType w:val="hybridMultilevel"/>
    <w:tmpl w:val="15ACC642"/>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44C91746"/>
    <w:multiLevelType w:val="hybridMultilevel"/>
    <w:tmpl w:val="1D76B7DC"/>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48AA6B7F"/>
    <w:multiLevelType w:val="multilevel"/>
    <w:tmpl w:val="570A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F0132"/>
    <w:multiLevelType w:val="hybridMultilevel"/>
    <w:tmpl w:val="235CF8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81B3095"/>
    <w:multiLevelType w:val="hybridMultilevel"/>
    <w:tmpl w:val="F9D60BC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377894650">
    <w:abstractNumId w:val="2"/>
  </w:num>
  <w:num w:numId="2" w16cid:durableId="162357525">
    <w:abstractNumId w:val="1"/>
  </w:num>
  <w:num w:numId="3" w16cid:durableId="1903442492">
    <w:abstractNumId w:val="4"/>
  </w:num>
  <w:num w:numId="4" w16cid:durableId="463889559">
    <w:abstractNumId w:val="5"/>
  </w:num>
  <w:num w:numId="5" w16cid:durableId="2128354421">
    <w:abstractNumId w:val="8"/>
  </w:num>
  <w:num w:numId="6" w16cid:durableId="140120967">
    <w:abstractNumId w:val="3"/>
  </w:num>
  <w:num w:numId="7" w16cid:durableId="128791158">
    <w:abstractNumId w:val="7"/>
  </w:num>
  <w:num w:numId="8" w16cid:durableId="1376125508">
    <w:abstractNumId w:val="6"/>
  </w:num>
  <w:num w:numId="9" w16cid:durableId="10977521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a Morales González">
    <w15:presenceInfo w15:providerId="Windows Live" w15:userId="1d8b2db107ff8cdd"/>
  </w15:person>
  <w15:person w15:author="maria paniw">
    <w15:presenceInfo w15:providerId="Windows Live" w15:userId="689466d8830f4fbc"/>
  </w15:person>
  <w15:person w15:author="Walt">
    <w15:presenceInfo w15:providerId="None" w15:userId="Wal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9D5"/>
    <w:rsid w:val="00003BB7"/>
    <w:rsid w:val="000240F6"/>
    <w:rsid w:val="00033E1F"/>
    <w:rsid w:val="00043EED"/>
    <w:rsid w:val="000457C1"/>
    <w:rsid w:val="00045A59"/>
    <w:rsid w:val="000463F5"/>
    <w:rsid w:val="00060578"/>
    <w:rsid w:val="00063E67"/>
    <w:rsid w:val="00071E62"/>
    <w:rsid w:val="00076F47"/>
    <w:rsid w:val="00083E1B"/>
    <w:rsid w:val="00085302"/>
    <w:rsid w:val="000B3A4A"/>
    <w:rsid w:val="000C63D5"/>
    <w:rsid w:val="000C7132"/>
    <w:rsid w:val="000D5D40"/>
    <w:rsid w:val="0010625B"/>
    <w:rsid w:val="001129DE"/>
    <w:rsid w:val="0011494C"/>
    <w:rsid w:val="001249E4"/>
    <w:rsid w:val="00124A27"/>
    <w:rsid w:val="00135682"/>
    <w:rsid w:val="001378F0"/>
    <w:rsid w:val="00150E25"/>
    <w:rsid w:val="00151C4E"/>
    <w:rsid w:val="001529D3"/>
    <w:rsid w:val="00165095"/>
    <w:rsid w:val="00191C08"/>
    <w:rsid w:val="0019215E"/>
    <w:rsid w:val="001963D9"/>
    <w:rsid w:val="001A2403"/>
    <w:rsid w:val="001B0867"/>
    <w:rsid w:val="001C15D9"/>
    <w:rsid w:val="001C18E3"/>
    <w:rsid w:val="001D3263"/>
    <w:rsid w:val="001E0626"/>
    <w:rsid w:val="001E42A5"/>
    <w:rsid w:val="001F1972"/>
    <w:rsid w:val="00203274"/>
    <w:rsid w:val="002047D9"/>
    <w:rsid w:val="00204823"/>
    <w:rsid w:val="00206360"/>
    <w:rsid w:val="00206CD7"/>
    <w:rsid w:val="002129D6"/>
    <w:rsid w:val="00213EB4"/>
    <w:rsid w:val="00213F26"/>
    <w:rsid w:val="0022015A"/>
    <w:rsid w:val="00225B43"/>
    <w:rsid w:val="0023443D"/>
    <w:rsid w:val="00236764"/>
    <w:rsid w:val="0026322D"/>
    <w:rsid w:val="00265C69"/>
    <w:rsid w:val="002703F2"/>
    <w:rsid w:val="0027459A"/>
    <w:rsid w:val="00275E32"/>
    <w:rsid w:val="0027611B"/>
    <w:rsid w:val="00292575"/>
    <w:rsid w:val="00293265"/>
    <w:rsid w:val="00294BA1"/>
    <w:rsid w:val="002A044C"/>
    <w:rsid w:val="002A6AF7"/>
    <w:rsid w:val="002A6C42"/>
    <w:rsid w:val="002B5EB1"/>
    <w:rsid w:val="002C2A4D"/>
    <w:rsid w:val="002D17BC"/>
    <w:rsid w:val="002E1C9C"/>
    <w:rsid w:val="002E264B"/>
    <w:rsid w:val="002E5716"/>
    <w:rsid w:val="002F790C"/>
    <w:rsid w:val="00304430"/>
    <w:rsid w:val="00304E97"/>
    <w:rsid w:val="003154A1"/>
    <w:rsid w:val="00330336"/>
    <w:rsid w:val="00342276"/>
    <w:rsid w:val="00355B3C"/>
    <w:rsid w:val="003562CC"/>
    <w:rsid w:val="003656A1"/>
    <w:rsid w:val="00365983"/>
    <w:rsid w:val="00367AE7"/>
    <w:rsid w:val="00370CFF"/>
    <w:rsid w:val="003733E2"/>
    <w:rsid w:val="00382196"/>
    <w:rsid w:val="003B3AA2"/>
    <w:rsid w:val="003B4DA2"/>
    <w:rsid w:val="003C071E"/>
    <w:rsid w:val="003D658C"/>
    <w:rsid w:val="003E09D5"/>
    <w:rsid w:val="003F42E4"/>
    <w:rsid w:val="00403E35"/>
    <w:rsid w:val="0041537C"/>
    <w:rsid w:val="004174BC"/>
    <w:rsid w:val="00442663"/>
    <w:rsid w:val="00445E29"/>
    <w:rsid w:val="00463076"/>
    <w:rsid w:val="0046374F"/>
    <w:rsid w:val="004652CE"/>
    <w:rsid w:val="00467142"/>
    <w:rsid w:val="00471762"/>
    <w:rsid w:val="00495CC4"/>
    <w:rsid w:val="004A0297"/>
    <w:rsid w:val="004A08D9"/>
    <w:rsid w:val="004A33FE"/>
    <w:rsid w:val="004B490E"/>
    <w:rsid w:val="004B4A46"/>
    <w:rsid w:val="004C13DE"/>
    <w:rsid w:val="004C2A57"/>
    <w:rsid w:val="004D0DAE"/>
    <w:rsid w:val="004D7E7A"/>
    <w:rsid w:val="004E225A"/>
    <w:rsid w:val="004E3B72"/>
    <w:rsid w:val="004E7971"/>
    <w:rsid w:val="005073FB"/>
    <w:rsid w:val="0051263F"/>
    <w:rsid w:val="005132A6"/>
    <w:rsid w:val="00513F82"/>
    <w:rsid w:val="00523BB1"/>
    <w:rsid w:val="00560721"/>
    <w:rsid w:val="0056130A"/>
    <w:rsid w:val="00565DE3"/>
    <w:rsid w:val="0058035C"/>
    <w:rsid w:val="00584E5C"/>
    <w:rsid w:val="00587B5F"/>
    <w:rsid w:val="005914E5"/>
    <w:rsid w:val="005A0DCD"/>
    <w:rsid w:val="005A2B36"/>
    <w:rsid w:val="005A3161"/>
    <w:rsid w:val="005C153B"/>
    <w:rsid w:val="005D56D1"/>
    <w:rsid w:val="005E2600"/>
    <w:rsid w:val="005E4D22"/>
    <w:rsid w:val="005E67CE"/>
    <w:rsid w:val="005F3AE2"/>
    <w:rsid w:val="005F3CAB"/>
    <w:rsid w:val="005F640C"/>
    <w:rsid w:val="00613C9E"/>
    <w:rsid w:val="00620294"/>
    <w:rsid w:val="00621FDC"/>
    <w:rsid w:val="00636983"/>
    <w:rsid w:val="00641507"/>
    <w:rsid w:val="00645CE0"/>
    <w:rsid w:val="0065085E"/>
    <w:rsid w:val="00657378"/>
    <w:rsid w:val="0067325D"/>
    <w:rsid w:val="00677172"/>
    <w:rsid w:val="0067787E"/>
    <w:rsid w:val="006908A1"/>
    <w:rsid w:val="006A7F78"/>
    <w:rsid w:val="006B6DF3"/>
    <w:rsid w:val="006C196D"/>
    <w:rsid w:val="006C5E6B"/>
    <w:rsid w:val="006E2483"/>
    <w:rsid w:val="006F71B8"/>
    <w:rsid w:val="00706A83"/>
    <w:rsid w:val="00721E32"/>
    <w:rsid w:val="007228B4"/>
    <w:rsid w:val="00722A18"/>
    <w:rsid w:val="00722E23"/>
    <w:rsid w:val="00726AEC"/>
    <w:rsid w:val="00746122"/>
    <w:rsid w:val="00746B3D"/>
    <w:rsid w:val="007542E2"/>
    <w:rsid w:val="00765CE5"/>
    <w:rsid w:val="00782DA3"/>
    <w:rsid w:val="00792088"/>
    <w:rsid w:val="00794438"/>
    <w:rsid w:val="007A18BF"/>
    <w:rsid w:val="007A23B8"/>
    <w:rsid w:val="007A3452"/>
    <w:rsid w:val="007A622E"/>
    <w:rsid w:val="007E42A3"/>
    <w:rsid w:val="007F2B67"/>
    <w:rsid w:val="008109BD"/>
    <w:rsid w:val="00817BBC"/>
    <w:rsid w:val="0083468E"/>
    <w:rsid w:val="008578EC"/>
    <w:rsid w:val="008608E3"/>
    <w:rsid w:val="0087042B"/>
    <w:rsid w:val="008B4000"/>
    <w:rsid w:val="008C10E7"/>
    <w:rsid w:val="008C7A20"/>
    <w:rsid w:val="008C7D5F"/>
    <w:rsid w:val="008D4D7C"/>
    <w:rsid w:val="008E2DAE"/>
    <w:rsid w:val="008E3D98"/>
    <w:rsid w:val="008E795C"/>
    <w:rsid w:val="00916868"/>
    <w:rsid w:val="0093377B"/>
    <w:rsid w:val="00933AA0"/>
    <w:rsid w:val="00936C88"/>
    <w:rsid w:val="0094104A"/>
    <w:rsid w:val="00946481"/>
    <w:rsid w:val="00950DAA"/>
    <w:rsid w:val="00951E45"/>
    <w:rsid w:val="0096667D"/>
    <w:rsid w:val="009864CD"/>
    <w:rsid w:val="00993961"/>
    <w:rsid w:val="009A370D"/>
    <w:rsid w:val="009A55F6"/>
    <w:rsid w:val="009A6AE8"/>
    <w:rsid w:val="009A7266"/>
    <w:rsid w:val="009B0473"/>
    <w:rsid w:val="009C4BDB"/>
    <w:rsid w:val="009D3DBA"/>
    <w:rsid w:val="009F08DC"/>
    <w:rsid w:val="00A00099"/>
    <w:rsid w:val="00A0073B"/>
    <w:rsid w:val="00A018FF"/>
    <w:rsid w:val="00A023F0"/>
    <w:rsid w:val="00A079A0"/>
    <w:rsid w:val="00A12E50"/>
    <w:rsid w:val="00A30C3B"/>
    <w:rsid w:val="00A3176B"/>
    <w:rsid w:val="00A343E7"/>
    <w:rsid w:val="00A41908"/>
    <w:rsid w:val="00A53A01"/>
    <w:rsid w:val="00A579F9"/>
    <w:rsid w:val="00A6502E"/>
    <w:rsid w:val="00A70CCE"/>
    <w:rsid w:val="00A80496"/>
    <w:rsid w:val="00A81ED0"/>
    <w:rsid w:val="00A828FF"/>
    <w:rsid w:val="00A82FEE"/>
    <w:rsid w:val="00A84F12"/>
    <w:rsid w:val="00AC7604"/>
    <w:rsid w:val="00AD07E6"/>
    <w:rsid w:val="00AE5999"/>
    <w:rsid w:val="00AF7297"/>
    <w:rsid w:val="00B0374F"/>
    <w:rsid w:val="00B155D1"/>
    <w:rsid w:val="00B16C87"/>
    <w:rsid w:val="00B26B88"/>
    <w:rsid w:val="00B30517"/>
    <w:rsid w:val="00B31133"/>
    <w:rsid w:val="00B45F3A"/>
    <w:rsid w:val="00B52856"/>
    <w:rsid w:val="00B54D43"/>
    <w:rsid w:val="00B61872"/>
    <w:rsid w:val="00B6442A"/>
    <w:rsid w:val="00B751B0"/>
    <w:rsid w:val="00B77F0D"/>
    <w:rsid w:val="00B81AFD"/>
    <w:rsid w:val="00B820F2"/>
    <w:rsid w:val="00B82B46"/>
    <w:rsid w:val="00B850E1"/>
    <w:rsid w:val="00B8685C"/>
    <w:rsid w:val="00B87092"/>
    <w:rsid w:val="00BA0C9A"/>
    <w:rsid w:val="00BA1942"/>
    <w:rsid w:val="00BA1EAB"/>
    <w:rsid w:val="00BA7CD3"/>
    <w:rsid w:val="00BB16B8"/>
    <w:rsid w:val="00BB1C86"/>
    <w:rsid w:val="00BB2244"/>
    <w:rsid w:val="00BB4516"/>
    <w:rsid w:val="00BC19B3"/>
    <w:rsid w:val="00BE583F"/>
    <w:rsid w:val="00BE589B"/>
    <w:rsid w:val="00BE7972"/>
    <w:rsid w:val="00C00213"/>
    <w:rsid w:val="00C003BB"/>
    <w:rsid w:val="00C0097A"/>
    <w:rsid w:val="00C03731"/>
    <w:rsid w:val="00C07E39"/>
    <w:rsid w:val="00C12522"/>
    <w:rsid w:val="00C2125D"/>
    <w:rsid w:val="00C31BEA"/>
    <w:rsid w:val="00C31F8C"/>
    <w:rsid w:val="00C32C0F"/>
    <w:rsid w:val="00C34342"/>
    <w:rsid w:val="00C43A86"/>
    <w:rsid w:val="00C5000A"/>
    <w:rsid w:val="00C55624"/>
    <w:rsid w:val="00C56349"/>
    <w:rsid w:val="00C709C9"/>
    <w:rsid w:val="00C725DD"/>
    <w:rsid w:val="00C75552"/>
    <w:rsid w:val="00C84CDD"/>
    <w:rsid w:val="00C94718"/>
    <w:rsid w:val="00CA6695"/>
    <w:rsid w:val="00CB147D"/>
    <w:rsid w:val="00CB5110"/>
    <w:rsid w:val="00CC749D"/>
    <w:rsid w:val="00CD3820"/>
    <w:rsid w:val="00CD3F16"/>
    <w:rsid w:val="00CE42FD"/>
    <w:rsid w:val="00CF2AAA"/>
    <w:rsid w:val="00CF4777"/>
    <w:rsid w:val="00CF5B59"/>
    <w:rsid w:val="00CF772B"/>
    <w:rsid w:val="00D20C25"/>
    <w:rsid w:val="00D2132A"/>
    <w:rsid w:val="00D21FD8"/>
    <w:rsid w:val="00D262E3"/>
    <w:rsid w:val="00D30FA8"/>
    <w:rsid w:val="00D31607"/>
    <w:rsid w:val="00D324FD"/>
    <w:rsid w:val="00D42AEE"/>
    <w:rsid w:val="00D533F5"/>
    <w:rsid w:val="00D54E38"/>
    <w:rsid w:val="00D76095"/>
    <w:rsid w:val="00D82A81"/>
    <w:rsid w:val="00D837D9"/>
    <w:rsid w:val="00DC57C4"/>
    <w:rsid w:val="00DC5B02"/>
    <w:rsid w:val="00DD067D"/>
    <w:rsid w:val="00DD2864"/>
    <w:rsid w:val="00DE0275"/>
    <w:rsid w:val="00DE12CF"/>
    <w:rsid w:val="00DE1892"/>
    <w:rsid w:val="00DE3CF9"/>
    <w:rsid w:val="00DE408C"/>
    <w:rsid w:val="00DE6B4A"/>
    <w:rsid w:val="00DF32C7"/>
    <w:rsid w:val="00E02975"/>
    <w:rsid w:val="00E03406"/>
    <w:rsid w:val="00E257A4"/>
    <w:rsid w:val="00E34388"/>
    <w:rsid w:val="00E5474E"/>
    <w:rsid w:val="00E54D0A"/>
    <w:rsid w:val="00E60247"/>
    <w:rsid w:val="00E83D9B"/>
    <w:rsid w:val="00E85B27"/>
    <w:rsid w:val="00E869C4"/>
    <w:rsid w:val="00E95430"/>
    <w:rsid w:val="00E96D64"/>
    <w:rsid w:val="00EC0AF4"/>
    <w:rsid w:val="00ED0B8C"/>
    <w:rsid w:val="00EF3406"/>
    <w:rsid w:val="00EF45D6"/>
    <w:rsid w:val="00F13117"/>
    <w:rsid w:val="00F143C9"/>
    <w:rsid w:val="00F31925"/>
    <w:rsid w:val="00F42F6B"/>
    <w:rsid w:val="00F449B2"/>
    <w:rsid w:val="00F513BD"/>
    <w:rsid w:val="00F5151B"/>
    <w:rsid w:val="00F55260"/>
    <w:rsid w:val="00F56D54"/>
    <w:rsid w:val="00F60EBC"/>
    <w:rsid w:val="00F65245"/>
    <w:rsid w:val="00F65591"/>
    <w:rsid w:val="00F70107"/>
    <w:rsid w:val="00F73280"/>
    <w:rsid w:val="00F82EE0"/>
    <w:rsid w:val="00F83E0F"/>
    <w:rsid w:val="00F83F5D"/>
    <w:rsid w:val="00F9207D"/>
    <w:rsid w:val="00FB3F1E"/>
    <w:rsid w:val="00FB4632"/>
    <w:rsid w:val="00FC206D"/>
    <w:rsid w:val="00FC72C2"/>
    <w:rsid w:val="00FD6E24"/>
    <w:rsid w:val="00FE02F1"/>
    <w:rsid w:val="00FE7D49"/>
    <w:rsid w:val="00FF463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46562"/>
  <w15:chartTrackingRefBased/>
  <w15:docId w15:val="{0E052702-B34F-524B-A36B-648D5A45B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8D9"/>
  </w:style>
  <w:style w:type="paragraph" w:styleId="Ttulo1">
    <w:name w:val="heading 1"/>
    <w:basedOn w:val="Normal"/>
    <w:next w:val="Ttulo11"/>
    <w:link w:val="Ttulo1Car"/>
    <w:uiPriority w:val="9"/>
    <w:qFormat/>
    <w:rsid w:val="00916868"/>
    <w:pPr>
      <w:keepNext/>
      <w:keepLines/>
      <w:spacing w:line="480" w:lineRule="auto"/>
      <w:outlineLvl w:val="0"/>
    </w:pPr>
    <w:rPr>
      <w:rFonts w:ascii="Times New Roman" w:eastAsiaTheme="majorEastAsia" w:hAnsi="Times New Roman" w:cs="Times New Roman (Títulos en alf"/>
      <w:b/>
      <w:color w:val="8EAADB" w:themeColor="accent1" w:themeTint="99"/>
      <w:sz w:val="28"/>
      <w:szCs w:val="32"/>
    </w:rPr>
  </w:style>
  <w:style w:type="paragraph" w:styleId="Ttulo2">
    <w:name w:val="heading 2"/>
    <w:basedOn w:val="Ttulo21"/>
    <w:next w:val="Normal"/>
    <w:link w:val="Ttulo2Car"/>
    <w:uiPriority w:val="9"/>
    <w:unhideWhenUsed/>
    <w:qFormat/>
    <w:rsid w:val="00A81ED0"/>
    <w:pPr>
      <w:keepNext/>
      <w:keepLines/>
      <w:spacing w:before="120" w:after="120"/>
      <w:outlineLvl w:val="1"/>
    </w:pPr>
    <w:rPr>
      <w:rFonts w:eastAsiaTheme="majorEastAsia" w:cstheme="majorBidi"/>
      <w:color w:val="000000" w:themeColor="text1"/>
      <w:szCs w:val="26"/>
    </w:rPr>
  </w:style>
  <w:style w:type="paragraph" w:styleId="Ttulo3">
    <w:name w:val="heading 3"/>
    <w:basedOn w:val="Normal"/>
    <w:next w:val="Normal"/>
    <w:link w:val="Ttulo3Car"/>
    <w:uiPriority w:val="9"/>
    <w:unhideWhenUsed/>
    <w:qFormat/>
    <w:rsid w:val="009F08DC"/>
    <w:pPr>
      <w:keepNext/>
      <w:keepLines/>
      <w:spacing w:before="120" w:after="120" w:line="480" w:lineRule="auto"/>
      <w:outlineLvl w:val="2"/>
    </w:pPr>
    <w:rPr>
      <w:rFonts w:ascii="Times New Roman" w:eastAsiaTheme="majorEastAsia" w:hAnsi="Times New Roman" w:cstheme="majorBidi"/>
      <w:color w:val="000000" w:themeColor="text1"/>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unhideWhenUsed/>
    <w:rsid w:val="003E09D5"/>
    <w:rPr>
      <w:sz w:val="20"/>
      <w:szCs w:val="20"/>
    </w:rPr>
  </w:style>
  <w:style w:type="character" w:customStyle="1" w:styleId="TextonotapieCar">
    <w:name w:val="Texto nota pie Car"/>
    <w:basedOn w:val="Fuentedeprrafopredeter"/>
    <w:link w:val="Textonotapie"/>
    <w:uiPriority w:val="99"/>
    <w:semiHidden/>
    <w:rsid w:val="003E09D5"/>
    <w:rPr>
      <w:sz w:val="20"/>
      <w:szCs w:val="20"/>
    </w:rPr>
  </w:style>
  <w:style w:type="character" w:styleId="Refdenotaalpie">
    <w:name w:val="footnote reference"/>
    <w:basedOn w:val="Fuentedeprrafopredeter"/>
    <w:uiPriority w:val="99"/>
    <w:semiHidden/>
    <w:unhideWhenUsed/>
    <w:rsid w:val="003E09D5"/>
    <w:rPr>
      <w:vertAlign w:val="superscript"/>
    </w:rPr>
  </w:style>
  <w:style w:type="paragraph" w:styleId="Prrafodelista">
    <w:name w:val="List Paragraph"/>
    <w:basedOn w:val="Normal"/>
    <w:uiPriority w:val="34"/>
    <w:qFormat/>
    <w:rsid w:val="00BB1C86"/>
    <w:pPr>
      <w:ind w:left="720"/>
      <w:contextualSpacing/>
    </w:pPr>
  </w:style>
  <w:style w:type="paragraph" w:customStyle="1" w:styleId="Ttulo11">
    <w:name w:val="Título 11"/>
    <w:basedOn w:val="Normal"/>
    <w:qFormat/>
    <w:rsid w:val="00746122"/>
    <w:pPr>
      <w:spacing w:line="480" w:lineRule="auto"/>
    </w:pPr>
    <w:rPr>
      <w:rFonts w:ascii="Times New Roman" w:hAnsi="Times New Roman" w:cs="Times New Roman"/>
      <w:b/>
      <w:bCs/>
      <w:color w:val="8EAADB" w:themeColor="accent1" w:themeTint="99"/>
    </w:rPr>
  </w:style>
  <w:style w:type="paragraph" w:customStyle="1" w:styleId="Ttulo21">
    <w:name w:val="Título 21"/>
    <w:basedOn w:val="Normal"/>
    <w:qFormat/>
    <w:rsid w:val="00746122"/>
    <w:pPr>
      <w:spacing w:line="480" w:lineRule="auto"/>
    </w:pPr>
    <w:rPr>
      <w:rFonts w:ascii="Times New Roman" w:hAnsi="Times New Roman" w:cs="Times New Roman"/>
      <w:b/>
      <w:bCs/>
      <w:lang w:val="en-US"/>
    </w:rPr>
  </w:style>
  <w:style w:type="paragraph" w:customStyle="1" w:styleId="Ttulo10">
    <w:name w:val="Título1"/>
    <w:basedOn w:val="Normal"/>
    <w:qFormat/>
    <w:rsid w:val="00746122"/>
    <w:pPr>
      <w:spacing w:line="480" w:lineRule="auto"/>
    </w:pPr>
    <w:rPr>
      <w:rFonts w:ascii="Times New Roman" w:hAnsi="Times New Roman" w:cs="Times New Roman"/>
      <w:sz w:val="36"/>
      <w:szCs w:val="36"/>
    </w:rPr>
  </w:style>
  <w:style w:type="paragraph" w:customStyle="1" w:styleId="ABSTRACT">
    <w:name w:val="ABSTRACT"/>
    <w:basedOn w:val="Normal"/>
    <w:qFormat/>
    <w:rsid w:val="00746122"/>
    <w:pPr>
      <w:spacing w:line="480" w:lineRule="auto"/>
    </w:pPr>
    <w:rPr>
      <w:rFonts w:ascii="Times New Roman" w:hAnsi="Times New Roman" w:cs="Times New Roman"/>
    </w:rPr>
  </w:style>
  <w:style w:type="paragraph" w:styleId="Revisin">
    <w:name w:val="Revision"/>
    <w:hidden/>
    <w:uiPriority w:val="99"/>
    <w:semiHidden/>
    <w:rsid w:val="00746122"/>
  </w:style>
  <w:style w:type="character" w:customStyle="1" w:styleId="Ttulo1Car">
    <w:name w:val="Título 1 Car"/>
    <w:basedOn w:val="Fuentedeprrafopredeter"/>
    <w:link w:val="Ttulo1"/>
    <w:uiPriority w:val="9"/>
    <w:rsid w:val="00916868"/>
    <w:rPr>
      <w:rFonts w:ascii="Times New Roman" w:eastAsiaTheme="majorEastAsia" w:hAnsi="Times New Roman" w:cs="Times New Roman (Títulos en alf"/>
      <w:b/>
      <w:color w:val="8EAADB" w:themeColor="accent1" w:themeTint="99"/>
      <w:sz w:val="28"/>
      <w:szCs w:val="32"/>
    </w:rPr>
  </w:style>
  <w:style w:type="character" w:customStyle="1" w:styleId="Ttulo2Car">
    <w:name w:val="Título 2 Car"/>
    <w:basedOn w:val="Fuentedeprrafopredeter"/>
    <w:link w:val="Ttulo2"/>
    <w:uiPriority w:val="9"/>
    <w:rsid w:val="00A81ED0"/>
    <w:rPr>
      <w:rFonts w:ascii="Times New Roman" w:eastAsiaTheme="majorEastAsia" w:hAnsi="Times New Roman" w:cstheme="majorBidi"/>
      <w:b/>
      <w:bCs/>
      <w:color w:val="000000" w:themeColor="text1"/>
      <w:szCs w:val="26"/>
      <w:lang w:val="en-US"/>
    </w:rPr>
  </w:style>
  <w:style w:type="character" w:styleId="Refdecomentario">
    <w:name w:val="annotation reference"/>
    <w:basedOn w:val="Fuentedeprrafopredeter"/>
    <w:uiPriority w:val="99"/>
    <w:semiHidden/>
    <w:unhideWhenUsed/>
    <w:rsid w:val="00083E1B"/>
    <w:rPr>
      <w:sz w:val="16"/>
      <w:szCs w:val="16"/>
    </w:rPr>
  </w:style>
  <w:style w:type="paragraph" w:styleId="Textocomentario">
    <w:name w:val="annotation text"/>
    <w:basedOn w:val="Normal"/>
    <w:link w:val="TextocomentarioCar"/>
    <w:uiPriority w:val="99"/>
    <w:unhideWhenUsed/>
    <w:rsid w:val="00083E1B"/>
    <w:rPr>
      <w:sz w:val="20"/>
      <w:szCs w:val="20"/>
    </w:rPr>
  </w:style>
  <w:style w:type="character" w:customStyle="1" w:styleId="TextocomentarioCar">
    <w:name w:val="Texto comentario Car"/>
    <w:basedOn w:val="Fuentedeprrafopredeter"/>
    <w:link w:val="Textocomentario"/>
    <w:uiPriority w:val="99"/>
    <w:rsid w:val="00083E1B"/>
    <w:rPr>
      <w:sz w:val="20"/>
      <w:szCs w:val="20"/>
    </w:rPr>
  </w:style>
  <w:style w:type="paragraph" w:styleId="Asuntodelcomentario">
    <w:name w:val="annotation subject"/>
    <w:basedOn w:val="Textocomentario"/>
    <w:next w:val="Textocomentario"/>
    <w:link w:val="AsuntodelcomentarioCar"/>
    <w:uiPriority w:val="99"/>
    <w:semiHidden/>
    <w:unhideWhenUsed/>
    <w:rsid w:val="00083E1B"/>
    <w:rPr>
      <w:b/>
      <w:bCs/>
    </w:rPr>
  </w:style>
  <w:style w:type="character" w:customStyle="1" w:styleId="AsuntodelcomentarioCar">
    <w:name w:val="Asunto del comentario Car"/>
    <w:basedOn w:val="TextocomentarioCar"/>
    <w:link w:val="Asuntodelcomentario"/>
    <w:uiPriority w:val="99"/>
    <w:semiHidden/>
    <w:rsid w:val="00083E1B"/>
    <w:rPr>
      <w:b/>
      <w:bCs/>
      <w:sz w:val="20"/>
      <w:szCs w:val="20"/>
    </w:rPr>
  </w:style>
  <w:style w:type="character" w:styleId="Textodelmarcadordeposicin">
    <w:name w:val="Placeholder Text"/>
    <w:basedOn w:val="Fuentedeprrafopredeter"/>
    <w:uiPriority w:val="99"/>
    <w:semiHidden/>
    <w:rsid w:val="00AD07E6"/>
    <w:rPr>
      <w:color w:val="666666"/>
    </w:rPr>
  </w:style>
  <w:style w:type="character" w:customStyle="1" w:styleId="Ttulo3Car">
    <w:name w:val="Título 3 Car"/>
    <w:basedOn w:val="Fuentedeprrafopredeter"/>
    <w:link w:val="Ttulo3"/>
    <w:uiPriority w:val="9"/>
    <w:rsid w:val="009F08DC"/>
    <w:rPr>
      <w:rFonts w:ascii="Times New Roman" w:eastAsiaTheme="majorEastAsia" w:hAnsi="Times New Roman" w:cstheme="majorBidi"/>
      <w:color w:val="000000" w:themeColor="text1"/>
      <w:u w:val="single"/>
    </w:rPr>
  </w:style>
  <w:style w:type="character" w:styleId="Hipervnculo">
    <w:name w:val="Hyperlink"/>
    <w:uiPriority w:val="99"/>
    <w:unhideWhenUsed/>
    <w:rsid w:val="0046374F"/>
    <w:rPr>
      <w:color w:val="0563C1"/>
      <w:u w:val="single"/>
    </w:rPr>
  </w:style>
  <w:style w:type="table" w:styleId="Tablaconcuadrcula">
    <w:name w:val="Table Grid"/>
    <w:basedOn w:val="Tablanormal"/>
    <w:uiPriority w:val="39"/>
    <w:rsid w:val="005E4D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30C3B"/>
    <w:pPr>
      <w:tabs>
        <w:tab w:val="center" w:pos="4252"/>
        <w:tab w:val="right" w:pos="8504"/>
      </w:tabs>
    </w:pPr>
  </w:style>
  <w:style w:type="character" w:customStyle="1" w:styleId="EncabezadoCar">
    <w:name w:val="Encabezado Car"/>
    <w:basedOn w:val="Fuentedeprrafopredeter"/>
    <w:link w:val="Encabezado"/>
    <w:uiPriority w:val="99"/>
    <w:rsid w:val="00A30C3B"/>
  </w:style>
  <w:style w:type="paragraph" w:styleId="Piedepgina">
    <w:name w:val="footer"/>
    <w:basedOn w:val="Normal"/>
    <w:link w:val="PiedepginaCar"/>
    <w:uiPriority w:val="99"/>
    <w:unhideWhenUsed/>
    <w:rsid w:val="00A30C3B"/>
    <w:pPr>
      <w:tabs>
        <w:tab w:val="center" w:pos="4252"/>
        <w:tab w:val="right" w:pos="8504"/>
      </w:tabs>
    </w:pPr>
  </w:style>
  <w:style w:type="character" w:customStyle="1" w:styleId="PiedepginaCar">
    <w:name w:val="Pie de página Car"/>
    <w:basedOn w:val="Fuentedeprrafopredeter"/>
    <w:link w:val="Piedepgina"/>
    <w:uiPriority w:val="99"/>
    <w:rsid w:val="00A30C3B"/>
  </w:style>
  <w:style w:type="character" w:styleId="Nmerodepgina">
    <w:name w:val="page number"/>
    <w:basedOn w:val="Fuentedeprrafopredeter"/>
    <w:uiPriority w:val="99"/>
    <w:semiHidden/>
    <w:unhideWhenUsed/>
    <w:rsid w:val="00A30C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78288">
      <w:bodyDiv w:val="1"/>
      <w:marLeft w:val="0"/>
      <w:marRight w:val="0"/>
      <w:marTop w:val="0"/>
      <w:marBottom w:val="0"/>
      <w:divBdr>
        <w:top w:val="none" w:sz="0" w:space="0" w:color="auto"/>
        <w:left w:val="none" w:sz="0" w:space="0" w:color="auto"/>
        <w:bottom w:val="none" w:sz="0" w:space="0" w:color="auto"/>
        <w:right w:val="none" w:sz="0" w:space="0" w:color="auto"/>
      </w:divBdr>
    </w:div>
    <w:div w:id="162353905">
      <w:bodyDiv w:val="1"/>
      <w:marLeft w:val="0"/>
      <w:marRight w:val="0"/>
      <w:marTop w:val="0"/>
      <w:marBottom w:val="0"/>
      <w:divBdr>
        <w:top w:val="none" w:sz="0" w:space="0" w:color="auto"/>
        <w:left w:val="none" w:sz="0" w:space="0" w:color="auto"/>
        <w:bottom w:val="none" w:sz="0" w:space="0" w:color="auto"/>
        <w:right w:val="none" w:sz="0" w:space="0" w:color="auto"/>
      </w:divBdr>
    </w:div>
    <w:div w:id="167864570">
      <w:bodyDiv w:val="1"/>
      <w:marLeft w:val="0"/>
      <w:marRight w:val="0"/>
      <w:marTop w:val="0"/>
      <w:marBottom w:val="0"/>
      <w:divBdr>
        <w:top w:val="none" w:sz="0" w:space="0" w:color="auto"/>
        <w:left w:val="none" w:sz="0" w:space="0" w:color="auto"/>
        <w:bottom w:val="none" w:sz="0" w:space="0" w:color="auto"/>
        <w:right w:val="none" w:sz="0" w:space="0" w:color="auto"/>
      </w:divBdr>
    </w:div>
    <w:div w:id="182980320">
      <w:bodyDiv w:val="1"/>
      <w:marLeft w:val="0"/>
      <w:marRight w:val="0"/>
      <w:marTop w:val="0"/>
      <w:marBottom w:val="0"/>
      <w:divBdr>
        <w:top w:val="none" w:sz="0" w:space="0" w:color="auto"/>
        <w:left w:val="none" w:sz="0" w:space="0" w:color="auto"/>
        <w:bottom w:val="none" w:sz="0" w:space="0" w:color="auto"/>
        <w:right w:val="none" w:sz="0" w:space="0" w:color="auto"/>
      </w:divBdr>
    </w:div>
    <w:div w:id="445005426">
      <w:bodyDiv w:val="1"/>
      <w:marLeft w:val="0"/>
      <w:marRight w:val="0"/>
      <w:marTop w:val="0"/>
      <w:marBottom w:val="0"/>
      <w:divBdr>
        <w:top w:val="none" w:sz="0" w:space="0" w:color="auto"/>
        <w:left w:val="none" w:sz="0" w:space="0" w:color="auto"/>
        <w:bottom w:val="none" w:sz="0" w:space="0" w:color="auto"/>
        <w:right w:val="none" w:sz="0" w:space="0" w:color="auto"/>
      </w:divBdr>
    </w:div>
    <w:div w:id="605382081">
      <w:bodyDiv w:val="1"/>
      <w:marLeft w:val="0"/>
      <w:marRight w:val="0"/>
      <w:marTop w:val="0"/>
      <w:marBottom w:val="0"/>
      <w:divBdr>
        <w:top w:val="none" w:sz="0" w:space="0" w:color="auto"/>
        <w:left w:val="none" w:sz="0" w:space="0" w:color="auto"/>
        <w:bottom w:val="none" w:sz="0" w:space="0" w:color="auto"/>
        <w:right w:val="none" w:sz="0" w:space="0" w:color="auto"/>
      </w:divBdr>
    </w:div>
    <w:div w:id="757478758">
      <w:bodyDiv w:val="1"/>
      <w:marLeft w:val="0"/>
      <w:marRight w:val="0"/>
      <w:marTop w:val="0"/>
      <w:marBottom w:val="0"/>
      <w:divBdr>
        <w:top w:val="none" w:sz="0" w:space="0" w:color="auto"/>
        <w:left w:val="none" w:sz="0" w:space="0" w:color="auto"/>
        <w:bottom w:val="none" w:sz="0" w:space="0" w:color="auto"/>
        <w:right w:val="none" w:sz="0" w:space="0" w:color="auto"/>
      </w:divBdr>
    </w:div>
    <w:div w:id="783160648">
      <w:bodyDiv w:val="1"/>
      <w:marLeft w:val="0"/>
      <w:marRight w:val="0"/>
      <w:marTop w:val="0"/>
      <w:marBottom w:val="0"/>
      <w:divBdr>
        <w:top w:val="none" w:sz="0" w:space="0" w:color="auto"/>
        <w:left w:val="none" w:sz="0" w:space="0" w:color="auto"/>
        <w:bottom w:val="none" w:sz="0" w:space="0" w:color="auto"/>
        <w:right w:val="none" w:sz="0" w:space="0" w:color="auto"/>
      </w:divBdr>
    </w:div>
    <w:div w:id="805851060">
      <w:bodyDiv w:val="1"/>
      <w:marLeft w:val="0"/>
      <w:marRight w:val="0"/>
      <w:marTop w:val="0"/>
      <w:marBottom w:val="0"/>
      <w:divBdr>
        <w:top w:val="none" w:sz="0" w:space="0" w:color="auto"/>
        <w:left w:val="none" w:sz="0" w:space="0" w:color="auto"/>
        <w:bottom w:val="none" w:sz="0" w:space="0" w:color="auto"/>
        <w:right w:val="none" w:sz="0" w:space="0" w:color="auto"/>
      </w:divBdr>
    </w:div>
    <w:div w:id="811826887">
      <w:bodyDiv w:val="1"/>
      <w:marLeft w:val="0"/>
      <w:marRight w:val="0"/>
      <w:marTop w:val="0"/>
      <w:marBottom w:val="0"/>
      <w:divBdr>
        <w:top w:val="none" w:sz="0" w:space="0" w:color="auto"/>
        <w:left w:val="none" w:sz="0" w:space="0" w:color="auto"/>
        <w:bottom w:val="none" w:sz="0" w:space="0" w:color="auto"/>
        <w:right w:val="none" w:sz="0" w:space="0" w:color="auto"/>
      </w:divBdr>
    </w:div>
    <w:div w:id="817573720">
      <w:bodyDiv w:val="1"/>
      <w:marLeft w:val="0"/>
      <w:marRight w:val="0"/>
      <w:marTop w:val="0"/>
      <w:marBottom w:val="0"/>
      <w:divBdr>
        <w:top w:val="none" w:sz="0" w:space="0" w:color="auto"/>
        <w:left w:val="none" w:sz="0" w:space="0" w:color="auto"/>
        <w:bottom w:val="none" w:sz="0" w:space="0" w:color="auto"/>
        <w:right w:val="none" w:sz="0" w:space="0" w:color="auto"/>
      </w:divBdr>
    </w:div>
    <w:div w:id="886113764">
      <w:bodyDiv w:val="1"/>
      <w:marLeft w:val="0"/>
      <w:marRight w:val="0"/>
      <w:marTop w:val="0"/>
      <w:marBottom w:val="0"/>
      <w:divBdr>
        <w:top w:val="none" w:sz="0" w:space="0" w:color="auto"/>
        <w:left w:val="none" w:sz="0" w:space="0" w:color="auto"/>
        <w:bottom w:val="none" w:sz="0" w:space="0" w:color="auto"/>
        <w:right w:val="none" w:sz="0" w:space="0" w:color="auto"/>
      </w:divBdr>
    </w:div>
    <w:div w:id="976374221">
      <w:bodyDiv w:val="1"/>
      <w:marLeft w:val="0"/>
      <w:marRight w:val="0"/>
      <w:marTop w:val="0"/>
      <w:marBottom w:val="0"/>
      <w:divBdr>
        <w:top w:val="none" w:sz="0" w:space="0" w:color="auto"/>
        <w:left w:val="none" w:sz="0" w:space="0" w:color="auto"/>
        <w:bottom w:val="none" w:sz="0" w:space="0" w:color="auto"/>
        <w:right w:val="none" w:sz="0" w:space="0" w:color="auto"/>
      </w:divBdr>
    </w:div>
    <w:div w:id="1307508797">
      <w:bodyDiv w:val="1"/>
      <w:marLeft w:val="0"/>
      <w:marRight w:val="0"/>
      <w:marTop w:val="0"/>
      <w:marBottom w:val="0"/>
      <w:divBdr>
        <w:top w:val="none" w:sz="0" w:space="0" w:color="auto"/>
        <w:left w:val="none" w:sz="0" w:space="0" w:color="auto"/>
        <w:bottom w:val="none" w:sz="0" w:space="0" w:color="auto"/>
        <w:right w:val="none" w:sz="0" w:space="0" w:color="auto"/>
      </w:divBdr>
    </w:div>
    <w:div w:id="1391347010">
      <w:bodyDiv w:val="1"/>
      <w:marLeft w:val="0"/>
      <w:marRight w:val="0"/>
      <w:marTop w:val="0"/>
      <w:marBottom w:val="0"/>
      <w:divBdr>
        <w:top w:val="none" w:sz="0" w:space="0" w:color="auto"/>
        <w:left w:val="none" w:sz="0" w:space="0" w:color="auto"/>
        <w:bottom w:val="none" w:sz="0" w:space="0" w:color="auto"/>
        <w:right w:val="none" w:sz="0" w:space="0" w:color="auto"/>
      </w:divBdr>
    </w:div>
    <w:div w:id="1786269368">
      <w:bodyDiv w:val="1"/>
      <w:marLeft w:val="0"/>
      <w:marRight w:val="0"/>
      <w:marTop w:val="0"/>
      <w:marBottom w:val="0"/>
      <w:divBdr>
        <w:top w:val="none" w:sz="0" w:space="0" w:color="auto"/>
        <w:left w:val="none" w:sz="0" w:space="0" w:color="auto"/>
        <w:bottom w:val="none" w:sz="0" w:space="0" w:color="auto"/>
        <w:right w:val="none" w:sz="0" w:space="0" w:color="auto"/>
      </w:divBdr>
    </w:div>
    <w:div w:id="1831407184">
      <w:bodyDiv w:val="1"/>
      <w:marLeft w:val="0"/>
      <w:marRight w:val="0"/>
      <w:marTop w:val="0"/>
      <w:marBottom w:val="0"/>
      <w:divBdr>
        <w:top w:val="none" w:sz="0" w:space="0" w:color="auto"/>
        <w:left w:val="none" w:sz="0" w:space="0" w:color="auto"/>
        <w:bottom w:val="none" w:sz="0" w:space="0" w:color="auto"/>
        <w:right w:val="none" w:sz="0" w:space="0" w:color="auto"/>
      </w:divBdr>
    </w:div>
    <w:div w:id="1900895956">
      <w:bodyDiv w:val="1"/>
      <w:marLeft w:val="0"/>
      <w:marRight w:val="0"/>
      <w:marTop w:val="0"/>
      <w:marBottom w:val="0"/>
      <w:divBdr>
        <w:top w:val="none" w:sz="0" w:space="0" w:color="auto"/>
        <w:left w:val="none" w:sz="0" w:space="0" w:color="auto"/>
        <w:bottom w:val="none" w:sz="0" w:space="0" w:color="auto"/>
        <w:right w:val="none" w:sz="0" w:space="0" w:color="auto"/>
      </w:divBdr>
    </w:div>
    <w:div w:id="2007248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doi.org/10.1080/00359199809520381" TargetMode="External"/><Relationship Id="rId1" Type="http://schemas.openxmlformats.org/officeDocument/2006/relationships/hyperlink" Target="https://doi.org/10.1016/j.jaridenv.2007.03.016"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A65F6EE1F985E49B59AE4E9B1BC4EA1"/>
        <w:category>
          <w:name w:val="General"/>
          <w:gallery w:val="placeholder"/>
        </w:category>
        <w:types>
          <w:type w:val="bbPlcHdr"/>
        </w:types>
        <w:behaviors>
          <w:behavior w:val="content"/>
        </w:behaviors>
        <w:guid w:val="{A876C9B8-2C0F-294F-BE3D-05E9AE442C61}"/>
      </w:docPartPr>
      <w:docPartBody>
        <w:p w:rsidR="00E65549" w:rsidRDefault="00AF2680" w:rsidP="00AF2680">
          <w:pPr>
            <w:pStyle w:val="FA65F6EE1F985E49B59AE4E9B1BC4EA1"/>
          </w:pPr>
          <w:r w:rsidRPr="005507A3">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Títulos en alf">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680"/>
    <w:rsid w:val="00093506"/>
    <w:rsid w:val="003E771F"/>
    <w:rsid w:val="004E5ED6"/>
    <w:rsid w:val="006E6CCF"/>
    <w:rsid w:val="00AF2680"/>
    <w:rsid w:val="00B50181"/>
    <w:rsid w:val="00E65549"/>
    <w:rsid w:val="00F172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_tradnl"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F2680"/>
    <w:rPr>
      <w:color w:val="666666"/>
    </w:rPr>
  </w:style>
  <w:style w:type="paragraph" w:customStyle="1" w:styleId="FA65F6EE1F985E49B59AE4E9B1BC4EA1">
    <w:name w:val="FA65F6EE1F985E49B59AE4E9B1BC4EA1"/>
    <w:rsid w:val="00AF26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CE59773-2590-8C49-888F-686093E5A3A9}">
  <we:reference id="wa104382081" version="1.55.1.0" store="es-ES" storeType="OMEX"/>
  <we:alternateReferences>
    <we:reference id="wa104382081" version="1.55.1.0" store="wa104382081" storeType="OMEX"/>
  </we:alternateReferences>
  <we:properties>
    <we:property name="MENDELEY_BIBLIOGRAPHY_IS_DIRTY" value="true"/>
    <we:property name="MENDELEY_BIBLIOGRAPHY_LAST_MODIFIED" value="1764063665383"/>
    <we:property name="MENDELEY_CITATIONS" value="[{&quot;citationID&quot;:&quot;MENDELEY_CITATION_56344b0a-5f0f-4f6b-99c7-018804034874&quot;,&quot;properties&quot;:{&quot;noteIndex&quot;:0},&quot;isEdited&quot;:false,&quot;manualOverride&quot;:{&quot;isManuallyOverridden&quot;:false,&quot;citeprocText&quot;:&quot;(Man &lt;i&gt;et al.&lt;/i&gt; 2023)&quot;,&quot;manualOverrideText&quot;:&quot;&quot;},&quot;citationItems&quot;:[{&quot;id&quot;:&quot;082d021b-70b3-3ec9-b1b9-d21f435c6f04&quot;,&quot;itemData&quot;:{&quot;type&quot;:&quot;article-journal&quot;,&quot;id&quot;:&quot;082d021b-70b3-3ec9-b1b9-d21f435c6f04&quot;,&quot;title&quot;:&quot;myClim: Microclimate data handling and standardised analyses in R&quot;,&quot;author&quot;:[{&quot;family&quot;:&quot;Man&quot;,&quot;given&quot;:&quot;Matěj&quot;,&quot;parse-names&quot;:false,&quot;dropping-particle&quot;:&quot;&quot;,&quot;non-dropping-particle&quot;:&quot;&quot;},{&quot;family&quot;:&quot;Kalčík&quot;,&quot;given&quot;:&quot;Vojtěch&quot;,&quot;parse-names&quot;:false,&quot;dropping-particle&quot;:&quot;&quot;,&quot;non-dropping-particle&quot;:&quot;&quot;},{&quot;family&quot;:&quot;Macek&quot;,&quot;given&quot;:&quot;Martin&quot;,&quot;parse-names&quot;:false,&quot;dropping-particle&quot;:&quot;&quot;,&quot;non-dropping-particle&quot;:&quot;&quot;},{&quot;family&quot;:&quot;Brůna&quot;,&quot;given&quot;:&quot;Josef&quot;,&quot;parse-names&quot;:false,&quot;dropping-particle&quot;:&quot;&quot;,&quot;non-dropping-particle&quot;:&quot;&quot;},{&quot;family&quot;:&quot;Hederová&quot;,&quot;given&quot;:&quot;Lucia&quot;,&quot;parse-names&quot;:false,&quot;dropping-particle&quot;:&quot;&quot;,&quot;non-dropping-particle&quot;:&quot;&quot;},{&quot;family&quot;:&quot;Wild&quot;,&quot;given&quot;:&quot;Jan&quot;,&quot;parse-names&quot;:false,&quot;dropping-particle&quot;:&quot;&quot;,&quot;non-dropping-particle&quot;:&quot;&quot;},{&quot;family&quot;:&quot;Kopecký&quot;,&quot;given&quot;:&quot;Martin&quot;,&quot;parse-names&quot;:false,&quot;dropping-particle&quot;:&quot;&quot;,&quot;non-dropping-particle&quot;:&quot;&quot;}],&quot;container-title&quot;:&quot;Methods in Ecology and Evolution&quot;,&quot;container-title-short&quot;:&quot;Methods Ecol Evol&quot;,&quot;accessed&quot;:{&quot;date-parts&quot;:[[2025,11,24]]},&quot;DOI&quot;:&quot;10.1111/2041-210X.14192&quot;,&quot;ISSN&quot;:&quot;2041-210X&quot;,&quot;URL&quot;:&quot;https://onlinelibrary.wiley.com/doi/full/10.1111/2041-210X.14192&quot;,&quot;issued&quot;:{&quot;date-parts&quot;:[[2023,9,1]]},&quot;page&quot;:&quot;2308-2320&quot;,&quot;abstract&quot;:&quot;Microclimates have been recognised as one of the key drivers in global change biology. Durable microclimate loggers, detailed in-situ measurements and sophisticated modelling tools are increasingly available, but a lack of standardised workflows for microclimate data handling hinders synthesis across the studies and thus progress in the global change biology. To overcome these limitations, we developed an R package myClim for microclimate data processing, storage and analyses. The myClim package supports complete workflow for microclimate data handling, including reading raw logger data files, their preprocessing and cleaning, time-series' aggregation, calculation of ecologically relevant microclimatic variables, data export and storage. The myClim package stores data in a size-efficient, hierarchical structure which respects the hierarchy of field microclimate measurement (locality &gt; loggers &gt; sensors). For imported microclimatic data, myClim provides an informative summary and automatically detects and corrects common issues like duplicated and wrongly ordered measurements. The myClim package also provides advanced functions for microclimate data aggregation to various timescales (e.g. days, months, years or growing seasons) as well as tools for sensor calibration, data conversion and joining of multiple microclimatic time series. The myClim package provides advanced functions for standardised calculation of ecologically relevant microclimatic variables like freezing and growing degree days, snow cover period, soil volumetric water content and atmospheric vapour pressure deficit. Calculated microclimatic variables are stored efficiently in myClim data format and can be easily exported to long or wide tables for further analyses and visualisations. Adopting myClim can facilitate large-scale syntheses, boost data sharing and increase the comparability and reproducibility of microclimatic studies. The stable version of myClim is available on CRAN (https://cran.r-project.org/web/packages/myClim) and the development version is available on GitHub (https://github.com/ibot-geoecology/myClim).&quot;,&quot;publisher&quot;:&quot;John Wiley &amp; Sons, Ltd&quot;,&quot;issue&quot;:&quot;9&quot;,&quot;volume&quot;:&quot;14&quot;},&quot;isTemporary&quot;:false}],&quot;citationTag&quot;:&quot;MENDELEY_CITATION_v3_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&quot;}]"/>
    <we:property name="MENDELEY_CITATIONS_LOCALE_CODE" value="&quot;en-US&quot;"/>
    <we:property name="MENDELEY_CITATIONS_STYLE" value="{&quot;id&quot;:&quot;https://www.zotero.org/styles/ecology-letters&quot;,&quot;title&quot;:&quot;Ecology Letters&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65A228-3F9E-7441-8627-DBC2505ED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1781</TotalTime>
  <Pages>16</Pages>
  <Words>3822</Words>
  <Characters>21026</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Morales González</dc:creator>
  <cp:keywords/>
  <dc:description/>
  <cp:lastModifiedBy>Ana Morales González</cp:lastModifiedBy>
  <cp:revision>259</cp:revision>
  <dcterms:created xsi:type="dcterms:W3CDTF">2025-11-20T08:53:00Z</dcterms:created>
  <dcterms:modified xsi:type="dcterms:W3CDTF">2025-12-18T11:24:00Z</dcterms:modified>
</cp:coreProperties>
</file>