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55B3" w14:textId="07C4FA5C" w:rsidR="0072015B" w:rsidRDefault="00D96A5A" w:rsidP="007B143F">
      <w:pPr>
        <w:jc w:val="both"/>
        <w:rPr>
          <w:lang w:val="es-ES"/>
        </w:rPr>
      </w:pPr>
      <w:r>
        <w:rPr>
          <w:lang w:val="es-ES"/>
        </w:rPr>
        <w:t>Permisos para carpetas</w:t>
      </w:r>
      <w:r w:rsidR="007B143F">
        <w:rPr>
          <w:lang w:val="es-ES"/>
        </w:rPr>
        <w:t>.</w:t>
      </w:r>
    </w:p>
    <w:p w14:paraId="2AC54AEE" w14:textId="6DD84614" w:rsidR="007B143F" w:rsidRDefault="007B143F" w:rsidP="007B143F">
      <w:pPr>
        <w:jc w:val="both"/>
        <w:rPr>
          <w:lang w:val="es-ES"/>
        </w:rPr>
      </w:pPr>
    </w:p>
    <w:p w14:paraId="1D056142" w14:textId="758C50FC" w:rsidR="007B143F" w:rsidRDefault="007B143F" w:rsidP="007B143F">
      <w:pPr>
        <w:jc w:val="both"/>
        <w:rPr>
          <w:lang w:val="es-ES"/>
        </w:rPr>
      </w:pPr>
      <w:r>
        <w:rPr>
          <w:lang w:val="es-ES"/>
        </w:rPr>
        <w:t>Lectura. El usuario podrá listar su contenido, pero no podrá ver las características de los archivos o carpetas que contenga, como tampoco podrá borrarla o crear subcarpetas.</w:t>
      </w:r>
    </w:p>
    <w:p w14:paraId="2EE61767" w14:textId="4C1CA575" w:rsidR="007B143F" w:rsidRDefault="007B143F" w:rsidP="007B143F">
      <w:pPr>
        <w:jc w:val="both"/>
        <w:rPr>
          <w:lang w:val="es-ES"/>
        </w:rPr>
      </w:pPr>
    </w:p>
    <w:p w14:paraId="02045538" w14:textId="2C795284" w:rsidR="007B143F" w:rsidRDefault="007B143F" w:rsidP="007B143F">
      <w:pPr>
        <w:jc w:val="both"/>
        <w:rPr>
          <w:lang w:val="es-ES"/>
        </w:rPr>
      </w:pPr>
      <w:r>
        <w:rPr>
          <w:lang w:val="es-ES"/>
        </w:rPr>
        <w:t>Escritura. Podrá eliminarla o crear nuevas subcarpetas dentro de ella.</w:t>
      </w:r>
    </w:p>
    <w:p w14:paraId="455F6499" w14:textId="77A328D5" w:rsidR="007B143F" w:rsidRDefault="007B143F" w:rsidP="007B143F">
      <w:pPr>
        <w:jc w:val="both"/>
        <w:rPr>
          <w:lang w:val="es-ES"/>
        </w:rPr>
      </w:pPr>
    </w:p>
    <w:p w14:paraId="496258C2" w14:textId="54A10308" w:rsidR="007B143F" w:rsidRPr="00D96A5A" w:rsidRDefault="007B143F" w:rsidP="007B143F">
      <w:pPr>
        <w:jc w:val="both"/>
        <w:rPr>
          <w:lang w:val="es-ES"/>
        </w:rPr>
      </w:pPr>
      <w:r>
        <w:rPr>
          <w:lang w:val="es-ES"/>
        </w:rPr>
        <w:t>Ejecución. Podrá explorar su contenido y acceder también a las características de los archivos o carpetas que contenga.</w:t>
      </w:r>
    </w:p>
    <w:sectPr w:rsidR="007B143F" w:rsidRPr="00D96A5A" w:rsidSect="00D51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0"/>
    <w:rsid w:val="0072015B"/>
    <w:rsid w:val="007B143F"/>
    <w:rsid w:val="00C31760"/>
    <w:rsid w:val="00D51D0B"/>
    <w:rsid w:val="00D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60F1E"/>
  <w15:chartTrackingRefBased/>
  <w15:docId w15:val="{5B177736-CA47-CE43-8224-AC77D3C9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2021-03-22T15:56:00Z</dcterms:created>
  <dcterms:modified xsi:type="dcterms:W3CDTF">2021-03-24T02:06:00Z</dcterms:modified>
</cp:coreProperties>
</file>