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24" w:rsidRDefault="007E19E1">
      <w:pPr>
        <w:spacing w:line="480" w:lineRule="auto"/>
        <w:jc w:val="center"/>
        <w:rPr>
          <w:rFonts w:ascii="Times New Roman" w:hAnsi="Times New Roman" w:cs="Times New Roman"/>
          <w:b/>
          <w:sz w:val="24"/>
          <w:szCs w:val="24"/>
          <w:lang w:val="es-ES"/>
        </w:rPr>
      </w:pPr>
      <w:bookmarkStart w:id="0" w:name="__DdeLink__158_1668189381"/>
      <w:r>
        <w:rPr>
          <w:rFonts w:ascii="Times New Roman" w:hAnsi="Times New Roman" w:cs="Times New Roman"/>
          <w:b/>
          <w:sz w:val="24"/>
          <w:szCs w:val="24"/>
          <w:lang w:val="es-ES"/>
        </w:rPr>
        <w:t>Tarea 2 Análisis teórico y formulación de objetivos y metas</w:t>
      </w:r>
      <w:bookmarkEnd w:id="0"/>
    </w:p>
    <w:p w:rsidR="00EA4424" w:rsidRDefault="00EA4424">
      <w:pPr>
        <w:spacing w:line="480" w:lineRule="auto"/>
        <w:jc w:val="center"/>
        <w:rPr>
          <w:rFonts w:ascii="Times New Roman" w:hAnsi="Times New Roman" w:cs="Times New Roman"/>
          <w:sz w:val="24"/>
          <w:szCs w:val="24"/>
          <w:lang w:val="es-ES"/>
        </w:rPr>
      </w:pPr>
    </w:p>
    <w:p w:rsidR="00EA4424" w:rsidRDefault="00EA4424">
      <w:pPr>
        <w:spacing w:line="480" w:lineRule="auto"/>
        <w:jc w:val="center"/>
        <w:rPr>
          <w:rFonts w:ascii="Times New Roman" w:hAnsi="Times New Roman" w:cs="Times New Roman"/>
          <w:sz w:val="24"/>
          <w:szCs w:val="24"/>
          <w:lang w:val="es-ES"/>
        </w:rPr>
      </w:pPr>
    </w:p>
    <w:p w:rsidR="00EA4424" w:rsidRDefault="00EA4424">
      <w:pPr>
        <w:spacing w:line="480" w:lineRule="auto"/>
        <w:jc w:val="center"/>
        <w:rPr>
          <w:rFonts w:ascii="Times New Roman" w:hAnsi="Times New Roman" w:cs="Times New Roman"/>
          <w:sz w:val="24"/>
          <w:szCs w:val="24"/>
          <w:lang w:val="es-ES"/>
        </w:rPr>
      </w:pPr>
    </w:p>
    <w:p w:rsidR="00EA4424" w:rsidRDefault="007E19E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Ana María Tibaduiza Vega</w:t>
      </w:r>
    </w:p>
    <w:p w:rsidR="00EA4424" w:rsidRDefault="007E19E1">
      <w:pPr>
        <w:spacing w:line="480" w:lineRule="auto"/>
        <w:jc w:val="center"/>
        <w:rPr>
          <w:rFonts w:ascii="Times New Roman" w:hAnsi="Times New Roman" w:cs="Times New Roman"/>
          <w:sz w:val="24"/>
          <w:szCs w:val="24"/>
          <w:lang w:val="es-ES"/>
        </w:rPr>
      </w:pPr>
      <w:proofErr w:type="spellStart"/>
      <w:r>
        <w:rPr>
          <w:rFonts w:ascii="Times New Roman" w:hAnsi="Times New Roman" w:cs="Times New Roman"/>
          <w:sz w:val="24"/>
          <w:szCs w:val="24"/>
          <w:lang w:val="es-ES"/>
        </w:rPr>
        <w:t>Delson</w:t>
      </w:r>
      <w:proofErr w:type="spellEnd"/>
      <w:r>
        <w:rPr>
          <w:rFonts w:ascii="Times New Roman" w:hAnsi="Times New Roman" w:cs="Times New Roman"/>
          <w:sz w:val="24"/>
          <w:szCs w:val="24"/>
          <w:lang w:val="es-ES"/>
        </w:rPr>
        <w:t xml:space="preserve"> Alejandro Pulido Silva</w:t>
      </w:r>
    </w:p>
    <w:p w:rsidR="00EA4424" w:rsidRDefault="007E19E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Grupo 89</w:t>
      </w:r>
    </w:p>
    <w:p w:rsidR="00EA4424" w:rsidRDefault="00EA4424">
      <w:pPr>
        <w:spacing w:line="480" w:lineRule="auto"/>
        <w:jc w:val="center"/>
        <w:rPr>
          <w:rFonts w:ascii="Times New Roman" w:hAnsi="Times New Roman" w:cs="Times New Roman"/>
          <w:sz w:val="24"/>
          <w:szCs w:val="24"/>
          <w:lang w:val="es-ES"/>
        </w:rPr>
      </w:pPr>
    </w:p>
    <w:p w:rsidR="00EA4424" w:rsidRDefault="007E19E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w:t>
      </w:r>
    </w:p>
    <w:p w:rsidR="00EA4424" w:rsidRDefault="007E19E1">
      <w:pPr>
        <w:spacing w:line="480" w:lineRule="auto"/>
        <w:jc w:val="center"/>
        <w:rPr>
          <w:rFonts w:ascii="Times New Roman" w:hAnsi="Times New Roman" w:cs="Times New Roman"/>
          <w:sz w:val="24"/>
          <w:szCs w:val="24"/>
          <w:lang w:val="es-ES"/>
        </w:rPr>
      </w:pPr>
      <w:proofErr w:type="spellStart"/>
      <w:r>
        <w:rPr>
          <w:rFonts w:ascii="Times New Roman" w:hAnsi="Times New Roman" w:cs="Times New Roman"/>
          <w:sz w:val="24"/>
          <w:szCs w:val="24"/>
          <w:lang w:val="es-ES"/>
        </w:rPr>
        <w:t>Brayan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Andres</w:t>
      </w:r>
      <w:proofErr w:type="spellEnd"/>
      <w:r>
        <w:rPr>
          <w:rFonts w:ascii="Times New Roman" w:hAnsi="Times New Roman" w:cs="Times New Roman"/>
          <w:sz w:val="24"/>
          <w:szCs w:val="24"/>
          <w:lang w:val="es-ES"/>
        </w:rPr>
        <w:t xml:space="preserve"> López</w:t>
      </w:r>
    </w:p>
    <w:p w:rsidR="00EA4424" w:rsidRDefault="00EA4424">
      <w:pPr>
        <w:spacing w:line="480" w:lineRule="auto"/>
        <w:jc w:val="center"/>
        <w:rPr>
          <w:rFonts w:ascii="Times New Roman" w:hAnsi="Times New Roman" w:cs="Times New Roman"/>
          <w:sz w:val="24"/>
          <w:szCs w:val="24"/>
          <w:lang w:val="es-ES"/>
        </w:rPr>
      </w:pPr>
    </w:p>
    <w:p w:rsidR="00EA4424" w:rsidRDefault="00EA4424">
      <w:pPr>
        <w:spacing w:line="480" w:lineRule="auto"/>
        <w:jc w:val="center"/>
        <w:rPr>
          <w:rFonts w:ascii="Times New Roman" w:hAnsi="Times New Roman" w:cs="Times New Roman"/>
          <w:sz w:val="24"/>
          <w:szCs w:val="24"/>
          <w:lang w:val="es-ES"/>
        </w:rPr>
      </w:pPr>
    </w:p>
    <w:p w:rsidR="00EA4424" w:rsidRDefault="00EA4424">
      <w:pPr>
        <w:spacing w:line="480" w:lineRule="auto"/>
        <w:jc w:val="center"/>
        <w:rPr>
          <w:rFonts w:ascii="Times New Roman" w:hAnsi="Times New Roman" w:cs="Times New Roman"/>
          <w:sz w:val="24"/>
          <w:szCs w:val="24"/>
          <w:lang w:val="es-ES"/>
        </w:rPr>
      </w:pPr>
    </w:p>
    <w:p w:rsidR="00EA4424" w:rsidRDefault="007E19E1">
      <w:pPr>
        <w:spacing w:line="480" w:lineRule="auto"/>
        <w:jc w:val="center"/>
        <w:rPr>
          <w:rFonts w:ascii="Times New Roman" w:hAnsi="Times New Roman" w:cs="Times New Roman"/>
          <w:sz w:val="24"/>
          <w:szCs w:val="24"/>
        </w:rPr>
      </w:pPr>
      <w:r>
        <w:rPr>
          <w:rFonts w:ascii="Times New Roman" w:hAnsi="Times New Roman" w:cs="Times New Roman"/>
          <w:sz w:val="24"/>
          <w:szCs w:val="24"/>
        </w:rPr>
        <w:t>Marzo 2021</w:t>
      </w:r>
    </w:p>
    <w:p w:rsidR="00EA4424" w:rsidRDefault="00EA4424">
      <w:pPr>
        <w:spacing w:line="480" w:lineRule="auto"/>
        <w:jc w:val="center"/>
        <w:rPr>
          <w:rFonts w:ascii="Times New Roman" w:hAnsi="Times New Roman" w:cs="Times New Roman"/>
          <w:sz w:val="24"/>
          <w:szCs w:val="24"/>
        </w:rPr>
      </w:pPr>
    </w:p>
    <w:p w:rsidR="00EA4424" w:rsidRDefault="007E19E1">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Nacional Abierta y a Distancia UNAD</w:t>
      </w:r>
    </w:p>
    <w:p w:rsidR="00EA4424" w:rsidRDefault="007E19E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Escuela de Ciencias Sociales Artes y </w:t>
      </w:r>
      <w:r>
        <w:rPr>
          <w:rFonts w:ascii="Times New Roman" w:hAnsi="Times New Roman" w:cs="Times New Roman"/>
          <w:sz w:val="24"/>
          <w:szCs w:val="24"/>
        </w:rPr>
        <w:t>Humanidades ECSAH</w:t>
      </w:r>
    </w:p>
    <w:p w:rsidR="00EA4424" w:rsidRDefault="007E19E1">
      <w:pPr>
        <w:spacing w:line="480" w:lineRule="auto"/>
        <w:jc w:val="center"/>
        <w:rPr>
          <w:rFonts w:ascii="Times New Roman" w:hAnsi="Times New Roman" w:cs="Times New Roman"/>
          <w:sz w:val="24"/>
          <w:szCs w:val="24"/>
        </w:rPr>
      </w:pPr>
      <w:r>
        <w:rPr>
          <w:rFonts w:ascii="Times New Roman" w:hAnsi="Times New Roman" w:cs="Times New Roman"/>
          <w:sz w:val="24"/>
          <w:szCs w:val="24"/>
        </w:rPr>
        <w:t>Diseño de proyectos sociales 400002</w:t>
      </w:r>
    </w:p>
    <w:p w:rsidR="00EA4424" w:rsidRDefault="007E19E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Tabla 1: Referente conceptual</w:t>
      </w:r>
    </w:p>
    <w:tbl>
      <w:tblPr>
        <w:tblW w:w="9350" w:type="dxa"/>
        <w:tblLook w:val="04A0" w:firstRow="1" w:lastRow="0" w:firstColumn="1" w:lastColumn="0" w:noHBand="0" w:noVBand="1"/>
      </w:tblPr>
      <w:tblGrid>
        <w:gridCol w:w="1501"/>
        <w:gridCol w:w="2231"/>
        <w:gridCol w:w="5618"/>
      </w:tblGrid>
      <w:tr w:rsidR="00EA4424">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rsidP="007E19E1">
            <w:pPr>
              <w:spacing w:after="0" w:line="480" w:lineRule="auto"/>
            </w:pPr>
            <w:r>
              <w:rPr>
                <w:rFonts w:ascii="Times New Roman" w:hAnsi="Times New Roman" w:cs="Times New Roman"/>
                <w:b/>
                <w:sz w:val="24"/>
                <w:szCs w:val="24"/>
                <w:lang w:val="es-ES"/>
              </w:rPr>
              <w:t xml:space="preserve">Problemática: </w:t>
            </w:r>
            <w:r>
              <w:rPr>
                <w:rFonts w:ascii="Times New Roman" w:hAnsi="Times New Roman" w:cs="Times New Roman"/>
                <w:sz w:val="24"/>
                <w:szCs w:val="24"/>
                <w:lang w:val="es-ES"/>
              </w:rPr>
              <w:t xml:space="preserve">Incremento de </w:t>
            </w:r>
            <w:r>
              <w:rPr>
                <w:rFonts w:ascii="Times New Roman" w:hAnsi="Times New Roman" w:cs="Times New Roman"/>
                <w:sz w:val="24"/>
                <w:szCs w:val="24"/>
                <w:lang w:val="es-ES"/>
              </w:rPr>
              <w:t>accidentes a peatones con alto índice de letalidad</w:t>
            </w:r>
            <w:r>
              <w:rPr>
                <w:rFonts w:ascii="Times New Roman" w:hAnsi="Times New Roman" w:cs="Times New Roman"/>
                <w:sz w:val="24"/>
                <w:szCs w:val="24"/>
                <w:lang w:val="es-ES"/>
              </w:rPr>
              <w:t xml:space="preserve"> en el sur de Bogotá </w:t>
            </w:r>
            <w:r>
              <w:rPr>
                <w:rFonts w:ascii="Times New Roman" w:hAnsi="Times New Roman" w:cs="Times New Roman"/>
                <w:sz w:val="24"/>
                <w:szCs w:val="24"/>
                <w:lang w:val="es-ES"/>
              </w:rPr>
              <w:t>Localidad Rafael Uribe</w:t>
            </w:r>
            <w:bookmarkStart w:id="1" w:name="_GoBack"/>
            <w:bookmarkEnd w:id="1"/>
          </w:p>
        </w:tc>
      </w:tr>
      <w:tr w:rsidR="00EA4424">
        <w:tc>
          <w:tcPr>
            <w:tcW w:w="150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Concepto principal</w:t>
            </w: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Seguridad vial</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sz w:val="24"/>
                <w:szCs w:val="24"/>
                <w:lang w:val="es-ES"/>
              </w:rPr>
              <w:t>Definición: La seguridad vial implica uno de los grandes retos de las sociedades posmodernas, que están marcadas por los desarrollos de las metrópolis, las ciudades y aún de los sectores rurales, y donde la incursión de los vehículos tiene primacía, inclus</w:t>
            </w:r>
            <w:r>
              <w:rPr>
                <w:rFonts w:ascii="Times New Roman" w:hAnsi="Times New Roman" w:cs="Times New Roman"/>
                <w:sz w:val="24"/>
                <w:szCs w:val="24"/>
                <w:lang w:val="es-ES"/>
              </w:rPr>
              <w:t xml:space="preserve">o sobre las personas. La seguridad peatonal se concibe desde una mirada integral que involucra la educación vial, entendida esta como la adquisición de hábitos que le permiten al ciudadano acomodar su comportamiento a normas y principios del tránsito y la </w:t>
            </w:r>
            <w:r>
              <w:rPr>
                <w:rFonts w:ascii="Times New Roman" w:hAnsi="Times New Roman" w:cs="Times New Roman"/>
                <w:sz w:val="24"/>
                <w:szCs w:val="24"/>
                <w:lang w:val="es-ES"/>
              </w:rPr>
              <w:t>seguridad peatonal, como uno de sus objetivos. Se hace énfasis en que la seguridad vial debe ser entendida como un sistema social, donde todos los ciudadanos se ven involucrados.</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Autor: María Eugenia Pico Merchán, Rosa Elena González Pérez y Olga Patricia </w:t>
            </w:r>
            <w:proofErr w:type="spellStart"/>
            <w:r>
              <w:rPr>
                <w:rFonts w:ascii="Times New Roman" w:hAnsi="Times New Roman" w:cs="Times New Roman"/>
                <w:sz w:val="24"/>
                <w:szCs w:val="24"/>
                <w:lang w:val="es-ES"/>
              </w:rPr>
              <w:t>Noreña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Aristizábal</w:t>
            </w:r>
            <w:proofErr w:type="spellEnd"/>
          </w:p>
          <w:p w:rsidR="00EA4424" w:rsidRDefault="007E19E1">
            <w:pPr>
              <w:spacing w:after="0" w:line="480" w:lineRule="auto"/>
            </w:pPr>
            <w:r>
              <w:rPr>
                <w:rFonts w:ascii="Times New Roman" w:hAnsi="Times New Roman" w:cs="Times New Roman"/>
                <w:sz w:val="24"/>
                <w:szCs w:val="24"/>
                <w:lang w:val="es-ES"/>
              </w:rPr>
              <w:t xml:space="preserve">Fuente: </w:t>
            </w:r>
            <w:hyperlink r:id="rId4">
              <w:r>
                <w:rPr>
                  <w:rStyle w:val="EnlacedeInternet"/>
                  <w:rFonts w:ascii="Times New Roman" w:hAnsi="Times New Roman" w:cs="Times New Roman"/>
                  <w:sz w:val="24"/>
                  <w:szCs w:val="24"/>
                  <w:lang w:val="es-ES"/>
                </w:rPr>
                <w:t>http://www.scielo.org.co/pdf/hpsal/v16n2/v16n2a14.pdf</w:t>
              </w:r>
            </w:hyperlink>
          </w:p>
        </w:tc>
      </w:tr>
      <w:tr w:rsidR="00EA4424">
        <w:tc>
          <w:tcPr>
            <w:tcW w:w="150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7E19E1">
            <w:pPr>
              <w:spacing w:after="0" w:line="480" w:lineRule="auto"/>
            </w:pPr>
            <w:r>
              <w:rPr>
                <w:rFonts w:ascii="Times New Roman" w:hAnsi="Times New Roman" w:cs="Times New Roman"/>
                <w:b/>
                <w:sz w:val="24"/>
                <w:szCs w:val="24"/>
                <w:lang w:val="es-ES"/>
              </w:rPr>
              <w:lastRenderedPageBreak/>
              <w:t>Conceptos Vinculados</w:t>
            </w: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Exceso de velocidad</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Uso de puentes, senderos y cebras </w:t>
            </w:r>
            <w:r>
              <w:rPr>
                <w:rFonts w:ascii="Times New Roman" w:hAnsi="Times New Roman" w:cs="Times New Roman"/>
                <w:sz w:val="24"/>
                <w:szCs w:val="24"/>
                <w:lang w:val="es-ES"/>
              </w:rPr>
              <w:lastRenderedPageBreak/>
              <w:t xml:space="preserve">peatonales. </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Señalización.</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Imprudencia </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Distracción por parte de los conductores.</w:t>
            </w:r>
          </w:p>
          <w:p w:rsidR="00EA4424" w:rsidRDefault="00EA4424">
            <w:pPr>
              <w:spacing w:after="0" w:line="480" w:lineRule="auto"/>
              <w:rPr>
                <w:rFonts w:ascii="Times New Roman" w:hAnsi="Times New Roman" w:cs="Times New Roman"/>
                <w:sz w:val="24"/>
                <w:szCs w:val="24"/>
                <w:lang w:val="es-ES"/>
              </w:rPr>
            </w:pP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tc>
      </w:tr>
      <w:tr w:rsidR="00EA4424">
        <w:tc>
          <w:tcPr>
            <w:tcW w:w="150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EA4424">
            <w:pPr>
              <w:spacing w:after="0" w:line="480" w:lineRule="auto"/>
              <w:rPr>
                <w:rFonts w:ascii="Times New Roman" w:hAnsi="Times New Roman" w:cs="Times New Roman"/>
                <w:b/>
                <w:sz w:val="24"/>
                <w:szCs w:val="24"/>
                <w:lang w:val="es-ES"/>
              </w:rPr>
            </w:pPr>
          </w:p>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Conceptos</w:t>
            </w:r>
          </w:p>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priorizados</w:t>
            </w: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Uso de puentes, senderos y cebras peatonales </w:t>
            </w:r>
          </w:p>
          <w:p w:rsidR="00EA4424" w:rsidRDefault="00EA4424">
            <w:pPr>
              <w:spacing w:after="0" w:line="480" w:lineRule="auto"/>
              <w:rPr>
                <w:rFonts w:ascii="Times New Roman" w:hAnsi="Times New Roman" w:cs="Times New Roman"/>
                <w:b/>
                <w:sz w:val="24"/>
                <w:szCs w:val="24"/>
                <w:lang w:val="es-ES"/>
              </w:rPr>
            </w:pP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Definición: La senda peatonal es fácilmente reconocible porque es una columna relativamente ancha compuesta de líneas blancas horizontales por</w:t>
            </w:r>
            <w:r>
              <w:rPr>
                <w:rFonts w:ascii="Times New Roman" w:hAnsi="Times New Roman" w:cs="Times New Roman"/>
                <w:sz w:val="24"/>
                <w:szCs w:val="24"/>
                <w:lang w:val="es-ES"/>
              </w:rPr>
              <w:t xml:space="preserve"> las cuales tienen autorizado el cruce las personas. Se encuentran siempre en las esquinas de las calles y su objetivo principal es organizar el tránsito de peatones, así como también protegerlos de los automóviles que pasan por cada calle o avenida. Esto </w:t>
            </w:r>
            <w:r>
              <w:rPr>
                <w:rFonts w:ascii="Times New Roman" w:hAnsi="Times New Roman" w:cs="Times New Roman"/>
                <w:sz w:val="24"/>
                <w:szCs w:val="24"/>
                <w:lang w:val="es-ES"/>
              </w:rPr>
              <w:t>es así porque los autos deben parar siempre detrás de la senda peatonal ante un semáforo en rojo, dejando entonces asegurado un espacio cómodo y amplio para las personas que van a pie.</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Autor: Gilberto Mauricio García Orozco.</w:t>
            </w:r>
          </w:p>
          <w:p w:rsidR="00EA4424" w:rsidRDefault="007E19E1">
            <w:pPr>
              <w:spacing w:after="0" w:line="480" w:lineRule="auto"/>
            </w:pPr>
            <w:r>
              <w:rPr>
                <w:rFonts w:ascii="Times New Roman" w:hAnsi="Times New Roman" w:cs="Times New Roman"/>
                <w:sz w:val="24"/>
                <w:szCs w:val="24"/>
                <w:lang w:val="es-ES"/>
              </w:rPr>
              <w:t xml:space="preserve">Fuente: </w:t>
            </w:r>
            <w:hyperlink r:id="rId5">
              <w:r>
                <w:rPr>
                  <w:rStyle w:val="EnlacedeInternet"/>
                  <w:rFonts w:ascii="Times New Roman" w:hAnsi="Times New Roman" w:cs="Times New Roman"/>
                  <w:sz w:val="24"/>
                  <w:szCs w:val="24"/>
                  <w:lang w:val="es-ES"/>
                </w:rPr>
                <w:t>https://www.pruebaderuta.com/las-cebras-el-sendero-del-peaton.php</w:t>
              </w:r>
            </w:hyperlink>
            <w:r>
              <w:rPr>
                <w:rFonts w:ascii="Times New Roman" w:hAnsi="Times New Roman" w:cs="Times New Roman"/>
                <w:sz w:val="24"/>
                <w:szCs w:val="24"/>
                <w:lang w:val="es-ES"/>
              </w:rPr>
              <w:t xml:space="preserve"> </w:t>
            </w:r>
          </w:p>
        </w:tc>
      </w:tr>
      <w:tr w:rsidR="00EA4424">
        <w:tc>
          <w:tcPr>
            <w:tcW w:w="1501" w:type="dxa"/>
            <w:vMerge/>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tc>
        <w:tc>
          <w:tcPr>
            <w:tcW w:w="223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Señalización</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Definición:  La señalización vial responde a la necesidad de organizar y brindar seguridad en caminos, </w:t>
            </w:r>
            <w:r>
              <w:rPr>
                <w:rFonts w:ascii="Times New Roman" w:hAnsi="Times New Roman" w:cs="Times New Roman"/>
                <w:sz w:val="24"/>
                <w:szCs w:val="24"/>
                <w:lang w:val="es-ES"/>
              </w:rPr>
              <w:lastRenderedPageBreak/>
              <w:t>calles, p</w:t>
            </w:r>
            <w:r>
              <w:rPr>
                <w:rFonts w:ascii="Times New Roman" w:hAnsi="Times New Roman" w:cs="Times New Roman"/>
                <w:sz w:val="24"/>
                <w:szCs w:val="24"/>
                <w:lang w:val="es-ES"/>
              </w:rPr>
              <w:t>istas o carreteras. La vida y la integridad de quienes transitan por dichas vías dependen de lo que la</w:t>
            </w:r>
          </w:p>
          <w:p w:rsidR="00EA4424" w:rsidRDefault="007E19E1">
            <w:pPr>
              <w:spacing w:after="0" w:line="480" w:lineRule="auto"/>
            </w:pPr>
            <w:r>
              <w:rPr>
                <w:rFonts w:ascii="Times New Roman" w:hAnsi="Times New Roman" w:cs="Times New Roman"/>
                <w:sz w:val="24"/>
                <w:szCs w:val="24"/>
                <w:lang w:val="es-ES"/>
              </w:rPr>
              <w:t>señalización indique, de la atención que se le preste y de la responsabilidad de asumir lo que ordenen. En ese sentido, el lenguaje vial guía tanto a tra</w:t>
            </w:r>
            <w:r>
              <w:rPr>
                <w:rFonts w:ascii="Times New Roman" w:hAnsi="Times New Roman" w:cs="Times New Roman"/>
                <w:sz w:val="24"/>
                <w:szCs w:val="24"/>
                <w:lang w:val="es-ES"/>
              </w:rPr>
              <w:t>nseúntes como a conductores por el camino de la seguridad y la prevención de cualquier tragedia.</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Autor: Juan Carlos </w:t>
            </w:r>
            <w:proofErr w:type="spellStart"/>
            <w:r>
              <w:rPr>
                <w:rFonts w:ascii="Times New Roman" w:hAnsi="Times New Roman" w:cs="Times New Roman"/>
                <w:sz w:val="24"/>
                <w:szCs w:val="24"/>
                <w:lang w:val="es-ES"/>
              </w:rPr>
              <w:t>Dextre</w:t>
            </w:r>
            <w:proofErr w:type="spellEnd"/>
          </w:p>
          <w:p w:rsidR="00EA4424" w:rsidRDefault="007E19E1">
            <w:pPr>
              <w:spacing w:after="0" w:line="480" w:lineRule="auto"/>
            </w:pPr>
            <w:r>
              <w:rPr>
                <w:rFonts w:ascii="Times New Roman" w:hAnsi="Times New Roman" w:cs="Times New Roman"/>
                <w:sz w:val="24"/>
                <w:szCs w:val="24"/>
                <w:lang w:val="es-ES"/>
              </w:rPr>
              <w:t xml:space="preserve">Fuente: </w:t>
            </w:r>
            <w:hyperlink r:id="rId6">
              <w:r>
                <w:rPr>
                  <w:rStyle w:val="EnlacedeInternet"/>
                  <w:rFonts w:ascii="Times New Roman" w:hAnsi="Times New Roman" w:cs="Times New Roman"/>
                  <w:sz w:val="24"/>
                  <w:szCs w:val="24"/>
                  <w:lang w:val="es-ES"/>
                </w:rPr>
                <w:t>http://www.institut</w:t>
              </w:r>
              <w:r>
                <w:rPr>
                  <w:rStyle w:val="EnlacedeInternet"/>
                  <w:rFonts w:ascii="Times New Roman" w:hAnsi="Times New Roman" w:cs="Times New Roman"/>
                  <w:sz w:val="24"/>
                  <w:szCs w:val="24"/>
                  <w:lang w:val="es-ES"/>
                </w:rPr>
                <w:t>oivia.com/cisev-ponencias/control_gestion_gt/Juan_Carlos_Dextre.pdf</w:t>
              </w:r>
            </w:hyperlink>
            <w:r>
              <w:rPr>
                <w:rFonts w:ascii="Times New Roman" w:hAnsi="Times New Roman" w:cs="Times New Roman"/>
                <w:sz w:val="24"/>
                <w:szCs w:val="24"/>
                <w:lang w:val="es-ES"/>
              </w:rPr>
              <w:t xml:space="preserve"> </w:t>
            </w:r>
          </w:p>
        </w:tc>
      </w:tr>
      <w:tr w:rsidR="00EA4424">
        <w:tc>
          <w:tcPr>
            <w:tcW w:w="1501" w:type="dxa"/>
            <w:vMerge/>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tc>
        <w:tc>
          <w:tcPr>
            <w:tcW w:w="2231"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Distracción por parte de los </w:t>
            </w:r>
            <w:proofErr w:type="spellStart"/>
            <w:r>
              <w:rPr>
                <w:rFonts w:ascii="Times New Roman" w:hAnsi="Times New Roman" w:cs="Times New Roman"/>
                <w:sz w:val="24"/>
                <w:szCs w:val="24"/>
                <w:lang w:val="es-ES"/>
              </w:rPr>
              <w:t>coductores</w:t>
            </w:r>
            <w:proofErr w:type="spellEnd"/>
          </w:p>
          <w:p w:rsidR="00EA4424" w:rsidRDefault="00EA4424">
            <w:pPr>
              <w:spacing w:after="0" w:line="480" w:lineRule="auto"/>
              <w:rPr>
                <w:rFonts w:ascii="Times New Roman" w:hAnsi="Times New Roman" w:cs="Times New Roman"/>
                <w:b/>
                <w:sz w:val="24"/>
                <w:szCs w:val="24"/>
                <w:lang w:val="es-ES"/>
              </w:rPr>
            </w:pP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Definición: Se produce una distracción en la conducción cuando algún suceso, actividad, objeto o persona, dentro o fuera del vehículo, captan la atención del conductor y </w:t>
            </w:r>
            <w:r>
              <w:rPr>
                <w:rFonts w:ascii="Times New Roman" w:hAnsi="Times New Roman" w:cs="Times New Roman"/>
                <w:sz w:val="24"/>
                <w:szCs w:val="24"/>
                <w:lang w:val="es-ES"/>
              </w:rPr>
              <w:t>la desvían de la tarea de conducir. Una avispa en el interior del vehículo, dos niños que se pelean en el asiento trasero, una llamada en el teléfono móvil o un perro muerto en la cuneta, son ejemplos de estímulos que pueden distraer al conductor y, en con</w:t>
            </w:r>
            <w:r>
              <w:rPr>
                <w:rFonts w:ascii="Times New Roman" w:hAnsi="Times New Roman" w:cs="Times New Roman"/>
                <w:sz w:val="24"/>
                <w:szCs w:val="24"/>
                <w:lang w:val="es-ES"/>
              </w:rPr>
              <w:t>secuencia, provocar un accidente.</w:t>
            </w:r>
          </w:p>
          <w:p w:rsidR="00EA4424" w:rsidRDefault="007E19E1">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Autor: Charlas de seguridad</w:t>
            </w:r>
          </w:p>
          <w:p w:rsidR="00EA4424" w:rsidRDefault="007E19E1">
            <w:pPr>
              <w:spacing w:after="0" w:line="480" w:lineRule="auto"/>
            </w:pPr>
            <w:r>
              <w:rPr>
                <w:rFonts w:ascii="Times New Roman" w:hAnsi="Times New Roman" w:cs="Times New Roman"/>
                <w:sz w:val="24"/>
                <w:szCs w:val="24"/>
                <w:lang w:val="es-ES"/>
              </w:rPr>
              <w:t xml:space="preserve">Fuente: </w:t>
            </w:r>
            <w:hyperlink r:id="rId7">
              <w:r>
                <w:rPr>
                  <w:rStyle w:val="EnlacedeInternet"/>
                  <w:rFonts w:ascii="Times New Roman" w:hAnsi="Times New Roman" w:cs="Times New Roman"/>
                  <w:sz w:val="24"/>
                  <w:szCs w:val="24"/>
                  <w:lang w:val="es-ES"/>
                </w:rPr>
                <w:t>https://charlasdeseguridad.com.ar/2012/10/definicion-de-las</w:t>
              </w:r>
              <w:r>
                <w:rPr>
                  <w:rStyle w:val="EnlacedeInternet"/>
                  <w:rFonts w:ascii="Times New Roman" w:hAnsi="Times New Roman" w:cs="Times New Roman"/>
                  <w:sz w:val="24"/>
                  <w:szCs w:val="24"/>
                  <w:lang w:val="es-ES"/>
                </w:rPr>
                <w:t>-distracciones%E2%80%8F-como-problema-de-</w:t>
              </w:r>
              <w:r>
                <w:rPr>
                  <w:rStyle w:val="EnlacedeInternet"/>
                  <w:rFonts w:ascii="Times New Roman" w:hAnsi="Times New Roman" w:cs="Times New Roman"/>
                  <w:sz w:val="24"/>
                  <w:szCs w:val="24"/>
                  <w:lang w:val="es-ES"/>
                </w:rPr>
                <w:lastRenderedPageBreak/>
                <w:t>seguridad-vial/</w:t>
              </w:r>
            </w:hyperlink>
            <w:r>
              <w:rPr>
                <w:rFonts w:ascii="Times New Roman" w:hAnsi="Times New Roman" w:cs="Times New Roman"/>
                <w:sz w:val="24"/>
                <w:szCs w:val="24"/>
                <w:lang w:val="es-ES"/>
              </w:rPr>
              <w:t xml:space="preserve"> </w:t>
            </w:r>
          </w:p>
        </w:tc>
      </w:tr>
    </w:tbl>
    <w:p w:rsidR="00EA4424" w:rsidRDefault="00EA4424">
      <w:pPr>
        <w:spacing w:line="480" w:lineRule="auto"/>
        <w:rPr>
          <w:rFonts w:ascii="Times New Roman" w:hAnsi="Times New Roman" w:cs="Times New Roman"/>
          <w:b/>
          <w:sz w:val="24"/>
          <w:szCs w:val="24"/>
          <w:lang w:val="es-ES"/>
        </w:rPr>
      </w:pPr>
    </w:p>
    <w:p w:rsidR="00EA4424" w:rsidRDefault="00EA4424">
      <w:pPr>
        <w:spacing w:line="480" w:lineRule="auto"/>
        <w:rPr>
          <w:rFonts w:ascii="Times New Roman" w:hAnsi="Times New Roman" w:cs="Times New Roman"/>
          <w:b/>
          <w:sz w:val="24"/>
          <w:szCs w:val="24"/>
          <w:lang w:val="es-ES"/>
        </w:rPr>
      </w:pPr>
    </w:p>
    <w:p w:rsidR="00EA4424" w:rsidRDefault="00EA4424">
      <w:pPr>
        <w:spacing w:line="480" w:lineRule="auto"/>
        <w:rPr>
          <w:rFonts w:ascii="Times New Roman" w:hAnsi="Times New Roman" w:cs="Times New Roman"/>
          <w:b/>
          <w:sz w:val="24"/>
          <w:szCs w:val="24"/>
          <w:lang w:val="es-ES"/>
        </w:rPr>
      </w:pPr>
    </w:p>
    <w:p w:rsidR="00EA4424" w:rsidRDefault="007E19E1">
      <w:pPr>
        <w:spacing w:line="480" w:lineRule="auto"/>
      </w:pPr>
      <w:r>
        <w:rPr>
          <w:rFonts w:ascii="Times New Roman" w:hAnsi="Times New Roman" w:cs="Times New Roman"/>
          <w:sz w:val="24"/>
          <w:szCs w:val="24"/>
          <w:lang w:val="es-ES"/>
        </w:rPr>
        <w:t>Tabla 2: Articulación referente-objetivos</w:t>
      </w:r>
    </w:p>
    <w:tbl>
      <w:tblPr>
        <w:tblW w:w="9413" w:type="dxa"/>
        <w:tblLook w:val="04A0" w:firstRow="1" w:lastRow="0" w:firstColumn="1" w:lastColumn="0" w:noHBand="0" w:noVBand="1"/>
      </w:tblPr>
      <w:tblGrid>
        <w:gridCol w:w="2545"/>
        <w:gridCol w:w="6868"/>
      </w:tblGrid>
      <w:tr w:rsidR="00EA4424">
        <w:tc>
          <w:tcPr>
            <w:tcW w:w="9413" w:type="dxa"/>
            <w:gridSpan w:val="2"/>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b/>
                <w:bCs/>
              </w:rPr>
            </w:pPr>
            <w:r>
              <w:rPr>
                <w:rFonts w:ascii="Times New Roman" w:hAnsi="Times New Roman" w:cs="Times New Roman"/>
                <w:b/>
                <w:bCs/>
                <w:sz w:val="24"/>
                <w:szCs w:val="24"/>
                <w:lang w:val="es-ES"/>
              </w:rPr>
              <w:t>Problemática: Cambio abrupto en la letalidad de accidentes a peatones en el sur de Bogotá Localidad Rafael Uribe</w:t>
            </w:r>
          </w:p>
        </w:tc>
      </w:tr>
      <w:tr w:rsidR="00EA4424">
        <w:tc>
          <w:tcPr>
            <w:tcW w:w="2545"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b/>
                <w:bCs/>
              </w:rPr>
            </w:pPr>
            <w:r>
              <w:rPr>
                <w:rFonts w:ascii="Times New Roman" w:hAnsi="Times New Roman" w:cs="Times New Roman"/>
                <w:b/>
                <w:bCs/>
                <w:sz w:val="24"/>
                <w:szCs w:val="24"/>
                <w:lang w:val="es-ES"/>
              </w:rPr>
              <w:t>Conceptos seleccionados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sz w:val="24"/>
                <w:szCs w:val="24"/>
                <w:lang w:val="es-ES"/>
              </w:rPr>
              <w:t xml:space="preserve">Los incidentes viales son sucesos inesperados que se presentan sobre la vía pública, totalmente previsibles, generados al menos por un vehículo en movimiento con o sin motor, que causan daños al entorno, personas </w:t>
            </w:r>
          </w:p>
        </w:tc>
      </w:tr>
      <w:tr w:rsidR="00EA4424">
        <w:tc>
          <w:tcPr>
            <w:tcW w:w="2545"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b/>
                <w:bCs/>
              </w:rPr>
            </w:pPr>
            <w:r>
              <w:rPr>
                <w:rFonts w:ascii="Times New Roman" w:hAnsi="Times New Roman" w:cs="Times New Roman"/>
                <w:b/>
                <w:bCs/>
                <w:sz w:val="24"/>
                <w:szCs w:val="24"/>
                <w:lang w:val="es-ES"/>
              </w:rPr>
              <w:t>Concepto principal o</w:t>
            </w:r>
          </w:p>
          <w:p w:rsidR="00EA4424" w:rsidRDefault="007E19E1">
            <w:pPr>
              <w:spacing w:after="0" w:line="480" w:lineRule="auto"/>
              <w:rPr>
                <w:b/>
                <w:bCs/>
              </w:rPr>
            </w:pPr>
            <w:r>
              <w:rPr>
                <w:rFonts w:ascii="Times New Roman" w:hAnsi="Times New Roman" w:cs="Times New Roman"/>
                <w:b/>
                <w:bCs/>
                <w:sz w:val="24"/>
                <w:szCs w:val="24"/>
                <w:lang w:val="es-ES"/>
              </w:rPr>
              <w:t>concepto guía:</w:t>
            </w:r>
          </w:p>
        </w:tc>
        <w:tc>
          <w:tcPr>
            <w:tcW w:w="686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sz w:val="24"/>
                <w:szCs w:val="24"/>
                <w:lang w:val="es-ES"/>
              </w:rPr>
              <w:t>La le</w:t>
            </w:r>
            <w:r>
              <w:rPr>
                <w:rFonts w:ascii="Times New Roman" w:hAnsi="Times New Roman" w:cs="Times New Roman"/>
                <w:sz w:val="24"/>
                <w:szCs w:val="24"/>
                <w:lang w:val="es-ES"/>
              </w:rPr>
              <w:t xml:space="preserve">talidad en accidentes a peatones generados por accidentes ya sea </w:t>
            </w:r>
            <w:proofErr w:type="spellStart"/>
            <w:r>
              <w:rPr>
                <w:rFonts w:ascii="Times New Roman" w:hAnsi="Times New Roman" w:cs="Times New Roman"/>
                <w:sz w:val="24"/>
                <w:szCs w:val="24"/>
                <w:lang w:val="es-ES"/>
              </w:rPr>
              <w:t>transito</w:t>
            </w:r>
            <w:proofErr w:type="spellEnd"/>
            <w:r>
              <w:rPr>
                <w:rFonts w:ascii="Times New Roman" w:hAnsi="Times New Roman" w:cs="Times New Roman"/>
                <w:sz w:val="24"/>
                <w:szCs w:val="24"/>
                <w:lang w:val="es-ES"/>
              </w:rPr>
              <w:t xml:space="preserve"> o accidental esta letalidad  está rodeada por una constante que es el proceso de cambio en los sistemas de movilidad mediados por cambios de la infraestructura, vehículo y del entorn</w:t>
            </w:r>
            <w:r>
              <w:rPr>
                <w:rFonts w:ascii="Times New Roman" w:hAnsi="Times New Roman" w:cs="Times New Roman"/>
                <w:sz w:val="24"/>
                <w:szCs w:val="24"/>
                <w:lang w:val="es-ES"/>
              </w:rPr>
              <w:t xml:space="preserve">o que inciden en la mayoría de los casos con un ámbito que no favorecen la seguridad vial dado que implica de manera frecuente nuevos riesgos en la vía transitada </w:t>
            </w:r>
          </w:p>
        </w:tc>
      </w:tr>
      <w:tr w:rsidR="00EA4424">
        <w:tc>
          <w:tcPr>
            <w:tcW w:w="2545"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b/>
                <w:bCs/>
              </w:rPr>
            </w:pPr>
            <w:r>
              <w:rPr>
                <w:rFonts w:ascii="Times New Roman" w:hAnsi="Times New Roman" w:cs="Times New Roman"/>
                <w:b/>
                <w:bCs/>
                <w:sz w:val="24"/>
                <w:szCs w:val="24"/>
                <w:lang w:val="es-ES"/>
              </w:rPr>
              <w:t>Concepto aportante 1:</w:t>
            </w:r>
          </w:p>
        </w:tc>
        <w:tc>
          <w:tcPr>
            <w:tcW w:w="686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sz w:val="24"/>
                <w:szCs w:val="24"/>
                <w:lang w:val="es-ES"/>
              </w:rPr>
              <w:t>Especifico 1:   Generar una cultura en seguridad vial y crear hábitos</w:t>
            </w:r>
            <w:r>
              <w:rPr>
                <w:rFonts w:ascii="Times New Roman" w:hAnsi="Times New Roman" w:cs="Times New Roman"/>
                <w:sz w:val="24"/>
                <w:szCs w:val="24"/>
                <w:lang w:val="es-ES"/>
              </w:rPr>
              <w:t xml:space="preserve"> comporta mentales </w:t>
            </w:r>
          </w:p>
        </w:tc>
      </w:tr>
      <w:tr w:rsidR="00EA4424">
        <w:tc>
          <w:tcPr>
            <w:tcW w:w="2545"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b/>
                <w:bCs/>
              </w:rPr>
            </w:pPr>
            <w:r>
              <w:rPr>
                <w:rFonts w:ascii="Times New Roman" w:hAnsi="Times New Roman" w:cs="Times New Roman"/>
                <w:b/>
                <w:bCs/>
                <w:sz w:val="24"/>
                <w:szCs w:val="24"/>
                <w:lang w:val="es-ES"/>
              </w:rPr>
              <w:t>Concepto aportante 2:</w:t>
            </w:r>
          </w:p>
        </w:tc>
        <w:tc>
          <w:tcPr>
            <w:tcW w:w="686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sz w:val="24"/>
                <w:szCs w:val="24"/>
                <w:lang w:val="es-ES"/>
              </w:rPr>
              <w:t xml:space="preserve">Especifico 2: factores de riesgo para la ocurrencia de accidentes de tránsito donde están involucrados peatones y ciclistas, y su posible </w:t>
            </w:r>
            <w:r>
              <w:rPr>
                <w:rFonts w:ascii="Times New Roman" w:hAnsi="Times New Roman" w:cs="Times New Roman"/>
                <w:sz w:val="24"/>
                <w:szCs w:val="24"/>
                <w:lang w:val="es-ES"/>
              </w:rPr>
              <w:lastRenderedPageBreak/>
              <w:t xml:space="preserve">relación con la calidad de la infraestructura peatonal </w:t>
            </w:r>
          </w:p>
        </w:tc>
      </w:tr>
      <w:tr w:rsidR="00EA4424">
        <w:trPr>
          <w:trHeight w:val="70"/>
        </w:trPr>
        <w:tc>
          <w:tcPr>
            <w:tcW w:w="2545"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b/>
                <w:bCs/>
              </w:rPr>
            </w:pPr>
            <w:r>
              <w:rPr>
                <w:rFonts w:ascii="Times New Roman" w:hAnsi="Times New Roman" w:cs="Times New Roman"/>
                <w:b/>
                <w:bCs/>
                <w:sz w:val="24"/>
                <w:szCs w:val="24"/>
                <w:lang w:val="es-ES"/>
              </w:rPr>
              <w:lastRenderedPageBreak/>
              <w:t>Concepto aportante</w:t>
            </w:r>
            <w:r>
              <w:rPr>
                <w:rFonts w:ascii="Times New Roman" w:hAnsi="Times New Roman" w:cs="Times New Roman"/>
                <w:b/>
                <w:bCs/>
                <w:sz w:val="24"/>
                <w:szCs w:val="24"/>
                <w:lang w:val="es-ES"/>
              </w:rPr>
              <w:t xml:space="preserve"> 3:</w:t>
            </w:r>
          </w:p>
        </w:tc>
        <w:tc>
          <w:tcPr>
            <w:tcW w:w="6868"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sz w:val="24"/>
                <w:szCs w:val="24"/>
                <w:lang w:val="es-ES"/>
              </w:rPr>
              <w:t>Especifico 3: Los peatones en estado de ebriedad tienen mayor riesgo de accidentalidad  en vías rurales</w:t>
            </w:r>
          </w:p>
        </w:tc>
      </w:tr>
    </w:tbl>
    <w:p w:rsidR="00EA4424" w:rsidRDefault="00EA4424">
      <w:pPr>
        <w:spacing w:line="480" w:lineRule="auto"/>
        <w:rPr>
          <w:rFonts w:ascii="Times New Roman" w:hAnsi="Times New Roman" w:cs="Times New Roman"/>
          <w:b/>
          <w:sz w:val="24"/>
          <w:szCs w:val="24"/>
          <w:lang w:val="es-ES"/>
        </w:rPr>
      </w:pPr>
    </w:p>
    <w:p w:rsidR="00EA4424" w:rsidRDefault="00EA4424">
      <w:pPr>
        <w:spacing w:line="480" w:lineRule="auto"/>
        <w:rPr>
          <w:rFonts w:ascii="Times New Roman" w:hAnsi="Times New Roman" w:cs="Times New Roman"/>
          <w:b/>
          <w:sz w:val="24"/>
          <w:szCs w:val="24"/>
          <w:lang w:val="es-ES"/>
        </w:rPr>
      </w:pPr>
    </w:p>
    <w:p w:rsidR="00EA4424" w:rsidRDefault="00EA4424">
      <w:pPr>
        <w:spacing w:line="480" w:lineRule="auto"/>
        <w:rPr>
          <w:rFonts w:ascii="Times New Roman" w:hAnsi="Times New Roman" w:cs="Times New Roman"/>
          <w:b/>
          <w:sz w:val="24"/>
          <w:szCs w:val="24"/>
          <w:lang w:val="es-ES"/>
        </w:rPr>
      </w:pPr>
    </w:p>
    <w:p w:rsidR="00EA4424" w:rsidRDefault="00EA4424">
      <w:pPr>
        <w:spacing w:line="480" w:lineRule="auto"/>
        <w:rPr>
          <w:rFonts w:ascii="Times New Roman" w:hAnsi="Times New Roman" w:cs="Times New Roman"/>
          <w:b/>
          <w:sz w:val="24"/>
          <w:szCs w:val="24"/>
          <w:lang w:val="es-ES"/>
        </w:rPr>
      </w:pPr>
    </w:p>
    <w:p w:rsidR="00EA4424" w:rsidRDefault="007E19E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Tabla 3: Meta de impacto</w:t>
      </w:r>
    </w:p>
    <w:tbl>
      <w:tblPr>
        <w:tblW w:w="9360" w:type="dxa"/>
        <w:tblLook w:val="04A0" w:firstRow="1" w:lastRow="0" w:firstColumn="1" w:lastColumn="0" w:noHBand="0" w:noVBand="1"/>
      </w:tblPr>
      <w:tblGrid>
        <w:gridCol w:w="2260"/>
        <w:gridCol w:w="7100"/>
      </w:tblGrid>
      <w:tr w:rsidR="00EA4424">
        <w:tc>
          <w:tcPr>
            <w:tcW w:w="9359" w:type="dxa"/>
            <w:gridSpan w:val="2"/>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pPr>
            <w:r>
              <w:rPr>
                <w:rFonts w:ascii="Times New Roman" w:hAnsi="Times New Roman" w:cs="Times New Roman"/>
                <w:b/>
                <w:sz w:val="24"/>
                <w:szCs w:val="24"/>
                <w:lang w:val="es-ES"/>
              </w:rPr>
              <w:t xml:space="preserve">Problemática: </w:t>
            </w:r>
            <w:r>
              <w:rPr>
                <w:rFonts w:ascii="Times New Roman" w:hAnsi="Times New Roman" w:cs="Times New Roman"/>
                <w:sz w:val="24"/>
                <w:szCs w:val="24"/>
                <w:lang w:val="es-ES"/>
              </w:rPr>
              <w:t>Cambio abrupto en la letalidad de</w:t>
            </w:r>
            <w:r>
              <w:rPr>
                <w:rFonts w:ascii="Times New Roman" w:hAnsi="Times New Roman" w:cs="Times New Roman"/>
                <w:b/>
                <w:sz w:val="24"/>
                <w:szCs w:val="24"/>
                <w:lang w:val="es-ES"/>
              </w:rPr>
              <w:t xml:space="preserve"> </w:t>
            </w:r>
            <w:r>
              <w:rPr>
                <w:rFonts w:ascii="Times New Roman" w:hAnsi="Times New Roman" w:cs="Times New Roman"/>
                <w:sz w:val="24"/>
                <w:szCs w:val="24"/>
                <w:lang w:val="es-ES"/>
              </w:rPr>
              <w:t>accidentes a peatones en el sur de Bogotá Localidad Rafael Uribe</w:t>
            </w:r>
          </w:p>
        </w:tc>
      </w:tr>
      <w:tr w:rsidR="00EA4424">
        <w:tc>
          <w:tcPr>
            <w:tcW w:w="2260"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Indicador</w:t>
            </w:r>
          </w:p>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problemático/</w:t>
            </w:r>
          </w:p>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Año anterior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tc>
      </w:tr>
      <w:tr w:rsidR="00EA4424">
        <w:tc>
          <w:tcPr>
            <w:tcW w:w="2260"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Meta de impacto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tc>
      </w:tr>
      <w:tr w:rsidR="00EA4424">
        <w:tc>
          <w:tcPr>
            <w:tcW w:w="2260"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7E19E1">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Indicador de impacto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Pr>
          <w:p w:rsidR="00EA4424" w:rsidRDefault="00EA4424">
            <w:pPr>
              <w:spacing w:after="0" w:line="480" w:lineRule="auto"/>
              <w:rPr>
                <w:rFonts w:ascii="Times New Roman" w:hAnsi="Times New Roman" w:cs="Times New Roman"/>
                <w:b/>
                <w:sz w:val="24"/>
                <w:szCs w:val="24"/>
                <w:lang w:val="es-ES"/>
              </w:rPr>
            </w:pPr>
          </w:p>
        </w:tc>
      </w:tr>
    </w:tbl>
    <w:p w:rsidR="00EA4424" w:rsidRDefault="00EA4424">
      <w:pPr>
        <w:spacing w:line="480" w:lineRule="auto"/>
      </w:pPr>
    </w:p>
    <w:sectPr w:rsidR="00EA442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A4424"/>
    <w:rsid w:val="007E19E1"/>
    <w:rsid w:val="00EA44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B067"/>
  <w15:docId w15:val="{DE525A56-C058-444D-96D2-B97A10CC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sz w:val="2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563C1"/>
      <w:u w:val="singl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ontenidodelatabla">
    <w:name w:val="Contenido de la tab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rlasdeseguridad.com.ar/2012/10/definicion-de-las-distracciones&#8207;-como-problema-de-seguridad-v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titutoivia.com/cisev-ponencias/control_gestion_gt/Juan_Carlos_Dextre.pdf" TargetMode="External"/><Relationship Id="rId5" Type="http://schemas.openxmlformats.org/officeDocument/2006/relationships/hyperlink" Target="https://www.pruebaderuta.com/las-cebras-el-sendero-del-peaton.php" TargetMode="External"/><Relationship Id="rId4" Type="http://schemas.openxmlformats.org/officeDocument/2006/relationships/hyperlink" Target="http://www.scielo.org.co/pdf/hpsal/v16n2/v16n2a14.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3419</TotalTime>
  <Pages>6</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dc:description/>
  <cp:lastModifiedBy>EFECTY</cp:lastModifiedBy>
  <cp:revision>8</cp:revision>
  <dcterms:created xsi:type="dcterms:W3CDTF">2021-02-26T19:12:00Z</dcterms:created>
  <dcterms:modified xsi:type="dcterms:W3CDTF">2021-03-13T18:56:00Z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