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659" w:rsidRPr="00B323EB" w:rsidRDefault="004F5659" w:rsidP="004F5659">
      <w:pPr>
        <w:pStyle w:val="LO-Normal"/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s-419"/>
        </w:rPr>
      </w:pPr>
      <w:r w:rsidRPr="00B323EB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s-419"/>
        </w:rPr>
        <w:t>DISEÑO DE PROYECTOS SOCIALES</w:t>
      </w:r>
    </w:p>
    <w:p w:rsidR="004F5659" w:rsidRPr="00B323EB" w:rsidRDefault="004F5659" w:rsidP="004F5659">
      <w:pPr>
        <w:pStyle w:val="LO-Normal"/>
        <w:spacing w:line="480" w:lineRule="auto"/>
        <w:jc w:val="center"/>
        <w:rPr>
          <w:color w:val="000000" w:themeColor="text1"/>
          <w:sz w:val="24"/>
          <w:lang w:val="es-419"/>
        </w:rPr>
      </w:pPr>
      <w:r w:rsidRPr="00B323EB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s-419"/>
        </w:rPr>
        <w:t>CÓDIGO:  400002A_951</w:t>
      </w:r>
    </w:p>
    <w:p w:rsidR="004F5659" w:rsidRPr="00B323EB" w:rsidRDefault="004F5659" w:rsidP="004F5659">
      <w:pPr>
        <w:pStyle w:val="LO-Normal"/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s-419"/>
        </w:rPr>
      </w:pPr>
    </w:p>
    <w:p w:rsidR="004F5659" w:rsidRPr="00B323EB" w:rsidRDefault="004F5659" w:rsidP="004F5659">
      <w:pPr>
        <w:pStyle w:val="LO-Normal"/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s-419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s-419"/>
        </w:rPr>
        <w:t>Tarea 3</w:t>
      </w:r>
      <w:r w:rsidRPr="00B323EB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s-419"/>
        </w:rPr>
        <w:t xml:space="preserve"> - </w:t>
      </w:r>
      <w:r w:rsidRPr="004F5659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s-419"/>
        </w:rPr>
        <w:t>Articulación de objetivos, met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s-419"/>
        </w:rPr>
        <w:t>odología y tiempos de ejecución</w:t>
      </w:r>
    </w:p>
    <w:p w:rsidR="004F5659" w:rsidRPr="00B323EB" w:rsidRDefault="004F5659" w:rsidP="004F5659">
      <w:pPr>
        <w:pStyle w:val="LO-Normal"/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s-419"/>
        </w:rPr>
      </w:pPr>
      <w:r w:rsidRPr="00B323EB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s-419"/>
        </w:rPr>
        <w:t>TUTOR: BRAYAN ANDRES LOPEZ</w:t>
      </w:r>
    </w:p>
    <w:p w:rsidR="004F5659" w:rsidRPr="00B323EB" w:rsidRDefault="004F5659" w:rsidP="004F5659">
      <w:pPr>
        <w:pStyle w:val="LO-Normal"/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s-419"/>
        </w:rPr>
      </w:pPr>
    </w:p>
    <w:p w:rsidR="004F5659" w:rsidRPr="00B323EB" w:rsidRDefault="004F5659" w:rsidP="004F5659">
      <w:pPr>
        <w:pStyle w:val="LO-Normal"/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s-419"/>
        </w:rPr>
      </w:pPr>
      <w:r w:rsidRPr="00B323EB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s-419"/>
        </w:rPr>
        <w:t>PRESENTADO POR:</w:t>
      </w:r>
    </w:p>
    <w:p w:rsidR="004F5659" w:rsidRPr="00B323EB" w:rsidRDefault="004F5659" w:rsidP="004F5659">
      <w:pPr>
        <w:pStyle w:val="LO-Normal"/>
        <w:spacing w:line="480" w:lineRule="auto"/>
        <w:jc w:val="center"/>
        <w:rPr>
          <w:color w:val="000000" w:themeColor="text1"/>
          <w:sz w:val="24"/>
          <w:lang w:val="es-419"/>
        </w:rPr>
      </w:pPr>
      <w:r w:rsidRPr="00B323EB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s-419"/>
        </w:rPr>
        <w:t xml:space="preserve"> </w:t>
      </w:r>
    </w:p>
    <w:p w:rsidR="004F5659" w:rsidRPr="00B323EB" w:rsidRDefault="004F5659" w:rsidP="004F5659">
      <w:pPr>
        <w:pStyle w:val="LO-Normal"/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s-419"/>
        </w:rPr>
      </w:pPr>
      <w:r w:rsidRPr="00B323EB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s-419"/>
        </w:rPr>
        <w:t>GRUPO: 89</w:t>
      </w:r>
    </w:p>
    <w:p w:rsidR="004F5659" w:rsidRPr="00B323EB" w:rsidRDefault="004F5659" w:rsidP="004F5659">
      <w:pPr>
        <w:pStyle w:val="LO-Normal"/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s-419"/>
        </w:rPr>
      </w:pPr>
    </w:p>
    <w:p w:rsidR="004F5659" w:rsidRPr="00B323EB" w:rsidRDefault="004F5659" w:rsidP="004F5659">
      <w:pPr>
        <w:pStyle w:val="LO-Normal"/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s-419"/>
        </w:rPr>
      </w:pPr>
    </w:p>
    <w:p w:rsidR="004F5659" w:rsidRPr="00B323EB" w:rsidRDefault="004F5659" w:rsidP="004F5659">
      <w:pPr>
        <w:pStyle w:val="LO-Normal"/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s-419"/>
        </w:rPr>
      </w:pPr>
      <w:r w:rsidRPr="00B323EB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s-419"/>
        </w:rPr>
        <w:t>Universidad Nacional Abierta y a Distancia</w:t>
      </w:r>
    </w:p>
    <w:p w:rsidR="004F5659" w:rsidRDefault="004F5659" w:rsidP="004F5659">
      <w:pPr>
        <w:spacing w:line="480" w:lineRule="auto"/>
      </w:pPr>
    </w:p>
    <w:p w:rsidR="004F5659" w:rsidRDefault="004F5659" w:rsidP="004F5659">
      <w:pPr>
        <w:spacing w:line="480" w:lineRule="auto"/>
      </w:pPr>
      <w:r>
        <w:br w:type="page"/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2691"/>
        <w:gridCol w:w="3543"/>
      </w:tblGrid>
      <w:tr w:rsidR="004F5659" w:rsidTr="004F5659">
        <w:tc>
          <w:tcPr>
            <w:tcW w:w="3116" w:type="dxa"/>
          </w:tcPr>
          <w:p w:rsidR="004F5659" w:rsidRPr="004F5659" w:rsidRDefault="004F5659" w:rsidP="004F5659">
            <w:pPr>
              <w:spacing w:line="480" w:lineRule="auto"/>
              <w:jc w:val="center"/>
              <w:rPr>
                <w:b/>
              </w:rPr>
            </w:pPr>
            <w:r w:rsidRPr="004F5659">
              <w:rPr>
                <w:b/>
              </w:rPr>
              <w:lastRenderedPageBreak/>
              <w:t>Objetivos</w:t>
            </w:r>
          </w:p>
          <w:p w:rsidR="004F5659" w:rsidRPr="004F5659" w:rsidRDefault="004F5659" w:rsidP="004F5659">
            <w:pPr>
              <w:spacing w:line="480" w:lineRule="auto"/>
              <w:jc w:val="center"/>
              <w:rPr>
                <w:b/>
              </w:rPr>
            </w:pPr>
            <w:r w:rsidRPr="004F5659">
              <w:rPr>
                <w:b/>
              </w:rPr>
              <w:t>Específicos</w:t>
            </w:r>
          </w:p>
        </w:tc>
        <w:tc>
          <w:tcPr>
            <w:tcW w:w="2691" w:type="dxa"/>
          </w:tcPr>
          <w:p w:rsidR="004F5659" w:rsidRPr="004F5659" w:rsidRDefault="004F5659" w:rsidP="004F5659">
            <w:pPr>
              <w:spacing w:line="480" w:lineRule="auto"/>
              <w:jc w:val="center"/>
              <w:rPr>
                <w:b/>
              </w:rPr>
            </w:pPr>
            <w:r w:rsidRPr="004F5659">
              <w:rPr>
                <w:b/>
              </w:rPr>
              <w:t>Nominación de las</w:t>
            </w:r>
          </w:p>
          <w:p w:rsidR="004F5659" w:rsidRPr="004F5659" w:rsidRDefault="004F5659" w:rsidP="004F5659">
            <w:pPr>
              <w:spacing w:line="480" w:lineRule="auto"/>
              <w:jc w:val="center"/>
              <w:rPr>
                <w:b/>
              </w:rPr>
            </w:pPr>
            <w:r w:rsidRPr="004F5659">
              <w:rPr>
                <w:b/>
              </w:rPr>
              <w:t>Estrategias</w:t>
            </w:r>
          </w:p>
        </w:tc>
        <w:tc>
          <w:tcPr>
            <w:tcW w:w="3543" w:type="dxa"/>
          </w:tcPr>
          <w:p w:rsidR="004F5659" w:rsidRPr="004F5659" w:rsidRDefault="004F5659" w:rsidP="004F5659">
            <w:pPr>
              <w:spacing w:line="480" w:lineRule="auto"/>
              <w:jc w:val="center"/>
              <w:rPr>
                <w:b/>
              </w:rPr>
            </w:pPr>
            <w:r w:rsidRPr="004F5659">
              <w:rPr>
                <w:b/>
              </w:rPr>
              <w:t>Descripción</w:t>
            </w:r>
          </w:p>
        </w:tc>
      </w:tr>
      <w:tr w:rsidR="004F5659" w:rsidTr="004F5659">
        <w:tc>
          <w:tcPr>
            <w:tcW w:w="3116" w:type="dxa"/>
          </w:tcPr>
          <w:p w:rsidR="004F5659" w:rsidRDefault="004F5659" w:rsidP="004F5659">
            <w:pPr>
              <w:spacing w:line="480" w:lineRule="auto"/>
            </w:pPr>
            <w:r w:rsidRPr="00B323E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Implementar un plan de educación vial, donde peatones, ciclistas y conductores de vehículos motorizados puedan auto cuidarse siguiendo todas las normas de seguridad que son necesarias en la vía, todo esto, realizando actividades junto con las autoridades de tránsito y transponte, en la ciudad de Bogotá Localidad Rafael Uribe.</w:t>
            </w:r>
          </w:p>
        </w:tc>
        <w:tc>
          <w:tcPr>
            <w:tcW w:w="2691" w:type="dxa"/>
          </w:tcPr>
          <w:p w:rsidR="004F5659" w:rsidRDefault="004F5659" w:rsidP="004F5659">
            <w:pPr>
              <w:spacing w:line="480" w:lineRule="auto"/>
            </w:pPr>
          </w:p>
        </w:tc>
        <w:tc>
          <w:tcPr>
            <w:tcW w:w="3543" w:type="dxa"/>
          </w:tcPr>
          <w:p w:rsidR="004F5659" w:rsidRDefault="004F5659" w:rsidP="004F5659">
            <w:pPr>
              <w:spacing w:line="480" w:lineRule="auto"/>
            </w:pPr>
          </w:p>
        </w:tc>
      </w:tr>
      <w:tr w:rsidR="004F5659" w:rsidTr="004F5659">
        <w:tc>
          <w:tcPr>
            <w:tcW w:w="3116" w:type="dxa"/>
          </w:tcPr>
          <w:p w:rsidR="004F5659" w:rsidRDefault="004F5659" w:rsidP="004F5659">
            <w:pPr>
              <w:spacing w:line="480" w:lineRule="auto"/>
            </w:pPr>
            <w:r w:rsidRPr="00B323E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Identificar las zonas donde la infraestructura vial no esté siendo usada por los peatones, hablando específicamente de puentes y senderos peatonales. De esta forma será posible adelantar campañas de concientización </w:t>
            </w:r>
            <w:r w:rsidRPr="00B323E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del riesgo que se corre al no hacer uso de estos en la ciudad de Bogotá Localidad Rafael Uribe.</w:t>
            </w:r>
          </w:p>
        </w:tc>
        <w:tc>
          <w:tcPr>
            <w:tcW w:w="2691" w:type="dxa"/>
          </w:tcPr>
          <w:p w:rsidR="004F5659" w:rsidRDefault="004F5659" w:rsidP="004F5659">
            <w:pPr>
              <w:spacing w:line="480" w:lineRule="auto"/>
            </w:pPr>
          </w:p>
        </w:tc>
        <w:tc>
          <w:tcPr>
            <w:tcW w:w="3543" w:type="dxa"/>
          </w:tcPr>
          <w:p w:rsidR="004F5659" w:rsidRDefault="004F5659" w:rsidP="004F5659">
            <w:pPr>
              <w:spacing w:line="480" w:lineRule="auto"/>
            </w:pPr>
          </w:p>
        </w:tc>
      </w:tr>
      <w:tr w:rsidR="004F5659" w:rsidTr="004F5659">
        <w:tc>
          <w:tcPr>
            <w:tcW w:w="3116" w:type="dxa"/>
          </w:tcPr>
          <w:p w:rsidR="004F5659" w:rsidRDefault="004F5659" w:rsidP="004F5659">
            <w:pPr>
              <w:spacing w:line="480" w:lineRule="auto"/>
            </w:pPr>
            <w:r w:rsidRPr="00B323E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Crear conciencia a los conductores de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la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necesidad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de tener</w:t>
            </w:r>
            <w:r w:rsidRPr="00B323E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el 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á</w:t>
            </w:r>
            <w:r w:rsidRPr="00B323E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bito de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consultar con frecuencia los pronósticos del clima, ya que en caso de presentarse lluvias, niebla o gran intensidad de luminosidad, estarán predispuestos a tomar las precauciones necesarias para  transitar en la vía y tener menor riesgo de involucrarse en un accidente de tránsito en la ciudad de Bogotá, localidad Rafael Uribe.</w:t>
            </w:r>
          </w:p>
        </w:tc>
        <w:tc>
          <w:tcPr>
            <w:tcW w:w="2691" w:type="dxa"/>
          </w:tcPr>
          <w:p w:rsidR="004F5659" w:rsidRDefault="004F5659" w:rsidP="004F5659">
            <w:pPr>
              <w:spacing w:line="480" w:lineRule="auto"/>
            </w:pPr>
          </w:p>
        </w:tc>
        <w:tc>
          <w:tcPr>
            <w:tcW w:w="3543" w:type="dxa"/>
          </w:tcPr>
          <w:p w:rsidR="004F5659" w:rsidRDefault="004F5659" w:rsidP="004F5659">
            <w:pPr>
              <w:spacing w:line="480" w:lineRule="auto"/>
            </w:pPr>
          </w:p>
        </w:tc>
      </w:tr>
    </w:tbl>
    <w:p w:rsidR="00601C36" w:rsidRDefault="00601C36" w:rsidP="004F5659">
      <w:pPr>
        <w:spacing w:line="480" w:lineRule="auto"/>
      </w:pPr>
    </w:p>
    <w:sectPr w:rsidR="00601C36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5FF"/>
    <w:rsid w:val="000C5108"/>
    <w:rsid w:val="004F5659"/>
    <w:rsid w:val="00601C36"/>
    <w:rsid w:val="009D25FF"/>
    <w:rsid w:val="00A9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A621"/>
  <w15:chartTrackingRefBased/>
  <w15:docId w15:val="{6C254BEB-E84C-4C48-8BC1-696C5DC8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qFormat/>
    <w:rsid w:val="004F5659"/>
    <w:rPr>
      <w:color w:val="000080"/>
      <w:u w:val="single"/>
    </w:rPr>
  </w:style>
  <w:style w:type="paragraph" w:customStyle="1" w:styleId="LO-Normal">
    <w:name w:val="LO-Normal"/>
    <w:qFormat/>
    <w:rsid w:val="004F5659"/>
    <w:pPr>
      <w:suppressAutoHyphens/>
      <w:overflowPunct w:val="0"/>
      <w:spacing w:line="252" w:lineRule="auto"/>
      <w:textAlignment w:val="baseline"/>
    </w:pPr>
    <w:rPr>
      <w:rFonts w:ascii="Calibri" w:eastAsia="Calibri" w:hAnsi="Calibri" w:cs="Arial"/>
      <w:lang w:val="es-ES"/>
    </w:rPr>
  </w:style>
  <w:style w:type="table" w:styleId="Tablaconcuadrcula">
    <w:name w:val="Table Grid"/>
    <w:basedOn w:val="Tablanormal"/>
    <w:uiPriority w:val="39"/>
    <w:rsid w:val="004F5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3</cp:revision>
  <dcterms:created xsi:type="dcterms:W3CDTF">2021-03-29T21:32:00Z</dcterms:created>
  <dcterms:modified xsi:type="dcterms:W3CDTF">2021-03-29T22:19:00Z</dcterms:modified>
</cp:coreProperties>
</file>