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66FFB" w14:textId="77777777" w:rsidR="00CD445C" w:rsidRDefault="00B92888"/>
    <w:sdt>
      <w:sdtPr>
        <w:tag w:val="goog_rdk_0"/>
        <w:id w:val="616027037"/>
      </w:sdtPr>
      <w:sdtEndPr/>
      <w:sdtContent>
        <w:p w14:paraId="3A6C5E55" w14:textId="01A82531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A74B55">
            <w:rPr>
              <w:rFonts w:ascii="Verdana" w:eastAsia="Verdana" w:hAnsi="Verdana" w:cs="Verdana"/>
              <w:b/>
              <w:sz w:val="24"/>
              <w:szCs w:val="24"/>
            </w:rPr>
            <w:t>5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78BF8031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p w14:paraId="79C2E6A6" w14:textId="77777777" w:rsidR="00A74B55" w:rsidRPr="008255E4" w:rsidRDefault="00A74B55" w:rsidP="00A74B55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4517745A" w14:textId="532100E1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  <w:r w:rsidR="00E1408E" w:rsidRPr="00E1408E">
        <w:t xml:space="preserve"> </w:t>
      </w:r>
      <w:hyperlink r:id="rId6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https://youtu.be/K3mDNHMt2AU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78456E49" w14:textId="16BC32D2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7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https://youtu.be/elR8n2hbsAA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AA4CDD9" w14:textId="7F408302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Rítmico (CR):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1730D7">
        <w:rPr>
          <w:rFonts w:ascii="Verdana" w:hAnsi="Verdana"/>
          <w:sz w:val="24"/>
          <w:szCs w:val="24"/>
        </w:rPr>
        <w:t>7.G- 7.J</w:t>
      </w:r>
      <w:r>
        <w:rPr>
          <w:rFonts w:ascii="Verdana" w:hAnsi="Verdana"/>
          <w:sz w:val="24"/>
          <w:szCs w:val="24"/>
        </w:rPr>
        <w:t>.</w:t>
      </w:r>
    </w:p>
    <w:p w14:paraId="3F79C3E4" w14:textId="14AEF5C3" w:rsidR="00A74B55" w:rsidRPr="008255E4" w:rsidRDefault="00A74B55" w:rsidP="00A74B55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  <w:hyperlink r:id="rId8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https://youtu.be/lPukasUZk-4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2D6FABC9" w14:textId="2245C304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  <w:hyperlink r:id="rId9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https://youtu.be/7HiVLNiNKvo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301E1C6E" w14:textId="77777777" w:rsidR="00A74B55" w:rsidRPr="00F900AD" w:rsidRDefault="00A74B55" w:rsidP="00A74B55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 w:rsidRPr="001730D7">
        <w:rPr>
          <w:rFonts w:ascii="Verdana" w:hAnsi="Verdana"/>
          <w:sz w:val="24"/>
          <w:szCs w:val="24"/>
        </w:rPr>
        <w:t>131- 141</w:t>
      </w:r>
      <w:r>
        <w:rPr>
          <w:rFonts w:ascii="Verdana" w:hAnsi="Verdana"/>
          <w:sz w:val="24"/>
          <w:szCs w:val="24"/>
        </w:rPr>
        <w:t>.</w:t>
      </w:r>
    </w:p>
    <w:p w14:paraId="0E357CB5" w14:textId="36B1538D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  <w:r w:rsidR="00E1408E" w:rsidRPr="00E1408E">
        <w:t xml:space="preserve"> </w:t>
      </w:r>
      <w:hyperlink r:id="rId10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https://youtu.be/bbc65XL8VXo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34FDEFF1" w14:textId="2189A6F1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1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https://youtu.be/UYloFPpmGzo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22529ED1" w14:textId="20E7F708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2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https://youtu.be/5wnezSVXN6Q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56A38CF8" w14:textId="0A6C05DC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teniendo en cuenta le ra</w:t>
      </w:r>
      <w:r>
        <w:rPr>
          <w:rFonts w:ascii="Verdana" w:hAnsi="Verdana"/>
          <w:sz w:val="24"/>
          <w:szCs w:val="24"/>
        </w:rPr>
        <w:t xml:space="preserve">ngo para escoger de los ejercicios </w:t>
      </w:r>
      <w:r w:rsidRPr="001730D7">
        <w:rPr>
          <w:rFonts w:ascii="Verdana" w:hAnsi="Verdana"/>
          <w:sz w:val="24"/>
          <w:szCs w:val="24"/>
        </w:rPr>
        <w:t>TYC</w:t>
      </w:r>
      <w:r>
        <w:rPr>
          <w:rFonts w:ascii="Verdana" w:hAnsi="Verdana"/>
          <w:sz w:val="24"/>
          <w:szCs w:val="24"/>
        </w:rPr>
        <w:t>, tema y variaciones</w:t>
      </w:r>
      <w:r w:rsidRPr="001730D7">
        <w:rPr>
          <w:rFonts w:ascii="Verdana" w:hAnsi="Verdana"/>
          <w:sz w:val="24"/>
          <w:szCs w:val="24"/>
        </w:rPr>
        <w:t xml:space="preserve"> 30- 32 </w:t>
      </w:r>
      <w:r>
        <w:rPr>
          <w:rFonts w:ascii="Verdana" w:hAnsi="Verdana"/>
          <w:sz w:val="24"/>
          <w:szCs w:val="24"/>
        </w:rPr>
        <w:t xml:space="preserve">y </w:t>
      </w:r>
      <w:r w:rsidRPr="001730D7">
        <w:rPr>
          <w:rFonts w:ascii="Verdana" w:hAnsi="Verdana"/>
          <w:sz w:val="24"/>
          <w:szCs w:val="24"/>
        </w:rPr>
        <w:t>DUE 24 - 30</w:t>
      </w:r>
      <w:r>
        <w:rPr>
          <w:rFonts w:ascii="Verdana" w:hAnsi="Verdana"/>
          <w:sz w:val="24"/>
          <w:szCs w:val="24"/>
        </w:rPr>
        <w:t>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22813AC4" w14:textId="2B67B796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 xml:space="preserve">Tema: </w:t>
      </w:r>
      <w:hyperlink r:id="rId13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https://youtu.be/x2LWBZqfNDg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4D1F90A7" w14:textId="7F1EE697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4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https://youtu.be/gmT9Uk5h0GA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1BBC5AF" w14:textId="3F577FEA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5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https://youtu.be/LZO06gagCMw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6B9B79C7" w14:textId="6AF9C36C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III: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6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https://youtu.be/bAhjQugiYJU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5AC03701" w14:textId="4DD3C001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IV: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7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https://youtu.be/SxI9Q-u5Efs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5D05CE9" w14:textId="0A09046F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DUETO: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8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https://youtu.be/JCv6IS3Daq4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7C89D6AE" w14:textId="02DFF2A4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646C400A" w14:textId="27E19DE6" w:rsidR="000D7A59" w:rsidRDefault="000D7A59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15733801" w14:textId="77777777" w:rsidR="000D7A59" w:rsidRPr="008255E4" w:rsidRDefault="000D7A59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093E3B5D" w14:textId="77777777" w:rsidR="000D7A59" w:rsidRDefault="000D7A59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</w:p>
    <w:p w14:paraId="219DA62A" w14:textId="77777777" w:rsidR="000D7A59" w:rsidRDefault="000D7A59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</w:p>
    <w:p w14:paraId="52B82773" w14:textId="33781A81" w:rsidR="00A74B55" w:rsidRDefault="00A74B55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bookmarkStart w:id="0" w:name="_GoBack"/>
      <w:bookmarkEnd w:id="0"/>
      <w:r>
        <w:rPr>
          <w:rFonts w:ascii="Verdana" w:hAnsi="Verdana"/>
          <w:sz w:val="24"/>
          <w:szCs w:val="24"/>
        </w:rPr>
        <w:t>Realice el estudio DOFA, identificando las Debilidades, Oportunidades, Fortalezas y Amenazas que encontró durante el desarrollo de esta fase.</w:t>
      </w:r>
    </w:p>
    <w:p w14:paraId="3474B851" w14:textId="7CCFD9C2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</w:p>
    <w:p w14:paraId="4CE1DB9D" w14:textId="03F13821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Debilidades:</w:t>
      </w:r>
      <w:r w:rsidR="006C24CE">
        <w:rPr>
          <w:rFonts w:ascii="Verdana" w:hAnsi="Verdana"/>
          <w:sz w:val="24"/>
          <w:szCs w:val="24"/>
        </w:rPr>
        <w:t xml:space="preserve"> dificultad para dominar el componente rítmico, específicamente las figuras semicorcheas.</w:t>
      </w:r>
    </w:p>
    <w:p w14:paraId="4AD5A3C6" w14:textId="7ADDF8B7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Oportunidades:</w:t>
      </w:r>
      <w:r w:rsidR="006C24CE">
        <w:rPr>
          <w:rFonts w:ascii="Verdana" w:hAnsi="Verdana"/>
          <w:sz w:val="24"/>
          <w:szCs w:val="24"/>
        </w:rPr>
        <w:t xml:space="preserve"> </w:t>
      </w:r>
      <w:r w:rsidR="00E85956">
        <w:rPr>
          <w:rFonts w:ascii="Verdana" w:hAnsi="Verdana"/>
          <w:sz w:val="24"/>
          <w:szCs w:val="24"/>
        </w:rPr>
        <w:t>usar las herramientas y poner en práctica las recomendaciones las recomendaciones de los tutores.</w:t>
      </w:r>
    </w:p>
    <w:p w14:paraId="0F5EA870" w14:textId="51DFAA6C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Fortalezas:</w:t>
      </w:r>
      <w:r w:rsidR="00097E58">
        <w:rPr>
          <w:rFonts w:ascii="Verdana" w:hAnsi="Verdana"/>
          <w:sz w:val="24"/>
          <w:szCs w:val="24"/>
        </w:rPr>
        <w:t xml:space="preserve"> afinación e incremento de independencia auditiva gracias a el desarrollo de los duetos.</w:t>
      </w:r>
    </w:p>
    <w:p w14:paraId="5EB623F5" w14:textId="11DF4F58" w:rsidR="00E1408E" w:rsidRPr="008255E4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Amenazas: </w:t>
      </w:r>
      <w:r w:rsidR="006C24CE">
        <w:rPr>
          <w:rFonts w:ascii="Verdana" w:hAnsi="Verdana"/>
          <w:sz w:val="24"/>
          <w:szCs w:val="24"/>
        </w:rPr>
        <w:t>falta de tiempo para estudiar lo necesario para adquirir las habilidades propuestas en el desarrollo del curso.</w:t>
      </w:r>
    </w:p>
    <w:p w14:paraId="7DCE5418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2485AF10" w14:textId="2FBCD1A1" w:rsidR="00DF60F0" w:rsidRPr="00E76F29" w:rsidRDefault="00DF60F0" w:rsidP="00A74B55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</w:p>
    <w:sectPr w:rsidR="00DF60F0" w:rsidRPr="00E76F2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4C563" w14:textId="77777777" w:rsidR="00B92888" w:rsidRDefault="00B92888" w:rsidP="00EA00C2">
      <w:pPr>
        <w:spacing w:after="0" w:line="240" w:lineRule="auto"/>
      </w:pPr>
      <w:r>
        <w:separator/>
      </w:r>
    </w:p>
  </w:endnote>
  <w:endnote w:type="continuationSeparator" w:id="0">
    <w:p w14:paraId="421EAD25" w14:textId="77777777" w:rsidR="00B92888" w:rsidRDefault="00B92888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1340F2D-A94C-4D5F-8172-04BFC6E41733}"/>
    <w:embedBold r:id="rId2" w:fontKey="{C1916CE9-5E46-462B-99D3-92F17E4B8D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305F7B5-50BE-4826-AEFE-2C8EB43F69D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4107AB1F-922A-467D-B5D5-A60CB2FDBE12}"/>
    <w:embedBold r:id="rId5" w:fontKey="{040C3E0C-1185-45BD-BFA6-36AB2DFB0437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35B028C-85CF-4346-A3A2-0A434F74C26B}"/>
    <w:embedBold r:id="rId7" w:fontKey="{6A692538-7851-4D48-B692-5AD335A2E2C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84413A72-F624-44E9-A30E-9A01B6C4398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3C364" w14:textId="77777777" w:rsidR="00DF60F0" w:rsidRDefault="003C7541">
    <w:pPr>
      <w:pStyle w:val="Piedepgina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3F45A6" w14:textId="77777777" w:rsidR="00B92888" w:rsidRDefault="00B92888" w:rsidP="00EA00C2">
      <w:pPr>
        <w:spacing w:after="0" w:line="240" w:lineRule="auto"/>
      </w:pPr>
      <w:r>
        <w:separator/>
      </w:r>
    </w:p>
  </w:footnote>
  <w:footnote w:type="continuationSeparator" w:id="0">
    <w:p w14:paraId="58047E83" w14:textId="77777777" w:rsidR="00B92888" w:rsidRDefault="00B92888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EDA21" w14:textId="7FD0E4F8" w:rsidR="00E76F29" w:rsidRDefault="00E76F29">
    <w:pPr>
      <w:pStyle w:val="Encabezado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B92888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17C366ED" w:rsidR="00E76F29" w:rsidRPr="0074154A" w:rsidRDefault="00B92888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  <w:r w:rsidR="00E1408E">
      <w:rPr>
        <w:rFonts w:ascii="Verdana" w:hAnsi="Verdana"/>
        <w:sz w:val="24"/>
        <w:szCs w:val="24"/>
      </w:rPr>
      <w:t xml:space="preserve">Ana María Tibaduiza Vega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97E58"/>
    <w:rsid w:val="000D7A59"/>
    <w:rsid w:val="003C7541"/>
    <w:rsid w:val="004E5104"/>
    <w:rsid w:val="005A271F"/>
    <w:rsid w:val="00673C03"/>
    <w:rsid w:val="006C24CE"/>
    <w:rsid w:val="00735A3D"/>
    <w:rsid w:val="0074154A"/>
    <w:rsid w:val="00986E47"/>
    <w:rsid w:val="00A01E10"/>
    <w:rsid w:val="00A74B55"/>
    <w:rsid w:val="00AB7159"/>
    <w:rsid w:val="00B61201"/>
    <w:rsid w:val="00B92888"/>
    <w:rsid w:val="00BE11A7"/>
    <w:rsid w:val="00BE6880"/>
    <w:rsid w:val="00CA7E50"/>
    <w:rsid w:val="00DA2436"/>
    <w:rsid w:val="00DF60F0"/>
    <w:rsid w:val="00E1408E"/>
    <w:rsid w:val="00E330BA"/>
    <w:rsid w:val="00E76F29"/>
    <w:rsid w:val="00E85956"/>
    <w:rsid w:val="00EA00C2"/>
    <w:rsid w:val="00EB665F"/>
    <w:rsid w:val="00F01AC7"/>
    <w:rsid w:val="00F53D7D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character" w:styleId="Hipervnculo">
    <w:name w:val="Hyperlink"/>
    <w:basedOn w:val="Fuentedeprrafopredeter"/>
    <w:uiPriority w:val="99"/>
    <w:unhideWhenUsed/>
    <w:rsid w:val="00E1408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140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lPukasUZk-4" TargetMode="External"/><Relationship Id="rId13" Type="http://schemas.openxmlformats.org/officeDocument/2006/relationships/hyperlink" Target="https://youtu.be/x2LWBZqfNDg" TargetMode="External"/><Relationship Id="rId18" Type="http://schemas.openxmlformats.org/officeDocument/2006/relationships/hyperlink" Target="https://youtu.be/JCv6IS3Daq4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elR8n2hbsAA" TargetMode="External"/><Relationship Id="rId12" Type="http://schemas.openxmlformats.org/officeDocument/2006/relationships/hyperlink" Target="https://youtu.be/5wnezSVXN6Q" TargetMode="External"/><Relationship Id="rId17" Type="http://schemas.openxmlformats.org/officeDocument/2006/relationships/hyperlink" Target="https://youtu.be/SxI9Q-u5Ef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youtu.be/bAhjQugiYJU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youtu.be/K3mDNHMt2AU" TargetMode="External"/><Relationship Id="rId11" Type="http://schemas.openxmlformats.org/officeDocument/2006/relationships/hyperlink" Target="https://youtu.be/UYloFPpmGzo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youtu.be/LZO06gagCMw" TargetMode="External"/><Relationship Id="rId10" Type="http://schemas.openxmlformats.org/officeDocument/2006/relationships/hyperlink" Target="https://youtu.be/bbc65XL8VXo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youtu.be/7HiVLNiNKvo" TargetMode="External"/><Relationship Id="rId14" Type="http://schemas.openxmlformats.org/officeDocument/2006/relationships/hyperlink" Target="https://youtu.be/gmT9Uk5h0GA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5</cp:revision>
  <dcterms:created xsi:type="dcterms:W3CDTF">2020-06-22T16:28:00Z</dcterms:created>
  <dcterms:modified xsi:type="dcterms:W3CDTF">2021-05-21T20:08:00Z</dcterms:modified>
</cp:coreProperties>
</file>