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F6E" w:rsidRPr="00033F6E" w:rsidRDefault="00033F6E" w:rsidP="00033F6E">
      <w:pPr>
        <w:spacing w:line="480" w:lineRule="auto"/>
        <w:jc w:val="center"/>
        <w:rPr>
          <w:rFonts w:ascii="Times New Roman" w:hAnsi="Times New Roman" w:cs="Times New Roman"/>
          <w:b/>
          <w:sz w:val="24"/>
          <w:szCs w:val="24"/>
          <w:lang w:val="es-ES"/>
        </w:rPr>
      </w:pPr>
      <w:r w:rsidRPr="00033F6E">
        <w:rPr>
          <w:rFonts w:ascii="Times New Roman" w:hAnsi="Times New Roman" w:cs="Times New Roman"/>
          <w:b/>
          <w:sz w:val="24"/>
          <w:szCs w:val="24"/>
          <w:lang w:val="es-ES"/>
        </w:rPr>
        <w:t>Tarea 1 Métodos para probar la validez de argumentos</w:t>
      </w: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Ana María Tibaduiza Vega</w:t>
      </w: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Grupo 1378</w:t>
      </w:r>
    </w:p>
    <w:p w:rsidR="00033F6E"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Tutora</w:t>
      </w: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Luz Adriana Ramírez</w:t>
      </w: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Marzo 2021</w:t>
      </w: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b/>
          <w:sz w:val="24"/>
          <w:szCs w:val="24"/>
          <w:lang w:eastAsia="es-CO"/>
        </w:rPr>
      </w:pPr>
      <w:r w:rsidRPr="00BE341F">
        <w:rPr>
          <w:rFonts w:ascii="Times New Roman" w:hAnsi="Times New Roman" w:cs="Times New Roman"/>
          <w:b/>
          <w:sz w:val="24"/>
          <w:szCs w:val="24"/>
          <w:lang w:eastAsia="es-CO"/>
        </w:rPr>
        <w:t>Universidad Nacional abierta y a distancia-UNAD</w:t>
      </w:r>
    </w:p>
    <w:p w:rsidR="00033F6E" w:rsidRDefault="00033F6E" w:rsidP="00033F6E">
      <w:pPr>
        <w:spacing w:line="480" w:lineRule="auto"/>
        <w:jc w:val="center"/>
        <w:rPr>
          <w:rFonts w:ascii="Times New Roman" w:hAnsi="Times New Roman" w:cs="Times New Roman"/>
          <w:b/>
          <w:sz w:val="24"/>
          <w:szCs w:val="24"/>
          <w:lang w:eastAsia="es-CO"/>
        </w:rPr>
      </w:pPr>
      <w:r w:rsidRPr="00033F6E">
        <w:rPr>
          <w:rFonts w:ascii="Times New Roman" w:hAnsi="Times New Roman" w:cs="Times New Roman"/>
          <w:b/>
          <w:sz w:val="24"/>
          <w:szCs w:val="24"/>
          <w:lang w:eastAsia="es-CO"/>
        </w:rPr>
        <w:t>Escuela</w:t>
      </w:r>
      <w:r>
        <w:rPr>
          <w:rFonts w:ascii="Times New Roman" w:hAnsi="Times New Roman" w:cs="Times New Roman"/>
          <w:b/>
          <w:sz w:val="24"/>
          <w:szCs w:val="24"/>
          <w:lang w:eastAsia="es-CO"/>
        </w:rPr>
        <w:t xml:space="preserve"> de Ciencias Básicas Tecnología </w:t>
      </w:r>
      <w:r w:rsidRPr="00033F6E">
        <w:rPr>
          <w:rFonts w:ascii="Times New Roman" w:hAnsi="Times New Roman" w:cs="Times New Roman"/>
          <w:b/>
          <w:sz w:val="24"/>
          <w:szCs w:val="24"/>
          <w:lang w:eastAsia="es-CO"/>
        </w:rPr>
        <w:t>e Ingeniería</w:t>
      </w:r>
    </w:p>
    <w:p w:rsidR="00601C36" w:rsidRDefault="00033F6E" w:rsidP="00033F6E">
      <w:pPr>
        <w:spacing w:line="480" w:lineRule="auto"/>
        <w:jc w:val="center"/>
        <w:rPr>
          <w:rFonts w:ascii="Times New Roman" w:hAnsi="Times New Roman" w:cs="Times New Roman"/>
          <w:b/>
          <w:bCs/>
          <w:sz w:val="24"/>
          <w:szCs w:val="24"/>
          <w:lang w:val="es-ES"/>
        </w:rPr>
      </w:pPr>
      <w:r w:rsidRPr="00033F6E">
        <w:rPr>
          <w:rFonts w:ascii="Times New Roman" w:hAnsi="Times New Roman" w:cs="Times New Roman"/>
          <w:b/>
          <w:bCs/>
          <w:sz w:val="24"/>
          <w:szCs w:val="24"/>
          <w:lang w:val="es-ES"/>
        </w:rPr>
        <w:t>Pensamiento Lógico y Matemático</w:t>
      </w:r>
      <w:r>
        <w:rPr>
          <w:rFonts w:ascii="Times New Roman" w:hAnsi="Times New Roman" w:cs="Times New Roman"/>
          <w:b/>
          <w:bCs/>
          <w:sz w:val="24"/>
          <w:szCs w:val="24"/>
          <w:lang w:val="es-ES"/>
        </w:rPr>
        <w:t xml:space="preserve"> </w:t>
      </w:r>
      <w:r w:rsidRPr="00033F6E">
        <w:rPr>
          <w:rFonts w:ascii="Times New Roman" w:hAnsi="Times New Roman" w:cs="Times New Roman"/>
          <w:b/>
          <w:bCs/>
          <w:sz w:val="24"/>
          <w:szCs w:val="24"/>
          <w:lang w:val="es-ES"/>
        </w:rPr>
        <w:t>200611</w:t>
      </w:r>
    </w:p>
    <w:p w:rsidR="00033F6E" w:rsidRDefault="00033F6E" w:rsidP="005F1A41">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Introducción </w:t>
      </w:r>
    </w:p>
    <w:p w:rsidR="005F1A41" w:rsidRPr="005F1A41" w:rsidRDefault="005F1A41" w:rsidP="005F1A41">
      <w:pPr>
        <w:spacing w:line="480" w:lineRule="auto"/>
        <w:rPr>
          <w:rFonts w:ascii="Times New Roman" w:hAnsi="Times New Roman" w:cs="Times New Roman"/>
          <w:bCs/>
          <w:sz w:val="24"/>
          <w:szCs w:val="24"/>
          <w:lang w:val="es-ES"/>
        </w:rPr>
      </w:pPr>
      <w:r>
        <w:rPr>
          <w:rFonts w:ascii="Times New Roman" w:hAnsi="Times New Roman" w:cs="Times New Roman"/>
          <w:b/>
          <w:bCs/>
          <w:sz w:val="24"/>
          <w:szCs w:val="24"/>
          <w:lang w:val="es-ES"/>
        </w:rPr>
        <w:tab/>
      </w:r>
      <w:r>
        <w:rPr>
          <w:rFonts w:ascii="Times New Roman" w:hAnsi="Times New Roman" w:cs="Times New Roman"/>
          <w:bCs/>
          <w:sz w:val="24"/>
          <w:szCs w:val="24"/>
          <w:lang w:val="es-ES"/>
        </w:rPr>
        <w:t xml:space="preserve">En el presente documento se encuentra el desarrollo de cada ejercicio propuesto para la Tarea 1. Específicamente la letra A de cada uno, ya que fue la letra que la estudiante eligió y publicó respectivamente en el foro. </w:t>
      </w:r>
      <w:r w:rsidR="00995BCC">
        <w:rPr>
          <w:rFonts w:ascii="Times New Roman" w:hAnsi="Times New Roman" w:cs="Times New Roman"/>
          <w:bCs/>
          <w:sz w:val="24"/>
          <w:szCs w:val="24"/>
          <w:lang w:val="es-ES"/>
        </w:rPr>
        <w:t>En e</w:t>
      </w:r>
      <w:r>
        <w:rPr>
          <w:rFonts w:ascii="Times New Roman" w:hAnsi="Times New Roman" w:cs="Times New Roman"/>
          <w:bCs/>
          <w:sz w:val="24"/>
          <w:szCs w:val="24"/>
          <w:lang w:val="es-ES"/>
        </w:rPr>
        <w:t xml:space="preserve">l ejercicio 1 </w:t>
      </w:r>
      <w:r w:rsidR="00995BCC">
        <w:rPr>
          <w:rFonts w:ascii="Times New Roman" w:hAnsi="Times New Roman" w:cs="Times New Roman"/>
          <w:bCs/>
          <w:sz w:val="24"/>
          <w:szCs w:val="24"/>
          <w:lang w:val="es-ES"/>
        </w:rPr>
        <w:t xml:space="preserve">se </w:t>
      </w:r>
      <w:r>
        <w:rPr>
          <w:rFonts w:ascii="Times New Roman" w:hAnsi="Times New Roman" w:cs="Times New Roman"/>
          <w:bCs/>
          <w:sz w:val="24"/>
          <w:szCs w:val="24"/>
          <w:lang w:val="es-ES"/>
        </w:rPr>
        <w:t>aplica</w:t>
      </w:r>
      <w:r w:rsidR="00995BCC">
        <w:rPr>
          <w:rFonts w:ascii="Times New Roman" w:hAnsi="Times New Roman" w:cs="Times New Roman"/>
          <w:bCs/>
          <w:sz w:val="24"/>
          <w:szCs w:val="24"/>
          <w:lang w:val="es-ES"/>
        </w:rPr>
        <w:t>n</w:t>
      </w:r>
      <w:r>
        <w:rPr>
          <w:rFonts w:ascii="Times New Roman" w:hAnsi="Times New Roman" w:cs="Times New Roman"/>
          <w:bCs/>
          <w:sz w:val="24"/>
          <w:szCs w:val="24"/>
          <w:lang w:val="es-ES"/>
        </w:rPr>
        <w:t xml:space="preserve"> los temas de proposiciones y tablas de verdad</w:t>
      </w:r>
      <w:r w:rsidR="00995BCC">
        <w:rPr>
          <w:rFonts w:ascii="Times New Roman" w:hAnsi="Times New Roman" w:cs="Times New Roman"/>
          <w:bCs/>
          <w:sz w:val="24"/>
          <w:szCs w:val="24"/>
          <w:lang w:val="es-ES"/>
        </w:rPr>
        <w:t>,</w:t>
      </w:r>
      <w:r>
        <w:rPr>
          <w:rFonts w:ascii="Times New Roman" w:hAnsi="Times New Roman" w:cs="Times New Roman"/>
          <w:bCs/>
          <w:sz w:val="24"/>
          <w:szCs w:val="24"/>
          <w:lang w:val="es-ES"/>
        </w:rPr>
        <w:t xml:space="preserve"> a la proposición compuesta que </w:t>
      </w:r>
      <w:r w:rsidR="00995BCC">
        <w:rPr>
          <w:rFonts w:ascii="Times New Roman" w:hAnsi="Times New Roman" w:cs="Times New Roman"/>
          <w:bCs/>
          <w:sz w:val="24"/>
          <w:szCs w:val="24"/>
          <w:lang w:val="es-ES"/>
        </w:rPr>
        <w:t xml:space="preserve">es dada, también es realizado un video donde se explica el desarrollo de la actividad. Durante el desarrollo del ejercicio 2 se identifican las reglas de inferencia lógica. Seguidamente en el ejercicio 3 se aplican las leyes que se identificaron en el ejercicio anterior. Para el desarrollo del último ejercicio se aplican todos los conocimientos adquiridos. A </w:t>
      </w:r>
      <w:r w:rsidR="008C6786">
        <w:rPr>
          <w:rFonts w:ascii="Times New Roman" w:hAnsi="Times New Roman" w:cs="Times New Roman"/>
          <w:bCs/>
          <w:sz w:val="24"/>
          <w:szCs w:val="24"/>
          <w:lang w:val="es-ES"/>
        </w:rPr>
        <w:t>continuación,</w:t>
      </w:r>
      <w:r w:rsidR="00995BCC">
        <w:rPr>
          <w:rFonts w:ascii="Times New Roman" w:hAnsi="Times New Roman" w:cs="Times New Roman"/>
          <w:bCs/>
          <w:sz w:val="24"/>
          <w:szCs w:val="24"/>
          <w:lang w:val="es-ES"/>
        </w:rPr>
        <w:t xml:space="preserve"> se presentan los respectivos desarrollos.</w:t>
      </w:r>
    </w:p>
    <w:p w:rsidR="00033F6E" w:rsidRDefault="00033F6E" w:rsidP="00033F6E">
      <w:pPr>
        <w:spacing w:line="480" w:lineRule="auto"/>
        <w:rPr>
          <w:rFonts w:ascii="Times New Roman" w:hAnsi="Times New Roman" w:cs="Times New Roman"/>
          <w:sz w:val="24"/>
          <w:szCs w:val="24"/>
          <w:lang w:eastAsia="es-CO"/>
        </w:rPr>
      </w:pPr>
    </w:p>
    <w:p w:rsidR="00802CC0" w:rsidRDefault="00802CC0" w:rsidP="00033F6E">
      <w:pPr>
        <w:spacing w:line="480" w:lineRule="auto"/>
        <w:rPr>
          <w:rFonts w:ascii="Times New Roman" w:hAnsi="Times New Roman" w:cs="Times New Roman"/>
          <w:sz w:val="24"/>
          <w:szCs w:val="24"/>
          <w:lang w:eastAsia="es-CO"/>
        </w:rPr>
      </w:pPr>
    </w:p>
    <w:p w:rsidR="00802CC0" w:rsidRDefault="00802CC0" w:rsidP="00033F6E">
      <w:pPr>
        <w:spacing w:line="480" w:lineRule="auto"/>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8C6786" w:rsidP="008C6786">
      <w:pPr>
        <w:spacing w:line="480" w:lineRule="auto"/>
        <w:jc w:val="center"/>
        <w:rPr>
          <w:rFonts w:ascii="Times New Roman" w:hAnsi="Times New Roman" w:cs="Times New Roman"/>
          <w:sz w:val="24"/>
          <w:szCs w:val="24"/>
          <w:lang w:eastAsia="es-CO"/>
        </w:rPr>
      </w:pPr>
      <w:r>
        <w:rPr>
          <w:rFonts w:ascii="Times New Roman" w:hAnsi="Times New Roman" w:cs="Times New Roman"/>
          <w:b/>
          <w:sz w:val="24"/>
          <w:szCs w:val="24"/>
          <w:lang w:eastAsia="es-CO"/>
        </w:rPr>
        <w:lastRenderedPageBreak/>
        <w:t>O</w:t>
      </w:r>
      <w:r w:rsidR="00467664">
        <w:rPr>
          <w:rFonts w:ascii="Times New Roman" w:hAnsi="Times New Roman" w:cs="Times New Roman"/>
          <w:b/>
          <w:sz w:val="24"/>
          <w:szCs w:val="24"/>
          <w:lang w:eastAsia="es-CO"/>
        </w:rPr>
        <w:t>bjetivos</w:t>
      </w:r>
    </w:p>
    <w:p w:rsidR="00467664" w:rsidRDefault="00630083"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Reconocer los conceptos de proposiciones </w:t>
      </w:r>
      <w:r w:rsidR="008C6786">
        <w:rPr>
          <w:rFonts w:ascii="Times New Roman" w:hAnsi="Times New Roman" w:cs="Times New Roman"/>
          <w:sz w:val="24"/>
          <w:szCs w:val="24"/>
          <w:lang w:eastAsia="es-CO"/>
        </w:rPr>
        <w:t xml:space="preserve">simples y compuestas, conectores lógicos </w:t>
      </w:r>
      <w:r>
        <w:rPr>
          <w:rFonts w:ascii="Times New Roman" w:hAnsi="Times New Roman" w:cs="Times New Roman"/>
          <w:sz w:val="24"/>
          <w:szCs w:val="24"/>
          <w:lang w:eastAsia="es-CO"/>
        </w:rPr>
        <w:t>y tablas de verdad para ser aplicados posteriormente.</w:t>
      </w:r>
    </w:p>
    <w:p w:rsidR="00630083" w:rsidRDefault="00630083"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Identificar todas y cada una de </w:t>
      </w:r>
      <w:r w:rsidR="008C6786">
        <w:rPr>
          <w:rFonts w:ascii="Times New Roman" w:hAnsi="Times New Roman" w:cs="Times New Roman"/>
          <w:sz w:val="24"/>
          <w:szCs w:val="24"/>
          <w:lang w:eastAsia="es-CO"/>
        </w:rPr>
        <w:t>las reglas de inferencia lógica y la forma en la que son usadas.</w:t>
      </w:r>
    </w:p>
    <w:p w:rsidR="008C6786" w:rsidRDefault="008C6786"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Usar las reglas de la inferencia lógica para probar </w:t>
      </w:r>
      <w:r w:rsidR="00985CB6">
        <w:rPr>
          <w:rFonts w:ascii="Times New Roman" w:hAnsi="Times New Roman" w:cs="Times New Roman"/>
          <w:sz w:val="24"/>
          <w:szCs w:val="24"/>
          <w:lang w:eastAsia="es-CO"/>
        </w:rPr>
        <w:t xml:space="preserve">la validez de </w:t>
      </w:r>
      <w:r>
        <w:rPr>
          <w:rFonts w:ascii="Times New Roman" w:hAnsi="Times New Roman" w:cs="Times New Roman"/>
          <w:sz w:val="24"/>
          <w:szCs w:val="24"/>
          <w:lang w:eastAsia="es-CO"/>
        </w:rPr>
        <w:t xml:space="preserve">argumentos. </w:t>
      </w:r>
    </w:p>
    <w:p w:rsidR="008C6786" w:rsidRPr="008A222B" w:rsidRDefault="008C6786"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Interactuar en el foro de discusión con tutora y compañeros. </w:t>
      </w: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r>
        <w:rPr>
          <w:rFonts w:ascii="Times New Roman" w:hAnsi="Times New Roman" w:cs="Times New Roman"/>
          <w:sz w:val="24"/>
          <w:szCs w:val="24"/>
          <w:lang w:eastAsia="es-CO"/>
        </w:rPr>
        <w:br w:type="page"/>
      </w:r>
    </w:p>
    <w:p w:rsidR="00467664" w:rsidRPr="008C6786" w:rsidRDefault="00467664" w:rsidP="00467664">
      <w:pPr>
        <w:rPr>
          <w:rFonts w:ascii="Times New Roman" w:hAnsi="Times New Roman" w:cs="Times New Roman"/>
          <w:b/>
          <w:sz w:val="24"/>
          <w:szCs w:val="24"/>
          <w:lang w:eastAsia="es-CO"/>
        </w:rPr>
      </w:pPr>
      <w:r w:rsidRPr="008C6786">
        <w:rPr>
          <w:rFonts w:ascii="Times New Roman" w:hAnsi="Times New Roman" w:cs="Times New Roman"/>
          <w:b/>
          <w:sz w:val="24"/>
          <w:szCs w:val="24"/>
          <w:lang w:eastAsia="es-CO"/>
        </w:rPr>
        <w:lastRenderedPageBreak/>
        <w:t xml:space="preserve">Desarrollo de actividades </w:t>
      </w:r>
    </w:p>
    <w:p w:rsidR="00467664" w:rsidRPr="00467664" w:rsidRDefault="00467664" w:rsidP="00467664">
      <w:pPr>
        <w:pStyle w:val="Default"/>
        <w:spacing w:line="480" w:lineRule="auto"/>
        <w:rPr>
          <w:rFonts w:ascii="Times New Roman" w:hAnsi="Times New Roman" w:cs="Times New Roman"/>
          <w:b/>
          <w:color w:val="auto"/>
          <w:lang w:val="es-ES"/>
        </w:rPr>
      </w:pPr>
      <w:r w:rsidRPr="00467664">
        <w:rPr>
          <w:rFonts w:ascii="Times New Roman" w:hAnsi="Times New Roman" w:cs="Times New Roman"/>
          <w:b/>
          <w:color w:val="auto"/>
          <w:lang w:val="es-ES"/>
        </w:rPr>
        <w:t>Ejercicio 1</w:t>
      </w:r>
    </w:p>
    <w:p w:rsidR="00467664" w:rsidRPr="00EE0BF5" w:rsidRDefault="00467664" w:rsidP="00467664">
      <w:pPr>
        <w:pStyle w:val="Default"/>
        <w:spacing w:line="480" w:lineRule="auto"/>
        <w:rPr>
          <w:rFonts w:ascii="Times New Roman" w:hAnsi="Times New Roman" w:cs="Times New Roman"/>
          <w:lang w:val="es-ES"/>
        </w:rPr>
      </w:pPr>
      <w:r>
        <w:rPr>
          <w:rFonts w:ascii="Times New Roman" w:hAnsi="Times New Roman" w:cs="Times New Roman"/>
          <w:b/>
          <w:bCs/>
          <w:lang w:val="es-ES"/>
        </w:rPr>
        <w:t>A</w:t>
      </w:r>
      <w:r w:rsidRPr="00EE0BF5">
        <w:rPr>
          <w:rFonts w:ascii="Times New Roman" w:hAnsi="Times New Roman" w:cs="Times New Roman"/>
          <w:b/>
          <w:bCs/>
          <w:lang w:val="es-ES"/>
        </w:rPr>
        <w:t xml:space="preserve"> </w:t>
      </w:r>
      <w:r>
        <w:rPr>
          <w:rFonts w:ascii="Times New Roman" w:hAnsi="Times New Roman" w:cs="Times New Roman"/>
          <w:b/>
          <w:bCs/>
          <w:lang w:val="es-ES"/>
        </w:rPr>
        <w:tab/>
      </w:r>
      <w:r w:rsidRPr="00EE0BF5">
        <w:rPr>
          <w:rFonts w:ascii="Times New Roman" w:hAnsi="Times New Roman" w:cs="Times New Roman"/>
          <w:lang w:val="es-ES"/>
        </w:rPr>
        <w:t xml:space="preserve">p: La marihuana es legal en Colombia </w:t>
      </w:r>
    </w:p>
    <w:p w:rsidR="00467664" w:rsidRPr="00EE0BF5" w:rsidRDefault="00467664" w:rsidP="00467664">
      <w:pPr>
        <w:pStyle w:val="Default"/>
        <w:spacing w:line="480" w:lineRule="auto"/>
        <w:ind w:firstLine="720"/>
        <w:rPr>
          <w:rFonts w:ascii="Times New Roman" w:hAnsi="Times New Roman" w:cs="Times New Roman"/>
          <w:lang w:val="es-ES"/>
        </w:rPr>
      </w:pPr>
      <w:r w:rsidRPr="00EE0BF5">
        <w:rPr>
          <w:rFonts w:ascii="Times New Roman" w:hAnsi="Times New Roman" w:cs="Times New Roman"/>
          <w:lang w:val="es-ES"/>
        </w:rPr>
        <w:t xml:space="preserve">q: En Colombia disminuye el microtráfico </w:t>
      </w:r>
    </w:p>
    <w:p w:rsidR="00467664" w:rsidRDefault="00467664" w:rsidP="00467664">
      <w:pPr>
        <w:pStyle w:val="Default"/>
        <w:spacing w:line="480" w:lineRule="auto"/>
        <w:ind w:firstLine="720"/>
        <w:rPr>
          <w:rFonts w:ascii="Times New Roman" w:hAnsi="Times New Roman" w:cs="Times New Roman"/>
          <w:lang w:val="es-ES"/>
        </w:rPr>
      </w:pPr>
      <w:r w:rsidRPr="00EE0BF5">
        <w:rPr>
          <w:rFonts w:ascii="Times New Roman" w:hAnsi="Times New Roman" w:cs="Times New Roman"/>
          <w:lang w:val="es-ES"/>
        </w:rPr>
        <w:t xml:space="preserve">r: En Colombia disminuye el delito de hurto </w:t>
      </w:r>
    </w:p>
    <w:p w:rsidR="00467664" w:rsidRDefault="00467664" w:rsidP="00467664">
      <w:pPr>
        <w:spacing w:line="480" w:lineRule="auto"/>
        <w:ind w:left="720" w:firstLine="720"/>
        <w:rPr>
          <w:rFonts w:ascii="Times New Roman" w:hAnsi="Times New Roman" w:cs="Times New Roman"/>
          <w:sz w:val="24"/>
          <w:szCs w:val="24"/>
        </w:rPr>
      </w:pPr>
      <w:r w:rsidRPr="00EE0BF5">
        <w:rPr>
          <w:rFonts w:ascii="Cambria Math" w:hAnsi="Cambria Math" w:cs="Cambria Math"/>
          <w:sz w:val="24"/>
          <w:szCs w:val="24"/>
        </w:rPr>
        <w:t>𝒑</w:t>
      </w:r>
      <w:r w:rsidRPr="00EE0BF5">
        <w:rPr>
          <w:rFonts w:ascii="Times New Roman" w:hAnsi="Times New Roman" w:cs="Times New Roman"/>
          <w:sz w:val="24"/>
          <w:szCs w:val="24"/>
        </w:rPr>
        <w:t>→(</w:t>
      </w:r>
      <w:r w:rsidRPr="00EE0BF5">
        <w:rPr>
          <w:rFonts w:ascii="Cambria Math" w:hAnsi="Cambria Math" w:cs="Cambria Math"/>
          <w:sz w:val="24"/>
          <w:szCs w:val="24"/>
        </w:rPr>
        <w:t>𝒒∧𝒓</w:t>
      </w:r>
      <w:r w:rsidRPr="00EE0BF5">
        <w:rPr>
          <w:rFonts w:ascii="Times New Roman" w:hAnsi="Times New Roman" w:cs="Times New Roman"/>
          <w:sz w:val="24"/>
          <w:szCs w:val="24"/>
        </w:rPr>
        <w:t xml:space="preserve">) </w:t>
      </w:r>
    </w:p>
    <w:p w:rsidR="00467664"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Proposición en lenguaje natural.</w:t>
      </w:r>
    </w:p>
    <w:p w:rsidR="00467664" w:rsidRDefault="00467664" w:rsidP="00467664">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Si la marihuana es legal en Colombia, entonces, en Colombia disminuye el microtráfico y en Colombia disminuye el delito de hurto. </w:t>
      </w:r>
    </w:p>
    <w:p w:rsidR="00467664"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Tabla de verdad generada manualmente.</w:t>
      </w:r>
    </w:p>
    <w:tbl>
      <w:tblPr>
        <w:tblStyle w:val="Tablaconcuadrcula"/>
        <w:tblW w:w="0" w:type="auto"/>
        <w:jc w:val="center"/>
        <w:tblLook w:val="04A0" w:firstRow="1" w:lastRow="0" w:firstColumn="1" w:lastColumn="0" w:noHBand="0" w:noVBand="1"/>
      </w:tblPr>
      <w:tblGrid>
        <w:gridCol w:w="551"/>
        <w:gridCol w:w="567"/>
        <w:gridCol w:w="709"/>
        <w:gridCol w:w="850"/>
        <w:gridCol w:w="1287"/>
      </w:tblGrid>
      <w:tr w:rsidR="00467664" w:rsidTr="00527E41">
        <w:trPr>
          <w:jc w:val="center"/>
        </w:trPr>
        <w:tc>
          <w:tcPr>
            <w:tcW w:w="551" w:type="dxa"/>
          </w:tcPr>
          <w:p w:rsidR="00467664" w:rsidRPr="00EE0BF5" w:rsidRDefault="00467664" w:rsidP="00527E41">
            <w:pPr>
              <w:pStyle w:val="Prrafodelista"/>
              <w:spacing w:line="480" w:lineRule="auto"/>
              <w:ind w:left="0"/>
              <w:jc w:val="center"/>
              <w:rPr>
                <w:rFonts w:ascii="Times New Roman" w:hAnsi="Times New Roman" w:cs="Times New Roman"/>
                <w:b/>
                <w:sz w:val="24"/>
                <w:szCs w:val="24"/>
              </w:rPr>
            </w:pPr>
            <w:r w:rsidRPr="00EE0BF5">
              <w:rPr>
                <w:rFonts w:ascii="Times New Roman" w:hAnsi="Times New Roman" w:cs="Times New Roman"/>
                <w:b/>
                <w:sz w:val="24"/>
                <w:szCs w:val="24"/>
              </w:rPr>
              <w:t>p</w:t>
            </w:r>
          </w:p>
        </w:tc>
        <w:tc>
          <w:tcPr>
            <w:tcW w:w="567" w:type="dxa"/>
          </w:tcPr>
          <w:p w:rsidR="00467664" w:rsidRPr="00EE0BF5" w:rsidRDefault="00467664" w:rsidP="00527E41">
            <w:pPr>
              <w:pStyle w:val="Prrafodelista"/>
              <w:spacing w:line="480" w:lineRule="auto"/>
              <w:ind w:left="0"/>
              <w:jc w:val="center"/>
              <w:rPr>
                <w:rFonts w:ascii="Times New Roman" w:hAnsi="Times New Roman" w:cs="Times New Roman"/>
                <w:b/>
                <w:sz w:val="24"/>
                <w:szCs w:val="24"/>
              </w:rPr>
            </w:pPr>
            <w:r w:rsidRPr="00EE0BF5">
              <w:rPr>
                <w:rFonts w:ascii="Times New Roman" w:hAnsi="Times New Roman" w:cs="Times New Roman"/>
                <w:b/>
                <w:sz w:val="24"/>
                <w:szCs w:val="24"/>
              </w:rPr>
              <w:t>q</w:t>
            </w:r>
          </w:p>
        </w:tc>
        <w:tc>
          <w:tcPr>
            <w:tcW w:w="709" w:type="dxa"/>
          </w:tcPr>
          <w:p w:rsidR="00467664" w:rsidRPr="00EE0BF5" w:rsidRDefault="00467664" w:rsidP="00527E41">
            <w:pPr>
              <w:pStyle w:val="Prrafodelista"/>
              <w:spacing w:line="480" w:lineRule="auto"/>
              <w:ind w:left="0"/>
              <w:jc w:val="center"/>
              <w:rPr>
                <w:rFonts w:ascii="Times New Roman" w:hAnsi="Times New Roman" w:cs="Times New Roman"/>
                <w:b/>
                <w:sz w:val="24"/>
                <w:szCs w:val="24"/>
              </w:rPr>
            </w:pPr>
            <w:r w:rsidRPr="00EE0BF5">
              <w:rPr>
                <w:rFonts w:ascii="Times New Roman" w:hAnsi="Times New Roman" w:cs="Times New Roman"/>
                <w:b/>
                <w:sz w:val="24"/>
                <w:szCs w:val="24"/>
              </w:rPr>
              <w:t>r</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sidRPr="00EE0BF5">
              <w:rPr>
                <w:rFonts w:ascii="Cambria Math" w:hAnsi="Cambria Math" w:cs="Cambria Math"/>
                <w:sz w:val="24"/>
                <w:szCs w:val="24"/>
              </w:rPr>
              <w:t>𝒒∧𝒓</w:t>
            </w:r>
          </w:p>
        </w:tc>
        <w:tc>
          <w:tcPr>
            <w:tcW w:w="1287" w:type="dxa"/>
            <w:shd w:val="clear" w:color="auto" w:fill="FBE4D5" w:themeFill="accent2" w:themeFillTint="33"/>
          </w:tcPr>
          <w:p w:rsidR="00467664" w:rsidRDefault="00467664" w:rsidP="00527E41">
            <w:pPr>
              <w:spacing w:line="480" w:lineRule="auto"/>
              <w:jc w:val="center"/>
              <w:rPr>
                <w:rFonts w:ascii="Times New Roman" w:hAnsi="Times New Roman" w:cs="Times New Roman"/>
                <w:sz w:val="24"/>
                <w:szCs w:val="24"/>
              </w:rPr>
            </w:pPr>
            <w:r w:rsidRPr="00EE0BF5">
              <w:rPr>
                <w:rFonts w:ascii="Cambria Math" w:hAnsi="Cambria Math" w:cs="Cambria Math"/>
                <w:sz w:val="24"/>
                <w:szCs w:val="24"/>
              </w:rPr>
              <w:t>𝒑</w:t>
            </w:r>
            <w:r w:rsidRPr="00EE0BF5">
              <w:rPr>
                <w:rFonts w:ascii="Times New Roman" w:hAnsi="Times New Roman" w:cs="Times New Roman"/>
                <w:sz w:val="24"/>
                <w:szCs w:val="24"/>
              </w:rPr>
              <w:t>→(</w:t>
            </w:r>
            <w:r w:rsidRPr="00EE0BF5">
              <w:rPr>
                <w:rFonts w:ascii="Cambria Math" w:hAnsi="Cambria Math" w:cs="Cambria Math"/>
                <w:sz w:val="24"/>
                <w:szCs w:val="24"/>
              </w:rPr>
              <w:t>𝒒∧𝒓</w:t>
            </w:r>
            <w:r w:rsidRPr="00EE0BF5">
              <w:rPr>
                <w:rFonts w:ascii="Times New Roman" w:hAnsi="Times New Roman" w:cs="Times New Roman"/>
                <w:sz w:val="24"/>
                <w:szCs w:val="24"/>
              </w:rPr>
              <w:t>)</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bl>
    <w:p w:rsidR="00467664" w:rsidRDefault="00467664" w:rsidP="00467664">
      <w:pPr>
        <w:spacing w:line="480" w:lineRule="auto"/>
        <w:rPr>
          <w:rFonts w:ascii="Times New Roman" w:hAnsi="Times New Roman" w:cs="Times New Roman"/>
          <w:sz w:val="24"/>
          <w:szCs w:val="24"/>
        </w:rPr>
      </w:pPr>
    </w:p>
    <w:p w:rsidR="00467664" w:rsidRPr="008C3B4C"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 clasifica como: CONTINGENCIA </w:t>
      </w:r>
    </w:p>
    <w:p w:rsidR="00467664" w:rsidRDefault="00467664" w:rsidP="00467664">
      <w:pPr>
        <w:spacing w:line="480" w:lineRule="auto"/>
        <w:rPr>
          <w:rFonts w:ascii="Times New Roman" w:hAnsi="Times New Roman" w:cs="Times New Roman"/>
          <w:sz w:val="24"/>
          <w:szCs w:val="24"/>
        </w:rPr>
      </w:pPr>
    </w:p>
    <w:p w:rsidR="00467664"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Tabla de verdad generada por el simulador.</w:t>
      </w:r>
    </w:p>
    <w:p w:rsidR="00467664" w:rsidRDefault="00467664" w:rsidP="00467664">
      <w:pPr>
        <w:pStyle w:val="Prrafodelista"/>
        <w:spacing w:line="480" w:lineRule="auto"/>
        <w:jc w:val="center"/>
        <w:rPr>
          <w:rFonts w:ascii="Times New Roman" w:hAnsi="Times New Roman" w:cs="Times New Roman"/>
          <w:sz w:val="24"/>
          <w:szCs w:val="24"/>
        </w:rPr>
      </w:pPr>
      <w:r>
        <w:rPr>
          <w:noProof/>
          <w:lang w:val="en-US"/>
        </w:rPr>
        <w:drawing>
          <wp:inline distT="0" distB="0" distL="0" distR="0" wp14:anchorId="0C0E4273" wp14:editId="1A17DE77">
            <wp:extent cx="4733925" cy="2000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15" t="27525" r="10737" b="12883"/>
                    <a:stretch/>
                  </pic:blipFill>
                  <pic:spPr bwMode="auto">
                    <a:xfrm>
                      <a:off x="0" y="0"/>
                      <a:ext cx="4733925" cy="2000250"/>
                    </a:xfrm>
                    <a:prstGeom prst="rect">
                      <a:avLst/>
                    </a:prstGeom>
                    <a:ln>
                      <a:noFill/>
                    </a:ln>
                    <a:extLst>
                      <a:ext uri="{53640926-AAD7-44D8-BBD7-CCE9431645EC}">
                        <a14:shadowObscured xmlns:a14="http://schemas.microsoft.com/office/drawing/2010/main"/>
                      </a:ext>
                    </a:extLst>
                  </pic:spPr>
                </pic:pic>
              </a:graphicData>
            </a:graphic>
          </wp:inline>
        </w:drawing>
      </w:r>
    </w:p>
    <w:p w:rsidR="004A7155" w:rsidRPr="004A7155" w:rsidRDefault="004A7155" w:rsidP="004A7155">
      <w:pPr>
        <w:spacing w:line="480" w:lineRule="auto"/>
        <w:rPr>
          <w:rFonts w:ascii="Times New Roman" w:hAnsi="Times New Roman" w:cs="Times New Roman"/>
          <w:sz w:val="24"/>
          <w:szCs w:val="24"/>
        </w:rPr>
      </w:pPr>
      <w:r>
        <w:rPr>
          <w:rFonts w:ascii="Times New Roman" w:hAnsi="Times New Roman" w:cs="Times New Roman"/>
          <w:sz w:val="24"/>
          <w:szCs w:val="24"/>
        </w:rPr>
        <w:t xml:space="preserve">Enlace video explicando el desarrollo: </w:t>
      </w:r>
      <w:hyperlink r:id="rId7" w:history="1">
        <w:r w:rsidRPr="006A4210">
          <w:rPr>
            <w:rStyle w:val="Hipervnculo"/>
            <w:rFonts w:ascii="Times New Roman" w:hAnsi="Times New Roman" w:cs="Times New Roman"/>
            <w:sz w:val="24"/>
            <w:szCs w:val="24"/>
          </w:rPr>
          <w:t>https://youtu.be/o2eZOTHZiSY</w:t>
        </w:r>
      </w:hyperlink>
      <w:r>
        <w:rPr>
          <w:rFonts w:ascii="Times New Roman" w:hAnsi="Times New Roman" w:cs="Times New Roman"/>
          <w:sz w:val="24"/>
          <w:szCs w:val="24"/>
        </w:rPr>
        <w:t xml:space="preserve"> </w:t>
      </w: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60E23" w:rsidRDefault="00A60E23" w:rsidP="00467664">
      <w:pPr>
        <w:spacing w:line="480" w:lineRule="auto"/>
        <w:rPr>
          <w:rFonts w:ascii="Times New Roman" w:hAnsi="Times New Roman" w:cs="Times New Roman"/>
          <w:b/>
          <w:sz w:val="24"/>
          <w:szCs w:val="24"/>
          <w:lang w:val="es-ES"/>
        </w:rPr>
      </w:pPr>
    </w:p>
    <w:p w:rsidR="00467664" w:rsidRPr="00467664" w:rsidRDefault="00467664" w:rsidP="00467664">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Ejercicio 2</w:t>
      </w:r>
    </w:p>
    <w:p w:rsidR="00467664" w:rsidRPr="00467664" w:rsidRDefault="00467664" w:rsidP="00467664">
      <w:pPr>
        <w:spacing w:line="480" w:lineRule="auto"/>
        <w:rPr>
          <w:rFonts w:ascii="Times New Roman" w:hAnsi="Times New Roman" w:cs="Times New Roman"/>
          <w:sz w:val="24"/>
          <w:szCs w:val="24"/>
          <w:lang w:val="es-ES"/>
        </w:rPr>
      </w:pPr>
      <w:r w:rsidRPr="00467664">
        <w:rPr>
          <w:rFonts w:ascii="Times New Roman" w:hAnsi="Times New Roman" w:cs="Times New Roman"/>
          <w:b/>
          <w:sz w:val="24"/>
          <w:szCs w:val="24"/>
          <w:lang w:val="es-ES"/>
        </w:rPr>
        <w:t>A</w:t>
      </w:r>
      <w:r>
        <w:rPr>
          <w:rFonts w:ascii="Times New Roman" w:hAnsi="Times New Roman" w:cs="Times New Roman"/>
          <w:sz w:val="24"/>
          <w:szCs w:val="24"/>
          <w:lang w:val="es-ES"/>
        </w:rPr>
        <w:t xml:space="preserve"> </w:t>
      </w:r>
      <w:r w:rsidRPr="00467664">
        <w:rPr>
          <w:rFonts w:ascii="Times New Roman" w:hAnsi="Times New Roman" w:cs="Times New Roman"/>
          <w:sz w:val="24"/>
          <w:szCs w:val="24"/>
          <w:lang w:val="es-ES"/>
        </w:rPr>
        <w:t>Expresión simbólica</w:t>
      </w:r>
    </w:p>
    <w:p w:rsidR="00467664" w:rsidRPr="00DD3289" w:rsidRDefault="00467664" w:rsidP="00467664">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sz w:val="28"/>
          <w:szCs w:val="28"/>
          <w:lang w:val="es-ES"/>
        </w:rPr>
        <w:t>p → q</w:t>
      </w:r>
    </w:p>
    <w:p w:rsidR="00467664" w:rsidRPr="00DD3289" w:rsidRDefault="00467664" w:rsidP="00467664">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524DC570" wp14:editId="0C9C3A6C">
                <wp:simplePos x="0" y="0"/>
                <wp:positionH relativeFrom="column">
                  <wp:posOffset>1276350</wp:posOffset>
                </wp:positionH>
                <wp:positionV relativeFrom="paragraph">
                  <wp:posOffset>309245</wp:posOffset>
                </wp:positionV>
                <wp:extent cx="5905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D7FF2E"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0.5pt,24.35pt" to="147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" strokecolor="black [3200]" strokeweight="1.5pt">
                <v:stroke joinstyle="miter"/>
              </v:line>
            </w:pict>
          </mc:Fallback>
        </mc:AlternateContent>
      </w:r>
      <w:r w:rsidRPr="00DD3289">
        <w:rPr>
          <w:rFonts w:ascii="Times New Roman" w:hAnsi="Times New Roman" w:cs="Times New Roman"/>
          <w:sz w:val="28"/>
          <w:szCs w:val="28"/>
          <w:lang w:val="es-ES"/>
        </w:rPr>
        <w:t>p</w:t>
      </w:r>
    </w:p>
    <w:p w:rsidR="00467664" w:rsidRPr="00DD3289" w:rsidRDefault="00467664" w:rsidP="00467664">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sz w:val="28"/>
          <w:szCs w:val="28"/>
          <w:lang w:val="es-ES"/>
        </w:rPr>
        <w:t>q</w:t>
      </w:r>
    </w:p>
    <w:p w:rsidR="00467664" w:rsidRDefault="00467664" w:rsidP="00467664">
      <w:pPr>
        <w:pStyle w:val="Prrafodelista"/>
        <w:numPr>
          <w:ilvl w:val="0"/>
          <w:numId w:val="3"/>
        </w:numPr>
        <w:spacing w:line="480" w:lineRule="auto"/>
        <w:rPr>
          <w:rFonts w:ascii="Times New Roman" w:hAnsi="Times New Roman" w:cs="Times New Roman"/>
          <w:b/>
          <w:sz w:val="24"/>
          <w:szCs w:val="24"/>
          <w:lang w:val="es-ES"/>
        </w:rPr>
      </w:pPr>
      <w:r w:rsidRPr="00EB38F0">
        <w:rPr>
          <w:rFonts w:ascii="Times New Roman" w:hAnsi="Times New Roman" w:cs="Times New Roman"/>
          <w:sz w:val="24"/>
          <w:szCs w:val="24"/>
          <w:lang w:val="es-ES"/>
        </w:rPr>
        <w:t xml:space="preserve">Ley de </w:t>
      </w:r>
      <w:r w:rsidRPr="00EB38F0">
        <w:rPr>
          <w:rFonts w:ascii="Times New Roman" w:hAnsi="Times New Roman" w:cs="Times New Roman"/>
          <w:b/>
          <w:sz w:val="24"/>
          <w:szCs w:val="24"/>
          <w:lang w:val="es-ES"/>
        </w:rPr>
        <w:t xml:space="preserve">Modus </w:t>
      </w:r>
      <w:proofErr w:type="spellStart"/>
      <w:r w:rsidRPr="00EB38F0">
        <w:rPr>
          <w:rFonts w:ascii="Times New Roman" w:hAnsi="Times New Roman" w:cs="Times New Roman"/>
          <w:b/>
          <w:sz w:val="24"/>
          <w:szCs w:val="24"/>
          <w:lang w:val="es-ES"/>
        </w:rPr>
        <w:t>Ponendo</w:t>
      </w:r>
      <w:proofErr w:type="spellEnd"/>
      <w:r w:rsidRPr="00EB38F0">
        <w:rPr>
          <w:rFonts w:ascii="Times New Roman" w:hAnsi="Times New Roman" w:cs="Times New Roman"/>
          <w:b/>
          <w:sz w:val="24"/>
          <w:szCs w:val="24"/>
          <w:lang w:val="es-ES"/>
        </w:rPr>
        <w:t xml:space="preserve"> </w:t>
      </w:r>
      <w:proofErr w:type="spellStart"/>
      <w:r w:rsidRPr="00EB38F0">
        <w:rPr>
          <w:rFonts w:ascii="Times New Roman" w:hAnsi="Times New Roman" w:cs="Times New Roman"/>
          <w:b/>
          <w:sz w:val="24"/>
          <w:szCs w:val="24"/>
          <w:lang w:val="es-ES"/>
        </w:rPr>
        <w:t>Ponens</w:t>
      </w:r>
      <w:proofErr w:type="spellEnd"/>
      <w:r w:rsidRPr="00EB38F0">
        <w:rPr>
          <w:rFonts w:ascii="Times New Roman" w:hAnsi="Times New Roman" w:cs="Times New Roman"/>
          <w:b/>
          <w:sz w:val="24"/>
          <w:szCs w:val="24"/>
          <w:lang w:val="es-ES"/>
        </w:rPr>
        <w:t xml:space="preserve">. </w:t>
      </w:r>
    </w:p>
    <w:p w:rsidR="00467664" w:rsidRPr="00EB38F0" w:rsidRDefault="00467664" w:rsidP="00467664">
      <w:pPr>
        <w:pStyle w:val="Prrafodelista"/>
        <w:numPr>
          <w:ilvl w:val="0"/>
          <w:numId w:val="3"/>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467664" w:rsidRDefault="00467664" w:rsidP="00467664">
      <w:pPr>
        <w:pStyle w:val="Prrafodelista"/>
        <w:spacing w:line="480" w:lineRule="auto"/>
        <w:rPr>
          <w:rFonts w:ascii="Times New Roman" w:hAnsi="Times New Roman" w:cs="Times New Roman"/>
          <w:sz w:val="24"/>
          <w:szCs w:val="24"/>
          <w:lang w:val="es-ES"/>
        </w:rPr>
      </w:pPr>
      <w:r w:rsidRPr="00EB38F0">
        <w:rPr>
          <w:rFonts w:ascii="Times New Roman" w:hAnsi="Times New Roman" w:cs="Times New Roman"/>
          <w:b/>
          <w:sz w:val="24"/>
          <w:szCs w:val="24"/>
          <w:lang w:val="es-ES"/>
        </w:rPr>
        <w:t>p</w:t>
      </w:r>
      <w:r>
        <w:rPr>
          <w:rFonts w:ascii="Times New Roman" w:hAnsi="Times New Roman" w:cs="Times New Roman"/>
          <w:sz w:val="24"/>
          <w:szCs w:val="24"/>
          <w:lang w:val="es-ES"/>
        </w:rPr>
        <w:t>: La batería es un instrumento musical de percusión.</w:t>
      </w:r>
    </w:p>
    <w:p w:rsidR="00467664" w:rsidRDefault="00467664" w:rsidP="00467664">
      <w:pPr>
        <w:pStyle w:val="Prrafodelista"/>
        <w:spacing w:line="480" w:lineRule="auto"/>
        <w:rPr>
          <w:rFonts w:ascii="Times New Roman" w:hAnsi="Times New Roman" w:cs="Times New Roman"/>
          <w:sz w:val="24"/>
          <w:szCs w:val="24"/>
          <w:lang w:val="es-ES"/>
        </w:rPr>
      </w:pPr>
      <w:r w:rsidRPr="00EB38F0">
        <w:rPr>
          <w:rFonts w:ascii="Times New Roman" w:hAnsi="Times New Roman" w:cs="Times New Roman"/>
          <w:b/>
          <w:sz w:val="24"/>
          <w:szCs w:val="24"/>
          <w:lang w:val="es-ES"/>
        </w:rPr>
        <w:t>q:</w:t>
      </w:r>
      <w:r>
        <w:rPr>
          <w:rFonts w:ascii="Times New Roman" w:hAnsi="Times New Roman" w:cs="Times New Roman"/>
          <w:sz w:val="24"/>
          <w:szCs w:val="24"/>
          <w:lang w:val="es-ES"/>
        </w:rPr>
        <w:t xml:space="preserve"> La batería es un instrumento fundamental en el rock.</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467664"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Si la batería es un instrumento musical de percusión entonces, la batería es un instrumento fundamental en el rock. La batería es un instrumento musical de percusión. En conclusión, la batería es un instrumento fundamental en el rock.</w:t>
      </w:r>
    </w:p>
    <w:p w:rsidR="00467664"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Expresión simbólica </w:t>
      </w:r>
    </w:p>
    <w:p w:rsidR="00467664" w:rsidRPr="00DD3289" w:rsidRDefault="00467664" w:rsidP="00467664">
      <w:pPr>
        <w:spacing w:line="480" w:lineRule="auto"/>
        <w:rPr>
          <w:rFonts w:ascii="Times New Roman" w:hAnsi="Times New Roman" w:cs="Times New Roman"/>
          <w:sz w:val="28"/>
          <w:szCs w:val="28"/>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Pr="00DD3289">
        <w:rPr>
          <w:rFonts w:ascii="Times New Roman" w:hAnsi="Times New Roman" w:cs="Times New Roman"/>
          <w:sz w:val="28"/>
          <w:szCs w:val="28"/>
          <w:lang w:val="es-ES"/>
        </w:rPr>
        <w:t>r</w:t>
      </w:r>
    </w:p>
    <w:p w:rsidR="00467664" w:rsidRPr="00DD3289" w:rsidRDefault="00467664" w:rsidP="00467664">
      <w:pPr>
        <w:spacing w:line="480" w:lineRule="auto"/>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607A07D1" wp14:editId="448ABAD0">
                <wp:simplePos x="0" y="0"/>
                <wp:positionH relativeFrom="column">
                  <wp:posOffset>1222744</wp:posOffset>
                </wp:positionH>
                <wp:positionV relativeFrom="paragraph">
                  <wp:posOffset>328975</wp:posOffset>
                </wp:positionV>
                <wp:extent cx="5905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73991A"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3pt,25.9pt" to="142.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" strokecolor="black [3200]" strokeweight="1.5pt">
                <v:stroke joinstyle="miter"/>
              </v:line>
            </w:pict>
          </mc:Fallback>
        </mc:AlternateContent>
      </w: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t>s</w:t>
      </w:r>
    </w:p>
    <w:p w:rsidR="00467664" w:rsidRPr="00DD3289" w:rsidRDefault="00467664" w:rsidP="00467664">
      <w:pPr>
        <w:spacing w:line="480" w:lineRule="auto"/>
        <w:rPr>
          <w:rFonts w:ascii="Times New Roman" w:hAnsi="Times New Roman" w:cs="Times New Roman"/>
          <w:sz w:val="28"/>
          <w:szCs w:val="28"/>
          <w:lang w:val="es-ES"/>
        </w:rPr>
      </w:pP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t xml:space="preserve">r </w:t>
      </w:r>
      <w:r w:rsidRPr="00DD3289">
        <w:rPr>
          <w:rFonts w:ascii="Cambria Math" w:hAnsi="Cambria Math" w:cs="Cambria Math"/>
          <w:sz w:val="28"/>
          <w:szCs w:val="28"/>
          <w:lang w:val="es-ES"/>
        </w:rPr>
        <w:t>∧</w:t>
      </w:r>
      <w:r w:rsidRPr="00DD3289">
        <w:rPr>
          <w:rFonts w:ascii="Times New Roman" w:hAnsi="Times New Roman" w:cs="Times New Roman"/>
          <w:sz w:val="28"/>
          <w:szCs w:val="28"/>
          <w:lang w:val="es-ES"/>
        </w:rPr>
        <w:t xml:space="preserve"> s</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Ley de </w:t>
      </w:r>
      <w:r>
        <w:rPr>
          <w:rFonts w:ascii="Times New Roman" w:hAnsi="Times New Roman" w:cs="Times New Roman"/>
          <w:b/>
          <w:sz w:val="24"/>
          <w:szCs w:val="24"/>
          <w:lang w:val="es-ES"/>
        </w:rPr>
        <w:t>Adjunción</w:t>
      </w:r>
      <w:r>
        <w:rPr>
          <w:rFonts w:ascii="Times New Roman" w:hAnsi="Times New Roman" w:cs="Times New Roman"/>
          <w:sz w:val="24"/>
          <w:szCs w:val="24"/>
          <w:lang w:val="es-ES"/>
        </w:rPr>
        <w:t>.</w:t>
      </w:r>
    </w:p>
    <w:p w:rsidR="00467664" w:rsidRPr="00EB38F0" w:rsidRDefault="00467664" w:rsidP="00467664">
      <w:pPr>
        <w:pStyle w:val="Prrafodelista"/>
        <w:numPr>
          <w:ilvl w:val="0"/>
          <w:numId w:val="3"/>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467664" w:rsidRPr="00DD3289"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lastRenderedPageBreak/>
        <w:t xml:space="preserve">r: </w:t>
      </w:r>
      <w:r>
        <w:rPr>
          <w:rFonts w:ascii="Times New Roman" w:hAnsi="Times New Roman" w:cs="Times New Roman"/>
          <w:sz w:val="24"/>
          <w:szCs w:val="24"/>
          <w:lang w:val="es-ES"/>
        </w:rPr>
        <w:t xml:space="preserve">La sandia es una fruta muy deliciosa. </w:t>
      </w:r>
    </w:p>
    <w:p w:rsidR="00467664" w:rsidRDefault="00467664" w:rsidP="00467664">
      <w:pPr>
        <w:pStyle w:val="Prrafodelista"/>
        <w:spacing w:line="480" w:lineRule="auto"/>
        <w:rPr>
          <w:rFonts w:ascii="Times New Roman" w:hAnsi="Times New Roman" w:cs="Times New Roman"/>
          <w:sz w:val="24"/>
          <w:szCs w:val="24"/>
          <w:lang w:val="es-ES"/>
        </w:rPr>
      </w:pPr>
      <w:r w:rsidRPr="00DD3289">
        <w:rPr>
          <w:rFonts w:ascii="Times New Roman" w:hAnsi="Times New Roman" w:cs="Times New Roman"/>
          <w:b/>
          <w:sz w:val="24"/>
          <w:szCs w:val="24"/>
          <w:lang w:val="es-ES"/>
        </w:rPr>
        <w:t>s:</w:t>
      </w:r>
      <w:r>
        <w:rPr>
          <w:rFonts w:ascii="Times New Roman" w:hAnsi="Times New Roman" w:cs="Times New Roman"/>
          <w:sz w:val="24"/>
          <w:szCs w:val="24"/>
          <w:lang w:val="es-ES"/>
        </w:rPr>
        <w:t xml:space="preserve"> Las sandias cuadradas son comunes en Japón. </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467664"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sandia es una fruta muy deliciosa. Las sandias cuadradas son comunes en Japón. En conclusión, la </w:t>
      </w:r>
      <w:r w:rsidR="005F1A41">
        <w:rPr>
          <w:rFonts w:ascii="Times New Roman" w:hAnsi="Times New Roman" w:cs="Times New Roman"/>
          <w:sz w:val="24"/>
          <w:szCs w:val="24"/>
          <w:lang w:val="es-ES"/>
        </w:rPr>
        <w:t>sandía</w:t>
      </w:r>
      <w:r>
        <w:rPr>
          <w:rFonts w:ascii="Times New Roman" w:hAnsi="Times New Roman" w:cs="Times New Roman"/>
          <w:sz w:val="24"/>
          <w:szCs w:val="24"/>
          <w:lang w:val="es-ES"/>
        </w:rPr>
        <w:t xml:space="preserve"> es una fruta muy deliciosa y las sandias cuadradas son comunes en Japón.</w:t>
      </w:r>
    </w:p>
    <w:p w:rsidR="00467664" w:rsidRDefault="00467664" w:rsidP="00467664">
      <w:pPr>
        <w:spacing w:line="480" w:lineRule="auto"/>
        <w:rPr>
          <w:rFonts w:ascii="Times New Roman" w:hAnsi="Times New Roman" w:cs="Times New Roman"/>
          <w:sz w:val="24"/>
          <w:szCs w:val="24"/>
          <w:lang w:val="es-ES"/>
        </w:rPr>
      </w:pPr>
    </w:p>
    <w:p w:rsidR="00467664"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Expresión simbólica </w:t>
      </w:r>
    </w:p>
    <w:p w:rsidR="00467664" w:rsidRPr="006C1C59" w:rsidRDefault="00467664" w:rsidP="00467664">
      <w:pPr>
        <w:spacing w:line="480" w:lineRule="auto"/>
        <w:rPr>
          <w:rFonts w:ascii="Times New Roman" w:hAnsi="Times New Roman" w:cs="Times New Roman"/>
          <w:sz w:val="28"/>
          <w:szCs w:val="28"/>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Pr="006C1C59">
        <w:rPr>
          <w:rFonts w:ascii="Times New Roman" w:hAnsi="Times New Roman" w:cs="Times New Roman"/>
          <w:sz w:val="28"/>
          <w:szCs w:val="28"/>
          <w:lang w:val="es-ES"/>
        </w:rPr>
        <w:t xml:space="preserve">p </w:t>
      </w:r>
      <w:r w:rsidRPr="006C1C59">
        <w:rPr>
          <w:rFonts w:ascii="Cambria Math" w:hAnsi="Cambria Math" w:cs="Cambria Math"/>
          <w:sz w:val="28"/>
          <w:szCs w:val="28"/>
          <w:lang w:val="es-ES"/>
        </w:rPr>
        <w:t>∨</w:t>
      </w:r>
      <w:r w:rsidRPr="006C1C59">
        <w:rPr>
          <w:rFonts w:ascii="Times New Roman" w:hAnsi="Times New Roman" w:cs="Times New Roman"/>
          <w:sz w:val="28"/>
          <w:szCs w:val="28"/>
          <w:lang w:val="es-ES"/>
        </w:rPr>
        <w:t xml:space="preserve"> ¬q</w:t>
      </w:r>
    </w:p>
    <w:p w:rsidR="00467664" w:rsidRPr="006C1C59" w:rsidRDefault="00467664" w:rsidP="00467664">
      <w:pPr>
        <w:spacing w:line="480" w:lineRule="auto"/>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92D87E5" wp14:editId="02C316DD">
                <wp:simplePos x="0" y="0"/>
                <wp:positionH relativeFrom="column">
                  <wp:posOffset>1286539</wp:posOffset>
                </wp:positionH>
                <wp:positionV relativeFrom="paragraph">
                  <wp:posOffset>391825</wp:posOffset>
                </wp:positionV>
                <wp:extent cx="786809" cy="0"/>
                <wp:effectExtent l="0" t="0" r="32385" b="19050"/>
                <wp:wrapNone/>
                <wp:docPr id="4" name="Conector recto 4"/>
                <wp:cNvGraphicFramePr/>
                <a:graphic xmlns:a="http://schemas.openxmlformats.org/drawingml/2006/main">
                  <a:graphicData uri="http://schemas.microsoft.com/office/word/2010/wordprocessingShape">
                    <wps:wsp>
                      <wps:cNvCnPr/>
                      <wps:spPr>
                        <a:xfrm>
                          <a:off x="0" y="0"/>
                          <a:ext cx="7868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7CAB45C"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3pt,30.85pt" to="163.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" strokecolor="black [3200]" strokeweight="1.5pt">
                <v:stroke joinstyle="miter"/>
              </v:line>
            </w:pict>
          </mc:Fallback>
        </mc:AlternateContent>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t>q</w:t>
      </w:r>
    </w:p>
    <w:p w:rsidR="00467664" w:rsidRPr="006C1C59" w:rsidRDefault="00467664" w:rsidP="00467664">
      <w:pPr>
        <w:spacing w:line="480" w:lineRule="auto"/>
        <w:rPr>
          <w:rFonts w:ascii="Times New Roman" w:hAnsi="Times New Roman" w:cs="Times New Roman"/>
          <w:sz w:val="28"/>
          <w:szCs w:val="28"/>
          <w:lang w:val="es-ES"/>
        </w:rPr>
      </w:pP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t>p</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Ley de </w:t>
      </w:r>
      <w:proofErr w:type="spellStart"/>
      <w:r>
        <w:rPr>
          <w:rFonts w:ascii="Times New Roman" w:hAnsi="Times New Roman" w:cs="Times New Roman"/>
          <w:b/>
          <w:sz w:val="24"/>
          <w:szCs w:val="24"/>
          <w:lang w:val="es-ES"/>
        </w:rPr>
        <w:t>Tollendo</w:t>
      </w:r>
      <w:proofErr w:type="spellEnd"/>
      <w:r>
        <w:rPr>
          <w:rFonts w:ascii="Times New Roman" w:hAnsi="Times New Roman" w:cs="Times New Roman"/>
          <w:b/>
          <w:sz w:val="24"/>
          <w:szCs w:val="24"/>
          <w:lang w:val="es-ES"/>
        </w:rPr>
        <w:t xml:space="preserve"> </w:t>
      </w:r>
      <w:proofErr w:type="spellStart"/>
      <w:r>
        <w:rPr>
          <w:rFonts w:ascii="Times New Roman" w:hAnsi="Times New Roman" w:cs="Times New Roman"/>
          <w:b/>
          <w:sz w:val="24"/>
          <w:szCs w:val="24"/>
          <w:lang w:val="es-ES"/>
        </w:rPr>
        <w:t>ponens</w:t>
      </w:r>
      <w:proofErr w:type="spellEnd"/>
      <w:r>
        <w:rPr>
          <w:rFonts w:ascii="Times New Roman" w:hAnsi="Times New Roman" w:cs="Times New Roman"/>
          <w:sz w:val="24"/>
          <w:szCs w:val="24"/>
          <w:lang w:val="es-ES"/>
        </w:rPr>
        <w:t>.</w:t>
      </w:r>
    </w:p>
    <w:p w:rsidR="00467664" w:rsidRPr="00EB38F0" w:rsidRDefault="00467664" w:rsidP="00467664">
      <w:pPr>
        <w:pStyle w:val="Prrafodelista"/>
        <w:numPr>
          <w:ilvl w:val="0"/>
          <w:numId w:val="3"/>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467664" w:rsidRPr="006C1C59" w:rsidRDefault="00467664" w:rsidP="00467664">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p:</w:t>
      </w:r>
      <w:r>
        <w:rPr>
          <w:rFonts w:ascii="Times New Roman" w:hAnsi="Times New Roman" w:cs="Times New Roman"/>
          <w:sz w:val="24"/>
          <w:szCs w:val="24"/>
          <w:lang w:val="es-ES"/>
        </w:rPr>
        <w:t xml:space="preserve"> El sonido de la guitarra es agradable.</w:t>
      </w:r>
    </w:p>
    <w:p w:rsidR="00467664" w:rsidRPr="006C1C59" w:rsidRDefault="00467664" w:rsidP="00467664">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q:</w:t>
      </w:r>
      <w:r>
        <w:rPr>
          <w:rFonts w:ascii="Times New Roman" w:hAnsi="Times New Roman" w:cs="Times New Roman"/>
          <w:sz w:val="24"/>
          <w:szCs w:val="24"/>
          <w:lang w:val="es-ES"/>
        </w:rPr>
        <w:t xml:space="preserve"> La guitarra está afinada</w:t>
      </w:r>
    </w:p>
    <w:p w:rsidR="00467664" w:rsidRDefault="00467664" w:rsidP="00467664">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¬q:</w:t>
      </w:r>
      <w:r>
        <w:rPr>
          <w:rFonts w:ascii="Times New Roman" w:hAnsi="Times New Roman" w:cs="Times New Roman"/>
          <w:sz w:val="24"/>
          <w:szCs w:val="24"/>
          <w:lang w:val="es-ES"/>
        </w:rPr>
        <w:t xml:space="preserve"> La guitarra </w:t>
      </w:r>
      <w:r>
        <w:rPr>
          <w:rFonts w:ascii="Times New Roman" w:hAnsi="Times New Roman" w:cs="Times New Roman"/>
          <w:b/>
          <w:sz w:val="24"/>
          <w:szCs w:val="24"/>
          <w:lang w:val="es-ES"/>
        </w:rPr>
        <w:t>no</w:t>
      </w:r>
      <w:r>
        <w:rPr>
          <w:rFonts w:ascii="Times New Roman" w:hAnsi="Times New Roman" w:cs="Times New Roman"/>
          <w:sz w:val="24"/>
          <w:szCs w:val="24"/>
          <w:lang w:val="es-ES"/>
        </w:rPr>
        <w:t xml:space="preserve"> está afinada.</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467664"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sonido de la guitarra es agradable o la guitarra no está afinada. La guitarra está afinada. En conclusión, el sonido de la guitarra es agradable. </w:t>
      </w:r>
    </w:p>
    <w:p w:rsidR="00A76214" w:rsidRDefault="00A76214" w:rsidP="00467664">
      <w:pPr>
        <w:spacing w:line="480" w:lineRule="auto"/>
        <w:rPr>
          <w:rFonts w:ascii="Times New Roman" w:hAnsi="Times New Roman" w:cs="Times New Roman"/>
          <w:b/>
          <w:bCs/>
          <w:sz w:val="24"/>
          <w:szCs w:val="24"/>
          <w:lang w:val="es-ES"/>
        </w:rPr>
      </w:pPr>
    </w:p>
    <w:p w:rsidR="00A76214" w:rsidRDefault="00A76214" w:rsidP="00467664">
      <w:pPr>
        <w:spacing w:line="480" w:lineRule="auto"/>
        <w:rPr>
          <w:rFonts w:ascii="Times New Roman" w:hAnsi="Times New Roman" w:cs="Times New Roman"/>
          <w:b/>
          <w:bCs/>
          <w:sz w:val="24"/>
          <w:szCs w:val="24"/>
          <w:lang w:val="es-ES"/>
        </w:rPr>
      </w:pPr>
    </w:p>
    <w:p w:rsidR="00467664"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Ejercicio 3</w:t>
      </w:r>
    </w:p>
    <w:p w:rsidR="00467664" w:rsidRPr="00162B33"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t xml:space="preserve">A.  </w:t>
      </w:r>
      <w:r w:rsidRPr="00162B33">
        <w:rPr>
          <w:rFonts w:ascii="Times New Roman" w:hAnsi="Times New Roman" w:cs="Times New Roman"/>
          <w:sz w:val="24"/>
          <w:szCs w:val="24"/>
          <w:lang w:val="es-ES"/>
        </w:rPr>
        <w:t>Si la suma es 4+3 entonces, es igual a la suma de 6+1. Si la suma es 6+1 entonces es igual a la suma 5+2.</w:t>
      </w:r>
    </w:p>
    <w:p w:rsidR="00467664" w:rsidRPr="00162B33" w:rsidRDefault="00467664" w:rsidP="00467664">
      <w:pPr>
        <w:spacing w:line="480" w:lineRule="auto"/>
        <w:rPr>
          <w:rFonts w:ascii="Times New Roman" w:hAnsi="Times New Roman" w:cs="Times New Roman"/>
          <w:sz w:val="24"/>
          <w:szCs w:val="24"/>
          <w:lang w:val="es-ES"/>
        </w:rPr>
      </w:pPr>
      <w:r w:rsidRPr="00162B33">
        <w:rPr>
          <w:rFonts w:ascii="Times New Roman" w:hAnsi="Times New Roman" w:cs="Times New Roman"/>
          <w:sz w:val="24"/>
          <w:szCs w:val="24"/>
          <w:lang w:val="es-ES"/>
        </w:rPr>
        <w:t xml:space="preserve">a. Conclusión: </w:t>
      </w:r>
      <w:r>
        <w:rPr>
          <w:rFonts w:ascii="Times New Roman" w:hAnsi="Times New Roman" w:cs="Times New Roman"/>
          <w:sz w:val="24"/>
          <w:szCs w:val="24"/>
          <w:lang w:val="es-ES"/>
        </w:rPr>
        <w:t>si la suma es 4+</w:t>
      </w:r>
      <w:r w:rsidR="00A76214">
        <w:rPr>
          <w:rFonts w:ascii="Times New Roman" w:hAnsi="Times New Roman" w:cs="Times New Roman"/>
          <w:sz w:val="24"/>
          <w:szCs w:val="24"/>
          <w:lang w:val="es-ES"/>
        </w:rPr>
        <w:t xml:space="preserve">3 entonces, es igual a la suma </w:t>
      </w:r>
      <w:r>
        <w:rPr>
          <w:rFonts w:ascii="Times New Roman" w:hAnsi="Times New Roman" w:cs="Times New Roman"/>
          <w:sz w:val="24"/>
          <w:szCs w:val="24"/>
          <w:lang w:val="es-ES"/>
        </w:rPr>
        <w:t>5+2.</w:t>
      </w:r>
    </w:p>
    <w:p w:rsidR="00467664" w:rsidRPr="00162B33" w:rsidRDefault="00467664" w:rsidP="00467664">
      <w:pPr>
        <w:spacing w:line="480" w:lineRule="auto"/>
        <w:rPr>
          <w:rFonts w:ascii="Times New Roman" w:hAnsi="Times New Roman" w:cs="Times New Roman"/>
          <w:sz w:val="24"/>
          <w:szCs w:val="24"/>
          <w:lang w:val="es-ES"/>
        </w:rPr>
      </w:pPr>
      <w:r w:rsidRPr="00162B33">
        <w:rPr>
          <w:rFonts w:ascii="Times New Roman" w:hAnsi="Times New Roman" w:cs="Times New Roman"/>
          <w:sz w:val="24"/>
          <w:szCs w:val="24"/>
          <w:lang w:val="es-ES"/>
        </w:rPr>
        <w:t>b. Ley de inferencia aplicada:</w:t>
      </w:r>
      <w:r>
        <w:rPr>
          <w:rFonts w:ascii="Times New Roman" w:hAnsi="Times New Roman" w:cs="Times New Roman"/>
          <w:sz w:val="24"/>
          <w:szCs w:val="24"/>
          <w:lang w:val="es-ES"/>
        </w:rPr>
        <w:t xml:space="preserve"> Silogismo hipotético </w:t>
      </w:r>
    </w:p>
    <w:p w:rsidR="00467664" w:rsidRPr="00467664" w:rsidRDefault="00467664" w:rsidP="00467664">
      <w:pPr>
        <w:pStyle w:val="Default"/>
        <w:spacing w:line="480" w:lineRule="auto"/>
        <w:rPr>
          <w:sz w:val="28"/>
          <w:szCs w:val="28"/>
          <w:lang w:val="es-ES"/>
        </w:rPr>
      </w:pPr>
      <w:r w:rsidRPr="00A76214">
        <w:rPr>
          <w:rFonts w:ascii="Times New Roman" w:hAnsi="Times New Roman" w:cs="Times New Roman"/>
          <w:lang w:val="es-ES"/>
        </w:rPr>
        <w:t>c. Lenguaje simbólico:</w:t>
      </w:r>
      <w:r>
        <w:rPr>
          <w:lang w:val="es-ES"/>
        </w:rPr>
        <w:t xml:space="preserve">  </w:t>
      </w:r>
      <w:r w:rsidRPr="00162B33">
        <w:rPr>
          <w:sz w:val="28"/>
          <w:szCs w:val="28"/>
          <w:lang w:val="es-ES"/>
        </w:rPr>
        <w:t>p → q</w:t>
      </w:r>
    </w:p>
    <w:p w:rsidR="00467664" w:rsidRPr="00162B33" w:rsidRDefault="00467664" w:rsidP="00467664">
      <w:pPr>
        <w:spacing w:line="480" w:lineRule="auto"/>
        <w:rPr>
          <w:rFonts w:ascii="Times New Roman" w:hAnsi="Times New Roman" w:cs="Times New Roman"/>
          <w:sz w:val="28"/>
          <w:szCs w:val="28"/>
          <w:lang w:val="es-ES"/>
        </w:rPr>
      </w:pPr>
      <w:r>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2B8038DC" wp14:editId="71121082">
                <wp:simplePos x="0" y="0"/>
                <wp:positionH relativeFrom="column">
                  <wp:posOffset>1348740</wp:posOffset>
                </wp:positionH>
                <wp:positionV relativeFrom="paragraph">
                  <wp:posOffset>342265</wp:posOffset>
                </wp:positionV>
                <wp:extent cx="72390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4A0EE1" id="Conector recto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06.2pt,26.95pt" to="163.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" strokecolor="black [3200]" strokeweight="1.5pt">
                <v:stroke joinstyle="miter"/>
              </v:line>
            </w:pict>
          </mc:Fallback>
        </mc:AlternateContent>
      </w: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t xml:space="preserve">  q → r</w:t>
      </w:r>
    </w:p>
    <w:p w:rsidR="00467664" w:rsidRPr="00162B33" w:rsidRDefault="00467664" w:rsidP="00467664">
      <w:pPr>
        <w:spacing w:line="480" w:lineRule="auto"/>
        <w:rPr>
          <w:rFonts w:ascii="Times New Roman" w:hAnsi="Times New Roman" w:cs="Times New Roman"/>
          <w:sz w:val="28"/>
          <w:szCs w:val="28"/>
          <w:lang w:val="es-ES"/>
        </w:rPr>
      </w:pP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t xml:space="preserve">  p → r </w:t>
      </w: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B0157" w:rsidRPr="00AB0157" w:rsidRDefault="00AB0157" w:rsidP="00AB0157">
      <w:pPr>
        <w:pStyle w:val="Default"/>
        <w:spacing w:line="480" w:lineRule="auto"/>
        <w:rPr>
          <w:rFonts w:ascii="Times New Roman" w:hAnsi="Times New Roman" w:cs="Times New Roman"/>
          <w:b/>
          <w:bCs/>
          <w:color w:val="auto"/>
          <w:lang w:val="es-ES"/>
        </w:rPr>
      </w:pPr>
      <w:r w:rsidRPr="00AB0157">
        <w:rPr>
          <w:rFonts w:ascii="Times New Roman" w:hAnsi="Times New Roman" w:cs="Times New Roman"/>
          <w:b/>
          <w:bCs/>
          <w:color w:val="auto"/>
          <w:lang w:val="es-ES"/>
        </w:rPr>
        <w:lastRenderedPageBreak/>
        <w:t>Ejercicio 4</w:t>
      </w:r>
    </w:p>
    <w:p w:rsidR="00AB0157" w:rsidRPr="00AB0157" w:rsidRDefault="00AB0157" w:rsidP="00AB0157">
      <w:pPr>
        <w:pStyle w:val="Default"/>
        <w:spacing w:line="480" w:lineRule="auto"/>
        <w:rPr>
          <w:rFonts w:ascii="Times New Roman" w:hAnsi="Times New Roman" w:cs="Times New Roman"/>
          <w:b/>
          <w:bCs/>
          <w:lang w:val="es-ES"/>
        </w:rPr>
      </w:pPr>
      <w:r w:rsidRPr="00AB0157">
        <w:rPr>
          <w:rFonts w:ascii="Times New Roman" w:hAnsi="Times New Roman" w:cs="Times New Roman"/>
          <w:b/>
          <w:bCs/>
          <w:lang w:val="es-ES"/>
        </w:rPr>
        <w:t xml:space="preserve">A Expresión simbólica: </w:t>
      </w:r>
      <w:r w:rsidRPr="00AB0157">
        <w:rPr>
          <w:rFonts w:ascii="Times New Roman" w:hAnsi="Times New Roman" w:cs="Times New Roman"/>
          <w:lang w:val="es-ES"/>
        </w:rPr>
        <w:t>{(</w:t>
      </w:r>
      <w:r w:rsidRPr="00DA70F0">
        <w:rPr>
          <w:rFonts w:ascii="Cambria Math" w:hAnsi="Cambria Math" w:cs="Cambria Math"/>
        </w:rPr>
        <w:t>𝑝</w:t>
      </w:r>
      <w:r w:rsidRPr="00AB0157">
        <w:rPr>
          <w:rFonts w:ascii="Cambria Math" w:hAnsi="Cambria Math" w:cs="Cambria Math"/>
          <w:lang w:val="es-ES"/>
        </w:rPr>
        <w:t>∨</w:t>
      </w:r>
      <w:r w:rsidRPr="00AB0157">
        <w:rPr>
          <w:rFonts w:ascii="Times New Roman" w:hAnsi="Times New Roman" w:cs="Times New Roman"/>
          <w:lang w:val="es-ES"/>
        </w:rPr>
        <w:t xml:space="preserve"> </w:t>
      </w:r>
      <w:r w:rsidRPr="00DA70F0">
        <w:rPr>
          <w:rFonts w:ascii="Cambria Math" w:hAnsi="Cambria Math" w:cs="Cambria Math"/>
        </w:rPr>
        <w:t>𝑞</w:t>
      </w:r>
      <w:r w:rsidRPr="00AB0157">
        <w:rPr>
          <w:rFonts w:ascii="Times New Roman" w:hAnsi="Times New Roman" w:cs="Times New Roman"/>
          <w:lang w:val="es-ES"/>
        </w:rPr>
        <w:t xml:space="preserve">) </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𝑝</w:t>
      </w:r>
      <w:r w:rsidRPr="00AB0157">
        <w:rPr>
          <w:rFonts w:ascii="Times New Roman" w:hAnsi="Times New Roman" w:cs="Times New Roman"/>
          <w:lang w:val="es-ES"/>
        </w:rPr>
        <w:t>→</w:t>
      </w:r>
      <w:r w:rsidRPr="00DA70F0">
        <w:rPr>
          <w:rFonts w:ascii="Cambria Math" w:hAnsi="Cambria Math" w:cs="Cambria Math"/>
        </w:rPr>
        <w:t>𝑟</w:t>
      </w:r>
      <w:r w:rsidRPr="00AB0157">
        <w:rPr>
          <w:rFonts w:ascii="Times New Roman" w:hAnsi="Times New Roman" w:cs="Times New Roman"/>
          <w:lang w:val="es-ES"/>
        </w:rPr>
        <w:t xml:space="preserve">) </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𝑟</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𝑞</w:t>
      </w:r>
      <w:r w:rsidRPr="00AB0157">
        <w:rPr>
          <w:rFonts w:ascii="Times New Roman" w:hAnsi="Times New Roman" w:cs="Times New Roman"/>
          <w:lang w:val="es-ES"/>
        </w:rPr>
        <w:t>)} →(</w:t>
      </w:r>
      <w:r w:rsidRPr="00DA70F0">
        <w:rPr>
          <w:rFonts w:ascii="Cambria Math" w:hAnsi="Cambria Math" w:cs="Cambria Math"/>
        </w:rPr>
        <w:t>𝑝</w:t>
      </w:r>
      <w:r w:rsidRPr="00AB0157">
        <w:rPr>
          <w:rFonts w:ascii="Cambria Math" w:hAnsi="Cambria Math" w:cs="Cambria Math"/>
          <w:lang w:val="es-ES"/>
        </w:rPr>
        <w:t>∧</w:t>
      </w:r>
      <w:r w:rsidRPr="00DA70F0">
        <w:rPr>
          <w:rFonts w:ascii="Cambria Math" w:hAnsi="Cambria Math" w:cs="Cambria Math"/>
        </w:rPr>
        <w:t>𝑟</w:t>
      </w:r>
      <w:r w:rsidRPr="00AB0157">
        <w:rPr>
          <w:rFonts w:ascii="Times New Roman" w:hAnsi="Times New Roman" w:cs="Times New Roman"/>
          <w:lang w:val="es-ES"/>
        </w:rPr>
        <w:t xml:space="preserve">)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b/>
          <w:bCs/>
          <w:lang w:val="es-ES"/>
        </w:rPr>
        <w:t xml:space="preserve">Premisas: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lang w:val="es-ES"/>
        </w:rPr>
        <w:t xml:space="preserve">P1: </w:t>
      </w:r>
      <w:r w:rsidRPr="00DA70F0">
        <w:rPr>
          <w:rFonts w:ascii="Cambria Math" w:hAnsi="Cambria Math" w:cs="Cambria Math"/>
        </w:rPr>
        <w:t>𝑝</w:t>
      </w:r>
      <w:r w:rsidRPr="00AB0157">
        <w:rPr>
          <w:rFonts w:ascii="Cambria Math" w:hAnsi="Cambria Math" w:cs="Cambria Math"/>
          <w:lang w:val="es-ES"/>
        </w:rPr>
        <w:t>∨</w:t>
      </w:r>
      <w:r w:rsidRPr="00AB0157">
        <w:rPr>
          <w:rFonts w:ascii="Times New Roman" w:hAnsi="Times New Roman" w:cs="Times New Roman"/>
          <w:lang w:val="es-ES"/>
        </w:rPr>
        <w:t xml:space="preserve"> </w:t>
      </w:r>
      <w:r w:rsidRPr="00DA70F0">
        <w:rPr>
          <w:rFonts w:ascii="Cambria Math" w:hAnsi="Cambria Math" w:cs="Cambria Math"/>
        </w:rPr>
        <w:t>𝑞</w:t>
      </w:r>
      <w:r w:rsidRPr="00AB0157">
        <w:rPr>
          <w:rFonts w:ascii="Times New Roman" w:hAnsi="Times New Roman" w:cs="Times New Roman"/>
          <w:lang w:val="es-ES"/>
        </w:rPr>
        <w:t xml:space="preserve">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lang w:val="es-ES"/>
        </w:rPr>
        <w:t xml:space="preserve">P2: </w:t>
      </w:r>
      <w:r w:rsidRPr="00DA70F0">
        <w:rPr>
          <w:rFonts w:ascii="Cambria Math" w:hAnsi="Cambria Math" w:cs="Cambria Math"/>
        </w:rPr>
        <w:t>𝑝</w:t>
      </w:r>
      <w:r w:rsidRPr="00AB0157">
        <w:rPr>
          <w:rFonts w:ascii="Times New Roman" w:hAnsi="Times New Roman" w:cs="Times New Roman"/>
          <w:lang w:val="es-ES"/>
        </w:rPr>
        <w:t>→</w:t>
      </w:r>
      <w:r w:rsidRPr="00DA70F0">
        <w:rPr>
          <w:rFonts w:ascii="Cambria Math" w:hAnsi="Cambria Math" w:cs="Cambria Math"/>
        </w:rPr>
        <w:t>𝑟</w:t>
      </w:r>
      <w:r w:rsidRPr="00AB0157">
        <w:rPr>
          <w:rFonts w:ascii="Times New Roman" w:hAnsi="Times New Roman" w:cs="Times New Roman"/>
          <w:lang w:val="es-ES"/>
        </w:rPr>
        <w:t xml:space="preserve">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lang w:val="es-ES"/>
        </w:rPr>
        <w:t>P3: ¬</w:t>
      </w:r>
      <w:r w:rsidRPr="00DA70F0">
        <w:rPr>
          <w:rFonts w:ascii="Cambria Math" w:hAnsi="Cambria Math" w:cs="Cambria Math"/>
        </w:rPr>
        <w:t>𝑟</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𝑞</w:t>
      </w:r>
      <w:r w:rsidRPr="00AB0157">
        <w:rPr>
          <w:rFonts w:ascii="Times New Roman" w:hAnsi="Times New Roman" w:cs="Times New Roman"/>
          <w:lang w:val="es-ES"/>
        </w:rPr>
        <w:t xml:space="preserve"> </w:t>
      </w:r>
    </w:p>
    <w:p w:rsidR="00AB0157" w:rsidRPr="00DA70F0" w:rsidRDefault="00AB0157" w:rsidP="00AB0157">
      <w:pPr>
        <w:spacing w:line="480" w:lineRule="auto"/>
        <w:rPr>
          <w:rFonts w:ascii="Times New Roman" w:hAnsi="Times New Roman" w:cs="Times New Roman"/>
          <w:sz w:val="24"/>
          <w:szCs w:val="24"/>
        </w:rPr>
      </w:pPr>
      <w:r w:rsidRPr="00DA70F0">
        <w:rPr>
          <w:rFonts w:ascii="Times New Roman" w:hAnsi="Times New Roman" w:cs="Times New Roman"/>
          <w:sz w:val="24"/>
          <w:szCs w:val="24"/>
        </w:rPr>
        <w:t xml:space="preserve">Conclusión: </w:t>
      </w:r>
      <w:r w:rsidRPr="00DA70F0">
        <w:rPr>
          <w:rFonts w:ascii="Cambria Math" w:hAnsi="Cambria Math" w:cs="Cambria Math"/>
          <w:sz w:val="24"/>
          <w:szCs w:val="24"/>
        </w:rPr>
        <w:t>𝑝∧𝑟</w:t>
      </w:r>
      <w:r w:rsidRPr="00DA70F0">
        <w:rPr>
          <w:rFonts w:ascii="Times New Roman" w:hAnsi="Times New Roman" w:cs="Times New Roman"/>
          <w:sz w:val="24"/>
          <w:szCs w:val="24"/>
        </w:rPr>
        <w:t xml:space="preserve"> </w:t>
      </w:r>
    </w:p>
    <w:p w:rsidR="00AB0157" w:rsidRPr="00DA70F0" w:rsidRDefault="00AB0157" w:rsidP="00AB0157">
      <w:pPr>
        <w:pStyle w:val="Prrafodelista"/>
        <w:numPr>
          <w:ilvl w:val="0"/>
          <w:numId w:val="5"/>
        </w:numPr>
        <w:spacing w:line="480" w:lineRule="auto"/>
        <w:rPr>
          <w:rFonts w:ascii="Times New Roman" w:hAnsi="Times New Roman" w:cs="Times New Roman"/>
          <w:sz w:val="24"/>
          <w:szCs w:val="24"/>
        </w:rPr>
      </w:pPr>
      <w:r w:rsidRPr="00DA70F0">
        <w:rPr>
          <w:rFonts w:ascii="Times New Roman" w:hAnsi="Times New Roman" w:cs="Times New Roman"/>
          <w:sz w:val="24"/>
          <w:szCs w:val="24"/>
        </w:rPr>
        <w:t>Definir las proposiciones simples:</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p: Es bueno consumir agua.</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q: El té ayuda a adelgazar.</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 xml:space="preserve">r: La gaseosa </w:t>
      </w:r>
      <w:r>
        <w:rPr>
          <w:rFonts w:ascii="Times New Roman" w:hAnsi="Times New Roman" w:cs="Times New Roman"/>
          <w:sz w:val="24"/>
          <w:szCs w:val="24"/>
        </w:rPr>
        <w:t>afecta la salud</w:t>
      </w:r>
      <w:r w:rsidRPr="00DA70F0">
        <w:rPr>
          <w:rFonts w:ascii="Times New Roman" w:hAnsi="Times New Roman" w:cs="Times New Roman"/>
          <w:sz w:val="24"/>
          <w:szCs w:val="24"/>
        </w:rPr>
        <w:t>.</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 xml:space="preserve">: La gaseosa no </w:t>
      </w:r>
      <w:r>
        <w:rPr>
          <w:rFonts w:ascii="Times New Roman" w:hAnsi="Times New Roman" w:cs="Times New Roman"/>
          <w:sz w:val="24"/>
          <w:szCs w:val="24"/>
        </w:rPr>
        <w:t>afecta la salud</w:t>
      </w:r>
      <w:r w:rsidRPr="00DA70F0">
        <w:rPr>
          <w:rFonts w:ascii="Times New Roman" w:hAnsi="Times New Roman" w:cs="Times New Roman"/>
          <w:sz w:val="24"/>
          <w:szCs w:val="24"/>
        </w:rPr>
        <w:t>.</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 xml:space="preserve">: El té </w:t>
      </w:r>
      <w:r>
        <w:rPr>
          <w:rFonts w:ascii="Times New Roman" w:hAnsi="Times New Roman" w:cs="Times New Roman"/>
          <w:sz w:val="24"/>
          <w:szCs w:val="24"/>
        </w:rPr>
        <w:t xml:space="preserve">no </w:t>
      </w:r>
      <w:r w:rsidRPr="00DA70F0">
        <w:rPr>
          <w:rFonts w:ascii="Times New Roman" w:hAnsi="Times New Roman" w:cs="Times New Roman"/>
          <w:sz w:val="24"/>
          <w:szCs w:val="24"/>
        </w:rPr>
        <w:t>ayuda a adelgazar.</w:t>
      </w:r>
    </w:p>
    <w:p w:rsidR="00AB0157" w:rsidRDefault="00AB0157" w:rsidP="00AB0157">
      <w:pPr>
        <w:pStyle w:val="Prrafodelista"/>
        <w:numPr>
          <w:ilvl w:val="0"/>
          <w:numId w:val="5"/>
        </w:numPr>
        <w:spacing w:line="480" w:lineRule="auto"/>
        <w:rPr>
          <w:rFonts w:ascii="Times New Roman" w:hAnsi="Times New Roman" w:cs="Times New Roman"/>
          <w:sz w:val="24"/>
          <w:szCs w:val="24"/>
        </w:rPr>
      </w:pPr>
      <w:r w:rsidRPr="00DA70F0">
        <w:rPr>
          <w:rFonts w:ascii="Times New Roman" w:hAnsi="Times New Roman" w:cs="Times New Roman"/>
          <w:sz w:val="24"/>
          <w:szCs w:val="24"/>
        </w:rPr>
        <w:t>Remplazar las variables expresadas simbólicamente y llevarlas al lenguaje natural.</w:t>
      </w:r>
    </w:p>
    <w:p w:rsidR="00AB0157" w:rsidRDefault="005F1A41" w:rsidP="00AB0157">
      <w:pPr>
        <w:pStyle w:val="Prrafodelista"/>
        <w:spacing w:line="480" w:lineRule="auto"/>
        <w:rPr>
          <w:rFonts w:ascii="Times New Roman" w:hAnsi="Times New Roman" w:cs="Times New Roman"/>
          <w:sz w:val="24"/>
          <w:szCs w:val="24"/>
        </w:rPr>
      </w:pPr>
      <w:r w:rsidRPr="00C34EB6">
        <w:rPr>
          <w:rFonts w:ascii="Times New Roman" w:hAnsi="Times New Roman" w:cs="Times New Roman"/>
          <w:b/>
          <w:bCs/>
          <w:sz w:val="24"/>
          <w:szCs w:val="24"/>
        </w:rPr>
        <w:t>Sí</w:t>
      </w:r>
      <w:r w:rsidR="00AB0157">
        <w:rPr>
          <w:rFonts w:ascii="Times New Roman" w:hAnsi="Times New Roman" w:cs="Times New Roman"/>
          <w:sz w:val="24"/>
          <w:szCs w:val="24"/>
        </w:rPr>
        <w:t xml:space="preserve">, es bueno consumir agua </w:t>
      </w:r>
      <w:r w:rsidR="00AB0157" w:rsidRPr="00C34EB6">
        <w:rPr>
          <w:rFonts w:ascii="Times New Roman" w:hAnsi="Times New Roman" w:cs="Times New Roman"/>
          <w:b/>
          <w:bCs/>
          <w:sz w:val="24"/>
          <w:szCs w:val="24"/>
        </w:rPr>
        <w:t>o</w:t>
      </w:r>
      <w:r w:rsidR="00AB0157">
        <w:rPr>
          <w:rFonts w:ascii="Times New Roman" w:hAnsi="Times New Roman" w:cs="Times New Roman"/>
          <w:sz w:val="24"/>
          <w:szCs w:val="24"/>
        </w:rPr>
        <w:t xml:space="preserve"> el té ayuda a adelgazar. </w:t>
      </w:r>
      <w:r w:rsidR="00AB0157" w:rsidRPr="00C34EB6">
        <w:rPr>
          <w:rFonts w:ascii="Times New Roman" w:hAnsi="Times New Roman" w:cs="Times New Roman"/>
          <w:b/>
          <w:bCs/>
          <w:sz w:val="24"/>
          <w:szCs w:val="24"/>
        </w:rPr>
        <w:t>Pero, si</w:t>
      </w:r>
      <w:r w:rsidR="00AB0157">
        <w:rPr>
          <w:rFonts w:ascii="Times New Roman" w:hAnsi="Times New Roman" w:cs="Times New Roman"/>
          <w:sz w:val="24"/>
          <w:szCs w:val="24"/>
        </w:rPr>
        <w:t xml:space="preserve"> es bueno consumir agua </w:t>
      </w:r>
      <w:r w:rsidR="00AB0157" w:rsidRPr="00C34EB6">
        <w:rPr>
          <w:rFonts w:ascii="Times New Roman" w:hAnsi="Times New Roman" w:cs="Times New Roman"/>
          <w:b/>
          <w:bCs/>
          <w:sz w:val="24"/>
          <w:szCs w:val="24"/>
        </w:rPr>
        <w:t>entonces</w:t>
      </w:r>
      <w:r w:rsidR="00AB0157">
        <w:rPr>
          <w:rFonts w:ascii="Times New Roman" w:hAnsi="Times New Roman" w:cs="Times New Roman"/>
          <w:sz w:val="24"/>
          <w:szCs w:val="24"/>
        </w:rPr>
        <w:t xml:space="preserve">, la gaseosa afecta la salud. </w:t>
      </w:r>
      <w:r w:rsidR="00AB0157" w:rsidRPr="00C34EB6">
        <w:rPr>
          <w:rFonts w:ascii="Times New Roman" w:hAnsi="Times New Roman" w:cs="Times New Roman"/>
          <w:b/>
          <w:bCs/>
          <w:sz w:val="24"/>
          <w:szCs w:val="24"/>
        </w:rPr>
        <w:t>Sin embargo</w:t>
      </w:r>
      <w:r w:rsidR="00AB0157">
        <w:rPr>
          <w:rFonts w:ascii="Times New Roman" w:hAnsi="Times New Roman" w:cs="Times New Roman"/>
          <w:sz w:val="24"/>
          <w:szCs w:val="24"/>
        </w:rPr>
        <w:t xml:space="preserve">, la gaseosa no afecta la salud </w:t>
      </w:r>
      <w:r w:rsidR="00AB0157" w:rsidRPr="00C34EB6">
        <w:rPr>
          <w:rFonts w:ascii="Times New Roman" w:hAnsi="Times New Roman" w:cs="Times New Roman"/>
          <w:b/>
          <w:bCs/>
          <w:sz w:val="24"/>
          <w:szCs w:val="24"/>
        </w:rPr>
        <w:t xml:space="preserve">y </w:t>
      </w:r>
      <w:r w:rsidR="00AB0157">
        <w:rPr>
          <w:rFonts w:ascii="Times New Roman" w:hAnsi="Times New Roman" w:cs="Times New Roman"/>
          <w:sz w:val="24"/>
          <w:szCs w:val="24"/>
        </w:rPr>
        <w:t xml:space="preserve">el té no ayuda a adelgazar. </w:t>
      </w:r>
      <w:r w:rsidR="00AB0157" w:rsidRPr="00C34EB6">
        <w:rPr>
          <w:rFonts w:ascii="Times New Roman" w:hAnsi="Times New Roman" w:cs="Times New Roman"/>
          <w:b/>
          <w:bCs/>
          <w:sz w:val="24"/>
          <w:szCs w:val="24"/>
        </w:rPr>
        <w:t>Entonces</w:t>
      </w:r>
      <w:r w:rsidR="00AB0157">
        <w:rPr>
          <w:rFonts w:ascii="Times New Roman" w:hAnsi="Times New Roman" w:cs="Times New Roman"/>
          <w:sz w:val="24"/>
          <w:szCs w:val="24"/>
        </w:rPr>
        <w:t xml:space="preserve">, es bueno consumir agua </w:t>
      </w:r>
      <w:r w:rsidR="00AB0157" w:rsidRPr="00C34EB6">
        <w:rPr>
          <w:rFonts w:ascii="Times New Roman" w:hAnsi="Times New Roman" w:cs="Times New Roman"/>
          <w:b/>
          <w:bCs/>
          <w:sz w:val="24"/>
          <w:szCs w:val="24"/>
        </w:rPr>
        <w:t>y</w:t>
      </w:r>
      <w:r w:rsidR="00AB0157">
        <w:rPr>
          <w:rFonts w:ascii="Times New Roman" w:hAnsi="Times New Roman" w:cs="Times New Roman"/>
          <w:sz w:val="24"/>
          <w:szCs w:val="24"/>
        </w:rPr>
        <w:t xml:space="preserve"> la gaseosa afecta la salud. </w:t>
      </w: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B0157" w:rsidRPr="002306CF" w:rsidRDefault="00AB0157" w:rsidP="00AB0157">
      <w:pPr>
        <w:pStyle w:val="Prrafodelista"/>
        <w:numPr>
          <w:ilvl w:val="0"/>
          <w:numId w:val="5"/>
        </w:numPr>
        <w:spacing w:line="480" w:lineRule="auto"/>
        <w:rPr>
          <w:rFonts w:ascii="Times New Roman" w:hAnsi="Times New Roman" w:cs="Times New Roman"/>
          <w:sz w:val="24"/>
          <w:szCs w:val="24"/>
        </w:rPr>
      </w:pPr>
      <w:r w:rsidRPr="002306CF">
        <w:rPr>
          <w:rFonts w:ascii="Times New Roman" w:hAnsi="Times New Roman" w:cs="Times New Roman"/>
          <w:sz w:val="24"/>
          <w:szCs w:val="24"/>
        </w:rPr>
        <w:lastRenderedPageBreak/>
        <w:t>Tabla de verdad manual.</w:t>
      </w:r>
    </w:p>
    <w:tbl>
      <w:tblPr>
        <w:tblStyle w:val="Tablaconcuadrcula"/>
        <w:tblpPr w:leftFromText="141" w:rightFromText="141" w:vertAnchor="text" w:horzAnchor="margin" w:tblpY="294"/>
        <w:tblW w:w="9939" w:type="dxa"/>
        <w:tblLook w:val="04A0" w:firstRow="1" w:lastRow="0" w:firstColumn="1" w:lastColumn="0" w:noHBand="0" w:noVBand="1"/>
      </w:tblPr>
      <w:tblGrid>
        <w:gridCol w:w="390"/>
        <w:gridCol w:w="390"/>
        <w:gridCol w:w="390"/>
        <w:gridCol w:w="466"/>
        <w:gridCol w:w="481"/>
        <w:gridCol w:w="995"/>
        <w:gridCol w:w="904"/>
        <w:gridCol w:w="1032"/>
        <w:gridCol w:w="1006"/>
        <w:gridCol w:w="1289"/>
        <w:gridCol w:w="766"/>
        <w:gridCol w:w="1830"/>
      </w:tblGrid>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q</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𝑟</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𝑞</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Cambria Math" w:hAnsi="Cambria Math" w:cs="Cambria Math"/>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Pr>
                <w:rFonts w:ascii="Cambria Math" w:hAnsi="Cambria Math" w:cs="Cambria Math"/>
                <w:sz w:val="24"/>
                <w:szCs w:val="24"/>
              </w:rPr>
              <w:t>)</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Cambria Math" w:hAnsi="Cambria Math" w:cs="Cambria Math"/>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Pr>
                <w:rFonts w:ascii="Cambria Math" w:hAnsi="Cambria Math" w:cs="Cambria Math"/>
                <w:sz w:val="24"/>
                <w:szCs w:val="24"/>
              </w:rPr>
              <w:t>)</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𝑝∧𝑟</w:t>
            </w:r>
            <w:r w:rsidRPr="00DA70F0">
              <w:rPr>
                <w:rFonts w:ascii="Times New Roman" w:hAnsi="Times New Roman" w:cs="Times New Roman"/>
                <w:sz w:val="24"/>
                <w:szCs w:val="24"/>
              </w:rPr>
              <w:t>)</w:t>
            </w:r>
          </w:p>
        </w:tc>
        <w:tc>
          <w:tcPr>
            <w:tcW w:w="2213" w:type="dxa"/>
            <w:shd w:val="clear" w:color="auto" w:fill="8EAADB" w:themeFill="accent5" w:themeFillTint="99"/>
          </w:tcPr>
          <w:p w:rsidR="00AB0157" w:rsidRPr="00DA70F0"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 →(</w:t>
            </w:r>
            <w:r w:rsidRPr="00DA70F0">
              <w:rPr>
                <w:rFonts w:ascii="Cambria Math" w:hAnsi="Cambria Math" w:cs="Cambria Math"/>
                <w:sz w:val="24"/>
                <w:szCs w:val="24"/>
              </w:rPr>
              <w:t>𝑝∧𝑟</w:t>
            </w:r>
            <w:r w:rsidRPr="00DA70F0">
              <w:rPr>
                <w:rFonts w:ascii="Times New Roman" w:hAnsi="Times New Roman" w:cs="Times New Roman"/>
                <w:sz w:val="24"/>
                <w:szCs w:val="24"/>
              </w:rPr>
              <w:t>)</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bl>
    <w:p w:rsidR="00AB0157" w:rsidRPr="00DA70F0" w:rsidRDefault="00AB0157" w:rsidP="00AB0157">
      <w:pPr>
        <w:spacing w:line="480" w:lineRule="auto"/>
        <w:rPr>
          <w:rFonts w:ascii="Times New Roman" w:hAnsi="Times New Roman" w:cs="Times New Roman"/>
          <w:sz w:val="24"/>
          <w:szCs w:val="24"/>
        </w:rPr>
      </w:pPr>
    </w:p>
    <w:p w:rsidR="00AB0157" w:rsidRDefault="00AB0157" w:rsidP="00AB0157">
      <w:pPr>
        <w:pStyle w:val="Prrafodelista"/>
        <w:spacing w:line="480" w:lineRule="auto"/>
        <w:rPr>
          <w:rFonts w:ascii="Times New Roman" w:hAnsi="Times New Roman" w:cs="Times New Roman"/>
          <w:sz w:val="24"/>
          <w:szCs w:val="24"/>
        </w:rPr>
      </w:pPr>
    </w:p>
    <w:p w:rsidR="00AB0157" w:rsidRPr="00C34EB6" w:rsidRDefault="00AB0157" w:rsidP="00AB0157">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Se clasifica como una </w:t>
      </w:r>
      <w:r>
        <w:rPr>
          <w:rFonts w:ascii="Times New Roman" w:hAnsi="Times New Roman" w:cs="Times New Roman"/>
          <w:b/>
          <w:bCs/>
          <w:sz w:val="24"/>
          <w:szCs w:val="24"/>
        </w:rPr>
        <w:t xml:space="preserve">Tautología </w:t>
      </w:r>
    </w:p>
    <w:p w:rsidR="00AB0157" w:rsidRPr="00DA70F0" w:rsidRDefault="00AB0157" w:rsidP="00AB0157">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Tabla de verdad generada por el simulador </w:t>
      </w:r>
    </w:p>
    <w:p w:rsidR="00AB0157" w:rsidRDefault="00AB0157" w:rsidP="00AB0157">
      <w:pPr>
        <w:pStyle w:val="Prrafodelista"/>
        <w:spacing w:line="480" w:lineRule="auto"/>
        <w:rPr>
          <w:rFonts w:ascii="Times New Roman" w:hAnsi="Times New Roman" w:cs="Times New Roman"/>
          <w:sz w:val="24"/>
          <w:szCs w:val="24"/>
        </w:rPr>
      </w:pPr>
      <w:r>
        <w:rPr>
          <w:noProof/>
          <w:lang w:val="en-US"/>
        </w:rPr>
        <w:drawing>
          <wp:inline distT="0" distB="0" distL="0" distR="0" wp14:anchorId="2F2154A0" wp14:editId="2CB85545">
            <wp:extent cx="5503926" cy="23622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44" t="27169" r="11065" b="12457"/>
                    <a:stretch/>
                  </pic:blipFill>
                  <pic:spPr bwMode="auto">
                    <a:xfrm>
                      <a:off x="0" y="0"/>
                      <a:ext cx="5506672" cy="2363379"/>
                    </a:xfrm>
                    <a:prstGeom prst="rect">
                      <a:avLst/>
                    </a:prstGeom>
                    <a:ln>
                      <a:noFill/>
                    </a:ln>
                    <a:extLst>
                      <a:ext uri="{53640926-AAD7-44D8-BBD7-CCE9431645EC}">
                        <a14:shadowObscured xmlns:a14="http://schemas.microsoft.com/office/drawing/2010/main"/>
                      </a:ext>
                    </a:extLst>
                  </pic:spPr>
                </pic:pic>
              </a:graphicData>
            </a:graphic>
          </wp:inline>
        </w:drawing>
      </w:r>
    </w:p>
    <w:p w:rsidR="00AB0157" w:rsidRDefault="00AB0157" w:rsidP="00AB0157">
      <w:pPr>
        <w:pStyle w:val="Prrafodelista"/>
        <w:numPr>
          <w:ilvl w:val="0"/>
          <w:numId w:val="5"/>
        </w:numPr>
        <w:spacing w:line="480" w:lineRule="auto"/>
        <w:rPr>
          <w:rFonts w:ascii="Times New Roman" w:hAnsi="Times New Roman" w:cs="Times New Roman"/>
          <w:sz w:val="24"/>
          <w:szCs w:val="24"/>
        </w:rPr>
      </w:pPr>
      <w:r w:rsidRPr="008433E7">
        <w:rPr>
          <w:rFonts w:ascii="Times New Roman" w:hAnsi="Times New Roman" w:cs="Times New Roman"/>
          <w:sz w:val="24"/>
          <w:szCs w:val="24"/>
        </w:rPr>
        <w:lastRenderedPageBreak/>
        <w:t>Demostración de la validez del argumento mediante las leyes de la inferencia lógica</w:t>
      </w:r>
    </w:p>
    <w:p w:rsidR="00AB0157" w:rsidRPr="00AB0157" w:rsidRDefault="00AB0157" w:rsidP="00AB0157">
      <w:pPr>
        <w:pStyle w:val="Default"/>
        <w:spacing w:line="480" w:lineRule="auto"/>
        <w:ind w:left="720"/>
        <w:rPr>
          <w:rFonts w:ascii="Times New Roman" w:hAnsi="Times New Roman" w:cs="Times New Roman"/>
          <w:lang w:val="es-419"/>
        </w:rPr>
      </w:pPr>
      <w:r w:rsidRPr="00AB0157">
        <w:rPr>
          <w:rFonts w:ascii="Times New Roman" w:hAnsi="Times New Roman" w:cs="Times New Roman"/>
          <w:lang w:val="es-419"/>
        </w:rPr>
        <w:t>{(</w:t>
      </w:r>
      <w:r w:rsidRPr="008433E7">
        <w:rPr>
          <w:rFonts w:ascii="Cambria Math" w:hAnsi="Cambria Math" w:cs="Cambria Math"/>
        </w:rPr>
        <w:t>𝑝</w:t>
      </w:r>
      <w:r w:rsidRPr="00AB0157">
        <w:rPr>
          <w:rFonts w:ascii="Cambria Math" w:hAnsi="Cambria Math" w:cs="Cambria Math"/>
          <w:lang w:val="es-419"/>
        </w:rPr>
        <w:t>∨</w:t>
      </w:r>
      <w:r w:rsidRPr="00AB0157">
        <w:rPr>
          <w:rFonts w:ascii="Times New Roman" w:hAnsi="Times New Roman" w:cs="Times New Roman"/>
          <w:lang w:val="es-419"/>
        </w:rPr>
        <w:t xml:space="preserve"> </w:t>
      </w:r>
      <w:r w:rsidRPr="008433E7">
        <w:rPr>
          <w:rFonts w:ascii="Cambria Math" w:hAnsi="Cambria Math" w:cs="Cambria Math"/>
        </w:rPr>
        <w:t>𝑞</w:t>
      </w:r>
      <w:r w:rsidRPr="00AB0157">
        <w:rPr>
          <w:rFonts w:ascii="Times New Roman" w:hAnsi="Times New Roman" w:cs="Times New Roman"/>
          <w:lang w:val="es-419"/>
        </w:rPr>
        <w:t xml:space="preserve">) </w:t>
      </w:r>
      <w:r w:rsidRPr="00AB0157">
        <w:rPr>
          <w:rFonts w:ascii="Cambria Math" w:hAnsi="Cambria Math" w:cs="Cambria Math"/>
          <w:lang w:val="es-419"/>
        </w:rPr>
        <w:t>∧</w:t>
      </w:r>
      <w:r w:rsidRPr="00AB0157">
        <w:rPr>
          <w:rFonts w:ascii="Times New Roman" w:hAnsi="Times New Roman" w:cs="Times New Roman"/>
          <w:lang w:val="es-419"/>
        </w:rPr>
        <w:t>(</w:t>
      </w:r>
      <w:r w:rsidRPr="008433E7">
        <w:rPr>
          <w:rFonts w:ascii="Cambria Math" w:hAnsi="Cambria Math" w:cs="Cambria Math"/>
        </w:rPr>
        <w:t>𝑝</w:t>
      </w:r>
      <w:r w:rsidRPr="00AB0157">
        <w:rPr>
          <w:rFonts w:ascii="Times New Roman" w:hAnsi="Times New Roman" w:cs="Times New Roman"/>
          <w:lang w:val="es-419"/>
        </w:rPr>
        <w:t>→</w:t>
      </w:r>
      <w:r w:rsidRPr="008433E7">
        <w:rPr>
          <w:rFonts w:ascii="Cambria Math" w:hAnsi="Cambria Math" w:cs="Cambria Math"/>
        </w:rPr>
        <w:t>𝑟</w:t>
      </w:r>
      <w:r w:rsidRPr="00AB0157">
        <w:rPr>
          <w:rFonts w:ascii="Times New Roman" w:hAnsi="Times New Roman" w:cs="Times New Roman"/>
          <w:lang w:val="es-419"/>
        </w:rPr>
        <w:t xml:space="preserve">) </w:t>
      </w:r>
      <w:r w:rsidRPr="00AB0157">
        <w:rPr>
          <w:rFonts w:ascii="Cambria Math" w:hAnsi="Cambria Math" w:cs="Cambria Math"/>
          <w:lang w:val="es-419"/>
        </w:rPr>
        <w:t>∧</w:t>
      </w:r>
      <w:r w:rsidRPr="00AB0157">
        <w:rPr>
          <w:rFonts w:ascii="Times New Roman" w:hAnsi="Times New Roman" w:cs="Times New Roman"/>
          <w:lang w:val="es-419"/>
        </w:rPr>
        <w:t>(¬</w:t>
      </w:r>
      <w:r w:rsidRPr="008433E7">
        <w:rPr>
          <w:rFonts w:ascii="Cambria Math" w:hAnsi="Cambria Math" w:cs="Cambria Math"/>
        </w:rPr>
        <w:t>𝑟</w:t>
      </w:r>
      <w:r w:rsidRPr="00AB0157">
        <w:rPr>
          <w:rFonts w:ascii="Cambria Math" w:hAnsi="Cambria Math" w:cs="Cambria Math"/>
          <w:lang w:val="es-419"/>
        </w:rPr>
        <w:t>∧</w:t>
      </w:r>
      <w:r w:rsidRPr="00AB0157">
        <w:rPr>
          <w:rFonts w:ascii="Times New Roman" w:hAnsi="Times New Roman" w:cs="Times New Roman"/>
          <w:lang w:val="es-419"/>
        </w:rPr>
        <w:t>¬</w:t>
      </w:r>
      <w:r w:rsidRPr="008433E7">
        <w:rPr>
          <w:rFonts w:ascii="Cambria Math" w:hAnsi="Cambria Math" w:cs="Cambria Math"/>
        </w:rPr>
        <w:t>𝑞</w:t>
      </w:r>
      <w:r w:rsidRPr="00AB0157">
        <w:rPr>
          <w:rFonts w:ascii="Times New Roman" w:hAnsi="Times New Roman" w:cs="Times New Roman"/>
          <w:lang w:val="es-419"/>
        </w:rPr>
        <w:t>)} →(</w:t>
      </w:r>
      <w:r w:rsidRPr="008433E7">
        <w:rPr>
          <w:rFonts w:ascii="Cambria Math" w:hAnsi="Cambria Math" w:cs="Cambria Math"/>
        </w:rPr>
        <w:t>𝑝</w:t>
      </w:r>
      <w:r w:rsidRPr="00AB0157">
        <w:rPr>
          <w:rFonts w:ascii="Cambria Math" w:hAnsi="Cambria Math" w:cs="Cambria Math"/>
          <w:lang w:val="es-419"/>
        </w:rPr>
        <w:t>∧</w:t>
      </w:r>
      <w:r w:rsidRPr="008433E7">
        <w:rPr>
          <w:rFonts w:ascii="Cambria Math" w:hAnsi="Cambria Math" w:cs="Cambria Math"/>
        </w:rPr>
        <w:t>𝑟</w:t>
      </w:r>
      <w:r w:rsidRPr="00AB0157">
        <w:rPr>
          <w:rFonts w:ascii="Times New Roman" w:hAnsi="Times New Roman" w:cs="Times New Roman"/>
          <w:lang w:val="es-419"/>
        </w:rPr>
        <w:t xml:space="preserve">) </w:t>
      </w:r>
    </w:p>
    <w:p w:rsidR="00AB0157" w:rsidRPr="00AB0157" w:rsidRDefault="00AB0157" w:rsidP="00AB0157">
      <w:pPr>
        <w:pStyle w:val="Default"/>
        <w:spacing w:line="480" w:lineRule="auto"/>
        <w:ind w:left="720"/>
        <w:rPr>
          <w:rFonts w:ascii="Times New Roman" w:hAnsi="Times New Roman" w:cs="Times New Roman"/>
          <w:lang w:val="es-419"/>
        </w:rPr>
      </w:pPr>
      <w:r w:rsidRPr="00AB0157">
        <w:rPr>
          <w:rFonts w:ascii="Times New Roman" w:hAnsi="Times New Roman" w:cs="Times New Roman"/>
          <w:lang w:val="es-419"/>
        </w:rPr>
        <w:t xml:space="preserve">P1: </w:t>
      </w:r>
      <w:r w:rsidRPr="008433E7">
        <w:rPr>
          <w:rFonts w:ascii="Cambria Math" w:hAnsi="Cambria Math" w:cs="Cambria Math"/>
        </w:rPr>
        <w:t>𝑝</w:t>
      </w:r>
      <w:r w:rsidRPr="00AB0157">
        <w:rPr>
          <w:rFonts w:ascii="Cambria Math" w:hAnsi="Cambria Math" w:cs="Cambria Math"/>
          <w:lang w:val="es-419"/>
        </w:rPr>
        <w:t>∨</w:t>
      </w:r>
      <w:r w:rsidRPr="00AB0157">
        <w:rPr>
          <w:rFonts w:ascii="Times New Roman" w:hAnsi="Times New Roman" w:cs="Times New Roman"/>
          <w:lang w:val="es-419"/>
        </w:rPr>
        <w:t xml:space="preserve"> </w:t>
      </w:r>
      <w:r w:rsidRPr="008433E7">
        <w:rPr>
          <w:rFonts w:ascii="Cambria Math" w:hAnsi="Cambria Math" w:cs="Cambria Math"/>
        </w:rPr>
        <w:t>𝑞</w:t>
      </w:r>
      <w:r w:rsidRPr="00AB0157">
        <w:rPr>
          <w:rFonts w:ascii="Times New Roman" w:hAnsi="Times New Roman" w:cs="Times New Roman"/>
          <w:lang w:val="es-419"/>
        </w:rPr>
        <w:t xml:space="preserve"> </w:t>
      </w:r>
    </w:p>
    <w:p w:rsidR="00AB0157" w:rsidRPr="008433E7" w:rsidRDefault="00AB0157" w:rsidP="00AB0157">
      <w:pPr>
        <w:pStyle w:val="Default"/>
        <w:spacing w:line="480" w:lineRule="auto"/>
        <w:ind w:left="720"/>
        <w:rPr>
          <w:rFonts w:ascii="Times New Roman" w:hAnsi="Times New Roman" w:cs="Times New Roman"/>
        </w:rPr>
      </w:pPr>
      <w:r w:rsidRPr="008433E7">
        <w:rPr>
          <w:rFonts w:ascii="Times New Roman" w:hAnsi="Times New Roman" w:cs="Times New Roman"/>
        </w:rPr>
        <w:t xml:space="preserve">P2: </w:t>
      </w:r>
      <w:r w:rsidRPr="008433E7">
        <w:rPr>
          <w:rFonts w:ascii="Cambria Math" w:hAnsi="Cambria Math" w:cs="Cambria Math"/>
        </w:rPr>
        <w:t>𝑝</w:t>
      </w:r>
      <w:r w:rsidRPr="008433E7">
        <w:rPr>
          <w:rFonts w:ascii="Times New Roman" w:hAnsi="Times New Roman" w:cs="Times New Roman"/>
        </w:rPr>
        <w:t>→</w:t>
      </w:r>
      <w:r w:rsidRPr="008433E7">
        <w:rPr>
          <w:rFonts w:ascii="Cambria Math" w:hAnsi="Cambria Math" w:cs="Cambria Math"/>
        </w:rPr>
        <w:t>𝑟</w:t>
      </w:r>
      <w:r w:rsidRPr="008433E7">
        <w:rPr>
          <w:rFonts w:ascii="Times New Roman" w:hAnsi="Times New Roman" w:cs="Times New Roman"/>
        </w:rPr>
        <w:t xml:space="preserve"> </w:t>
      </w:r>
    </w:p>
    <w:p w:rsidR="00AB0157" w:rsidRPr="008433E7" w:rsidRDefault="00AB0157" w:rsidP="00AB0157">
      <w:pPr>
        <w:pStyle w:val="Default"/>
        <w:spacing w:line="480" w:lineRule="auto"/>
        <w:ind w:left="720"/>
        <w:rPr>
          <w:rFonts w:ascii="Times New Roman" w:hAnsi="Times New Roman" w:cs="Times New Roman"/>
        </w:rPr>
      </w:pPr>
      <w:r w:rsidRPr="008433E7">
        <w:rPr>
          <w:rFonts w:ascii="Times New Roman" w:hAnsi="Times New Roman" w:cs="Times New Roman"/>
        </w:rPr>
        <w:t>P3: ¬</w:t>
      </w:r>
      <w:r w:rsidRPr="008433E7">
        <w:rPr>
          <w:rFonts w:ascii="Cambria Math" w:hAnsi="Cambria Math" w:cs="Cambria Math"/>
        </w:rPr>
        <w:t>𝑟∧</w:t>
      </w:r>
      <w:r w:rsidRPr="008433E7">
        <w:rPr>
          <w:rFonts w:ascii="Times New Roman" w:hAnsi="Times New Roman" w:cs="Times New Roman"/>
        </w:rPr>
        <w:t>¬</w:t>
      </w:r>
      <w:r w:rsidRPr="008433E7">
        <w:rPr>
          <w:rFonts w:ascii="Cambria Math" w:hAnsi="Cambria Math" w:cs="Cambria Math"/>
        </w:rPr>
        <w:t>𝑞</w:t>
      </w:r>
      <w:r w:rsidRPr="008433E7">
        <w:rPr>
          <w:rFonts w:ascii="Times New Roman" w:hAnsi="Times New Roman" w:cs="Times New Roman"/>
        </w:rPr>
        <w:t xml:space="preserve"> </w:t>
      </w:r>
    </w:p>
    <w:p w:rsidR="00AB0157" w:rsidRPr="008433E7" w:rsidRDefault="00AB0157" w:rsidP="00AB0157">
      <w:pPr>
        <w:pStyle w:val="Prrafodelista"/>
        <w:spacing w:line="480" w:lineRule="auto"/>
        <w:rPr>
          <w:rFonts w:ascii="Times New Roman" w:hAnsi="Times New Roman" w:cs="Times New Roman"/>
          <w:sz w:val="24"/>
          <w:szCs w:val="24"/>
        </w:rPr>
      </w:pPr>
      <w:r w:rsidRPr="008433E7">
        <w:rPr>
          <w:rFonts w:ascii="Times New Roman" w:hAnsi="Times New Roman" w:cs="Times New Roman"/>
          <w:sz w:val="24"/>
          <w:szCs w:val="24"/>
        </w:rPr>
        <w:t xml:space="preserve">Conclusión: </w:t>
      </w:r>
      <w:r w:rsidRPr="008433E7">
        <w:rPr>
          <w:rFonts w:ascii="Cambria Math" w:hAnsi="Cambria Math" w:cs="Cambria Math"/>
          <w:sz w:val="24"/>
          <w:szCs w:val="24"/>
        </w:rPr>
        <w:t>𝑝∧𝑟</w:t>
      </w:r>
      <w:r w:rsidRPr="008433E7">
        <w:rPr>
          <w:rFonts w:ascii="Times New Roman" w:hAnsi="Times New Roman" w:cs="Times New Roman"/>
          <w:sz w:val="24"/>
          <w:szCs w:val="24"/>
        </w:rPr>
        <w:t xml:space="preserve"> </w:t>
      </w:r>
    </w:p>
    <w:p w:rsidR="00AB0157" w:rsidRPr="000653CF" w:rsidRDefault="00AB0157" w:rsidP="00AB0157">
      <w:pPr>
        <w:pStyle w:val="Prrafodelista"/>
        <w:spacing w:line="480" w:lineRule="auto"/>
        <w:rPr>
          <w:rFonts w:ascii="Cambria Math" w:hAnsi="Cambria Math" w:cs="Cambria Math"/>
          <w:sz w:val="24"/>
          <w:szCs w:val="24"/>
          <w:lang w:val="en-US"/>
        </w:rPr>
      </w:pPr>
      <w:r w:rsidRPr="000653CF">
        <w:rPr>
          <w:rFonts w:ascii="Times New Roman" w:hAnsi="Times New Roman" w:cs="Times New Roman"/>
          <w:sz w:val="24"/>
          <w:szCs w:val="24"/>
          <w:lang w:val="en-US"/>
        </w:rPr>
        <w:t>P4: ¬</w:t>
      </w:r>
      <w:r w:rsidRPr="00DA70F0">
        <w:rPr>
          <w:rFonts w:ascii="Cambria Math" w:hAnsi="Cambria Math" w:cs="Cambria Math"/>
          <w:sz w:val="24"/>
          <w:szCs w:val="24"/>
        </w:rPr>
        <w:t>𝑞</w:t>
      </w:r>
      <w:r w:rsidRPr="000653CF">
        <w:rPr>
          <w:rFonts w:ascii="Cambria Math" w:hAnsi="Cambria Math" w:cs="Cambria Math"/>
          <w:sz w:val="24"/>
          <w:szCs w:val="24"/>
          <w:lang w:val="en-US"/>
        </w:rPr>
        <w:t xml:space="preserve"> S(P3)</w:t>
      </w:r>
    </w:p>
    <w:p w:rsidR="00AB0157" w:rsidRPr="00AB0157" w:rsidRDefault="00AB0157" w:rsidP="00AB0157">
      <w:pPr>
        <w:pStyle w:val="Prrafodelista"/>
        <w:spacing w:line="480" w:lineRule="auto"/>
        <w:rPr>
          <w:rFonts w:ascii="Times New Roman" w:hAnsi="Times New Roman" w:cs="Times New Roman"/>
          <w:sz w:val="24"/>
          <w:szCs w:val="24"/>
          <w:lang w:val="es-ES"/>
        </w:rPr>
      </w:pPr>
      <w:r w:rsidRPr="00AB0157">
        <w:rPr>
          <w:rFonts w:ascii="Times New Roman" w:hAnsi="Times New Roman" w:cs="Times New Roman"/>
          <w:sz w:val="24"/>
          <w:szCs w:val="24"/>
          <w:lang w:val="es-ES"/>
        </w:rPr>
        <w:t>P5: p TP (P4 y P1)</w:t>
      </w:r>
    </w:p>
    <w:p w:rsidR="00AB0157" w:rsidRDefault="00AB0157" w:rsidP="00AB015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P6: r PP (P5 y P2)</w:t>
      </w:r>
    </w:p>
    <w:p w:rsidR="00AB0157" w:rsidRDefault="00AB0157" w:rsidP="00AB015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P7: </w:t>
      </w:r>
      <w:r w:rsidRPr="008433E7">
        <w:rPr>
          <w:rFonts w:ascii="Cambria Math" w:hAnsi="Cambria Math" w:cs="Cambria Math"/>
          <w:sz w:val="24"/>
          <w:szCs w:val="24"/>
        </w:rPr>
        <w:t>𝑝∧𝑟</w:t>
      </w:r>
      <w:r w:rsidRPr="008433E7">
        <w:rPr>
          <w:rFonts w:ascii="Times New Roman" w:hAnsi="Times New Roman" w:cs="Times New Roman"/>
          <w:sz w:val="24"/>
          <w:szCs w:val="24"/>
        </w:rPr>
        <w:t xml:space="preserve"> </w:t>
      </w:r>
      <w:r>
        <w:rPr>
          <w:rFonts w:ascii="Times New Roman" w:hAnsi="Times New Roman" w:cs="Times New Roman"/>
          <w:sz w:val="24"/>
          <w:szCs w:val="24"/>
        </w:rPr>
        <w:t>A (P5 y P6)</w:t>
      </w:r>
    </w:p>
    <w:p w:rsidR="00AB0157" w:rsidRDefault="00AB0157" w:rsidP="00AB015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El argumento es válido. </w:t>
      </w:r>
    </w:p>
    <w:p w:rsidR="00AB0157" w:rsidRPr="008433E7" w:rsidRDefault="00AB0157" w:rsidP="00AB0157">
      <w:pPr>
        <w:pStyle w:val="Prrafodelista"/>
        <w:spacing w:line="480" w:lineRule="auto"/>
        <w:rPr>
          <w:rFonts w:ascii="Times New Roman" w:hAnsi="Times New Roman" w:cs="Times New Roman"/>
          <w:sz w:val="24"/>
          <w:szCs w:val="24"/>
        </w:rPr>
      </w:pPr>
    </w:p>
    <w:p w:rsidR="00AB0157" w:rsidRPr="00DA70F0" w:rsidRDefault="00AB0157" w:rsidP="00AB0157">
      <w:pPr>
        <w:pStyle w:val="Prrafodelista"/>
        <w:spacing w:line="480" w:lineRule="auto"/>
        <w:rPr>
          <w:rFonts w:ascii="Times New Roman" w:hAnsi="Times New Roman" w:cs="Times New Roman"/>
          <w:sz w:val="24"/>
          <w:szCs w:val="24"/>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467664" w:rsidRDefault="00AB0157" w:rsidP="00AB0157">
      <w:pPr>
        <w:spacing w:line="480" w:lineRule="auto"/>
        <w:jc w:val="center"/>
        <w:rPr>
          <w:rFonts w:ascii="Times New Roman" w:hAnsi="Times New Roman" w:cs="Times New Roman"/>
          <w:b/>
          <w:sz w:val="24"/>
          <w:szCs w:val="24"/>
          <w:lang w:val="es-419"/>
        </w:rPr>
      </w:pPr>
      <w:r>
        <w:rPr>
          <w:rFonts w:ascii="Times New Roman" w:hAnsi="Times New Roman" w:cs="Times New Roman"/>
          <w:b/>
          <w:sz w:val="24"/>
          <w:szCs w:val="24"/>
          <w:lang w:val="es-419"/>
        </w:rPr>
        <w:lastRenderedPageBreak/>
        <w:t>Conclusiones</w:t>
      </w:r>
    </w:p>
    <w:p w:rsidR="00AB0157" w:rsidRPr="008C6786" w:rsidRDefault="008C6786" w:rsidP="008C6786">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Se han adquirido los conceptos básicos de </w:t>
      </w:r>
      <w:r>
        <w:rPr>
          <w:rFonts w:ascii="Times New Roman" w:hAnsi="Times New Roman" w:cs="Times New Roman"/>
          <w:sz w:val="24"/>
          <w:szCs w:val="24"/>
          <w:lang w:eastAsia="es-CO"/>
        </w:rPr>
        <w:t>proposiciones simples y compuestas, conectores lógicos y tablas de verdad</w:t>
      </w:r>
      <w:r>
        <w:rPr>
          <w:rFonts w:ascii="Times New Roman" w:hAnsi="Times New Roman" w:cs="Times New Roman"/>
          <w:sz w:val="24"/>
          <w:szCs w:val="24"/>
          <w:lang w:eastAsia="es-CO"/>
        </w:rPr>
        <w:t>, los cuales fueron aplicados en el desarrollo de los ejercicios.</w:t>
      </w:r>
    </w:p>
    <w:p w:rsidR="004A7155" w:rsidRPr="004A7155" w:rsidRDefault="008C6786" w:rsidP="008C6786">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Fueron identificadas las leyes de inferencia lógica</w:t>
      </w:r>
      <w:r w:rsidR="004A7155">
        <w:rPr>
          <w:rFonts w:ascii="Times New Roman" w:hAnsi="Times New Roman" w:cs="Times New Roman"/>
          <w:sz w:val="24"/>
          <w:szCs w:val="24"/>
        </w:rPr>
        <w:t>.</w:t>
      </w:r>
    </w:p>
    <w:p w:rsidR="008C6786" w:rsidRPr="00A76214" w:rsidRDefault="008C6786" w:rsidP="008C6786">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D53EE3">
        <w:rPr>
          <w:rFonts w:ascii="Times New Roman" w:hAnsi="Times New Roman" w:cs="Times New Roman"/>
          <w:sz w:val="24"/>
          <w:szCs w:val="24"/>
        </w:rPr>
        <w:t>Se logró probar argumentos usando las leyes de inferencia, así fue posible desarrollar con éxito los ejercicios 2 y 3</w:t>
      </w:r>
      <w:r w:rsidR="00B81641">
        <w:rPr>
          <w:rFonts w:ascii="Times New Roman" w:hAnsi="Times New Roman" w:cs="Times New Roman"/>
          <w:sz w:val="24"/>
          <w:szCs w:val="24"/>
        </w:rPr>
        <w:t>.</w:t>
      </w:r>
    </w:p>
    <w:p w:rsidR="00A76214" w:rsidRPr="00B81641" w:rsidRDefault="00A76214" w:rsidP="00B81641">
      <w:pPr>
        <w:spacing w:line="480" w:lineRule="auto"/>
        <w:ind w:left="360"/>
        <w:rPr>
          <w:rFonts w:ascii="Times New Roman" w:hAnsi="Times New Roman" w:cs="Times New Roman"/>
          <w:b/>
          <w:sz w:val="24"/>
          <w:szCs w:val="24"/>
        </w:rPr>
      </w:pPr>
    </w:p>
    <w:p w:rsidR="00AB0157" w:rsidRDefault="00AB0157">
      <w:pPr>
        <w:rPr>
          <w:rFonts w:ascii="Times New Roman" w:hAnsi="Times New Roman" w:cs="Times New Roman"/>
          <w:b/>
          <w:sz w:val="24"/>
          <w:szCs w:val="24"/>
          <w:lang w:val="es-419"/>
        </w:rPr>
      </w:pPr>
      <w:r>
        <w:rPr>
          <w:rFonts w:ascii="Times New Roman" w:hAnsi="Times New Roman" w:cs="Times New Roman"/>
          <w:b/>
          <w:sz w:val="24"/>
          <w:szCs w:val="24"/>
          <w:lang w:val="es-419"/>
        </w:rPr>
        <w:br w:type="page"/>
      </w:r>
    </w:p>
    <w:p w:rsidR="00AB0157" w:rsidRDefault="00AB0157" w:rsidP="00AB0157">
      <w:pPr>
        <w:spacing w:line="480" w:lineRule="auto"/>
        <w:jc w:val="center"/>
        <w:rPr>
          <w:rFonts w:ascii="Times New Roman" w:hAnsi="Times New Roman" w:cs="Times New Roman"/>
          <w:b/>
          <w:sz w:val="24"/>
          <w:szCs w:val="24"/>
          <w:lang w:val="es-419"/>
        </w:rPr>
      </w:pPr>
      <w:r>
        <w:rPr>
          <w:rFonts w:ascii="Times New Roman" w:hAnsi="Times New Roman" w:cs="Times New Roman"/>
          <w:b/>
          <w:sz w:val="24"/>
          <w:szCs w:val="24"/>
          <w:lang w:val="es-419"/>
        </w:rPr>
        <w:lastRenderedPageBreak/>
        <w:t xml:space="preserve">Referencias Bibliográficas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Castaño, C. (2017). Leyes de inferencia, [Video]. Recuperado de </w:t>
      </w:r>
      <w:hyperlink r:id="rId9" w:history="1">
        <w:r w:rsidRPr="006A4210">
          <w:rPr>
            <w:rStyle w:val="Hipervnculo"/>
            <w:rFonts w:ascii="Times New Roman" w:hAnsi="Times New Roman" w:cs="Times New Roman"/>
            <w:sz w:val="24"/>
            <w:szCs w:val="24"/>
            <w:lang w:val="es-419"/>
          </w:rPr>
          <w:t>http://hdl.handle.net/10596/13869</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Castaño, C. (2017). Proposiciones y tablas de verdad, [Vídeo]. Recuperado de </w:t>
      </w:r>
      <w:hyperlink r:id="rId10" w:history="1">
        <w:r w:rsidRPr="006A4210">
          <w:rPr>
            <w:rStyle w:val="Hipervnculo"/>
            <w:rFonts w:ascii="Times New Roman" w:hAnsi="Times New Roman" w:cs="Times New Roman"/>
            <w:sz w:val="24"/>
            <w:szCs w:val="24"/>
            <w:lang w:val="es-419"/>
          </w:rPr>
          <w:t>http://hdl.handle.net/10596/13871</w:t>
        </w:r>
      </w:hyperlink>
      <w:r>
        <w:rPr>
          <w:rFonts w:ascii="Times New Roman" w:hAnsi="Times New Roman" w:cs="Times New Roman"/>
          <w:sz w:val="24"/>
          <w:szCs w:val="24"/>
          <w:lang w:val="es-419"/>
        </w:rPr>
        <w:t xml:space="preserve"> </w:t>
      </w:r>
      <w:r w:rsidRPr="00AB0157">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Curo, A. (2015). Matemática básica para administradores. (pp. 13-27). Universidad Peruana de Ciencias Aplicadas (UPC). Recuperado de </w:t>
      </w:r>
      <w:hyperlink r:id="rId11" w:history="1">
        <w:r w:rsidRPr="006A4210">
          <w:rPr>
            <w:rStyle w:val="Hipervnculo"/>
            <w:rFonts w:ascii="Times New Roman" w:hAnsi="Times New Roman" w:cs="Times New Roman"/>
            <w:sz w:val="24"/>
            <w:szCs w:val="24"/>
            <w:lang w:val="es-419"/>
          </w:rPr>
          <w:t>https://elibro-net.bibliotecavirtual.unad.edu.co/es/ereader/unad/41333?page=10</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Pérez, A. R. (2013). Una introducción a las matemáticas discretas y teoría de grafos. Córdoba, AR: El Cid Editor. (pp. 40-49). Recuperado de </w:t>
      </w:r>
      <w:hyperlink r:id="rId12" w:history="1">
        <w:r w:rsidRPr="006A4210">
          <w:rPr>
            <w:rStyle w:val="Hipervnculo"/>
            <w:rFonts w:ascii="Times New Roman" w:hAnsi="Times New Roman" w:cs="Times New Roman"/>
            <w:sz w:val="24"/>
            <w:szCs w:val="24"/>
            <w:lang w:val="es-419"/>
          </w:rPr>
          <w:t>https://elibro-net.bibliotecavirtual.unad.edu.co/es/ereader/unad/36562?page=59</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Rodríguez, V. R. (2013). Conjuntos numéricos, estructuras algebraicas y fundamentos de álgebra lineal. Volumen I: conjuntos numéricos, complementos. (pp. 19-28). Madrid, España: Editorial Tébar Flores. Recuperado de </w:t>
      </w:r>
      <w:hyperlink r:id="rId13" w:history="1">
        <w:r w:rsidRPr="006A4210">
          <w:rPr>
            <w:rStyle w:val="Hipervnculo"/>
            <w:rFonts w:ascii="Times New Roman" w:hAnsi="Times New Roman" w:cs="Times New Roman"/>
            <w:sz w:val="24"/>
            <w:szCs w:val="24"/>
            <w:lang w:val="es-419"/>
          </w:rPr>
          <w:t>https://elibro-net.bibliotecavirtual.unad.edu.co/es/ereader/unad/51977?page=20</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Villalpando, B. J. F. (2014). Matemáticas discretas: aplicaciones y ejercicios. (pp. 19-39).  México, D.F, Larousse - Grupo Editorial Patria. Recuperado de </w:t>
      </w:r>
      <w:hyperlink r:id="rId14" w:history="1">
        <w:r w:rsidRPr="006A4210">
          <w:rPr>
            <w:rStyle w:val="Hipervnculo"/>
            <w:rFonts w:ascii="Times New Roman" w:hAnsi="Times New Roman" w:cs="Times New Roman"/>
            <w:sz w:val="24"/>
            <w:szCs w:val="24"/>
            <w:lang w:val="es-419"/>
          </w:rPr>
          <w:t>https://elibro-net.bibliotecavirtual.unad.edu.co/es/ereader/unad/39454?page=30</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rPr>
          <w:rFonts w:ascii="Times New Roman" w:hAnsi="Times New Roman" w:cs="Times New Roman"/>
          <w:sz w:val="24"/>
          <w:szCs w:val="24"/>
          <w:lang w:val="es-419"/>
        </w:rPr>
      </w:pPr>
    </w:p>
    <w:p w:rsidR="00802CC0" w:rsidRDefault="00802CC0" w:rsidP="00033F6E">
      <w:pPr>
        <w:spacing w:line="480" w:lineRule="auto"/>
        <w:rPr>
          <w:rFonts w:ascii="Times New Roman" w:hAnsi="Times New Roman" w:cs="Times New Roman"/>
          <w:sz w:val="24"/>
          <w:szCs w:val="24"/>
          <w:lang w:eastAsia="es-CO"/>
        </w:rPr>
      </w:pPr>
      <w:bookmarkStart w:id="0" w:name="_GoBack"/>
      <w:bookmarkEnd w:id="0"/>
    </w:p>
    <w:p w:rsidR="00802CC0" w:rsidRPr="00467664" w:rsidRDefault="00802CC0" w:rsidP="00033F6E">
      <w:pPr>
        <w:spacing w:line="480" w:lineRule="auto"/>
        <w:rPr>
          <w:rFonts w:ascii="Times New Roman" w:hAnsi="Times New Roman" w:cs="Times New Roman"/>
          <w:noProof/>
          <w:sz w:val="24"/>
          <w:szCs w:val="24"/>
          <w:lang w:val="es-ES"/>
        </w:rPr>
      </w:pPr>
    </w:p>
    <w:sectPr w:rsidR="00802CC0" w:rsidRPr="00467664"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24E"/>
    <w:multiLevelType w:val="hybridMultilevel"/>
    <w:tmpl w:val="0699A35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530FC"/>
    <w:multiLevelType w:val="hybridMultilevel"/>
    <w:tmpl w:val="9FCE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E6706"/>
    <w:multiLevelType w:val="hybridMultilevel"/>
    <w:tmpl w:val="1AE4154E"/>
    <w:lvl w:ilvl="0" w:tplc="5464D54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3AC"/>
    <w:multiLevelType w:val="hybridMultilevel"/>
    <w:tmpl w:val="34F06594"/>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2935D7"/>
    <w:multiLevelType w:val="hybridMultilevel"/>
    <w:tmpl w:val="A8EA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5010B"/>
    <w:multiLevelType w:val="hybridMultilevel"/>
    <w:tmpl w:val="9362B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BE"/>
    <w:rsid w:val="00033F6E"/>
    <w:rsid w:val="000C5108"/>
    <w:rsid w:val="00467664"/>
    <w:rsid w:val="004A7155"/>
    <w:rsid w:val="005F1A41"/>
    <w:rsid w:val="00601C36"/>
    <w:rsid w:val="00630083"/>
    <w:rsid w:val="00802CC0"/>
    <w:rsid w:val="008A222B"/>
    <w:rsid w:val="008C6786"/>
    <w:rsid w:val="009454BE"/>
    <w:rsid w:val="00985CB6"/>
    <w:rsid w:val="00995BCC"/>
    <w:rsid w:val="00A60E23"/>
    <w:rsid w:val="00A76214"/>
    <w:rsid w:val="00AB0157"/>
    <w:rsid w:val="00B81641"/>
    <w:rsid w:val="00D5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C3B5"/>
  <w15:chartTrackingRefBased/>
  <w15:docId w15:val="{FB8ECF47-107D-45F5-90A1-A2D34D3E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F6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2C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2CC0"/>
    <w:rPr>
      <w:rFonts w:ascii="Segoe UI" w:hAnsi="Segoe UI" w:cs="Segoe UI"/>
      <w:sz w:val="18"/>
      <w:szCs w:val="18"/>
      <w:lang w:val="es-CO"/>
    </w:rPr>
  </w:style>
  <w:style w:type="paragraph" w:customStyle="1" w:styleId="Default">
    <w:name w:val="Default"/>
    <w:rsid w:val="00467664"/>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467664"/>
    <w:pPr>
      <w:ind w:left="720"/>
      <w:contextualSpacing/>
    </w:pPr>
    <w:rPr>
      <w:lang w:val="es-419"/>
    </w:rPr>
  </w:style>
  <w:style w:type="table" w:styleId="Tablaconcuadrcula">
    <w:name w:val="Table Grid"/>
    <w:basedOn w:val="Tablanormal"/>
    <w:uiPriority w:val="39"/>
    <w:rsid w:val="0046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B0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ibro-net.bibliotecavirtual.unad.edu.co/es/ereader/unad/51977?page=20" TargetMode="External"/><Relationship Id="rId3" Type="http://schemas.openxmlformats.org/officeDocument/2006/relationships/styles" Target="styles.xml"/><Relationship Id="rId7" Type="http://schemas.openxmlformats.org/officeDocument/2006/relationships/hyperlink" Target="https://youtu.be/o2eZOTHZiSY" TargetMode="External"/><Relationship Id="rId12" Type="http://schemas.openxmlformats.org/officeDocument/2006/relationships/hyperlink" Target="https://elibro-net.bibliotecavirtual.unad.edu.co/es/ereader/unad/36562?page=5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libro-net.bibliotecavirtual.unad.edu.co/es/ereader/unad/41333?page=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dl.handle.net/10596/13871" TargetMode="External"/><Relationship Id="rId4" Type="http://schemas.openxmlformats.org/officeDocument/2006/relationships/settings" Target="settings.xml"/><Relationship Id="rId9" Type="http://schemas.openxmlformats.org/officeDocument/2006/relationships/hyperlink" Target="http://hdl.handle.net/10596/13869" TargetMode="External"/><Relationship Id="rId14" Type="http://schemas.openxmlformats.org/officeDocument/2006/relationships/hyperlink" Target="https://elibro-net.bibliotecavirtual.unad.edu.co/es/ereader/unad/39454?page=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A70C-12DE-46DB-8630-6D3CA401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13</Pages>
  <Words>1068</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6</cp:revision>
  <cp:lastPrinted>2021-03-04T15:27:00Z</cp:lastPrinted>
  <dcterms:created xsi:type="dcterms:W3CDTF">2021-03-04T14:43:00Z</dcterms:created>
  <dcterms:modified xsi:type="dcterms:W3CDTF">2021-03-04T21:35:00Z</dcterms:modified>
</cp:coreProperties>
</file>