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62916" w14:textId="646DD78B" w:rsidR="00993ED8" w:rsidRDefault="00162B33" w:rsidP="00162B3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 3</w:t>
      </w:r>
    </w:p>
    <w:p w14:paraId="62A9C9F9" w14:textId="165A20C0" w:rsidR="00162B33" w:rsidRPr="00162B33" w:rsidRDefault="00162B33" w:rsidP="00162B3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</w:t>
      </w:r>
      <w:r w:rsidR="00D433D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162B33">
        <w:rPr>
          <w:rFonts w:ascii="Times New Roman" w:hAnsi="Times New Roman" w:cs="Times New Roman"/>
          <w:sz w:val="24"/>
          <w:szCs w:val="24"/>
          <w:lang w:val="es-ES"/>
        </w:rPr>
        <w:t>Si la suma es 4+3 entonces, es igual a la suma de 6+1. Si la suma es 6+1 entonces es igual a la suma 5+2.</w:t>
      </w:r>
    </w:p>
    <w:p w14:paraId="26B6324C" w14:textId="6981913D" w:rsidR="00162B33" w:rsidRPr="00162B33" w:rsidRDefault="00162B33" w:rsidP="00162B3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62B33">
        <w:rPr>
          <w:rFonts w:ascii="Times New Roman" w:hAnsi="Times New Roman" w:cs="Times New Roman"/>
          <w:sz w:val="24"/>
          <w:szCs w:val="24"/>
          <w:lang w:val="es-ES"/>
        </w:rPr>
        <w:t xml:space="preserve">a. Conclusión: </w:t>
      </w:r>
      <w:r>
        <w:rPr>
          <w:rFonts w:ascii="Times New Roman" w:hAnsi="Times New Roman" w:cs="Times New Roman"/>
          <w:sz w:val="24"/>
          <w:szCs w:val="24"/>
          <w:lang w:val="es-ES"/>
        </w:rPr>
        <w:t>si la suma es 4+3 entonces, es igual a la suma  5+2.</w:t>
      </w:r>
    </w:p>
    <w:p w14:paraId="36B4431C" w14:textId="7029BF60" w:rsidR="00162B33" w:rsidRPr="00162B33" w:rsidRDefault="00162B33" w:rsidP="00162B3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62B33">
        <w:rPr>
          <w:rFonts w:ascii="Times New Roman" w:hAnsi="Times New Roman" w:cs="Times New Roman"/>
          <w:sz w:val="24"/>
          <w:szCs w:val="24"/>
          <w:lang w:val="es-ES"/>
        </w:rPr>
        <w:t>b. Ley de inferencia aplicada: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Silogismo hipotético </w:t>
      </w:r>
    </w:p>
    <w:p w14:paraId="64F2D21A" w14:textId="001F1DFC" w:rsidR="00162B33" w:rsidRPr="00162B33" w:rsidRDefault="00162B33" w:rsidP="00162B33">
      <w:pPr>
        <w:pStyle w:val="Default"/>
        <w:spacing w:line="480" w:lineRule="auto"/>
        <w:rPr>
          <w:sz w:val="28"/>
          <w:szCs w:val="28"/>
        </w:rPr>
      </w:pPr>
      <w:r w:rsidRPr="00162B33">
        <w:rPr>
          <w:lang w:val="es-ES"/>
        </w:rPr>
        <w:t>c. Lenguaje simbólico:</w:t>
      </w:r>
      <w:r>
        <w:rPr>
          <w:lang w:val="es-ES"/>
        </w:rPr>
        <w:t xml:space="preserve">  </w:t>
      </w:r>
      <w:r w:rsidRPr="00162B33">
        <w:rPr>
          <w:sz w:val="28"/>
          <w:szCs w:val="28"/>
          <w:lang w:val="es-ES"/>
        </w:rPr>
        <w:t>p → q</w:t>
      </w:r>
    </w:p>
    <w:p w14:paraId="3E27DE49" w14:textId="4255D5E9" w:rsidR="00162B33" w:rsidRPr="00162B33" w:rsidRDefault="00162B33" w:rsidP="00162B33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2F753" wp14:editId="527B2BF6">
                <wp:simplePos x="0" y="0"/>
                <wp:positionH relativeFrom="column">
                  <wp:posOffset>1348740</wp:posOffset>
                </wp:positionH>
                <wp:positionV relativeFrom="paragraph">
                  <wp:posOffset>342265</wp:posOffset>
                </wp:positionV>
                <wp:extent cx="723900" cy="95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E9E86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26.95pt" to="163.2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162B33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162B33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162B33">
        <w:rPr>
          <w:rFonts w:ascii="Times New Roman" w:hAnsi="Times New Roman" w:cs="Times New Roman"/>
          <w:sz w:val="28"/>
          <w:szCs w:val="28"/>
          <w:lang w:val="es-ES"/>
        </w:rPr>
        <w:tab/>
        <w:t xml:space="preserve">  q → r</w:t>
      </w:r>
    </w:p>
    <w:p w14:paraId="4F07B198" w14:textId="53C14D9F" w:rsidR="00162B33" w:rsidRPr="00162B33" w:rsidRDefault="00162B33" w:rsidP="00162B33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162B33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162B33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162B33">
        <w:rPr>
          <w:rFonts w:ascii="Times New Roman" w:hAnsi="Times New Roman" w:cs="Times New Roman"/>
          <w:sz w:val="28"/>
          <w:szCs w:val="28"/>
          <w:lang w:val="es-ES"/>
        </w:rPr>
        <w:tab/>
        <w:t xml:space="preserve">  p → r </w:t>
      </w:r>
    </w:p>
    <w:p w14:paraId="632C15AC" w14:textId="77777777" w:rsidR="00162B33" w:rsidRPr="00162B33" w:rsidRDefault="00162B33" w:rsidP="00162B3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="00162B33" w:rsidRPr="00162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39"/>
    <w:rsid w:val="00004AB3"/>
    <w:rsid w:val="00162B33"/>
    <w:rsid w:val="001904EC"/>
    <w:rsid w:val="005576D7"/>
    <w:rsid w:val="00640D56"/>
    <w:rsid w:val="00864E6B"/>
    <w:rsid w:val="00940983"/>
    <w:rsid w:val="00A232A8"/>
    <w:rsid w:val="00A26939"/>
    <w:rsid w:val="00B62439"/>
    <w:rsid w:val="00B83CC5"/>
    <w:rsid w:val="00CE1443"/>
    <w:rsid w:val="00D433DC"/>
    <w:rsid w:val="00E5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C5A63"/>
  <w15:chartTrackingRefBased/>
  <w15:docId w15:val="{89C20B83-5B12-4A71-A645-36DCAEE3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62B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TIBADUIZA VEGA</dc:creator>
  <cp:keywords/>
  <dc:description/>
  <cp:lastModifiedBy>ANA MARIA TIBADUIZA VEGA</cp:lastModifiedBy>
  <cp:revision>5</cp:revision>
  <dcterms:created xsi:type="dcterms:W3CDTF">2021-02-24T02:10:00Z</dcterms:created>
  <dcterms:modified xsi:type="dcterms:W3CDTF">2021-02-24T03:48:00Z</dcterms:modified>
</cp:coreProperties>
</file>