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68E6" w14:textId="77777777" w:rsidR="00462EE0" w:rsidRDefault="00462EE0">
      <w:pPr>
        <w:rPr>
          <w:rFonts w:ascii="Verdana" w:hAnsi="Verdana"/>
          <w:sz w:val="24"/>
          <w:szCs w:val="24"/>
          <w:lang w:val="es-419"/>
        </w:rPr>
      </w:pPr>
      <w:r w:rsidRPr="00462EE0">
        <w:rPr>
          <w:rFonts w:ascii="Verdana" w:hAnsi="Verdana"/>
          <w:sz w:val="24"/>
          <w:szCs w:val="24"/>
          <w:lang w:val="es-419"/>
        </w:rPr>
        <w:t>https://www.fundacionbat.com.co/instrumentos.php?IDDepartamento=27</w:t>
      </w:r>
    </w:p>
    <w:p w14:paraId="77DE39AF" w14:textId="3E779521" w:rsidR="0010338D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TE INVITO, HERENCIA DE TIMBIQUI</w:t>
      </w:r>
    </w:p>
    <w:p w14:paraId="0CA0DE12" w14:textId="6FE53472" w:rsidR="006C539F" w:rsidRDefault="006C539F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Compositor: </w:t>
      </w:r>
      <w:proofErr w:type="spellStart"/>
      <w:r>
        <w:rPr>
          <w:rFonts w:ascii="Verdana" w:hAnsi="Verdana"/>
          <w:sz w:val="24"/>
          <w:szCs w:val="24"/>
          <w:lang w:val="es-419"/>
        </w:rPr>
        <w:t>Begner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419"/>
        </w:rPr>
        <w:t>Vasquez</w:t>
      </w:r>
      <w:proofErr w:type="spellEnd"/>
    </w:p>
    <w:p w14:paraId="2357F1A0" w14:textId="435452AF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Compas: </w:t>
      </w:r>
      <w:r w:rsidR="00D02661">
        <w:rPr>
          <w:rFonts w:ascii="Verdana" w:hAnsi="Verdana"/>
          <w:sz w:val="24"/>
          <w:szCs w:val="24"/>
          <w:lang w:val="es-419"/>
        </w:rPr>
        <w:t>4/4</w:t>
      </w:r>
    </w:p>
    <w:p w14:paraId="7FDD551F" w14:textId="77777777" w:rsidR="00462EE0" w:rsidRDefault="00462EE0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Instrumentos: </w:t>
      </w:r>
    </w:p>
    <w:p w14:paraId="691789D5" w14:textId="5C87CEE4" w:rsidR="00462EE0" w:rsidRDefault="00462EE0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Background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: batería, percusión( </w:t>
      </w:r>
      <w:proofErr w:type="spellStart"/>
      <w:r>
        <w:rPr>
          <w:rFonts w:ascii="Verdana" w:hAnsi="Verdana"/>
          <w:sz w:val="24"/>
          <w:szCs w:val="24"/>
          <w:lang w:val="es-419"/>
        </w:rPr>
        <w:t>conuno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 macho y hembra</w:t>
      </w:r>
      <w:r w:rsidR="002D35EA">
        <w:rPr>
          <w:rFonts w:ascii="Verdana" w:hAnsi="Verdana"/>
          <w:sz w:val="24"/>
          <w:szCs w:val="24"/>
          <w:lang w:val="es-419"/>
        </w:rPr>
        <w:t>, bombo,</w:t>
      </w:r>
      <w:r w:rsidR="002D35EA" w:rsidRPr="002D35EA">
        <w:rPr>
          <w:rFonts w:ascii="Verdana" w:hAnsi="Verdana"/>
          <w:sz w:val="24"/>
          <w:szCs w:val="24"/>
          <w:lang w:val="es-419"/>
        </w:rPr>
        <w:t xml:space="preserve"> </w:t>
      </w:r>
      <w:proofErr w:type="spellStart"/>
      <w:r w:rsidR="002D35EA">
        <w:rPr>
          <w:rFonts w:ascii="Verdana" w:hAnsi="Verdana"/>
          <w:sz w:val="24"/>
          <w:szCs w:val="24"/>
          <w:lang w:val="es-419"/>
        </w:rPr>
        <w:t>guasá</w:t>
      </w:r>
      <w:proofErr w:type="spellEnd"/>
      <w:r w:rsidR="002D35EA">
        <w:rPr>
          <w:rFonts w:ascii="Verdana" w:hAnsi="Verdana"/>
          <w:sz w:val="24"/>
          <w:szCs w:val="24"/>
          <w:lang w:val="es-419"/>
        </w:rPr>
        <w:t xml:space="preserve">), </w:t>
      </w:r>
      <w:r w:rsidR="00D02661">
        <w:rPr>
          <w:rFonts w:ascii="Verdana" w:hAnsi="Verdana"/>
          <w:sz w:val="24"/>
          <w:szCs w:val="24"/>
          <w:lang w:val="es-419"/>
        </w:rPr>
        <w:t>b</w:t>
      </w:r>
      <w:r w:rsidR="002D35EA">
        <w:rPr>
          <w:rFonts w:ascii="Verdana" w:hAnsi="Verdana"/>
          <w:sz w:val="24"/>
          <w:szCs w:val="24"/>
          <w:lang w:val="es-419"/>
        </w:rPr>
        <w:t>ajo eléctrico,</w:t>
      </w:r>
      <w:r w:rsidR="00464792">
        <w:rPr>
          <w:rFonts w:ascii="Verdana" w:hAnsi="Verdana"/>
          <w:sz w:val="24"/>
          <w:szCs w:val="24"/>
          <w:lang w:val="es-419"/>
        </w:rPr>
        <w:t xml:space="preserve"> </w:t>
      </w:r>
    </w:p>
    <w:p w14:paraId="470FAF15" w14:textId="4B1DA445" w:rsidR="00462EE0" w:rsidRDefault="00462EE0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Mideground</w:t>
      </w:r>
      <w:proofErr w:type="spellEnd"/>
      <w:r>
        <w:rPr>
          <w:rFonts w:ascii="Verdana" w:hAnsi="Verdana"/>
          <w:sz w:val="24"/>
          <w:szCs w:val="24"/>
          <w:lang w:val="es-419"/>
        </w:rPr>
        <w:t>: guitarra</w:t>
      </w:r>
      <w:r w:rsidR="00D02661">
        <w:rPr>
          <w:rFonts w:ascii="Verdana" w:hAnsi="Verdana"/>
          <w:sz w:val="24"/>
          <w:szCs w:val="24"/>
          <w:lang w:val="es-419"/>
        </w:rPr>
        <w:t xml:space="preserve"> acústica,</w:t>
      </w:r>
      <w:r>
        <w:rPr>
          <w:rFonts w:ascii="Verdana" w:hAnsi="Verdana"/>
          <w:sz w:val="24"/>
          <w:szCs w:val="24"/>
          <w:lang w:val="es-419"/>
        </w:rPr>
        <w:t xml:space="preserve"> piano, marimba</w:t>
      </w:r>
      <w:r w:rsidR="00302B5E">
        <w:rPr>
          <w:rFonts w:ascii="Verdana" w:hAnsi="Verdana"/>
          <w:sz w:val="24"/>
          <w:szCs w:val="24"/>
          <w:lang w:val="es-419"/>
        </w:rPr>
        <w:t xml:space="preserve"> de chonta</w:t>
      </w:r>
      <w:r w:rsidR="002D35EA">
        <w:rPr>
          <w:rFonts w:ascii="Verdana" w:hAnsi="Verdana"/>
          <w:sz w:val="24"/>
          <w:szCs w:val="24"/>
          <w:lang w:val="es-419"/>
        </w:rPr>
        <w:t>, trompeta, sa</w:t>
      </w:r>
      <w:r w:rsidR="00D02661">
        <w:rPr>
          <w:rFonts w:ascii="Verdana" w:hAnsi="Verdana"/>
          <w:sz w:val="24"/>
          <w:szCs w:val="24"/>
          <w:lang w:val="es-419"/>
        </w:rPr>
        <w:t xml:space="preserve">xofón soprano y tenor, voces </w:t>
      </w:r>
    </w:p>
    <w:p w14:paraId="4B33B864" w14:textId="07E4E1C9" w:rsidR="00D02661" w:rsidRDefault="00D02661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Fontground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: Voz </w:t>
      </w:r>
    </w:p>
    <w:p w14:paraId="3FBC9863" w14:textId="27998A87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Introducción: guitarra</w:t>
      </w:r>
      <w:r w:rsidR="00B4461A">
        <w:rPr>
          <w:rFonts w:ascii="Verdana" w:hAnsi="Verdana"/>
          <w:sz w:val="24"/>
          <w:szCs w:val="24"/>
          <w:lang w:val="es-419"/>
        </w:rPr>
        <w:t xml:space="preserve"> 3 compases </w:t>
      </w:r>
    </w:p>
    <w:p w14:paraId="412EED0D" w14:textId="56B14009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Verso: </w:t>
      </w:r>
      <w:r w:rsidR="00B4461A">
        <w:rPr>
          <w:rFonts w:ascii="Verdana" w:hAnsi="Verdana"/>
          <w:sz w:val="24"/>
          <w:szCs w:val="24"/>
          <w:lang w:val="es-419"/>
        </w:rPr>
        <w:t xml:space="preserve">Voz como principal, entra con el </w:t>
      </w:r>
      <w:proofErr w:type="spellStart"/>
      <w:r w:rsidR="00B4461A">
        <w:rPr>
          <w:rFonts w:ascii="Verdana" w:hAnsi="Verdana"/>
          <w:sz w:val="24"/>
          <w:szCs w:val="24"/>
          <w:lang w:val="es-419"/>
        </w:rPr>
        <w:t>guasá</w:t>
      </w:r>
      <w:proofErr w:type="spellEnd"/>
      <w:r w:rsidR="004154C7">
        <w:rPr>
          <w:rFonts w:ascii="Verdana" w:hAnsi="Verdana"/>
          <w:sz w:val="24"/>
          <w:szCs w:val="24"/>
          <w:lang w:val="es-419"/>
        </w:rPr>
        <w:t xml:space="preserve">, </w:t>
      </w:r>
      <w:proofErr w:type="spellStart"/>
      <w:r w:rsidR="004154C7">
        <w:rPr>
          <w:rFonts w:ascii="Verdana" w:hAnsi="Verdana"/>
          <w:sz w:val="24"/>
          <w:szCs w:val="24"/>
          <w:lang w:val="es-419"/>
        </w:rPr>
        <w:t>conuno</w:t>
      </w:r>
      <w:proofErr w:type="spellEnd"/>
      <w:r w:rsidR="00B4461A">
        <w:rPr>
          <w:rFonts w:ascii="Verdana" w:hAnsi="Verdana"/>
          <w:sz w:val="24"/>
          <w:szCs w:val="24"/>
          <w:lang w:val="es-419"/>
        </w:rPr>
        <w:t xml:space="preserve">, </w:t>
      </w:r>
      <w:r w:rsidR="004154C7">
        <w:rPr>
          <w:rFonts w:ascii="Verdana" w:hAnsi="Verdana"/>
          <w:sz w:val="24"/>
          <w:szCs w:val="24"/>
          <w:lang w:val="es-419"/>
        </w:rPr>
        <w:t>luego la marimba y el bombo</w:t>
      </w:r>
      <w:r w:rsidR="00664D6D">
        <w:rPr>
          <w:rFonts w:ascii="Verdana" w:hAnsi="Verdana"/>
          <w:sz w:val="24"/>
          <w:szCs w:val="24"/>
          <w:lang w:val="es-419"/>
        </w:rPr>
        <w:t xml:space="preserve"> a la mitad del verso</w:t>
      </w:r>
    </w:p>
    <w:p w14:paraId="29F03C78" w14:textId="772F96E7" w:rsidR="004154C7" w:rsidRDefault="004154C7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Pre coro: bajo, piano</w:t>
      </w:r>
      <w:r w:rsidR="00664D6D">
        <w:rPr>
          <w:rFonts w:ascii="Verdana" w:hAnsi="Verdana"/>
          <w:sz w:val="24"/>
          <w:szCs w:val="24"/>
          <w:lang w:val="es-419"/>
        </w:rPr>
        <w:t xml:space="preserve">, marimba cambia la </w:t>
      </w:r>
      <w:proofErr w:type="spellStart"/>
      <w:r w:rsidR="00664D6D">
        <w:rPr>
          <w:rFonts w:ascii="Verdana" w:hAnsi="Verdana"/>
          <w:sz w:val="24"/>
          <w:szCs w:val="24"/>
          <w:lang w:val="es-419"/>
        </w:rPr>
        <w:t>melodia</w:t>
      </w:r>
      <w:proofErr w:type="spellEnd"/>
    </w:p>
    <w:p w14:paraId="4048D275" w14:textId="3AD36F4D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Coro: </w:t>
      </w:r>
      <w:r w:rsidR="004154C7">
        <w:rPr>
          <w:rFonts w:ascii="Verdana" w:hAnsi="Verdana"/>
          <w:sz w:val="24"/>
          <w:szCs w:val="24"/>
          <w:lang w:val="es-419"/>
        </w:rPr>
        <w:t xml:space="preserve">todos </w:t>
      </w:r>
      <w:r w:rsidR="00664D6D">
        <w:rPr>
          <w:rFonts w:ascii="Verdana" w:hAnsi="Verdana"/>
          <w:sz w:val="24"/>
          <w:szCs w:val="24"/>
          <w:lang w:val="es-419"/>
        </w:rPr>
        <w:t xml:space="preserve">entra la batería </w:t>
      </w:r>
    </w:p>
    <w:p w14:paraId="44BE97F6" w14:textId="000475D7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Instrumental: </w:t>
      </w:r>
      <w:r w:rsidR="004154C7">
        <w:rPr>
          <w:rFonts w:ascii="Verdana" w:hAnsi="Verdana"/>
          <w:sz w:val="24"/>
          <w:szCs w:val="24"/>
          <w:lang w:val="es-419"/>
        </w:rPr>
        <w:t xml:space="preserve">pasa al </w:t>
      </w:r>
      <w:proofErr w:type="spellStart"/>
      <w:r w:rsidR="004154C7">
        <w:rPr>
          <w:rFonts w:ascii="Verdana" w:hAnsi="Verdana"/>
          <w:sz w:val="24"/>
          <w:szCs w:val="24"/>
          <w:lang w:val="es-419"/>
        </w:rPr>
        <w:t>fontground</w:t>
      </w:r>
      <w:proofErr w:type="spellEnd"/>
      <w:r w:rsidR="004154C7">
        <w:rPr>
          <w:rFonts w:ascii="Verdana" w:hAnsi="Verdana"/>
          <w:sz w:val="24"/>
          <w:szCs w:val="24"/>
          <w:lang w:val="es-419"/>
        </w:rPr>
        <w:t xml:space="preserve"> </w:t>
      </w:r>
      <w:r w:rsidR="00664D6D">
        <w:rPr>
          <w:rFonts w:ascii="Verdana" w:hAnsi="Verdana"/>
          <w:sz w:val="24"/>
          <w:szCs w:val="24"/>
          <w:lang w:val="es-419"/>
        </w:rPr>
        <w:t xml:space="preserve">la marimba y a mitad </w:t>
      </w:r>
      <w:r w:rsidR="004154C7">
        <w:rPr>
          <w:rFonts w:ascii="Verdana" w:hAnsi="Verdana"/>
          <w:sz w:val="24"/>
          <w:szCs w:val="24"/>
          <w:lang w:val="es-419"/>
        </w:rPr>
        <w:t xml:space="preserve">el saxo soprano, </w:t>
      </w:r>
    </w:p>
    <w:p w14:paraId="5ED8A0D1" w14:textId="214EC782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Verso: cambio de estilo piano</w:t>
      </w:r>
      <w:r w:rsidR="004154C7">
        <w:rPr>
          <w:rFonts w:ascii="Verdana" w:hAnsi="Verdana"/>
          <w:sz w:val="24"/>
          <w:szCs w:val="24"/>
          <w:lang w:val="es-419"/>
        </w:rPr>
        <w:t xml:space="preserve">, </w:t>
      </w:r>
      <w:r w:rsidR="00664D6D">
        <w:rPr>
          <w:rFonts w:ascii="Verdana" w:hAnsi="Verdana"/>
          <w:sz w:val="24"/>
          <w:szCs w:val="24"/>
          <w:lang w:val="es-419"/>
        </w:rPr>
        <w:t xml:space="preserve">batería hace redobles </w:t>
      </w:r>
      <w:proofErr w:type="spellStart"/>
      <w:r w:rsidR="00664D6D">
        <w:rPr>
          <w:rFonts w:ascii="Verdana" w:hAnsi="Verdana"/>
          <w:sz w:val="24"/>
          <w:szCs w:val="24"/>
          <w:lang w:val="es-419"/>
        </w:rPr>
        <w:t>y</w:t>
      </w:r>
      <w:proofErr w:type="spellEnd"/>
      <w:r w:rsidR="00664D6D">
        <w:rPr>
          <w:rFonts w:ascii="Verdana" w:hAnsi="Verdana"/>
          <w:sz w:val="24"/>
          <w:szCs w:val="24"/>
          <w:lang w:val="es-419"/>
        </w:rPr>
        <w:t xml:space="preserve"> hit </w:t>
      </w:r>
      <w:proofErr w:type="spellStart"/>
      <w:r w:rsidR="00664D6D">
        <w:rPr>
          <w:rFonts w:ascii="Verdana" w:hAnsi="Verdana"/>
          <w:sz w:val="24"/>
          <w:szCs w:val="24"/>
          <w:lang w:val="es-419"/>
        </w:rPr>
        <w:t>hat</w:t>
      </w:r>
      <w:proofErr w:type="spellEnd"/>
    </w:p>
    <w:p w14:paraId="66488BD5" w14:textId="0C734DAD" w:rsidR="006C539F" w:rsidRDefault="006C539F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Pre coro: </w:t>
      </w:r>
      <w:r>
        <w:rPr>
          <w:rFonts w:ascii="Verdana" w:hAnsi="Verdana"/>
          <w:sz w:val="24"/>
          <w:szCs w:val="24"/>
          <w:lang w:val="es-419"/>
        </w:rPr>
        <w:t>participan los metales trompeta y saxofón tenor,</w:t>
      </w:r>
    </w:p>
    <w:p w14:paraId="379E53B5" w14:textId="13459956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Coro</w:t>
      </w:r>
      <w:r w:rsidR="00684DF1">
        <w:rPr>
          <w:rFonts w:ascii="Verdana" w:hAnsi="Verdana"/>
          <w:sz w:val="24"/>
          <w:szCs w:val="24"/>
          <w:lang w:val="es-419"/>
        </w:rPr>
        <w:t>:</w:t>
      </w:r>
    </w:p>
    <w:p w14:paraId="6AADFF60" w14:textId="77777777" w:rsidR="006C539F" w:rsidRDefault="006C539F" w:rsidP="006C539F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Corto silencio </w:t>
      </w:r>
    </w:p>
    <w:p w14:paraId="4FFE222A" w14:textId="267AF1A6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Puente</w:t>
      </w:r>
      <w:r w:rsidR="00684DF1">
        <w:rPr>
          <w:rFonts w:ascii="Verdana" w:hAnsi="Verdana"/>
          <w:sz w:val="24"/>
          <w:szCs w:val="24"/>
          <w:lang w:val="es-419"/>
        </w:rPr>
        <w:t>:</w:t>
      </w:r>
      <w:r w:rsidR="004154C7">
        <w:rPr>
          <w:rFonts w:ascii="Verdana" w:hAnsi="Verdana"/>
          <w:sz w:val="24"/>
          <w:szCs w:val="24"/>
          <w:lang w:val="es-419"/>
        </w:rPr>
        <w:t xml:space="preserve"> protagonismo de las voces y la trompeta </w:t>
      </w:r>
      <w:r w:rsidR="00664D6D">
        <w:rPr>
          <w:rFonts w:ascii="Verdana" w:hAnsi="Verdana"/>
          <w:sz w:val="24"/>
          <w:szCs w:val="24"/>
          <w:lang w:val="es-419"/>
        </w:rPr>
        <w:t xml:space="preserve">hace un solo, pregunta respuesta entre la voz principal y las voces de coro </w:t>
      </w:r>
    </w:p>
    <w:p w14:paraId="6371962C" w14:textId="67838007"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Instrumental</w:t>
      </w:r>
      <w:r w:rsidR="004154C7">
        <w:rPr>
          <w:rFonts w:ascii="Verdana" w:hAnsi="Verdana"/>
          <w:sz w:val="24"/>
          <w:szCs w:val="24"/>
          <w:lang w:val="es-419"/>
        </w:rPr>
        <w:t xml:space="preserve">: </w:t>
      </w:r>
      <w:r w:rsidR="00664D6D">
        <w:rPr>
          <w:rFonts w:ascii="Verdana" w:hAnsi="Verdana"/>
          <w:sz w:val="24"/>
          <w:szCs w:val="24"/>
          <w:lang w:val="es-419"/>
        </w:rPr>
        <w:t xml:space="preserve">se une a la trompeta el saxofón tenor </w:t>
      </w:r>
    </w:p>
    <w:p w14:paraId="03BA5319" w14:textId="72DA5318" w:rsidR="004154C7" w:rsidRDefault="004154C7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Puente </w:t>
      </w:r>
    </w:p>
    <w:p w14:paraId="3CB2AA44" w14:textId="0DEE0E27" w:rsidR="004154C7" w:rsidRDefault="004154C7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Instrumental </w:t>
      </w:r>
    </w:p>
    <w:p w14:paraId="179B0BED" w14:textId="4F498BBC" w:rsidR="009123DA" w:rsidRPr="009123DA" w:rsidRDefault="00583FF1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Esta canción resalta los sonidos de la música folclórica del pacifico, pero la </w:t>
      </w:r>
      <w:proofErr w:type="spellStart"/>
      <w:r>
        <w:rPr>
          <w:rFonts w:ascii="Verdana" w:hAnsi="Verdana"/>
          <w:sz w:val="24"/>
          <w:szCs w:val="24"/>
          <w:lang w:val="es-419"/>
        </w:rPr>
        <w:t>fuciona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 muy bien con la salsa</w:t>
      </w:r>
    </w:p>
    <w:sectPr w:rsidR="009123DA" w:rsidRPr="00912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7D"/>
    <w:rsid w:val="002D35EA"/>
    <w:rsid w:val="00302B5E"/>
    <w:rsid w:val="004154C7"/>
    <w:rsid w:val="00462EE0"/>
    <w:rsid w:val="00463028"/>
    <w:rsid w:val="00464792"/>
    <w:rsid w:val="00583FF1"/>
    <w:rsid w:val="00664D6D"/>
    <w:rsid w:val="00684DF1"/>
    <w:rsid w:val="006C539F"/>
    <w:rsid w:val="009123DA"/>
    <w:rsid w:val="00B4461A"/>
    <w:rsid w:val="00B97BDD"/>
    <w:rsid w:val="00C3737D"/>
    <w:rsid w:val="00D02661"/>
    <w:rsid w:val="00D828FC"/>
    <w:rsid w:val="00F2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BD8A"/>
  <w15:chartTrackingRefBased/>
  <w15:docId w15:val="{566FBB5D-2466-4941-8962-8F5426D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3</cp:revision>
  <dcterms:created xsi:type="dcterms:W3CDTF">2021-09-15T15:47:00Z</dcterms:created>
  <dcterms:modified xsi:type="dcterms:W3CDTF">2021-09-17T05:34:00Z</dcterms:modified>
</cp:coreProperties>
</file>