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3D8" w:rsidRPr="00056BEA" w:rsidRDefault="00BA6F0E" w:rsidP="006D63B6">
      <w:pPr>
        <w:spacing w:line="360" w:lineRule="auto"/>
        <w:jc w:val="center"/>
        <w:rPr>
          <w:rFonts w:ascii="Times New Roman" w:hAnsi="Times New Roman" w:cs="Times New Roman"/>
          <w:b/>
          <w:sz w:val="24"/>
          <w:szCs w:val="24"/>
        </w:rPr>
      </w:pPr>
      <w:bookmarkStart w:id="0" w:name="_GoBack"/>
      <w:r w:rsidRPr="00056BEA">
        <w:rPr>
          <w:rFonts w:ascii="Times New Roman" w:hAnsi="Times New Roman" w:cs="Times New Roman"/>
          <w:b/>
          <w:sz w:val="24"/>
          <w:szCs w:val="24"/>
        </w:rPr>
        <w:t>Protocolo De Comunicación Externa</w:t>
      </w:r>
    </w:p>
    <w:p w:rsidR="00BA6F0E" w:rsidRPr="00056BEA" w:rsidRDefault="00BA6F0E" w:rsidP="006D63B6">
      <w:pPr>
        <w:spacing w:line="360" w:lineRule="auto"/>
        <w:rPr>
          <w:rFonts w:ascii="Times New Roman" w:hAnsi="Times New Roman" w:cs="Times New Roman"/>
          <w:sz w:val="24"/>
          <w:szCs w:val="24"/>
        </w:rPr>
      </w:pPr>
      <w:r w:rsidRPr="00056BEA">
        <w:rPr>
          <w:rFonts w:ascii="Times New Roman" w:hAnsi="Times New Roman" w:cs="Times New Roman"/>
          <w:b/>
          <w:sz w:val="24"/>
          <w:szCs w:val="24"/>
        </w:rPr>
        <w:t>Objetivo:</w:t>
      </w:r>
      <w:r w:rsidRPr="00056BEA">
        <w:rPr>
          <w:rFonts w:ascii="Times New Roman" w:hAnsi="Times New Roman" w:cs="Times New Roman"/>
          <w:sz w:val="24"/>
          <w:szCs w:val="24"/>
        </w:rPr>
        <w:t xml:space="preserve">  Implementar criterios y estrategias para poder asegurar una buena comunicación exte</w:t>
      </w:r>
      <w:r w:rsidR="00806202" w:rsidRPr="00056BEA">
        <w:rPr>
          <w:rFonts w:ascii="Times New Roman" w:hAnsi="Times New Roman" w:cs="Times New Roman"/>
          <w:sz w:val="24"/>
          <w:szCs w:val="24"/>
        </w:rPr>
        <w:t xml:space="preserve">rna, que diferencia </w:t>
      </w:r>
      <w:r w:rsidR="00571662" w:rsidRPr="00056BEA">
        <w:rPr>
          <w:rFonts w:ascii="Times New Roman" w:hAnsi="Times New Roman" w:cs="Times New Roman"/>
          <w:sz w:val="24"/>
          <w:szCs w:val="24"/>
        </w:rPr>
        <w:t xml:space="preserve">a </w:t>
      </w:r>
      <w:r w:rsidR="00806202" w:rsidRPr="00056BEA">
        <w:rPr>
          <w:rFonts w:ascii="Times New Roman" w:hAnsi="Times New Roman" w:cs="Times New Roman"/>
          <w:sz w:val="24"/>
          <w:szCs w:val="24"/>
        </w:rPr>
        <w:t>WIMPREX de los entes económicos que se dedican a la producción y comercialización de electrodomésticos en el m</w:t>
      </w:r>
      <w:r w:rsidR="00571662" w:rsidRPr="00056BEA">
        <w:rPr>
          <w:rFonts w:ascii="Times New Roman" w:hAnsi="Times New Roman" w:cs="Times New Roman"/>
          <w:sz w:val="24"/>
          <w:szCs w:val="24"/>
        </w:rPr>
        <w:t>unicipio de Sogamoso</w:t>
      </w:r>
      <w:r w:rsidR="00806202" w:rsidRPr="00056BEA">
        <w:rPr>
          <w:rFonts w:ascii="Times New Roman" w:hAnsi="Times New Roman" w:cs="Times New Roman"/>
          <w:sz w:val="24"/>
          <w:szCs w:val="24"/>
        </w:rPr>
        <w:t>.</w:t>
      </w:r>
    </w:p>
    <w:p w:rsidR="00806202" w:rsidRPr="00056BEA" w:rsidRDefault="00806202" w:rsidP="006D63B6">
      <w:pPr>
        <w:spacing w:line="360" w:lineRule="auto"/>
        <w:rPr>
          <w:rFonts w:ascii="Times New Roman" w:hAnsi="Times New Roman" w:cs="Times New Roman"/>
          <w:sz w:val="24"/>
          <w:szCs w:val="24"/>
        </w:rPr>
      </w:pPr>
      <w:r w:rsidRPr="00056BEA">
        <w:rPr>
          <w:rFonts w:ascii="Times New Roman" w:hAnsi="Times New Roman" w:cs="Times New Roman"/>
          <w:b/>
          <w:i/>
          <w:sz w:val="24"/>
          <w:szCs w:val="24"/>
        </w:rPr>
        <w:t>Responsables:</w:t>
      </w:r>
      <w:r w:rsidRPr="00056BEA">
        <w:rPr>
          <w:rFonts w:ascii="Times New Roman" w:hAnsi="Times New Roman" w:cs="Times New Roman"/>
          <w:sz w:val="24"/>
          <w:szCs w:val="24"/>
        </w:rPr>
        <w:t xml:space="preserve"> Gerencia general, gerencia administrativa, gerencial comercial, gerencia de producción, departamento de recursos humanos, área de marketing, departamento de ventas, departamento de compras y atención al cliente; cada uno de estos departamentos tendrán la responsabilidad de poder ejecutar de manera asertiva una comunicación externa en diferentes entornos.</w:t>
      </w:r>
    </w:p>
    <w:p w:rsidR="00D151F0" w:rsidRPr="00056BEA" w:rsidRDefault="00D151F0" w:rsidP="00D151F0">
      <w:pPr>
        <w:pStyle w:val="Prrafodelista"/>
        <w:numPr>
          <w:ilvl w:val="0"/>
          <w:numId w:val="22"/>
        </w:numPr>
        <w:spacing w:line="360" w:lineRule="auto"/>
        <w:ind w:hanging="720"/>
        <w:rPr>
          <w:rFonts w:ascii="Times New Roman" w:hAnsi="Times New Roman" w:cs="Times New Roman"/>
          <w:i/>
          <w:sz w:val="24"/>
          <w:szCs w:val="24"/>
          <w:u w:val="single"/>
        </w:rPr>
      </w:pPr>
      <w:r w:rsidRPr="00056BEA">
        <w:rPr>
          <w:rFonts w:ascii="Times New Roman" w:hAnsi="Times New Roman" w:cs="Times New Roman"/>
          <w:i/>
          <w:sz w:val="24"/>
          <w:szCs w:val="24"/>
          <w:u w:val="single"/>
        </w:rPr>
        <w:t>Gerente de ventas</w:t>
      </w:r>
    </w:p>
    <w:p w:rsidR="00D151F0" w:rsidRPr="00056BEA" w:rsidRDefault="00D151F0" w:rsidP="00D151F0">
      <w:pPr>
        <w:pStyle w:val="Prrafodelista"/>
        <w:numPr>
          <w:ilvl w:val="0"/>
          <w:numId w:val="4"/>
        </w:numPr>
        <w:spacing w:line="360" w:lineRule="auto"/>
        <w:rPr>
          <w:rFonts w:ascii="Times New Roman" w:hAnsi="Times New Roman" w:cs="Times New Roman"/>
          <w:b/>
          <w:sz w:val="24"/>
          <w:szCs w:val="24"/>
        </w:rPr>
      </w:pPr>
      <w:r w:rsidRPr="00056BEA">
        <w:rPr>
          <w:rFonts w:ascii="Times New Roman" w:hAnsi="Times New Roman" w:cs="Times New Roman"/>
          <w:sz w:val="24"/>
          <w:szCs w:val="24"/>
        </w:rPr>
        <w:t>El gerente de ventas y sus delegados deben caracterizarse por ser personas de moral, responsabilidad y puntualidad, capaces de asesorar a sus posibles clientes con información veraz y oportuna, con un lenguaje corporal y verbal asertivo y respetuoso, sin tener cabidas a respuestas agresivas o groseras.</w:t>
      </w:r>
    </w:p>
    <w:p w:rsidR="00D151F0" w:rsidRPr="00056BEA" w:rsidRDefault="00D151F0" w:rsidP="00D151F0">
      <w:pPr>
        <w:pStyle w:val="Prrafodelista"/>
        <w:numPr>
          <w:ilvl w:val="0"/>
          <w:numId w:val="4"/>
        </w:numPr>
        <w:spacing w:line="360" w:lineRule="auto"/>
        <w:rPr>
          <w:rFonts w:ascii="Times New Roman" w:hAnsi="Times New Roman" w:cs="Times New Roman"/>
          <w:b/>
          <w:sz w:val="24"/>
          <w:szCs w:val="24"/>
        </w:rPr>
      </w:pPr>
      <w:r w:rsidRPr="00056BEA">
        <w:rPr>
          <w:rFonts w:ascii="Times New Roman" w:hAnsi="Times New Roman" w:cs="Times New Roman"/>
          <w:sz w:val="24"/>
          <w:szCs w:val="24"/>
        </w:rPr>
        <w:t>La presentación debe ser elegante y distintiva, con el logo de identificación de la empresa, nunca se debe usar la imagen en eventos que no sean realizados por la empresa sin su respectiva autorización, ni deben vincularse con ningún tipo de altercados o polémicas.</w:t>
      </w:r>
    </w:p>
    <w:p w:rsidR="00D151F0" w:rsidRPr="00056BEA" w:rsidRDefault="00D151F0" w:rsidP="00D151F0">
      <w:pPr>
        <w:pStyle w:val="Prrafodelista"/>
        <w:numPr>
          <w:ilvl w:val="0"/>
          <w:numId w:val="4"/>
        </w:numPr>
        <w:spacing w:line="360" w:lineRule="auto"/>
        <w:rPr>
          <w:rFonts w:ascii="Times New Roman" w:hAnsi="Times New Roman" w:cs="Times New Roman"/>
          <w:sz w:val="24"/>
          <w:szCs w:val="24"/>
        </w:rPr>
      </w:pPr>
      <w:r w:rsidRPr="00056BEA">
        <w:rPr>
          <w:rFonts w:ascii="Times New Roman" w:hAnsi="Times New Roman" w:cs="Times New Roman"/>
          <w:sz w:val="24"/>
          <w:szCs w:val="24"/>
        </w:rPr>
        <w:t>El gerente de ventas y sus delegados deben ser la cara amable y amigable para nuestro objetivo de población.</w:t>
      </w:r>
    </w:p>
    <w:p w:rsidR="00806202" w:rsidRPr="00056BEA" w:rsidRDefault="00806202" w:rsidP="006D63B6">
      <w:pPr>
        <w:spacing w:line="360" w:lineRule="auto"/>
        <w:rPr>
          <w:rFonts w:ascii="Times New Roman" w:hAnsi="Times New Roman" w:cs="Times New Roman"/>
          <w:b/>
          <w:sz w:val="24"/>
          <w:szCs w:val="24"/>
        </w:rPr>
      </w:pPr>
      <w:r w:rsidRPr="00056BEA">
        <w:rPr>
          <w:rFonts w:ascii="Times New Roman" w:hAnsi="Times New Roman" w:cs="Times New Roman"/>
          <w:b/>
          <w:sz w:val="24"/>
          <w:szCs w:val="24"/>
        </w:rPr>
        <w:t xml:space="preserve">Herramientas: </w:t>
      </w:r>
    </w:p>
    <w:p w:rsidR="00806202" w:rsidRPr="00056BEA" w:rsidRDefault="00806202" w:rsidP="006D63B6">
      <w:pPr>
        <w:pStyle w:val="Prrafodelista"/>
        <w:numPr>
          <w:ilvl w:val="0"/>
          <w:numId w:val="12"/>
        </w:numPr>
        <w:spacing w:line="360" w:lineRule="auto"/>
        <w:ind w:left="0" w:firstLine="0"/>
        <w:rPr>
          <w:rFonts w:ascii="Times New Roman" w:hAnsi="Times New Roman" w:cs="Times New Roman"/>
          <w:sz w:val="24"/>
          <w:szCs w:val="24"/>
        </w:rPr>
      </w:pPr>
      <w:r w:rsidRPr="00056BEA">
        <w:rPr>
          <w:rFonts w:ascii="Times New Roman" w:hAnsi="Times New Roman" w:cs="Times New Roman"/>
          <w:sz w:val="24"/>
          <w:szCs w:val="24"/>
        </w:rPr>
        <w:t>Publicidad</w:t>
      </w:r>
    </w:p>
    <w:p w:rsidR="006D63B6" w:rsidRPr="00056BEA" w:rsidRDefault="006D63B6" w:rsidP="006D63B6">
      <w:pPr>
        <w:pStyle w:val="Prrafodelista"/>
        <w:spacing w:line="360" w:lineRule="auto"/>
        <w:ind w:left="708"/>
        <w:rPr>
          <w:rFonts w:ascii="Times New Roman" w:hAnsi="Times New Roman" w:cs="Times New Roman"/>
          <w:i/>
          <w:sz w:val="24"/>
          <w:szCs w:val="24"/>
          <w:u w:val="single"/>
        </w:rPr>
      </w:pPr>
      <w:r w:rsidRPr="00056BEA">
        <w:rPr>
          <w:rFonts w:ascii="Times New Roman" w:hAnsi="Times New Roman" w:cs="Times New Roman"/>
          <w:i/>
          <w:sz w:val="24"/>
          <w:szCs w:val="24"/>
          <w:u w:val="single"/>
        </w:rPr>
        <w:t>Cuña de Radio</w:t>
      </w:r>
    </w:p>
    <w:p w:rsidR="006D63B6" w:rsidRPr="00056BEA" w:rsidRDefault="006D63B6" w:rsidP="006D63B6">
      <w:pPr>
        <w:pStyle w:val="Prrafodelista"/>
        <w:spacing w:line="360" w:lineRule="auto"/>
        <w:ind w:left="708"/>
        <w:rPr>
          <w:rFonts w:ascii="Times New Roman" w:hAnsi="Times New Roman" w:cs="Times New Roman"/>
          <w:sz w:val="24"/>
          <w:szCs w:val="24"/>
        </w:rPr>
      </w:pPr>
      <w:r w:rsidRPr="00056BEA">
        <w:rPr>
          <w:rFonts w:ascii="Times New Roman" w:hAnsi="Times New Roman" w:cs="Times New Roman"/>
          <w:sz w:val="24"/>
          <w:szCs w:val="24"/>
        </w:rPr>
        <w:t>Sera un anuncio breve no mayor a 30 segundos donde se transmitirá la filosofía de WIMPREX resaltando los servicios que ofrece.</w:t>
      </w:r>
    </w:p>
    <w:p w:rsidR="006D63B6" w:rsidRPr="00056BEA" w:rsidRDefault="006D63B6" w:rsidP="006D63B6">
      <w:pPr>
        <w:pStyle w:val="Prrafodelista"/>
        <w:numPr>
          <w:ilvl w:val="0"/>
          <w:numId w:val="15"/>
        </w:numPr>
        <w:spacing w:line="360" w:lineRule="auto"/>
        <w:rPr>
          <w:rFonts w:ascii="Times New Roman" w:hAnsi="Times New Roman" w:cs="Times New Roman"/>
          <w:sz w:val="24"/>
          <w:szCs w:val="24"/>
        </w:rPr>
      </w:pPr>
      <w:r w:rsidRPr="00056BEA">
        <w:rPr>
          <w:rFonts w:ascii="Times New Roman" w:hAnsi="Times New Roman" w:cs="Times New Roman"/>
          <w:sz w:val="24"/>
          <w:szCs w:val="24"/>
        </w:rPr>
        <w:t xml:space="preserve">Se debe difundir la cuña en las principales emisoras de la ciudad de Sogamoso </w:t>
      </w:r>
    </w:p>
    <w:p w:rsidR="006D63B6" w:rsidRPr="00056BEA" w:rsidRDefault="006D63B6" w:rsidP="006D63B6">
      <w:pPr>
        <w:pStyle w:val="Prrafodelista"/>
        <w:numPr>
          <w:ilvl w:val="0"/>
          <w:numId w:val="15"/>
        </w:numPr>
        <w:spacing w:line="360" w:lineRule="auto"/>
        <w:rPr>
          <w:rFonts w:ascii="Times New Roman" w:hAnsi="Times New Roman" w:cs="Times New Roman"/>
          <w:sz w:val="24"/>
          <w:szCs w:val="24"/>
        </w:rPr>
      </w:pPr>
      <w:r w:rsidRPr="00056BEA">
        <w:rPr>
          <w:rFonts w:ascii="Times New Roman" w:hAnsi="Times New Roman" w:cs="Times New Roman"/>
          <w:sz w:val="24"/>
          <w:szCs w:val="24"/>
        </w:rPr>
        <w:t xml:space="preserve">Debe especificar los servicios más importantes que ofrece la empresa para poder llamar la atención al </w:t>
      </w:r>
      <w:r w:rsidR="00056BEA" w:rsidRPr="00056BEA">
        <w:rPr>
          <w:rFonts w:ascii="Times New Roman" w:hAnsi="Times New Roman" w:cs="Times New Roman"/>
          <w:sz w:val="24"/>
          <w:szCs w:val="24"/>
        </w:rPr>
        <w:t>público</w:t>
      </w:r>
      <w:r w:rsidRPr="00056BEA">
        <w:rPr>
          <w:rFonts w:ascii="Times New Roman" w:hAnsi="Times New Roman" w:cs="Times New Roman"/>
          <w:sz w:val="24"/>
          <w:szCs w:val="24"/>
        </w:rPr>
        <w:t>.</w:t>
      </w:r>
    </w:p>
    <w:p w:rsidR="006D63B6" w:rsidRPr="00056BEA" w:rsidRDefault="006D63B6" w:rsidP="006D63B6">
      <w:pPr>
        <w:pStyle w:val="Prrafodelista"/>
        <w:numPr>
          <w:ilvl w:val="0"/>
          <w:numId w:val="15"/>
        </w:numPr>
        <w:spacing w:line="360" w:lineRule="auto"/>
        <w:rPr>
          <w:rFonts w:ascii="Times New Roman" w:hAnsi="Times New Roman" w:cs="Times New Roman"/>
          <w:sz w:val="24"/>
          <w:szCs w:val="24"/>
        </w:rPr>
      </w:pPr>
      <w:r w:rsidRPr="00056BEA">
        <w:rPr>
          <w:rFonts w:ascii="Times New Roman" w:hAnsi="Times New Roman" w:cs="Times New Roman"/>
          <w:sz w:val="24"/>
          <w:szCs w:val="24"/>
        </w:rPr>
        <w:lastRenderedPageBreak/>
        <w:t xml:space="preserve">Poder difundir las cuñas a través de medios digitales como lo son la </w:t>
      </w:r>
      <w:r w:rsidR="00056BEA" w:rsidRPr="00056BEA">
        <w:rPr>
          <w:rFonts w:ascii="Times New Roman" w:hAnsi="Times New Roman" w:cs="Times New Roman"/>
          <w:sz w:val="24"/>
          <w:szCs w:val="24"/>
        </w:rPr>
        <w:t>página</w:t>
      </w:r>
      <w:r w:rsidRPr="00056BEA">
        <w:rPr>
          <w:rFonts w:ascii="Times New Roman" w:hAnsi="Times New Roman" w:cs="Times New Roman"/>
          <w:sz w:val="24"/>
          <w:szCs w:val="24"/>
        </w:rPr>
        <w:t xml:space="preserve"> web, Facebook, twitter.</w:t>
      </w:r>
    </w:p>
    <w:p w:rsidR="006D63B6" w:rsidRPr="00056BEA" w:rsidRDefault="006D63B6" w:rsidP="006D63B6">
      <w:pPr>
        <w:spacing w:line="360" w:lineRule="auto"/>
        <w:ind w:left="708"/>
        <w:rPr>
          <w:rFonts w:ascii="Times New Roman" w:hAnsi="Times New Roman" w:cs="Times New Roman"/>
          <w:i/>
          <w:sz w:val="24"/>
          <w:szCs w:val="24"/>
          <w:u w:val="single"/>
        </w:rPr>
      </w:pPr>
      <w:r w:rsidRPr="00056BEA">
        <w:rPr>
          <w:rFonts w:ascii="Times New Roman" w:hAnsi="Times New Roman" w:cs="Times New Roman"/>
          <w:i/>
          <w:sz w:val="24"/>
          <w:szCs w:val="24"/>
          <w:u w:val="single"/>
        </w:rPr>
        <w:t>Anuncio de Prensa</w:t>
      </w:r>
    </w:p>
    <w:p w:rsidR="006D63B6" w:rsidRPr="00056BEA" w:rsidRDefault="00766178" w:rsidP="006D63B6">
      <w:pPr>
        <w:spacing w:line="360" w:lineRule="auto"/>
        <w:ind w:left="708"/>
        <w:rPr>
          <w:rFonts w:ascii="Times New Roman" w:hAnsi="Times New Roman" w:cs="Times New Roman"/>
          <w:sz w:val="24"/>
          <w:szCs w:val="24"/>
        </w:rPr>
      </w:pPr>
      <w:r w:rsidRPr="00056BEA">
        <w:rPr>
          <w:rFonts w:ascii="Times New Roman" w:hAnsi="Times New Roman" w:cs="Times New Roman"/>
          <w:sz w:val="24"/>
          <w:szCs w:val="24"/>
        </w:rPr>
        <w:t>Gráficamente se dará un mensaje mostrando la importancia de poder acceder a nuestros productos enfatizando en el cuidado del medio ambiente</w:t>
      </w:r>
    </w:p>
    <w:p w:rsidR="00766178" w:rsidRPr="00056BEA" w:rsidRDefault="00766178" w:rsidP="00766178">
      <w:pPr>
        <w:pStyle w:val="Prrafodelista"/>
        <w:numPr>
          <w:ilvl w:val="0"/>
          <w:numId w:val="16"/>
        </w:numPr>
        <w:spacing w:line="360" w:lineRule="auto"/>
        <w:rPr>
          <w:rFonts w:ascii="Times New Roman" w:hAnsi="Times New Roman" w:cs="Times New Roman"/>
          <w:sz w:val="24"/>
          <w:szCs w:val="24"/>
        </w:rPr>
      </w:pPr>
      <w:r w:rsidRPr="00056BEA">
        <w:rPr>
          <w:rFonts w:ascii="Times New Roman" w:hAnsi="Times New Roman" w:cs="Times New Roman"/>
          <w:sz w:val="24"/>
          <w:szCs w:val="24"/>
        </w:rPr>
        <w:t>Se difundirá a través de periódicos regionales, revistas locales para una mayor cobertura.</w:t>
      </w:r>
    </w:p>
    <w:p w:rsidR="00766178" w:rsidRPr="00056BEA" w:rsidRDefault="00766178" w:rsidP="00766178">
      <w:pPr>
        <w:pStyle w:val="Prrafodelista"/>
        <w:numPr>
          <w:ilvl w:val="0"/>
          <w:numId w:val="16"/>
        </w:numPr>
        <w:spacing w:line="360" w:lineRule="auto"/>
        <w:rPr>
          <w:rFonts w:ascii="Times New Roman" w:hAnsi="Times New Roman" w:cs="Times New Roman"/>
          <w:sz w:val="24"/>
          <w:szCs w:val="24"/>
        </w:rPr>
      </w:pPr>
      <w:r w:rsidRPr="00056BEA">
        <w:rPr>
          <w:rFonts w:ascii="Times New Roman" w:hAnsi="Times New Roman" w:cs="Times New Roman"/>
          <w:sz w:val="24"/>
          <w:szCs w:val="24"/>
        </w:rPr>
        <w:t>Se debe resaltar en las imágenes el cuidado del medio ambiente</w:t>
      </w:r>
    </w:p>
    <w:p w:rsidR="00766178" w:rsidRPr="00056BEA" w:rsidRDefault="00766178" w:rsidP="00766178">
      <w:pPr>
        <w:pStyle w:val="Prrafodelista"/>
        <w:numPr>
          <w:ilvl w:val="0"/>
          <w:numId w:val="16"/>
        </w:numPr>
        <w:spacing w:line="360" w:lineRule="auto"/>
        <w:rPr>
          <w:rFonts w:ascii="Times New Roman" w:hAnsi="Times New Roman" w:cs="Times New Roman"/>
          <w:sz w:val="24"/>
          <w:szCs w:val="24"/>
        </w:rPr>
      </w:pPr>
      <w:r w:rsidRPr="00056BEA">
        <w:rPr>
          <w:rFonts w:ascii="Times New Roman" w:hAnsi="Times New Roman" w:cs="Times New Roman"/>
          <w:sz w:val="24"/>
          <w:szCs w:val="24"/>
        </w:rPr>
        <w:t>Se debe contrastar los colores que apoderan a WIMPREX</w:t>
      </w:r>
    </w:p>
    <w:p w:rsidR="00766178" w:rsidRPr="00056BEA" w:rsidRDefault="00766178" w:rsidP="00766178">
      <w:pPr>
        <w:pStyle w:val="Prrafodelista"/>
        <w:numPr>
          <w:ilvl w:val="0"/>
          <w:numId w:val="16"/>
        </w:numPr>
        <w:spacing w:line="360" w:lineRule="auto"/>
        <w:rPr>
          <w:rFonts w:ascii="Times New Roman" w:hAnsi="Times New Roman" w:cs="Times New Roman"/>
          <w:sz w:val="24"/>
          <w:szCs w:val="24"/>
        </w:rPr>
      </w:pPr>
      <w:r w:rsidRPr="00056BEA">
        <w:rPr>
          <w:rFonts w:ascii="Times New Roman" w:hAnsi="Times New Roman" w:cs="Times New Roman"/>
          <w:sz w:val="24"/>
          <w:szCs w:val="24"/>
        </w:rPr>
        <w:t>Contemplar la idea de poder añadir un profesional que trabaje en WIMPREX</w:t>
      </w:r>
    </w:p>
    <w:p w:rsidR="00095D4F" w:rsidRPr="00056BEA" w:rsidRDefault="00095D4F" w:rsidP="00095D4F">
      <w:pPr>
        <w:pStyle w:val="Prrafodelista"/>
        <w:spacing w:line="360" w:lineRule="auto"/>
        <w:ind w:left="1428"/>
        <w:rPr>
          <w:rFonts w:ascii="Times New Roman" w:hAnsi="Times New Roman" w:cs="Times New Roman"/>
          <w:sz w:val="24"/>
          <w:szCs w:val="24"/>
        </w:rPr>
      </w:pPr>
    </w:p>
    <w:p w:rsidR="00095D4F" w:rsidRPr="00056BEA" w:rsidRDefault="00766178" w:rsidP="00095D4F">
      <w:pPr>
        <w:spacing w:line="360" w:lineRule="auto"/>
        <w:ind w:left="708"/>
        <w:rPr>
          <w:rFonts w:ascii="Times New Roman" w:hAnsi="Times New Roman" w:cs="Times New Roman"/>
          <w:i/>
          <w:sz w:val="24"/>
          <w:szCs w:val="24"/>
          <w:u w:val="single"/>
        </w:rPr>
      </w:pPr>
      <w:r w:rsidRPr="00056BEA">
        <w:rPr>
          <w:rFonts w:ascii="Times New Roman" w:hAnsi="Times New Roman" w:cs="Times New Roman"/>
          <w:i/>
          <w:sz w:val="24"/>
          <w:szCs w:val="24"/>
          <w:u w:val="single"/>
        </w:rPr>
        <w:t>Folletos</w:t>
      </w:r>
    </w:p>
    <w:p w:rsidR="00766178" w:rsidRPr="00056BEA" w:rsidRDefault="00766178" w:rsidP="00095D4F">
      <w:pPr>
        <w:spacing w:line="360" w:lineRule="auto"/>
        <w:ind w:left="708"/>
        <w:rPr>
          <w:rFonts w:ascii="Times New Roman" w:hAnsi="Times New Roman" w:cs="Times New Roman"/>
          <w:sz w:val="24"/>
          <w:szCs w:val="24"/>
        </w:rPr>
      </w:pPr>
      <w:r w:rsidRPr="00056BEA">
        <w:rPr>
          <w:rFonts w:ascii="Times New Roman" w:hAnsi="Times New Roman" w:cs="Times New Roman"/>
          <w:sz w:val="24"/>
          <w:szCs w:val="24"/>
        </w:rPr>
        <w:t>Debe seguir las características del anuncio de prensa, pero contendrá promociones y características de los productos que ofrece WIMPREX</w:t>
      </w:r>
    </w:p>
    <w:p w:rsidR="00095D4F" w:rsidRPr="00056BEA" w:rsidRDefault="00095D4F" w:rsidP="00766178">
      <w:pPr>
        <w:pStyle w:val="Prrafodelista"/>
        <w:numPr>
          <w:ilvl w:val="0"/>
          <w:numId w:val="19"/>
        </w:numPr>
        <w:spacing w:line="360" w:lineRule="auto"/>
        <w:rPr>
          <w:rFonts w:ascii="Times New Roman" w:hAnsi="Times New Roman" w:cs="Times New Roman"/>
          <w:sz w:val="24"/>
          <w:szCs w:val="24"/>
        </w:rPr>
      </w:pPr>
      <w:r w:rsidRPr="00056BEA">
        <w:rPr>
          <w:rFonts w:ascii="Times New Roman" w:hAnsi="Times New Roman" w:cs="Times New Roman"/>
          <w:sz w:val="24"/>
          <w:szCs w:val="24"/>
        </w:rPr>
        <w:t>Se hará en forma de folleto, deberá tener 2 dobleces.</w:t>
      </w:r>
    </w:p>
    <w:p w:rsidR="00766178" w:rsidRPr="00056BEA" w:rsidRDefault="00095D4F" w:rsidP="00766178">
      <w:pPr>
        <w:pStyle w:val="Prrafodelista"/>
        <w:numPr>
          <w:ilvl w:val="0"/>
          <w:numId w:val="19"/>
        </w:numPr>
        <w:spacing w:line="360" w:lineRule="auto"/>
        <w:rPr>
          <w:rFonts w:ascii="Times New Roman" w:hAnsi="Times New Roman" w:cs="Times New Roman"/>
          <w:sz w:val="24"/>
          <w:szCs w:val="24"/>
        </w:rPr>
      </w:pPr>
      <w:r w:rsidRPr="00056BEA">
        <w:rPr>
          <w:rFonts w:ascii="Times New Roman" w:hAnsi="Times New Roman" w:cs="Times New Roman"/>
          <w:sz w:val="24"/>
          <w:szCs w:val="24"/>
        </w:rPr>
        <w:t>Deberá</w:t>
      </w:r>
      <w:r w:rsidR="00766178" w:rsidRPr="00056BEA">
        <w:rPr>
          <w:rFonts w:ascii="Times New Roman" w:hAnsi="Times New Roman" w:cs="Times New Roman"/>
          <w:sz w:val="24"/>
          <w:szCs w:val="24"/>
        </w:rPr>
        <w:t xml:space="preserve"> tener los colores </w:t>
      </w:r>
      <w:r w:rsidRPr="00056BEA">
        <w:rPr>
          <w:rFonts w:ascii="Times New Roman" w:hAnsi="Times New Roman" w:cs="Times New Roman"/>
          <w:sz w:val="24"/>
          <w:szCs w:val="24"/>
        </w:rPr>
        <w:t>corporativos</w:t>
      </w:r>
    </w:p>
    <w:p w:rsidR="006D63B6" w:rsidRPr="00056BEA" w:rsidRDefault="00766178" w:rsidP="00095D4F">
      <w:pPr>
        <w:pStyle w:val="Prrafodelista"/>
        <w:numPr>
          <w:ilvl w:val="0"/>
          <w:numId w:val="19"/>
        </w:numPr>
        <w:spacing w:line="360" w:lineRule="auto"/>
        <w:rPr>
          <w:rFonts w:ascii="Times New Roman" w:hAnsi="Times New Roman" w:cs="Times New Roman"/>
          <w:sz w:val="24"/>
          <w:szCs w:val="24"/>
        </w:rPr>
      </w:pPr>
      <w:r w:rsidRPr="00056BEA">
        <w:rPr>
          <w:rFonts w:ascii="Times New Roman" w:hAnsi="Times New Roman" w:cs="Times New Roman"/>
          <w:sz w:val="24"/>
          <w:szCs w:val="24"/>
        </w:rPr>
        <w:t xml:space="preserve">Invitación a conocer </w:t>
      </w:r>
      <w:r w:rsidR="00095D4F" w:rsidRPr="00056BEA">
        <w:rPr>
          <w:rFonts w:ascii="Times New Roman" w:hAnsi="Times New Roman" w:cs="Times New Roman"/>
          <w:sz w:val="24"/>
          <w:szCs w:val="24"/>
        </w:rPr>
        <w:t>más</w:t>
      </w:r>
      <w:r w:rsidRPr="00056BEA">
        <w:rPr>
          <w:rFonts w:ascii="Times New Roman" w:hAnsi="Times New Roman" w:cs="Times New Roman"/>
          <w:sz w:val="24"/>
          <w:szCs w:val="24"/>
        </w:rPr>
        <w:t xml:space="preserve"> a fondo los productos que se ofrecen</w:t>
      </w:r>
      <w:r w:rsidR="00095D4F" w:rsidRPr="00056BEA">
        <w:rPr>
          <w:rFonts w:ascii="Times New Roman" w:hAnsi="Times New Roman" w:cs="Times New Roman"/>
          <w:sz w:val="24"/>
          <w:szCs w:val="24"/>
        </w:rPr>
        <w:t>.</w:t>
      </w:r>
    </w:p>
    <w:p w:rsidR="00095D4F" w:rsidRPr="00056BEA" w:rsidRDefault="00095D4F" w:rsidP="00095D4F">
      <w:pPr>
        <w:pStyle w:val="Prrafodelista"/>
        <w:spacing w:line="360" w:lineRule="auto"/>
        <w:ind w:left="1425"/>
        <w:rPr>
          <w:rFonts w:ascii="Times New Roman" w:hAnsi="Times New Roman" w:cs="Times New Roman"/>
          <w:sz w:val="24"/>
          <w:szCs w:val="24"/>
        </w:rPr>
      </w:pPr>
    </w:p>
    <w:p w:rsidR="00B06EC6" w:rsidRPr="00056BEA" w:rsidRDefault="00B06EC6" w:rsidP="006D63B6">
      <w:pPr>
        <w:pStyle w:val="Prrafodelista"/>
        <w:numPr>
          <w:ilvl w:val="0"/>
          <w:numId w:val="12"/>
        </w:numPr>
        <w:spacing w:line="360" w:lineRule="auto"/>
        <w:ind w:left="0" w:firstLine="0"/>
        <w:rPr>
          <w:rFonts w:ascii="Times New Roman" w:hAnsi="Times New Roman" w:cs="Times New Roman"/>
          <w:sz w:val="24"/>
          <w:szCs w:val="24"/>
        </w:rPr>
      </w:pPr>
      <w:r w:rsidRPr="00056BEA">
        <w:rPr>
          <w:rFonts w:ascii="Times New Roman" w:hAnsi="Times New Roman" w:cs="Times New Roman"/>
          <w:sz w:val="24"/>
          <w:szCs w:val="24"/>
        </w:rPr>
        <w:t>Relaciones Publicas</w:t>
      </w:r>
    </w:p>
    <w:p w:rsidR="00095D4F" w:rsidRPr="00056BEA" w:rsidRDefault="00095D4F" w:rsidP="00095D4F">
      <w:pPr>
        <w:pStyle w:val="Prrafodelista"/>
        <w:spacing w:line="360" w:lineRule="auto"/>
        <w:ind w:left="708"/>
        <w:rPr>
          <w:rFonts w:ascii="Times New Roman" w:hAnsi="Times New Roman" w:cs="Times New Roman"/>
          <w:i/>
          <w:sz w:val="24"/>
          <w:szCs w:val="24"/>
          <w:u w:val="single"/>
        </w:rPr>
      </w:pPr>
      <w:r w:rsidRPr="00056BEA">
        <w:rPr>
          <w:rFonts w:ascii="Times New Roman" w:hAnsi="Times New Roman" w:cs="Times New Roman"/>
          <w:i/>
          <w:sz w:val="24"/>
          <w:szCs w:val="24"/>
          <w:u w:val="single"/>
        </w:rPr>
        <w:t>Feria</w:t>
      </w:r>
    </w:p>
    <w:p w:rsidR="00095D4F" w:rsidRPr="00056BEA" w:rsidRDefault="00095D4F" w:rsidP="00095D4F">
      <w:pPr>
        <w:pStyle w:val="Prrafodelista"/>
        <w:spacing w:line="360" w:lineRule="auto"/>
        <w:ind w:left="708"/>
        <w:rPr>
          <w:rFonts w:ascii="Times New Roman" w:hAnsi="Times New Roman" w:cs="Times New Roman"/>
          <w:sz w:val="24"/>
          <w:szCs w:val="24"/>
        </w:rPr>
      </w:pPr>
      <w:r w:rsidRPr="00056BEA">
        <w:rPr>
          <w:rFonts w:ascii="Times New Roman" w:hAnsi="Times New Roman" w:cs="Times New Roman"/>
          <w:sz w:val="24"/>
          <w:szCs w:val="24"/>
        </w:rPr>
        <w:t>Se debe programar la participación en la feria de Julio que se realiza en el municipio de Sogamoso donde se pueda exponer promociones para el incentivo de la venta de electrodomésticos.</w:t>
      </w:r>
    </w:p>
    <w:p w:rsidR="00095D4F" w:rsidRPr="00056BEA" w:rsidRDefault="00095D4F" w:rsidP="00095D4F">
      <w:pPr>
        <w:pStyle w:val="Prrafodelista"/>
        <w:numPr>
          <w:ilvl w:val="0"/>
          <w:numId w:val="20"/>
        </w:numPr>
        <w:spacing w:line="360" w:lineRule="auto"/>
        <w:rPr>
          <w:rFonts w:ascii="Times New Roman" w:hAnsi="Times New Roman" w:cs="Times New Roman"/>
          <w:sz w:val="24"/>
          <w:szCs w:val="24"/>
        </w:rPr>
      </w:pPr>
      <w:r w:rsidRPr="00056BEA">
        <w:rPr>
          <w:rFonts w:ascii="Times New Roman" w:hAnsi="Times New Roman" w:cs="Times New Roman"/>
          <w:sz w:val="24"/>
          <w:szCs w:val="24"/>
        </w:rPr>
        <w:t>Se debe hacer un stand con los colores corporativos de WIMPREX.</w:t>
      </w:r>
    </w:p>
    <w:p w:rsidR="00095D4F" w:rsidRPr="00056BEA" w:rsidRDefault="00095D4F" w:rsidP="00095D4F">
      <w:pPr>
        <w:pStyle w:val="Prrafodelista"/>
        <w:numPr>
          <w:ilvl w:val="0"/>
          <w:numId w:val="20"/>
        </w:numPr>
        <w:spacing w:line="360" w:lineRule="auto"/>
        <w:rPr>
          <w:rFonts w:ascii="Times New Roman" w:hAnsi="Times New Roman" w:cs="Times New Roman"/>
          <w:sz w:val="24"/>
          <w:szCs w:val="24"/>
        </w:rPr>
      </w:pPr>
      <w:r w:rsidRPr="00056BEA">
        <w:rPr>
          <w:rFonts w:ascii="Times New Roman" w:hAnsi="Times New Roman" w:cs="Times New Roman"/>
          <w:sz w:val="24"/>
          <w:szCs w:val="24"/>
        </w:rPr>
        <w:t>Se hará entrega de los folletos que se realizaron en la campaña de publicidad</w:t>
      </w:r>
    </w:p>
    <w:p w:rsidR="00095D4F" w:rsidRPr="00056BEA" w:rsidRDefault="00095D4F" w:rsidP="00095D4F">
      <w:pPr>
        <w:pStyle w:val="Prrafodelista"/>
        <w:numPr>
          <w:ilvl w:val="0"/>
          <w:numId w:val="20"/>
        </w:numPr>
        <w:spacing w:line="360" w:lineRule="auto"/>
        <w:rPr>
          <w:rFonts w:ascii="Times New Roman" w:hAnsi="Times New Roman" w:cs="Times New Roman"/>
          <w:sz w:val="24"/>
          <w:szCs w:val="24"/>
        </w:rPr>
      </w:pPr>
      <w:r w:rsidRPr="00056BEA">
        <w:rPr>
          <w:rFonts w:ascii="Times New Roman" w:hAnsi="Times New Roman" w:cs="Times New Roman"/>
          <w:sz w:val="24"/>
          <w:szCs w:val="24"/>
        </w:rPr>
        <w:t xml:space="preserve">Se debe verificar que el personal sea calificado para dar un mensaje oportuno y asertivo a los clientes, para que no </w:t>
      </w:r>
      <w:r w:rsidR="00D151F0" w:rsidRPr="00056BEA">
        <w:rPr>
          <w:rFonts w:ascii="Times New Roman" w:hAnsi="Times New Roman" w:cs="Times New Roman"/>
          <w:sz w:val="24"/>
          <w:szCs w:val="24"/>
        </w:rPr>
        <w:t>haya</w:t>
      </w:r>
      <w:r w:rsidRPr="00056BEA">
        <w:rPr>
          <w:rFonts w:ascii="Times New Roman" w:hAnsi="Times New Roman" w:cs="Times New Roman"/>
          <w:sz w:val="24"/>
          <w:szCs w:val="24"/>
        </w:rPr>
        <w:t xml:space="preserve"> mal entendidos.</w:t>
      </w:r>
    </w:p>
    <w:p w:rsidR="004A11B1" w:rsidRPr="00056BEA" w:rsidRDefault="004A11B1" w:rsidP="006D63B6">
      <w:pPr>
        <w:spacing w:line="360" w:lineRule="auto"/>
        <w:ind w:left="708"/>
        <w:rPr>
          <w:rFonts w:ascii="Times New Roman" w:hAnsi="Times New Roman" w:cs="Times New Roman"/>
          <w:i/>
          <w:sz w:val="24"/>
          <w:szCs w:val="24"/>
          <w:u w:val="single"/>
        </w:rPr>
      </w:pPr>
      <w:r w:rsidRPr="00056BEA">
        <w:rPr>
          <w:rFonts w:ascii="Times New Roman" w:hAnsi="Times New Roman" w:cs="Times New Roman"/>
          <w:i/>
          <w:sz w:val="24"/>
          <w:szCs w:val="24"/>
          <w:u w:val="single"/>
        </w:rPr>
        <w:t>Voz a voz</w:t>
      </w:r>
    </w:p>
    <w:p w:rsidR="004A11B1" w:rsidRPr="00056BEA" w:rsidRDefault="004A11B1" w:rsidP="006D63B6">
      <w:pPr>
        <w:pStyle w:val="Prrafodelista"/>
        <w:numPr>
          <w:ilvl w:val="0"/>
          <w:numId w:val="3"/>
        </w:numPr>
        <w:spacing w:line="360" w:lineRule="auto"/>
        <w:ind w:left="1428"/>
        <w:rPr>
          <w:rFonts w:ascii="Times New Roman" w:hAnsi="Times New Roman" w:cs="Times New Roman"/>
          <w:b/>
          <w:sz w:val="24"/>
          <w:szCs w:val="24"/>
        </w:rPr>
      </w:pPr>
      <w:r w:rsidRPr="00056BEA">
        <w:rPr>
          <w:rFonts w:ascii="Times New Roman" w:hAnsi="Times New Roman" w:cs="Times New Roman"/>
          <w:sz w:val="24"/>
          <w:szCs w:val="24"/>
        </w:rPr>
        <w:lastRenderedPageBreak/>
        <w:t>la calidad del producto debe ser excelente, así como la oportuna solución de la garantía de los productos</w:t>
      </w:r>
    </w:p>
    <w:p w:rsidR="004A11B1" w:rsidRPr="00056BEA" w:rsidRDefault="004A11B1" w:rsidP="006D63B6">
      <w:pPr>
        <w:pStyle w:val="Prrafodelista"/>
        <w:numPr>
          <w:ilvl w:val="0"/>
          <w:numId w:val="3"/>
        </w:numPr>
        <w:spacing w:line="360" w:lineRule="auto"/>
        <w:ind w:left="1428"/>
        <w:rPr>
          <w:rFonts w:ascii="Times New Roman" w:hAnsi="Times New Roman" w:cs="Times New Roman"/>
          <w:b/>
          <w:sz w:val="24"/>
          <w:szCs w:val="24"/>
        </w:rPr>
      </w:pPr>
      <w:r w:rsidRPr="00056BEA">
        <w:rPr>
          <w:rFonts w:ascii="Times New Roman" w:hAnsi="Times New Roman" w:cs="Times New Roman"/>
          <w:sz w:val="24"/>
          <w:szCs w:val="24"/>
        </w:rPr>
        <w:t xml:space="preserve">las instalaciones deben mantenerse limpias y con buen aroma, organizado de una forma fácil de acceder y visualizar los productos. </w:t>
      </w:r>
    </w:p>
    <w:p w:rsidR="004A11B1" w:rsidRPr="00056BEA" w:rsidRDefault="004A11B1" w:rsidP="006D63B6">
      <w:pPr>
        <w:pStyle w:val="Prrafodelista"/>
        <w:numPr>
          <w:ilvl w:val="0"/>
          <w:numId w:val="3"/>
        </w:numPr>
        <w:spacing w:line="360" w:lineRule="auto"/>
        <w:ind w:left="1428"/>
        <w:rPr>
          <w:rFonts w:ascii="Times New Roman" w:hAnsi="Times New Roman" w:cs="Times New Roman"/>
          <w:b/>
          <w:sz w:val="24"/>
          <w:szCs w:val="24"/>
        </w:rPr>
      </w:pPr>
      <w:r w:rsidRPr="00056BEA">
        <w:rPr>
          <w:rFonts w:ascii="Times New Roman" w:hAnsi="Times New Roman" w:cs="Times New Roman"/>
          <w:sz w:val="24"/>
          <w:szCs w:val="24"/>
        </w:rPr>
        <w:t>Los ejecutivos de ventas deben ser personas con muy buen vocabulario y excelente presentación, con la información suficiente para atender las necesidades de los clientes.</w:t>
      </w:r>
    </w:p>
    <w:p w:rsidR="004A11B1" w:rsidRPr="00056BEA" w:rsidRDefault="004A11B1" w:rsidP="006D63B6">
      <w:pPr>
        <w:pStyle w:val="Prrafodelista"/>
        <w:numPr>
          <w:ilvl w:val="0"/>
          <w:numId w:val="3"/>
        </w:numPr>
        <w:spacing w:line="360" w:lineRule="auto"/>
        <w:ind w:left="1428"/>
        <w:rPr>
          <w:rFonts w:ascii="Times New Roman" w:hAnsi="Times New Roman" w:cs="Times New Roman"/>
          <w:b/>
          <w:sz w:val="24"/>
          <w:szCs w:val="24"/>
        </w:rPr>
      </w:pPr>
      <w:r w:rsidRPr="00056BEA">
        <w:rPr>
          <w:rFonts w:ascii="Times New Roman" w:hAnsi="Times New Roman" w:cs="Times New Roman"/>
          <w:sz w:val="24"/>
          <w:szCs w:val="24"/>
        </w:rPr>
        <w:t>De los anteriores puntos depende las recomendaciones de voz a voz de nuestros clientes.</w:t>
      </w:r>
    </w:p>
    <w:p w:rsidR="004A11B1" w:rsidRPr="00056BEA" w:rsidRDefault="004A11B1" w:rsidP="006D63B6">
      <w:pPr>
        <w:pStyle w:val="Prrafodelista"/>
        <w:spacing w:line="360" w:lineRule="auto"/>
        <w:ind w:left="708"/>
        <w:rPr>
          <w:rFonts w:ascii="Times New Roman" w:hAnsi="Times New Roman" w:cs="Times New Roman"/>
          <w:sz w:val="24"/>
          <w:szCs w:val="24"/>
        </w:rPr>
      </w:pPr>
    </w:p>
    <w:p w:rsidR="006D63B6" w:rsidRPr="00056BEA" w:rsidRDefault="006D63B6" w:rsidP="006D63B6">
      <w:pPr>
        <w:pStyle w:val="Prrafodelista"/>
        <w:numPr>
          <w:ilvl w:val="0"/>
          <w:numId w:val="14"/>
        </w:numPr>
        <w:spacing w:line="360" w:lineRule="auto"/>
        <w:ind w:left="851" w:hanging="851"/>
        <w:rPr>
          <w:rFonts w:ascii="Times New Roman" w:hAnsi="Times New Roman" w:cs="Times New Roman"/>
          <w:sz w:val="24"/>
          <w:szCs w:val="24"/>
        </w:rPr>
      </w:pPr>
      <w:r w:rsidRPr="00056BEA">
        <w:rPr>
          <w:rFonts w:ascii="Times New Roman" w:hAnsi="Times New Roman" w:cs="Times New Roman"/>
          <w:sz w:val="24"/>
          <w:szCs w:val="24"/>
        </w:rPr>
        <w:t>Medios d</w:t>
      </w:r>
      <w:r w:rsidR="00766178" w:rsidRPr="00056BEA">
        <w:rPr>
          <w:rFonts w:ascii="Times New Roman" w:hAnsi="Times New Roman" w:cs="Times New Roman"/>
          <w:sz w:val="24"/>
          <w:szCs w:val="24"/>
        </w:rPr>
        <w:t>igitales</w:t>
      </w:r>
    </w:p>
    <w:p w:rsidR="006D63B6" w:rsidRPr="00056BEA" w:rsidRDefault="006D63B6" w:rsidP="006D63B6">
      <w:pPr>
        <w:spacing w:line="360" w:lineRule="auto"/>
        <w:ind w:left="708"/>
        <w:rPr>
          <w:rFonts w:ascii="Times New Roman" w:hAnsi="Times New Roman" w:cs="Times New Roman"/>
          <w:i/>
          <w:sz w:val="24"/>
          <w:szCs w:val="24"/>
          <w:u w:val="single"/>
        </w:rPr>
      </w:pPr>
      <w:r w:rsidRPr="00056BEA">
        <w:rPr>
          <w:rFonts w:ascii="Times New Roman" w:hAnsi="Times New Roman" w:cs="Times New Roman"/>
          <w:i/>
          <w:sz w:val="24"/>
          <w:szCs w:val="24"/>
          <w:u w:val="single"/>
        </w:rPr>
        <w:t>Página web</w:t>
      </w:r>
    </w:p>
    <w:p w:rsidR="006D63B6" w:rsidRPr="00056BEA" w:rsidRDefault="006D63B6" w:rsidP="006D63B6">
      <w:pPr>
        <w:spacing w:line="360" w:lineRule="auto"/>
        <w:ind w:left="708"/>
        <w:rPr>
          <w:rFonts w:ascii="Times New Roman" w:hAnsi="Times New Roman" w:cs="Times New Roman"/>
          <w:sz w:val="24"/>
          <w:szCs w:val="24"/>
        </w:rPr>
      </w:pPr>
      <w:r w:rsidRPr="00056BEA">
        <w:rPr>
          <w:rFonts w:ascii="Times New Roman" w:hAnsi="Times New Roman" w:cs="Times New Roman"/>
          <w:sz w:val="24"/>
          <w:szCs w:val="24"/>
        </w:rPr>
        <w:t xml:space="preserve">Es el sitio principal para la comunicación y publicidad de WIMPREX. </w:t>
      </w:r>
    </w:p>
    <w:p w:rsidR="006D63B6" w:rsidRPr="00056BEA" w:rsidRDefault="006D63B6" w:rsidP="006D63B6">
      <w:pPr>
        <w:pStyle w:val="Prrafodelista"/>
        <w:numPr>
          <w:ilvl w:val="0"/>
          <w:numId w:val="1"/>
        </w:numPr>
        <w:spacing w:line="360" w:lineRule="auto"/>
        <w:ind w:left="1428"/>
        <w:rPr>
          <w:rFonts w:ascii="Times New Roman" w:hAnsi="Times New Roman" w:cs="Times New Roman"/>
          <w:sz w:val="24"/>
          <w:szCs w:val="24"/>
        </w:rPr>
      </w:pPr>
      <w:r w:rsidRPr="00056BEA">
        <w:rPr>
          <w:rFonts w:ascii="Times New Roman" w:hAnsi="Times New Roman" w:cs="Times New Roman"/>
          <w:sz w:val="24"/>
          <w:szCs w:val="24"/>
        </w:rPr>
        <w:t>La página web debe ser un sitio amigable y fácil de acceder, con la posibilidad de encontrar todos los productos ofrecidos, con su valor y sus características.</w:t>
      </w:r>
    </w:p>
    <w:p w:rsidR="006D63B6" w:rsidRPr="00056BEA" w:rsidRDefault="006D63B6" w:rsidP="006D63B6">
      <w:pPr>
        <w:pStyle w:val="Prrafodelista"/>
        <w:numPr>
          <w:ilvl w:val="0"/>
          <w:numId w:val="1"/>
        </w:numPr>
        <w:spacing w:line="360" w:lineRule="auto"/>
        <w:ind w:left="1428"/>
        <w:rPr>
          <w:rFonts w:ascii="Times New Roman" w:hAnsi="Times New Roman" w:cs="Times New Roman"/>
          <w:sz w:val="24"/>
          <w:szCs w:val="24"/>
        </w:rPr>
      </w:pPr>
      <w:r w:rsidRPr="00056BEA">
        <w:rPr>
          <w:rFonts w:ascii="Times New Roman" w:hAnsi="Times New Roman" w:cs="Times New Roman"/>
          <w:sz w:val="24"/>
          <w:szCs w:val="24"/>
        </w:rPr>
        <w:t>Link de respuestas rápidas y asesoría con alguno de nuestros consultores.</w:t>
      </w:r>
    </w:p>
    <w:p w:rsidR="006D63B6" w:rsidRPr="00056BEA" w:rsidRDefault="006D63B6" w:rsidP="006D63B6">
      <w:pPr>
        <w:pStyle w:val="Prrafodelista"/>
        <w:numPr>
          <w:ilvl w:val="0"/>
          <w:numId w:val="1"/>
        </w:numPr>
        <w:spacing w:line="360" w:lineRule="auto"/>
        <w:ind w:left="1428"/>
        <w:rPr>
          <w:rFonts w:ascii="Times New Roman" w:hAnsi="Times New Roman" w:cs="Times New Roman"/>
          <w:sz w:val="24"/>
          <w:szCs w:val="24"/>
        </w:rPr>
      </w:pPr>
      <w:r w:rsidRPr="00056BEA">
        <w:rPr>
          <w:rFonts w:ascii="Times New Roman" w:hAnsi="Times New Roman" w:cs="Times New Roman"/>
          <w:sz w:val="24"/>
          <w:szCs w:val="24"/>
        </w:rPr>
        <w:t>Link de envió a formas de pago para compras por internet en un sitio seguro.</w:t>
      </w:r>
    </w:p>
    <w:p w:rsidR="006D63B6" w:rsidRPr="00056BEA" w:rsidRDefault="006D63B6" w:rsidP="00D13BAA">
      <w:pPr>
        <w:pStyle w:val="Prrafodelista"/>
        <w:numPr>
          <w:ilvl w:val="0"/>
          <w:numId w:val="1"/>
        </w:numPr>
        <w:spacing w:line="360" w:lineRule="auto"/>
        <w:ind w:left="1428"/>
        <w:rPr>
          <w:rFonts w:ascii="Times New Roman" w:hAnsi="Times New Roman" w:cs="Times New Roman"/>
          <w:sz w:val="24"/>
          <w:szCs w:val="24"/>
        </w:rPr>
      </w:pPr>
      <w:r w:rsidRPr="00056BEA">
        <w:rPr>
          <w:rFonts w:ascii="Times New Roman" w:hAnsi="Times New Roman" w:cs="Times New Roman"/>
          <w:sz w:val="24"/>
          <w:szCs w:val="24"/>
        </w:rPr>
        <w:t>Link de conexión con nuestras redes sociales</w:t>
      </w:r>
    </w:p>
    <w:p w:rsidR="006D63B6" w:rsidRPr="00056BEA" w:rsidRDefault="006D63B6" w:rsidP="006D63B6">
      <w:pPr>
        <w:spacing w:line="360" w:lineRule="auto"/>
        <w:ind w:left="708"/>
        <w:rPr>
          <w:rFonts w:ascii="Times New Roman" w:hAnsi="Times New Roman" w:cs="Times New Roman"/>
          <w:i/>
          <w:sz w:val="24"/>
          <w:szCs w:val="24"/>
          <w:u w:val="single"/>
        </w:rPr>
      </w:pPr>
      <w:r w:rsidRPr="00056BEA">
        <w:rPr>
          <w:rFonts w:ascii="Times New Roman" w:hAnsi="Times New Roman" w:cs="Times New Roman"/>
          <w:i/>
          <w:sz w:val="24"/>
          <w:szCs w:val="24"/>
          <w:u w:val="single"/>
        </w:rPr>
        <w:t>Redes sociales</w:t>
      </w:r>
    </w:p>
    <w:p w:rsidR="006D63B6" w:rsidRPr="00056BEA" w:rsidRDefault="006D63B6" w:rsidP="006D63B6">
      <w:pPr>
        <w:spacing w:line="360" w:lineRule="auto"/>
        <w:ind w:left="708"/>
        <w:rPr>
          <w:rFonts w:ascii="Times New Roman" w:hAnsi="Times New Roman" w:cs="Times New Roman"/>
          <w:sz w:val="24"/>
          <w:szCs w:val="24"/>
        </w:rPr>
      </w:pPr>
      <w:r w:rsidRPr="00056BEA">
        <w:rPr>
          <w:rFonts w:ascii="Times New Roman" w:hAnsi="Times New Roman" w:cs="Times New Roman"/>
          <w:sz w:val="24"/>
          <w:szCs w:val="24"/>
        </w:rPr>
        <w:t>Son sitios específicos para llevar nuestros productos a mayor cantidad de clientes</w:t>
      </w:r>
    </w:p>
    <w:p w:rsidR="006D63B6" w:rsidRPr="00056BEA" w:rsidRDefault="006D63B6" w:rsidP="006D63B6">
      <w:pPr>
        <w:pStyle w:val="Prrafodelista"/>
        <w:numPr>
          <w:ilvl w:val="0"/>
          <w:numId w:val="2"/>
        </w:numPr>
        <w:spacing w:line="360" w:lineRule="auto"/>
        <w:ind w:left="1428"/>
        <w:rPr>
          <w:rFonts w:ascii="Times New Roman" w:hAnsi="Times New Roman" w:cs="Times New Roman"/>
          <w:b/>
          <w:sz w:val="24"/>
          <w:szCs w:val="24"/>
        </w:rPr>
      </w:pPr>
      <w:r w:rsidRPr="00056BEA">
        <w:rPr>
          <w:rFonts w:ascii="Times New Roman" w:hAnsi="Times New Roman" w:cs="Times New Roman"/>
          <w:sz w:val="24"/>
          <w:szCs w:val="24"/>
        </w:rPr>
        <w:t>Los sitios deben ser amigables y con variedad de información.</w:t>
      </w:r>
    </w:p>
    <w:p w:rsidR="006D63B6" w:rsidRPr="00056BEA" w:rsidRDefault="006D63B6" w:rsidP="006D63B6">
      <w:pPr>
        <w:pStyle w:val="Prrafodelista"/>
        <w:numPr>
          <w:ilvl w:val="0"/>
          <w:numId w:val="2"/>
        </w:numPr>
        <w:spacing w:line="360" w:lineRule="auto"/>
        <w:ind w:left="1428"/>
        <w:rPr>
          <w:rFonts w:ascii="Times New Roman" w:hAnsi="Times New Roman" w:cs="Times New Roman"/>
          <w:b/>
          <w:sz w:val="24"/>
          <w:szCs w:val="24"/>
        </w:rPr>
      </w:pPr>
      <w:r w:rsidRPr="00056BEA">
        <w:rPr>
          <w:rFonts w:ascii="Times New Roman" w:hAnsi="Times New Roman" w:cs="Times New Roman"/>
          <w:sz w:val="24"/>
          <w:szCs w:val="24"/>
        </w:rPr>
        <w:t>Las imágenes deben ser de gran calidad.</w:t>
      </w:r>
    </w:p>
    <w:p w:rsidR="006D63B6" w:rsidRPr="00056BEA" w:rsidRDefault="006D63B6" w:rsidP="006D63B6">
      <w:pPr>
        <w:pStyle w:val="Prrafodelista"/>
        <w:numPr>
          <w:ilvl w:val="0"/>
          <w:numId w:val="2"/>
        </w:numPr>
        <w:spacing w:line="360" w:lineRule="auto"/>
        <w:ind w:left="1428"/>
        <w:rPr>
          <w:rFonts w:ascii="Times New Roman" w:hAnsi="Times New Roman" w:cs="Times New Roman"/>
          <w:b/>
          <w:sz w:val="24"/>
          <w:szCs w:val="24"/>
        </w:rPr>
      </w:pPr>
      <w:r w:rsidRPr="00056BEA">
        <w:rPr>
          <w:rFonts w:ascii="Times New Roman" w:hAnsi="Times New Roman" w:cs="Times New Roman"/>
          <w:sz w:val="24"/>
          <w:szCs w:val="24"/>
        </w:rPr>
        <w:t>Ofertar y promocionar productos con concursos que generen mayor publicidad.</w:t>
      </w:r>
    </w:p>
    <w:p w:rsidR="006D63B6" w:rsidRPr="00056BEA" w:rsidRDefault="006D63B6" w:rsidP="006D63B6">
      <w:pPr>
        <w:pStyle w:val="Prrafodelista"/>
        <w:numPr>
          <w:ilvl w:val="0"/>
          <w:numId w:val="2"/>
        </w:numPr>
        <w:spacing w:line="360" w:lineRule="auto"/>
        <w:ind w:left="1428"/>
        <w:rPr>
          <w:rFonts w:ascii="Times New Roman" w:hAnsi="Times New Roman" w:cs="Times New Roman"/>
          <w:b/>
          <w:sz w:val="24"/>
          <w:szCs w:val="24"/>
        </w:rPr>
      </w:pPr>
      <w:r w:rsidRPr="00056BEA">
        <w:rPr>
          <w:rFonts w:ascii="Times New Roman" w:hAnsi="Times New Roman" w:cs="Times New Roman"/>
          <w:sz w:val="24"/>
          <w:szCs w:val="24"/>
        </w:rPr>
        <w:t>Números y links de contacto con nuestros consultores para la solución de dudas e inquietudes.</w:t>
      </w:r>
    </w:p>
    <w:p w:rsidR="006D63B6" w:rsidRPr="00056BEA" w:rsidRDefault="00D13BAA" w:rsidP="00D13BAA">
      <w:pPr>
        <w:pStyle w:val="Prrafodelista"/>
        <w:spacing w:line="360" w:lineRule="auto"/>
        <w:rPr>
          <w:rFonts w:ascii="Times New Roman" w:hAnsi="Times New Roman" w:cs="Times New Roman"/>
          <w:i/>
          <w:sz w:val="24"/>
          <w:szCs w:val="24"/>
          <w:u w:val="single"/>
        </w:rPr>
      </w:pPr>
      <w:r w:rsidRPr="00056BEA">
        <w:rPr>
          <w:rFonts w:ascii="Times New Roman" w:hAnsi="Times New Roman" w:cs="Times New Roman"/>
          <w:i/>
          <w:sz w:val="24"/>
          <w:szCs w:val="24"/>
          <w:u w:val="single"/>
        </w:rPr>
        <w:t>Campañas Publicitarias</w:t>
      </w:r>
    </w:p>
    <w:p w:rsidR="006D63B6" w:rsidRPr="00056BEA" w:rsidRDefault="006D63B6" w:rsidP="006D63B6">
      <w:pPr>
        <w:pStyle w:val="Prrafodelista"/>
        <w:spacing w:line="360" w:lineRule="auto"/>
        <w:rPr>
          <w:rFonts w:ascii="Times New Roman" w:hAnsi="Times New Roman" w:cs="Times New Roman"/>
          <w:sz w:val="24"/>
          <w:szCs w:val="24"/>
        </w:rPr>
      </w:pPr>
      <w:r w:rsidRPr="00056BEA">
        <w:rPr>
          <w:rFonts w:ascii="Times New Roman" w:hAnsi="Times New Roman" w:cs="Times New Roman"/>
          <w:sz w:val="24"/>
          <w:szCs w:val="24"/>
        </w:rPr>
        <w:lastRenderedPageBreak/>
        <w:t>Se consideran estrategias de comunicación que tienen como objetivo fijar nuestros productos en la mente de sus consumidores potenciales</w:t>
      </w:r>
    </w:p>
    <w:p w:rsidR="006D63B6" w:rsidRPr="00056BEA" w:rsidRDefault="006D63B6" w:rsidP="006D63B6">
      <w:pPr>
        <w:pStyle w:val="Prrafodelista"/>
        <w:numPr>
          <w:ilvl w:val="1"/>
          <w:numId w:val="12"/>
        </w:numPr>
        <w:spacing w:line="360" w:lineRule="auto"/>
        <w:rPr>
          <w:rFonts w:ascii="Times New Roman" w:hAnsi="Times New Roman" w:cs="Times New Roman"/>
          <w:sz w:val="24"/>
          <w:szCs w:val="24"/>
        </w:rPr>
      </w:pPr>
      <w:r w:rsidRPr="00056BEA">
        <w:rPr>
          <w:rFonts w:ascii="Times New Roman" w:hAnsi="Times New Roman" w:cs="Times New Roman"/>
          <w:sz w:val="24"/>
          <w:szCs w:val="24"/>
        </w:rPr>
        <w:t>Debe tener una descripción del producto donde se evidencie los detalles técnicos y el historial de comunicación.</w:t>
      </w:r>
    </w:p>
    <w:p w:rsidR="006D63B6" w:rsidRPr="00056BEA" w:rsidRDefault="006D63B6" w:rsidP="006D63B6">
      <w:pPr>
        <w:pStyle w:val="Prrafodelista"/>
        <w:numPr>
          <w:ilvl w:val="1"/>
          <w:numId w:val="12"/>
        </w:numPr>
        <w:spacing w:line="360" w:lineRule="auto"/>
        <w:rPr>
          <w:rFonts w:ascii="Times New Roman" w:hAnsi="Times New Roman" w:cs="Times New Roman"/>
          <w:sz w:val="24"/>
          <w:szCs w:val="24"/>
        </w:rPr>
      </w:pPr>
      <w:r w:rsidRPr="00056BEA">
        <w:rPr>
          <w:rFonts w:ascii="Times New Roman" w:hAnsi="Times New Roman" w:cs="Times New Roman"/>
          <w:sz w:val="24"/>
          <w:szCs w:val="24"/>
        </w:rPr>
        <w:t xml:space="preserve">Implementar objetivos tácticos, </w:t>
      </w:r>
      <w:r w:rsidR="00766178" w:rsidRPr="00056BEA">
        <w:rPr>
          <w:rFonts w:ascii="Times New Roman" w:hAnsi="Times New Roman" w:cs="Times New Roman"/>
          <w:sz w:val="24"/>
          <w:szCs w:val="24"/>
        </w:rPr>
        <w:t>estratégicos</w:t>
      </w:r>
      <w:r w:rsidRPr="00056BEA">
        <w:rPr>
          <w:rFonts w:ascii="Times New Roman" w:hAnsi="Times New Roman" w:cs="Times New Roman"/>
          <w:sz w:val="24"/>
          <w:szCs w:val="24"/>
        </w:rPr>
        <w:t xml:space="preserve"> y finales que llamen la atención del cliente.</w:t>
      </w:r>
    </w:p>
    <w:p w:rsidR="006D63B6" w:rsidRPr="00056BEA" w:rsidRDefault="006D63B6" w:rsidP="006D63B6">
      <w:pPr>
        <w:pStyle w:val="Prrafodelista"/>
        <w:numPr>
          <w:ilvl w:val="1"/>
          <w:numId w:val="12"/>
        </w:numPr>
        <w:spacing w:line="360" w:lineRule="auto"/>
        <w:rPr>
          <w:rFonts w:ascii="Times New Roman" w:hAnsi="Times New Roman" w:cs="Times New Roman"/>
          <w:sz w:val="24"/>
          <w:szCs w:val="24"/>
        </w:rPr>
      </w:pPr>
      <w:r w:rsidRPr="00056BEA">
        <w:rPr>
          <w:rFonts w:ascii="Times New Roman" w:hAnsi="Times New Roman" w:cs="Times New Roman"/>
          <w:sz w:val="24"/>
          <w:szCs w:val="24"/>
        </w:rPr>
        <w:t>Debe contener un mensaje informativo o moral el cual debe estar argumentado y complementado con un estilo de creatividad.</w:t>
      </w:r>
    </w:p>
    <w:p w:rsidR="006D63B6" w:rsidRPr="00056BEA" w:rsidRDefault="006D63B6" w:rsidP="006D63B6">
      <w:pPr>
        <w:pStyle w:val="Prrafodelista"/>
        <w:numPr>
          <w:ilvl w:val="1"/>
          <w:numId w:val="12"/>
        </w:numPr>
        <w:spacing w:line="360" w:lineRule="auto"/>
        <w:rPr>
          <w:rFonts w:ascii="Times New Roman" w:hAnsi="Times New Roman" w:cs="Times New Roman"/>
          <w:sz w:val="24"/>
          <w:szCs w:val="24"/>
        </w:rPr>
      </w:pPr>
      <w:r w:rsidRPr="00056BEA">
        <w:rPr>
          <w:rFonts w:ascii="Times New Roman" w:hAnsi="Times New Roman" w:cs="Times New Roman"/>
          <w:sz w:val="24"/>
          <w:szCs w:val="24"/>
        </w:rPr>
        <w:t>Se debe contar con un presupuesto que se pueda ejecutar.</w:t>
      </w:r>
    </w:p>
    <w:p w:rsidR="00B06EC6" w:rsidRPr="00056BEA" w:rsidRDefault="00B06EC6" w:rsidP="006D63B6">
      <w:pPr>
        <w:pStyle w:val="Prrafodelista"/>
        <w:spacing w:line="360" w:lineRule="auto"/>
        <w:ind w:left="0"/>
        <w:rPr>
          <w:rFonts w:ascii="Times New Roman" w:hAnsi="Times New Roman" w:cs="Times New Roman"/>
          <w:sz w:val="24"/>
          <w:szCs w:val="24"/>
        </w:rPr>
      </w:pPr>
    </w:p>
    <w:p w:rsidR="00806202" w:rsidRPr="00056BEA" w:rsidRDefault="00806202" w:rsidP="006D63B6">
      <w:pPr>
        <w:spacing w:line="360" w:lineRule="auto"/>
        <w:rPr>
          <w:rFonts w:ascii="Times New Roman" w:hAnsi="Times New Roman" w:cs="Times New Roman"/>
          <w:b/>
          <w:sz w:val="24"/>
          <w:szCs w:val="24"/>
        </w:rPr>
      </w:pPr>
      <w:r w:rsidRPr="00056BEA">
        <w:rPr>
          <w:rFonts w:ascii="Times New Roman" w:hAnsi="Times New Roman" w:cs="Times New Roman"/>
          <w:b/>
          <w:sz w:val="24"/>
          <w:szCs w:val="24"/>
        </w:rPr>
        <w:t>Población</w:t>
      </w:r>
      <w:r w:rsidR="00A230E5" w:rsidRPr="00056BEA">
        <w:rPr>
          <w:rFonts w:ascii="Times New Roman" w:hAnsi="Times New Roman" w:cs="Times New Roman"/>
          <w:b/>
          <w:sz w:val="24"/>
          <w:szCs w:val="24"/>
        </w:rPr>
        <w:t xml:space="preserve"> Objetivo: </w:t>
      </w:r>
    </w:p>
    <w:p w:rsidR="00D151F0" w:rsidRPr="00056BEA" w:rsidRDefault="00A230E5" w:rsidP="00FD320D">
      <w:pPr>
        <w:pStyle w:val="Prrafodelista"/>
        <w:numPr>
          <w:ilvl w:val="0"/>
          <w:numId w:val="13"/>
        </w:numPr>
        <w:spacing w:line="360" w:lineRule="auto"/>
        <w:ind w:left="0" w:firstLine="0"/>
        <w:rPr>
          <w:rFonts w:ascii="Times New Roman" w:hAnsi="Times New Roman" w:cs="Times New Roman"/>
          <w:sz w:val="24"/>
          <w:szCs w:val="24"/>
        </w:rPr>
      </w:pPr>
      <w:r w:rsidRPr="00056BEA">
        <w:rPr>
          <w:rFonts w:ascii="Times New Roman" w:hAnsi="Times New Roman" w:cs="Times New Roman"/>
          <w:sz w:val="24"/>
          <w:szCs w:val="24"/>
        </w:rPr>
        <w:t>Publico Principal: Clientes particulares, clientes empresas y clientes potenciales</w:t>
      </w:r>
    </w:p>
    <w:p w:rsidR="00A230E5" w:rsidRPr="00056BEA" w:rsidRDefault="00A230E5" w:rsidP="00FD320D">
      <w:pPr>
        <w:pStyle w:val="Prrafodelista"/>
        <w:numPr>
          <w:ilvl w:val="0"/>
          <w:numId w:val="13"/>
        </w:numPr>
        <w:spacing w:line="360" w:lineRule="auto"/>
        <w:ind w:left="0" w:firstLine="0"/>
        <w:rPr>
          <w:rFonts w:ascii="Times New Roman" w:hAnsi="Times New Roman" w:cs="Times New Roman"/>
          <w:sz w:val="24"/>
          <w:szCs w:val="24"/>
        </w:rPr>
      </w:pPr>
      <w:r w:rsidRPr="00056BEA">
        <w:rPr>
          <w:rFonts w:ascii="Times New Roman" w:hAnsi="Times New Roman" w:cs="Times New Roman"/>
          <w:sz w:val="24"/>
          <w:szCs w:val="24"/>
        </w:rPr>
        <w:t xml:space="preserve">Publico Relevante: Medios de comunicación </w:t>
      </w:r>
    </w:p>
    <w:p w:rsidR="00A230E5" w:rsidRPr="00056BEA" w:rsidRDefault="00A230E5" w:rsidP="006D63B6">
      <w:pPr>
        <w:pStyle w:val="Prrafodelista"/>
        <w:numPr>
          <w:ilvl w:val="0"/>
          <w:numId w:val="13"/>
        </w:numPr>
        <w:spacing w:line="360" w:lineRule="auto"/>
        <w:ind w:left="0" w:firstLine="0"/>
        <w:rPr>
          <w:rFonts w:ascii="Times New Roman" w:hAnsi="Times New Roman" w:cs="Times New Roman"/>
          <w:sz w:val="24"/>
          <w:szCs w:val="24"/>
        </w:rPr>
      </w:pPr>
      <w:r w:rsidRPr="00056BEA">
        <w:rPr>
          <w:rFonts w:ascii="Times New Roman" w:hAnsi="Times New Roman" w:cs="Times New Roman"/>
          <w:sz w:val="24"/>
          <w:szCs w:val="24"/>
        </w:rPr>
        <w:t xml:space="preserve">Publico de Marginal: ONG`S </w:t>
      </w:r>
    </w:p>
    <w:p w:rsidR="00D151F0" w:rsidRPr="00056BEA" w:rsidRDefault="00D151F0" w:rsidP="00D151F0">
      <w:pPr>
        <w:pStyle w:val="Prrafodelista"/>
        <w:spacing w:line="360" w:lineRule="auto"/>
        <w:ind w:left="360"/>
        <w:rPr>
          <w:rFonts w:ascii="Times New Roman" w:hAnsi="Times New Roman" w:cs="Times New Roman"/>
          <w:sz w:val="24"/>
          <w:szCs w:val="24"/>
        </w:rPr>
      </w:pPr>
    </w:p>
    <w:p w:rsidR="00D151F0" w:rsidRPr="00056BEA" w:rsidRDefault="00D151F0" w:rsidP="00D151F0">
      <w:pPr>
        <w:pStyle w:val="Prrafodelista"/>
        <w:spacing w:line="360" w:lineRule="auto"/>
        <w:ind w:left="360"/>
        <w:rPr>
          <w:rFonts w:ascii="Times New Roman" w:hAnsi="Times New Roman" w:cs="Times New Roman"/>
          <w:sz w:val="24"/>
          <w:szCs w:val="24"/>
        </w:rPr>
      </w:pPr>
      <w:r w:rsidRPr="00056BEA">
        <w:rPr>
          <w:rFonts w:ascii="Times New Roman" w:hAnsi="Times New Roman" w:cs="Times New Roman"/>
          <w:sz w:val="24"/>
          <w:szCs w:val="24"/>
        </w:rPr>
        <w:t>Nuestro público principal, relevante y marginal tendrá acceso a:</w:t>
      </w:r>
    </w:p>
    <w:p w:rsidR="00D151F0" w:rsidRPr="00056BEA" w:rsidRDefault="00D151F0" w:rsidP="00D151F0">
      <w:pPr>
        <w:spacing w:line="360" w:lineRule="auto"/>
        <w:ind w:firstLine="360"/>
        <w:rPr>
          <w:rFonts w:ascii="Times New Roman" w:hAnsi="Times New Roman" w:cs="Times New Roman"/>
          <w:i/>
          <w:sz w:val="24"/>
          <w:szCs w:val="24"/>
          <w:u w:val="single"/>
        </w:rPr>
      </w:pPr>
      <w:r w:rsidRPr="00056BEA">
        <w:rPr>
          <w:rFonts w:ascii="Times New Roman" w:hAnsi="Times New Roman" w:cs="Times New Roman"/>
          <w:i/>
          <w:sz w:val="24"/>
          <w:szCs w:val="24"/>
          <w:u w:val="single"/>
        </w:rPr>
        <w:t>Buzón de sugerencias</w:t>
      </w:r>
    </w:p>
    <w:p w:rsidR="00D151F0" w:rsidRPr="00056BEA" w:rsidRDefault="00D151F0" w:rsidP="00D151F0">
      <w:pPr>
        <w:pStyle w:val="Prrafodelista"/>
        <w:numPr>
          <w:ilvl w:val="0"/>
          <w:numId w:val="5"/>
        </w:numPr>
        <w:spacing w:line="360" w:lineRule="auto"/>
        <w:rPr>
          <w:rFonts w:ascii="Times New Roman" w:hAnsi="Times New Roman" w:cs="Times New Roman"/>
          <w:sz w:val="24"/>
          <w:szCs w:val="24"/>
        </w:rPr>
      </w:pPr>
      <w:r w:rsidRPr="00056BEA">
        <w:rPr>
          <w:rFonts w:ascii="Times New Roman" w:hAnsi="Times New Roman" w:cs="Times New Roman"/>
          <w:sz w:val="24"/>
          <w:szCs w:val="24"/>
        </w:rPr>
        <w:t>El buzón debe tener siempre un formato amigable donde se especifique la sugerencia expuesta por el trasmisor, además se debe tener un esfero para poder llenarlo.</w:t>
      </w:r>
    </w:p>
    <w:p w:rsidR="00D151F0" w:rsidRPr="00056BEA" w:rsidRDefault="00D151F0" w:rsidP="00D151F0">
      <w:pPr>
        <w:pStyle w:val="Prrafodelista"/>
        <w:numPr>
          <w:ilvl w:val="0"/>
          <w:numId w:val="5"/>
        </w:numPr>
        <w:spacing w:line="360" w:lineRule="auto"/>
        <w:rPr>
          <w:rFonts w:ascii="Times New Roman" w:hAnsi="Times New Roman" w:cs="Times New Roman"/>
          <w:sz w:val="24"/>
          <w:szCs w:val="24"/>
        </w:rPr>
      </w:pPr>
      <w:r w:rsidRPr="00056BEA">
        <w:rPr>
          <w:rFonts w:ascii="Times New Roman" w:hAnsi="Times New Roman" w:cs="Times New Roman"/>
          <w:sz w:val="24"/>
          <w:szCs w:val="24"/>
        </w:rPr>
        <w:t>El buzón debe ser abierto a diario y las inquietudes expuestas en las respectivas reuniones para debatir y solucionar las sugerencias.</w:t>
      </w:r>
    </w:p>
    <w:p w:rsidR="00D13BAA" w:rsidRPr="00056BEA" w:rsidRDefault="00D13BAA" w:rsidP="00D13BAA">
      <w:pPr>
        <w:pStyle w:val="Prrafodelista"/>
        <w:spacing w:line="360" w:lineRule="auto"/>
        <w:ind w:left="1068"/>
        <w:rPr>
          <w:rFonts w:ascii="Times New Roman" w:hAnsi="Times New Roman" w:cs="Times New Roman"/>
          <w:sz w:val="24"/>
          <w:szCs w:val="24"/>
        </w:rPr>
      </w:pPr>
    </w:p>
    <w:p w:rsidR="00D151F0" w:rsidRPr="00056BEA" w:rsidRDefault="00D151F0" w:rsidP="00D151F0">
      <w:pPr>
        <w:spacing w:line="360" w:lineRule="auto"/>
        <w:ind w:firstLine="360"/>
        <w:rPr>
          <w:rFonts w:ascii="Times New Roman" w:hAnsi="Times New Roman" w:cs="Times New Roman"/>
          <w:i/>
          <w:sz w:val="24"/>
          <w:szCs w:val="24"/>
          <w:u w:val="single"/>
        </w:rPr>
      </w:pPr>
      <w:r w:rsidRPr="00056BEA">
        <w:rPr>
          <w:rFonts w:ascii="Times New Roman" w:hAnsi="Times New Roman" w:cs="Times New Roman"/>
          <w:i/>
          <w:sz w:val="24"/>
          <w:szCs w:val="24"/>
          <w:u w:val="single"/>
        </w:rPr>
        <w:t>Calificación del cliente en encuestas</w:t>
      </w:r>
    </w:p>
    <w:p w:rsidR="00D151F0" w:rsidRPr="00056BEA" w:rsidRDefault="00D151F0" w:rsidP="00D151F0">
      <w:pPr>
        <w:pStyle w:val="Prrafodelista"/>
        <w:numPr>
          <w:ilvl w:val="0"/>
          <w:numId w:val="6"/>
        </w:numPr>
        <w:spacing w:line="360" w:lineRule="auto"/>
        <w:rPr>
          <w:rFonts w:ascii="Times New Roman" w:hAnsi="Times New Roman" w:cs="Times New Roman"/>
          <w:sz w:val="24"/>
          <w:szCs w:val="24"/>
        </w:rPr>
      </w:pPr>
      <w:r w:rsidRPr="00056BEA">
        <w:rPr>
          <w:rFonts w:ascii="Times New Roman" w:hAnsi="Times New Roman" w:cs="Times New Roman"/>
          <w:sz w:val="24"/>
          <w:szCs w:val="24"/>
        </w:rPr>
        <w:t>Esto nos permite conocer la forma con o nos observan desde fuera de la empresa y así por buscar siempre la mejora</w:t>
      </w:r>
    </w:p>
    <w:p w:rsidR="00D151F0" w:rsidRPr="00056BEA" w:rsidRDefault="00D151F0" w:rsidP="00D151F0">
      <w:pPr>
        <w:pStyle w:val="Prrafodelista"/>
        <w:numPr>
          <w:ilvl w:val="0"/>
          <w:numId w:val="6"/>
        </w:numPr>
        <w:spacing w:line="360" w:lineRule="auto"/>
        <w:rPr>
          <w:rFonts w:ascii="Times New Roman" w:hAnsi="Times New Roman" w:cs="Times New Roman"/>
          <w:sz w:val="24"/>
          <w:szCs w:val="24"/>
        </w:rPr>
      </w:pPr>
      <w:r w:rsidRPr="00056BEA">
        <w:rPr>
          <w:rFonts w:ascii="Times New Roman" w:hAnsi="Times New Roman" w:cs="Times New Roman"/>
          <w:sz w:val="24"/>
          <w:szCs w:val="24"/>
        </w:rPr>
        <w:t>El ejecutivo de ventas debe preguntas si es posible la contestación de la encuesta, ya sea en un equipo de nuestras instalaciones o vía correo electrónico.</w:t>
      </w:r>
    </w:p>
    <w:p w:rsidR="00D151F0" w:rsidRPr="00056BEA" w:rsidRDefault="00D151F0" w:rsidP="00D151F0">
      <w:pPr>
        <w:pStyle w:val="Prrafodelista"/>
        <w:numPr>
          <w:ilvl w:val="0"/>
          <w:numId w:val="6"/>
        </w:numPr>
        <w:spacing w:line="360" w:lineRule="auto"/>
        <w:rPr>
          <w:rFonts w:ascii="Times New Roman" w:hAnsi="Times New Roman" w:cs="Times New Roman"/>
          <w:sz w:val="24"/>
          <w:szCs w:val="24"/>
        </w:rPr>
      </w:pPr>
      <w:r w:rsidRPr="00056BEA">
        <w:rPr>
          <w:rFonts w:ascii="Times New Roman" w:hAnsi="Times New Roman" w:cs="Times New Roman"/>
          <w:sz w:val="24"/>
          <w:szCs w:val="24"/>
        </w:rPr>
        <w:t>La encuesta debe ser sencilla, con respuestas rápidas y sugerencias al final.</w:t>
      </w:r>
    </w:p>
    <w:p w:rsidR="00D151F0" w:rsidRPr="00056BEA" w:rsidRDefault="00D151F0" w:rsidP="00D151F0">
      <w:pPr>
        <w:spacing w:line="360" w:lineRule="auto"/>
        <w:rPr>
          <w:rFonts w:ascii="Times New Roman" w:hAnsi="Times New Roman" w:cs="Times New Roman"/>
          <w:sz w:val="24"/>
          <w:szCs w:val="24"/>
        </w:rPr>
      </w:pPr>
    </w:p>
    <w:p w:rsidR="00D13BAA" w:rsidRPr="00056BEA" w:rsidRDefault="00D13BAA" w:rsidP="00D151F0">
      <w:pPr>
        <w:spacing w:line="360" w:lineRule="auto"/>
        <w:rPr>
          <w:rFonts w:ascii="Times New Roman" w:hAnsi="Times New Roman" w:cs="Times New Roman"/>
          <w:sz w:val="24"/>
          <w:szCs w:val="24"/>
        </w:rPr>
      </w:pPr>
    </w:p>
    <w:p w:rsidR="00A230E5" w:rsidRPr="00056BEA" w:rsidRDefault="00A230E5" w:rsidP="006D63B6">
      <w:pPr>
        <w:spacing w:line="360" w:lineRule="auto"/>
        <w:rPr>
          <w:rFonts w:ascii="Times New Roman" w:hAnsi="Times New Roman" w:cs="Times New Roman"/>
          <w:b/>
          <w:sz w:val="24"/>
          <w:szCs w:val="24"/>
        </w:rPr>
      </w:pPr>
      <w:r w:rsidRPr="00056BEA">
        <w:rPr>
          <w:rFonts w:ascii="Times New Roman" w:hAnsi="Times New Roman" w:cs="Times New Roman"/>
          <w:b/>
          <w:sz w:val="24"/>
          <w:szCs w:val="24"/>
        </w:rPr>
        <w:t>Estrategias:</w:t>
      </w:r>
    </w:p>
    <w:p w:rsidR="00A230E5" w:rsidRPr="00056BEA" w:rsidRDefault="00A230E5" w:rsidP="006D63B6">
      <w:pPr>
        <w:spacing w:line="360" w:lineRule="auto"/>
        <w:rPr>
          <w:rFonts w:ascii="Times New Roman" w:hAnsi="Times New Roman" w:cs="Times New Roman"/>
          <w:sz w:val="24"/>
          <w:szCs w:val="24"/>
        </w:rPr>
      </w:pPr>
      <w:r w:rsidRPr="00056BEA">
        <w:rPr>
          <w:rFonts w:ascii="Times New Roman" w:hAnsi="Times New Roman" w:cs="Times New Roman"/>
          <w:sz w:val="24"/>
          <w:szCs w:val="24"/>
        </w:rPr>
        <w:t xml:space="preserve">Implementar el uso de las nuevas tecnologías que WIMPREX trae al mercado, </w:t>
      </w:r>
      <w:r w:rsidR="000C6377" w:rsidRPr="00056BEA">
        <w:rPr>
          <w:rFonts w:ascii="Times New Roman" w:hAnsi="Times New Roman" w:cs="Times New Roman"/>
          <w:sz w:val="24"/>
          <w:szCs w:val="24"/>
        </w:rPr>
        <w:t>dando una sensibilización</w:t>
      </w:r>
      <w:r w:rsidRPr="00056BEA">
        <w:rPr>
          <w:rFonts w:ascii="Times New Roman" w:hAnsi="Times New Roman" w:cs="Times New Roman"/>
          <w:sz w:val="24"/>
          <w:szCs w:val="24"/>
        </w:rPr>
        <w:t xml:space="preserve"> al </w:t>
      </w:r>
      <w:r w:rsidR="000C6377" w:rsidRPr="00056BEA">
        <w:rPr>
          <w:rFonts w:ascii="Times New Roman" w:hAnsi="Times New Roman" w:cs="Times New Roman"/>
          <w:sz w:val="24"/>
          <w:szCs w:val="24"/>
        </w:rPr>
        <w:t>público</w:t>
      </w:r>
      <w:r w:rsidRPr="00056BEA">
        <w:rPr>
          <w:rFonts w:ascii="Times New Roman" w:hAnsi="Times New Roman" w:cs="Times New Roman"/>
          <w:sz w:val="24"/>
          <w:szCs w:val="24"/>
        </w:rPr>
        <w:t xml:space="preserve"> exterior </w:t>
      </w:r>
      <w:r w:rsidR="000C6377" w:rsidRPr="00056BEA">
        <w:rPr>
          <w:rFonts w:ascii="Times New Roman" w:hAnsi="Times New Roman" w:cs="Times New Roman"/>
          <w:sz w:val="24"/>
          <w:szCs w:val="24"/>
        </w:rPr>
        <w:t xml:space="preserve">de </w:t>
      </w:r>
      <w:r w:rsidRPr="00056BEA">
        <w:rPr>
          <w:rFonts w:ascii="Times New Roman" w:hAnsi="Times New Roman" w:cs="Times New Roman"/>
          <w:sz w:val="24"/>
          <w:szCs w:val="24"/>
        </w:rPr>
        <w:t xml:space="preserve">la importancia </w:t>
      </w:r>
      <w:r w:rsidR="000C6377" w:rsidRPr="00056BEA">
        <w:rPr>
          <w:rFonts w:ascii="Times New Roman" w:hAnsi="Times New Roman" w:cs="Times New Roman"/>
          <w:sz w:val="24"/>
          <w:szCs w:val="24"/>
        </w:rPr>
        <w:t>de obtener electrodomésticos que tengan un ahorro energético donde se enmarca el cuidado del medio ambiente.</w:t>
      </w:r>
    </w:p>
    <w:p w:rsidR="000C6377" w:rsidRPr="00056BEA" w:rsidRDefault="000C6377" w:rsidP="006D63B6">
      <w:pPr>
        <w:spacing w:line="360" w:lineRule="auto"/>
        <w:rPr>
          <w:rFonts w:ascii="Times New Roman" w:hAnsi="Times New Roman" w:cs="Times New Roman"/>
          <w:sz w:val="24"/>
          <w:szCs w:val="24"/>
        </w:rPr>
      </w:pPr>
      <w:r w:rsidRPr="00056BEA">
        <w:rPr>
          <w:rFonts w:ascii="Times New Roman" w:hAnsi="Times New Roman" w:cs="Times New Roman"/>
          <w:sz w:val="24"/>
          <w:szCs w:val="24"/>
        </w:rPr>
        <w:t>Efectuar ayudas para el público marginal donde se implemente la reparación de electrodomésticos de segunda mano, que puedan ser asequibles a personas con bajos recursos.</w:t>
      </w:r>
    </w:p>
    <w:p w:rsidR="000C6377" w:rsidRPr="00056BEA" w:rsidRDefault="000C6377" w:rsidP="006D63B6">
      <w:pPr>
        <w:spacing w:line="360" w:lineRule="auto"/>
        <w:rPr>
          <w:rFonts w:ascii="Times New Roman" w:hAnsi="Times New Roman" w:cs="Times New Roman"/>
          <w:sz w:val="24"/>
          <w:szCs w:val="24"/>
        </w:rPr>
      </w:pPr>
      <w:r w:rsidRPr="00056BEA">
        <w:rPr>
          <w:rFonts w:ascii="Times New Roman" w:hAnsi="Times New Roman" w:cs="Times New Roman"/>
          <w:sz w:val="24"/>
          <w:szCs w:val="24"/>
        </w:rPr>
        <w:t xml:space="preserve">Buscar de manera asertiva promociones y métodos de crédito a nuestro público exterior que no afecten </w:t>
      </w:r>
      <w:r w:rsidR="00A35E0A" w:rsidRPr="00056BEA">
        <w:rPr>
          <w:rFonts w:ascii="Times New Roman" w:hAnsi="Times New Roman" w:cs="Times New Roman"/>
          <w:sz w:val="24"/>
          <w:szCs w:val="24"/>
        </w:rPr>
        <w:t>el desarrollo</w:t>
      </w:r>
      <w:r w:rsidRPr="00056BEA">
        <w:rPr>
          <w:rFonts w:ascii="Times New Roman" w:hAnsi="Times New Roman" w:cs="Times New Roman"/>
          <w:sz w:val="24"/>
          <w:szCs w:val="24"/>
        </w:rPr>
        <w:t xml:space="preserve"> económico de WIMPREX, generando así una imagen elocuente del poder contar con una empresa que piensa en sus clientes.</w:t>
      </w:r>
    </w:p>
    <w:p w:rsidR="00A35E0A" w:rsidRPr="00056BEA" w:rsidRDefault="00A35E0A" w:rsidP="006D63B6">
      <w:pPr>
        <w:spacing w:line="360" w:lineRule="auto"/>
        <w:rPr>
          <w:rFonts w:ascii="Times New Roman" w:hAnsi="Times New Roman" w:cs="Times New Roman"/>
          <w:sz w:val="24"/>
          <w:szCs w:val="24"/>
        </w:rPr>
      </w:pPr>
      <w:r w:rsidRPr="00056BEA">
        <w:rPr>
          <w:rFonts w:ascii="Times New Roman" w:hAnsi="Times New Roman" w:cs="Times New Roman"/>
          <w:sz w:val="24"/>
          <w:szCs w:val="24"/>
        </w:rPr>
        <w:t>Implementar, optimizar y aprovechar cada una de las nuevas tecnologías existentes para mejorar y agilizar la comunicación., empleando herramientas sociales como Facebook Twitter WhatsApp y por su puesto la página Web.</w:t>
      </w:r>
    </w:p>
    <w:p w:rsidR="00A35E0A" w:rsidRPr="00056BEA" w:rsidRDefault="00A35E0A" w:rsidP="006D63B6">
      <w:pPr>
        <w:spacing w:line="360" w:lineRule="auto"/>
        <w:rPr>
          <w:rFonts w:ascii="Times New Roman" w:hAnsi="Times New Roman" w:cs="Times New Roman"/>
          <w:b/>
          <w:sz w:val="24"/>
          <w:szCs w:val="24"/>
        </w:rPr>
      </w:pPr>
      <w:r w:rsidRPr="00056BEA">
        <w:rPr>
          <w:rFonts w:ascii="Times New Roman" w:hAnsi="Times New Roman" w:cs="Times New Roman"/>
          <w:b/>
          <w:sz w:val="24"/>
          <w:szCs w:val="24"/>
        </w:rPr>
        <w:t>Cronograma:</w:t>
      </w:r>
    </w:p>
    <w:tbl>
      <w:tblPr>
        <w:tblStyle w:val="Tabladecuadrcula4-nfasis5"/>
        <w:tblW w:w="0" w:type="auto"/>
        <w:jc w:val="center"/>
        <w:tblLayout w:type="fixed"/>
        <w:tblLook w:val="04A0" w:firstRow="1" w:lastRow="0" w:firstColumn="1" w:lastColumn="0" w:noHBand="0" w:noVBand="1"/>
      </w:tblPr>
      <w:tblGrid>
        <w:gridCol w:w="2263"/>
        <w:gridCol w:w="426"/>
        <w:gridCol w:w="425"/>
        <w:gridCol w:w="425"/>
        <w:gridCol w:w="425"/>
        <w:gridCol w:w="426"/>
        <w:gridCol w:w="425"/>
        <w:gridCol w:w="425"/>
        <w:gridCol w:w="425"/>
        <w:gridCol w:w="426"/>
        <w:gridCol w:w="425"/>
        <w:gridCol w:w="425"/>
        <w:gridCol w:w="425"/>
      </w:tblGrid>
      <w:tr w:rsidR="00A35E0A" w:rsidRPr="00056BEA" w:rsidTr="00B06E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66" w:type="dxa"/>
            <w:gridSpan w:val="13"/>
          </w:tcPr>
          <w:p w:rsidR="00A35E0A" w:rsidRPr="00056BEA" w:rsidRDefault="00A35E0A" w:rsidP="006D63B6">
            <w:pPr>
              <w:spacing w:line="360" w:lineRule="auto"/>
              <w:jc w:val="center"/>
              <w:rPr>
                <w:rFonts w:ascii="Times New Roman" w:hAnsi="Times New Roman" w:cs="Times New Roman"/>
                <w:b w:val="0"/>
                <w:i/>
                <w:sz w:val="24"/>
                <w:szCs w:val="24"/>
              </w:rPr>
            </w:pPr>
            <w:r w:rsidRPr="00056BEA">
              <w:rPr>
                <w:rFonts w:ascii="Times New Roman" w:hAnsi="Times New Roman" w:cs="Times New Roman"/>
                <w:b w:val="0"/>
                <w:i/>
                <w:sz w:val="24"/>
                <w:szCs w:val="24"/>
              </w:rPr>
              <w:t>Cronograma Protocolo de Comunicaciones Externas</w:t>
            </w:r>
          </w:p>
        </w:tc>
      </w:tr>
      <w:tr w:rsidR="00B06EC6" w:rsidRPr="00056BEA" w:rsidTr="00B06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Merge w:val="restart"/>
            <w:tcBorders>
              <w:tr2bl w:val="single" w:sz="4" w:space="0" w:color="auto"/>
            </w:tcBorders>
          </w:tcPr>
          <w:p w:rsidR="00B06EC6" w:rsidRPr="00056BEA" w:rsidRDefault="00B06EC6" w:rsidP="006D63B6">
            <w:pPr>
              <w:spacing w:line="360" w:lineRule="auto"/>
              <w:rPr>
                <w:rFonts w:ascii="Times New Roman" w:hAnsi="Times New Roman" w:cs="Times New Roman"/>
                <w:i/>
                <w:sz w:val="24"/>
                <w:szCs w:val="24"/>
              </w:rPr>
            </w:pPr>
            <w:r w:rsidRPr="00056BEA">
              <w:rPr>
                <w:rFonts w:ascii="Times New Roman" w:hAnsi="Times New Roman" w:cs="Times New Roman"/>
                <w:i/>
                <w:sz w:val="24"/>
                <w:szCs w:val="24"/>
              </w:rPr>
              <w:t>Actividad</w:t>
            </w:r>
          </w:p>
          <w:p w:rsidR="00B06EC6" w:rsidRPr="00056BEA" w:rsidRDefault="00B06EC6" w:rsidP="006D63B6">
            <w:pPr>
              <w:spacing w:line="360" w:lineRule="auto"/>
              <w:jc w:val="right"/>
              <w:rPr>
                <w:rFonts w:ascii="Times New Roman" w:hAnsi="Times New Roman" w:cs="Times New Roman"/>
                <w:b w:val="0"/>
                <w:i/>
                <w:sz w:val="24"/>
                <w:szCs w:val="24"/>
              </w:rPr>
            </w:pPr>
            <w:r w:rsidRPr="00056BEA">
              <w:rPr>
                <w:rFonts w:ascii="Times New Roman" w:hAnsi="Times New Roman" w:cs="Times New Roman"/>
                <w:i/>
                <w:sz w:val="24"/>
                <w:szCs w:val="24"/>
              </w:rPr>
              <w:t>Semana</w:t>
            </w:r>
          </w:p>
        </w:tc>
        <w:tc>
          <w:tcPr>
            <w:tcW w:w="1701" w:type="dxa"/>
            <w:gridSpan w:val="4"/>
          </w:tcPr>
          <w:p w:rsidR="00B06EC6" w:rsidRPr="00056BEA" w:rsidRDefault="00B06EC6" w:rsidP="006D63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056BEA">
              <w:rPr>
                <w:rFonts w:ascii="Times New Roman" w:hAnsi="Times New Roman" w:cs="Times New Roman"/>
                <w:b/>
                <w:i/>
                <w:sz w:val="24"/>
                <w:szCs w:val="24"/>
              </w:rPr>
              <w:t>Octubre</w:t>
            </w:r>
          </w:p>
        </w:tc>
        <w:tc>
          <w:tcPr>
            <w:tcW w:w="1701" w:type="dxa"/>
            <w:gridSpan w:val="4"/>
          </w:tcPr>
          <w:p w:rsidR="00B06EC6" w:rsidRPr="00056BEA" w:rsidRDefault="00B06EC6" w:rsidP="006D63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056BEA">
              <w:rPr>
                <w:rFonts w:ascii="Times New Roman" w:hAnsi="Times New Roman" w:cs="Times New Roman"/>
                <w:b/>
                <w:i/>
                <w:sz w:val="24"/>
                <w:szCs w:val="24"/>
              </w:rPr>
              <w:t>Noviembre</w:t>
            </w:r>
          </w:p>
        </w:tc>
        <w:tc>
          <w:tcPr>
            <w:tcW w:w="1701" w:type="dxa"/>
            <w:gridSpan w:val="4"/>
          </w:tcPr>
          <w:p w:rsidR="00B06EC6" w:rsidRPr="00056BEA" w:rsidRDefault="00B06EC6" w:rsidP="006D63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056BEA">
              <w:rPr>
                <w:rFonts w:ascii="Times New Roman" w:hAnsi="Times New Roman" w:cs="Times New Roman"/>
                <w:b/>
                <w:i/>
                <w:sz w:val="24"/>
                <w:szCs w:val="24"/>
              </w:rPr>
              <w:t>Diciembre</w:t>
            </w:r>
          </w:p>
        </w:tc>
      </w:tr>
      <w:tr w:rsidR="00B06EC6" w:rsidRPr="00056BEA" w:rsidTr="00B06EC6">
        <w:trPr>
          <w:trHeight w:val="277"/>
          <w:jc w:val="center"/>
        </w:trPr>
        <w:tc>
          <w:tcPr>
            <w:cnfStyle w:val="001000000000" w:firstRow="0" w:lastRow="0" w:firstColumn="1" w:lastColumn="0" w:oddVBand="0" w:evenVBand="0" w:oddHBand="0" w:evenHBand="0" w:firstRowFirstColumn="0" w:firstRowLastColumn="0" w:lastRowFirstColumn="0" w:lastRowLastColumn="0"/>
            <w:tcW w:w="2263" w:type="dxa"/>
            <w:vMerge/>
          </w:tcPr>
          <w:p w:rsidR="00B06EC6" w:rsidRPr="00056BEA" w:rsidRDefault="00B06EC6" w:rsidP="006D63B6">
            <w:pPr>
              <w:spacing w:line="360" w:lineRule="auto"/>
              <w:jc w:val="center"/>
              <w:rPr>
                <w:rFonts w:ascii="Times New Roman" w:eastAsia="Times New Roman" w:hAnsi="Times New Roman" w:cs="Times New Roman"/>
                <w:b w:val="0"/>
                <w:bCs w:val="0"/>
                <w:i/>
                <w:color w:val="000000"/>
                <w:sz w:val="24"/>
                <w:szCs w:val="24"/>
                <w:lang w:eastAsia="es-CO"/>
              </w:rPr>
            </w:pPr>
          </w:p>
        </w:tc>
        <w:tc>
          <w:tcPr>
            <w:tcW w:w="426" w:type="dxa"/>
          </w:tcPr>
          <w:p w:rsidR="00B06EC6" w:rsidRPr="00056BEA" w:rsidRDefault="00B06EC6" w:rsidP="006D6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r w:rsidRPr="00056BEA">
              <w:rPr>
                <w:rFonts w:ascii="Times New Roman" w:hAnsi="Times New Roman" w:cs="Times New Roman"/>
                <w:b/>
                <w:i/>
                <w:sz w:val="24"/>
                <w:szCs w:val="24"/>
              </w:rPr>
              <w:t>1</w:t>
            </w:r>
          </w:p>
        </w:tc>
        <w:tc>
          <w:tcPr>
            <w:tcW w:w="425" w:type="dxa"/>
          </w:tcPr>
          <w:p w:rsidR="00B06EC6" w:rsidRPr="00056BEA" w:rsidRDefault="00B06EC6" w:rsidP="006D6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r w:rsidRPr="00056BEA">
              <w:rPr>
                <w:rFonts w:ascii="Times New Roman" w:hAnsi="Times New Roman" w:cs="Times New Roman"/>
                <w:b/>
                <w:i/>
                <w:sz w:val="24"/>
                <w:szCs w:val="24"/>
              </w:rPr>
              <w:t>2</w:t>
            </w:r>
          </w:p>
        </w:tc>
        <w:tc>
          <w:tcPr>
            <w:tcW w:w="425" w:type="dxa"/>
          </w:tcPr>
          <w:p w:rsidR="00B06EC6" w:rsidRPr="00056BEA" w:rsidRDefault="00B06EC6" w:rsidP="006D6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r w:rsidRPr="00056BEA">
              <w:rPr>
                <w:rFonts w:ascii="Times New Roman" w:hAnsi="Times New Roman" w:cs="Times New Roman"/>
                <w:b/>
                <w:i/>
                <w:sz w:val="24"/>
                <w:szCs w:val="24"/>
              </w:rPr>
              <w:t>3</w:t>
            </w:r>
          </w:p>
        </w:tc>
        <w:tc>
          <w:tcPr>
            <w:tcW w:w="425" w:type="dxa"/>
          </w:tcPr>
          <w:p w:rsidR="00B06EC6" w:rsidRPr="00056BEA" w:rsidRDefault="00B06EC6" w:rsidP="006D6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r w:rsidRPr="00056BEA">
              <w:rPr>
                <w:rFonts w:ascii="Times New Roman" w:hAnsi="Times New Roman" w:cs="Times New Roman"/>
                <w:b/>
                <w:i/>
                <w:sz w:val="24"/>
                <w:szCs w:val="24"/>
              </w:rPr>
              <w:t>4</w:t>
            </w:r>
          </w:p>
        </w:tc>
        <w:tc>
          <w:tcPr>
            <w:tcW w:w="426" w:type="dxa"/>
          </w:tcPr>
          <w:p w:rsidR="00B06EC6" w:rsidRPr="00056BEA" w:rsidRDefault="00B06EC6" w:rsidP="006D6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r w:rsidRPr="00056BEA">
              <w:rPr>
                <w:rFonts w:ascii="Times New Roman" w:hAnsi="Times New Roman" w:cs="Times New Roman"/>
                <w:b/>
                <w:i/>
                <w:sz w:val="24"/>
                <w:szCs w:val="24"/>
              </w:rPr>
              <w:t>1</w:t>
            </w:r>
          </w:p>
        </w:tc>
        <w:tc>
          <w:tcPr>
            <w:tcW w:w="425" w:type="dxa"/>
          </w:tcPr>
          <w:p w:rsidR="00B06EC6" w:rsidRPr="00056BEA" w:rsidRDefault="00B06EC6" w:rsidP="006D6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r w:rsidRPr="00056BEA">
              <w:rPr>
                <w:rFonts w:ascii="Times New Roman" w:hAnsi="Times New Roman" w:cs="Times New Roman"/>
                <w:b/>
                <w:i/>
                <w:sz w:val="24"/>
                <w:szCs w:val="24"/>
              </w:rPr>
              <w:t>2</w:t>
            </w:r>
          </w:p>
        </w:tc>
        <w:tc>
          <w:tcPr>
            <w:tcW w:w="425" w:type="dxa"/>
          </w:tcPr>
          <w:p w:rsidR="00B06EC6" w:rsidRPr="00056BEA" w:rsidRDefault="00B06EC6" w:rsidP="006D6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r w:rsidRPr="00056BEA">
              <w:rPr>
                <w:rFonts w:ascii="Times New Roman" w:hAnsi="Times New Roman" w:cs="Times New Roman"/>
                <w:b/>
                <w:i/>
                <w:sz w:val="24"/>
                <w:szCs w:val="24"/>
              </w:rPr>
              <w:t>3</w:t>
            </w:r>
          </w:p>
        </w:tc>
        <w:tc>
          <w:tcPr>
            <w:tcW w:w="425" w:type="dxa"/>
          </w:tcPr>
          <w:p w:rsidR="00B06EC6" w:rsidRPr="00056BEA" w:rsidRDefault="00B06EC6" w:rsidP="006D6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r w:rsidRPr="00056BEA">
              <w:rPr>
                <w:rFonts w:ascii="Times New Roman" w:hAnsi="Times New Roman" w:cs="Times New Roman"/>
                <w:b/>
                <w:i/>
                <w:sz w:val="24"/>
                <w:szCs w:val="24"/>
              </w:rPr>
              <w:t>4</w:t>
            </w:r>
          </w:p>
        </w:tc>
        <w:tc>
          <w:tcPr>
            <w:tcW w:w="426" w:type="dxa"/>
          </w:tcPr>
          <w:p w:rsidR="00B06EC6" w:rsidRPr="00056BEA" w:rsidRDefault="00B06EC6" w:rsidP="006D6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r w:rsidRPr="00056BEA">
              <w:rPr>
                <w:rFonts w:ascii="Times New Roman" w:hAnsi="Times New Roman" w:cs="Times New Roman"/>
                <w:b/>
                <w:i/>
                <w:sz w:val="24"/>
                <w:szCs w:val="24"/>
              </w:rPr>
              <w:t>1</w:t>
            </w:r>
          </w:p>
        </w:tc>
        <w:tc>
          <w:tcPr>
            <w:tcW w:w="425" w:type="dxa"/>
          </w:tcPr>
          <w:p w:rsidR="00B06EC6" w:rsidRPr="00056BEA" w:rsidRDefault="00B06EC6" w:rsidP="006D6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r w:rsidRPr="00056BEA">
              <w:rPr>
                <w:rFonts w:ascii="Times New Roman" w:hAnsi="Times New Roman" w:cs="Times New Roman"/>
                <w:b/>
                <w:i/>
                <w:sz w:val="24"/>
                <w:szCs w:val="24"/>
              </w:rPr>
              <w:t>2</w:t>
            </w:r>
          </w:p>
        </w:tc>
        <w:tc>
          <w:tcPr>
            <w:tcW w:w="425" w:type="dxa"/>
          </w:tcPr>
          <w:p w:rsidR="00B06EC6" w:rsidRPr="00056BEA" w:rsidRDefault="00B06EC6" w:rsidP="006D6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r w:rsidRPr="00056BEA">
              <w:rPr>
                <w:rFonts w:ascii="Times New Roman" w:hAnsi="Times New Roman" w:cs="Times New Roman"/>
                <w:b/>
                <w:i/>
                <w:sz w:val="24"/>
                <w:szCs w:val="24"/>
              </w:rPr>
              <w:t>3</w:t>
            </w:r>
          </w:p>
        </w:tc>
        <w:tc>
          <w:tcPr>
            <w:tcW w:w="425" w:type="dxa"/>
          </w:tcPr>
          <w:p w:rsidR="00B06EC6" w:rsidRPr="00056BEA" w:rsidRDefault="00B06EC6" w:rsidP="006D6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r w:rsidRPr="00056BEA">
              <w:rPr>
                <w:rFonts w:ascii="Times New Roman" w:hAnsi="Times New Roman" w:cs="Times New Roman"/>
                <w:b/>
                <w:i/>
                <w:sz w:val="24"/>
                <w:szCs w:val="24"/>
              </w:rPr>
              <w:t>4</w:t>
            </w:r>
          </w:p>
        </w:tc>
      </w:tr>
      <w:tr w:rsidR="00B06EC6" w:rsidRPr="00056BEA" w:rsidTr="00B06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rsidR="00B06EC6" w:rsidRPr="00056BEA" w:rsidRDefault="00B06EC6" w:rsidP="006D63B6">
            <w:pPr>
              <w:spacing w:line="360" w:lineRule="auto"/>
              <w:jc w:val="center"/>
              <w:rPr>
                <w:rFonts w:ascii="Times New Roman" w:eastAsia="Times New Roman" w:hAnsi="Times New Roman" w:cs="Times New Roman"/>
                <w:b w:val="0"/>
                <w:bCs w:val="0"/>
                <w:i/>
                <w:color w:val="000000"/>
                <w:sz w:val="24"/>
                <w:szCs w:val="24"/>
                <w:lang w:eastAsia="es-CO"/>
              </w:rPr>
            </w:pPr>
            <w:r w:rsidRPr="00056BEA">
              <w:rPr>
                <w:rFonts w:ascii="Times New Roman" w:eastAsia="Times New Roman" w:hAnsi="Times New Roman" w:cs="Times New Roman"/>
                <w:b w:val="0"/>
                <w:i/>
                <w:color w:val="000000"/>
                <w:sz w:val="24"/>
                <w:szCs w:val="24"/>
                <w:lang w:eastAsia="es-CO"/>
              </w:rPr>
              <w:t>Objetivo</w:t>
            </w:r>
          </w:p>
        </w:tc>
        <w:tc>
          <w:tcPr>
            <w:tcW w:w="426" w:type="dxa"/>
            <w:vAlign w:val="center"/>
          </w:tcPr>
          <w:p w:rsidR="00B06EC6" w:rsidRPr="00056BEA" w:rsidRDefault="00B06EC6" w:rsidP="006D63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6BEA">
              <w:rPr>
                <w:rFonts w:ascii="Times New Roman" w:hAnsi="Times New Roman" w:cs="Times New Roman"/>
                <w:sz w:val="24"/>
                <w:szCs w:val="24"/>
              </w:rPr>
              <w:t>X</w:t>
            </w:r>
          </w:p>
        </w:tc>
        <w:tc>
          <w:tcPr>
            <w:tcW w:w="425" w:type="dxa"/>
            <w:vAlign w:val="center"/>
          </w:tcPr>
          <w:p w:rsidR="00B06EC6" w:rsidRPr="00056BEA" w:rsidRDefault="00B06EC6" w:rsidP="006D63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25" w:type="dxa"/>
            <w:vAlign w:val="center"/>
          </w:tcPr>
          <w:p w:rsidR="00B06EC6" w:rsidRPr="00056BEA" w:rsidRDefault="00B06EC6" w:rsidP="006D63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25" w:type="dxa"/>
            <w:vAlign w:val="center"/>
          </w:tcPr>
          <w:p w:rsidR="00B06EC6" w:rsidRPr="00056BEA" w:rsidRDefault="00B06EC6" w:rsidP="006D63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26" w:type="dxa"/>
            <w:vAlign w:val="center"/>
          </w:tcPr>
          <w:p w:rsidR="00B06EC6" w:rsidRPr="00056BEA" w:rsidRDefault="00B06EC6" w:rsidP="006D63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25" w:type="dxa"/>
            <w:vAlign w:val="center"/>
          </w:tcPr>
          <w:p w:rsidR="00B06EC6" w:rsidRPr="00056BEA" w:rsidRDefault="00B06EC6" w:rsidP="006D63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25" w:type="dxa"/>
            <w:vAlign w:val="center"/>
          </w:tcPr>
          <w:p w:rsidR="00B06EC6" w:rsidRPr="00056BEA" w:rsidRDefault="00B06EC6" w:rsidP="006D63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25" w:type="dxa"/>
            <w:vAlign w:val="center"/>
          </w:tcPr>
          <w:p w:rsidR="00B06EC6" w:rsidRPr="00056BEA" w:rsidRDefault="00B06EC6" w:rsidP="006D63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26" w:type="dxa"/>
            <w:vAlign w:val="center"/>
          </w:tcPr>
          <w:p w:rsidR="00B06EC6" w:rsidRPr="00056BEA" w:rsidRDefault="00B06EC6" w:rsidP="006D63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25" w:type="dxa"/>
            <w:vAlign w:val="center"/>
          </w:tcPr>
          <w:p w:rsidR="00B06EC6" w:rsidRPr="00056BEA" w:rsidRDefault="00B06EC6" w:rsidP="006D63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25" w:type="dxa"/>
            <w:vAlign w:val="center"/>
          </w:tcPr>
          <w:p w:rsidR="00B06EC6" w:rsidRPr="00056BEA" w:rsidRDefault="00B06EC6" w:rsidP="006D63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25" w:type="dxa"/>
            <w:vAlign w:val="center"/>
          </w:tcPr>
          <w:p w:rsidR="00B06EC6" w:rsidRPr="00056BEA" w:rsidRDefault="00B06EC6" w:rsidP="006D63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06EC6" w:rsidRPr="00056BEA" w:rsidTr="00B06EC6">
        <w:trPr>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rsidR="00A35E0A" w:rsidRPr="00056BEA" w:rsidRDefault="00A35E0A" w:rsidP="006D63B6">
            <w:pPr>
              <w:spacing w:line="360" w:lineRule="auto"/>
              <w:jc w:val="center"/>
              <w:rPr>
                <w:rFonts w:ascii="Times New Roman" w:eastAsia="Times New Roman" w:hAnsi="Times New Roman" w:cs="Times New Roman"/>
                <w:b w:val="0"/>
                <w:bCs w:val="0"/>
                <w:i/>
                <w:color w:val="000000"/>
                <w:sz w:val="24"/>
                <w:szCs w:val="24"/>
                <w:lang w:eastAsia="es-CO"/>
              </w:rPr>
            </w:pPr>
            <w:r w:rsidRPr="00056BEA">
              <w:rPr>
                <w:rFonts w:ascii="Times New Roman" w:eastAsia="Times New Roman" w:hAnsi="Times New Roman" w:cs="Times New Roman"/>
                <w:b w:val="0"/>
                <w:i/>
                <w:color w:val="000000"/>
                <w:sz w:val="24"/>
                <w:szCs w:val="24"/>
                <w:lang w:eastAsia="es-CO"/>
              </w:rPr>
              <w:t>Responsables</w:t>
            </w:r>
          </w:p>
        </w:tc>
        <w:tc>
          <w:tcPr>
            <w:tcW w:w="426" w:type="dxa"/>
            <w:vAlign w:val="center"/>
          </w:tcPr>
          <w:p w:rsidR="00A35E0A" w:rsidRPr="00056BEA" w:rsidRDefault="00B06EC6" w:rsidP="006D6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6BEA">
              <w:rPr>
                <w:rFonts w:ascii="Times New Roman" w:hAnsi="Times New Roman" w:cs="Times New Roman"/>
                <w:sz w:val="24"/>
                <w:szCs w:val="24"/>
              </w:rPr>
              <w:t>X</w:t>
            </w:r>
          </w:p>
        </w:tc>
        <w:tc>
          <w:tcPr>
            <w:tcW w:w="425" w:type="dxa"/>
            <w:vAlign w:val="center"/>
          </w:tcPr>
          <w:p w:rsidR="00A35E0A" w:rsidRPr="00056BEA" w:rsidRDefault="00A35E0A" w:rsidP="006D6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25" w:type="dxa"/>
            <w:vAlign w:val="center"/>
          </w:tcPr>
          <w:p w:rsidR="00A35E0A" w:rsidRPr="00056BEA" w:rsidRDefault="00A35E0A" w:rsidP="006D6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25" w:type="dxa"/>
            <w:vAlign w:val="center"/>
          </w:tcPr>
          <w:p w:rsidR="00A35E0A" w:rsidRPr="00056BEA" w:rsidRDefault="00A35E0A" w:rsidP="006D6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26" w:type="dxa"/>
            <w:vAlign w:val="center"/>
          </w:tcPr>
          <w:p w:rsidR="00A35E0A" w:rsidRPr="00056BEA" w:rsidRDefault="00A35E0A" w:rsidP="006D6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25" w:type="dxa"/>
            <w:vAlign w:val="center"/>
          </w:tcPr>
          <w:p w:rsidR="00A35E0A" w:rsidRPr="00056BEA" w:rsidRDefault="00A35E0A" w:rsidP="006D6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25" w:type="dxa"/>
            <w:vAlign w:val="center"/>
          </w:tcPr>
          <w:p w:rsidR="00A35E0A" w:rsidRPr="00056BEA" w:rsidRDefault="00A35E0A" w:rsidP="006D6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25" w:type="dxa"/>
            <w:vAlign w:val="center"/>
          </w:tcPr>
          <w:p w:rsidR="00A35E0A" w:rsidRPr="00056BEA" w:rsidRDefault="00A35E0A" w:rsidP="006D6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26" w:type="dxa"/>
            <w:vAlign w:val="center"/>
          </w:tcPr>
          <w:p w:rsidR="00A35E0A" w:rsidRPr="00056BEA" w:rsidRDefault="00A35E0A" w:rsidP="006D6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25" w:type="dxa"/>
            <w:vAlign w:val="center"/>
          </w:tcPr>
          <w:p w:rsidR="00A35E0A" w:rsidRPr="00056BEA" w:rsidRDefault="00A35E0A" w:rsidP="006D6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25" w:type="dxa"/>
            <w:vAlign w:val="center"/>
          </w:tcPr>
          <w:p w:rsidR="00A35E0A" w:rsidRPr="00056BEA" w:rsidRDefault="00A35E0A" w:rsidP="006D6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25" w:type="dxa"/>
            <w:vAlign w:val="center"/>
          </w:tcPr>
          <w:p w:rsidR="00A35E0A" w:rsidRPr="00056BEA" w:rsidRDefault="00A35E0A" w:rsidP="006D6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06EC6" w:rsidRPr="00056BEA" w:rsidTr="00B06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rsidR="00A35E0A" w:rsidRPr="00056BEA" w:rsidRDefault="00A35E0A" w:rsidP="006D63B6">
            <w:pPr>
              <w:spacing w:line="360" w:lineRule="auto"/>
              <w:jc w:val="center"/>
              <w:rPr>
                <w:rFonts w:ascii="Times New Roman" w:eastAsia="Times New Roman" w:hAnsi="Times New Roman" w:cs="Times New Roman"/>
                <w:b w:val="0"/>
                <w:bCs w:val="0"/>
                <w:i/>
                <w:color w:val="000000"/>
                <w:sz w:val="24"/>
                <w:szCs w:val="24"/>
                <w:lang w:eastAsia="es-CO"/>
              </w:rPr>
            </w:pPr>
            <w:r w:rsidRPr="00056BEA">
              <w:rPr>
                <w:rFonts w:ascii="Times New Roman" w:eastAsia="Times New Roman" w:hAnsi="Times New Roman" w:cs="Times New Roman"/>
                <w:b w:val="0"/>
                <w:i/>
                <w:color w:val="000000"/>
                <w:sz w:val="24"/>
                <w:szCs w:val="24"/>
                <w:lang w:eastAsia="es-CO"/>
              </w:rPr>
              <w:t>Herramientas</w:t>
            </w:r>
          </w:p>
        </w:tc>
        <w:tc>
          <w:tcPr>
            <w:tcW w:w="426" w:type="dxa"/>
            <w:vAlign w:val="center"/>
          </w:tcPr>
          <w:p w:rsidR="00A35E0A" w:rsidRPr="00056BEA" w:rsidRDefault="00A35E0A" w:rsidP="006D63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25" w:type="dxa"/>
            <w:vAlign w:val="center"/>
          </w:tcPr>
          <w:p w:rsidR="00A35E0A" w:rsidRPr="00056BEA" w:rsidRDefault="00B06EC6" w:rsidP="006D63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6BEA">
              <w:rPr>
                <w:rFonts w:ascii="Times New Roman" w:hAnsi="Times New Roman" w:cs="Times New Roman"/>
                <w:sz w:val="24"/>
                <w:szCs w:val="24"/>
              </w:rPr>
              <w:t>X</w:t>
            </w:r>
          </w:p>
        </w:tc>
        <w:tc>
          <w:tcPr>
            <w:tcW w:w="425" w:type="dxa"/>
            <w:vAlign w:val="center"/>
          </w:tcPr>
          <w:p w:rsidR="00A35E0A" w:rsidRPr="00056BEA" w:rsidRDefault="00A35E0A" w:rsidP="006D63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25" w:type="dxa"/>
            <w:vAlign w:val="center"/>
          </w:tcPr>
          <w:p w:rsidR="00A35E0A" w:rsidRPr="00056BEA" w:rsidRDefault="00A35E0A" w:rsidP="006D63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26" w:type="dxa"/>
            <w:vAlign w:val="center"/>
          </w:tcPr>
          <w:p w:rsidR="00A35E0A" w:rsidRPr="00056BEA" w:rsidRDefault="00A35E0A" w:rsidP="006D63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25" w:type="dxa"/>
            <w:vAlign w:val="center"/>
          </w:tcPr>
          <w:p w:rsidR="00A35E0A" w:rsidRPr="00056BEA" w:rsidRDefault="00A35E0A" w:rsidP="006D63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25" w:type="dxa"/>
            <w:vAlign w:val="center"/>
          </w:tcPr>
          <w:p w:rsidR="00A35E0A" w:rsidRPr="00056BEA" w:rsidRDefault="00A35E0A" w:rsidP="006D63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25" w:type="dxa"/>
            <w:vAlign w:val="center"/>
          </w:tcPr>
          <w:p w:rsidR="00A35E0A" w:rsidRPr="00056BEA" w:rsidRDefault="00A35E0A" w:rsidP="006D63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26" w:type="dxa"/>
            <w:vAlign w:val="center"/>
          </w:tcPr>
          <w:p w:rsidR="00A35E0A" w:rsidRPr="00056BEA" w:rsidRDefault="00A35E0A" w:rsidP="006D63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25" w:type="dxa"/>
            <w:vAlign w:val="center"/>
          </w:tcPr>
          <w:p w:rsidR="00A35E0A" w:rsidRPr="00056BEA" w:rsidRDefault="00A35E0A" w:rsidP="006D63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25" w:type="dxa"/>
            <w:vAlign w:val="center"/>
          </w:tcPr>
          <w:p w:rsidR="00A35E0A" w:rsidRPr="00056BEA" w:rsidRDefault="00A35E0A" w:rsidP="006D63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25" w:type="dxa"/>
            <w:vAlign w:val="center"/>
          </w:tcPr>
          <w:p w:rsidR="00A35E0A" w:rsidRPr="00056BEA" w:rsidRDefault="00A35E0A" w:rsidP="006D63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06EC6" w:rsidRPr="00056BEA" w:rsidTr="00B06EC6">
        <w:trPr>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rsidR="00A35E0A" w:rsidRPr="00056BEA" w:rsidRDefault="00A35E0A" w:rsidP="006D63B6">
            <w:pPr>
              <w:spacing w:line="360" w:lineRule="auto"/>
              <w:jc w:val="center"/>
              <w:rPr>
                <w:rFonts w:ascii="Times New Roman" w:eastAsia="Times New Roman" w:hAnsi="Times New Roman" w:cs="Times New Roman"/>
                <w:b w:val="0"/>
                <w:bCs w:val="0"/>
                <w:i/>
                <w:color w:val="000000"/>
                <w:sz w:val="24"/>
                <w:szCs w:val="24"/>
                <w:lang w:eastAsia="es-CO"/>
              </w:rPr>
            </w:pPr>
            <w:r w:rsidRPr="00056BEA">
              <w:rPr>
                <w:rFonts w:ascii="Times New Roman" w:eastAsia="Times New Roman" w:hAnsi="Times New Roman" w:cs="Times New Roman"/>
                <w:b w:val="0"/>
                <w:bCs w:val="0"/>
                <w:i/>
                <w:color w:val="000000"/>
                <w:sz w:val="24"/>
                <w:szCs w:val="24"/>
                <w:lang w:eastAsia="es-CO"/>
              </w:rPr>
              <w:t>Población Objetivo</w:t>
            </w:r>
          </w:p>
        </w:tc>
        <w:tc>
          <w:tcPr>
            <w:tcW w:w="426" w:type="dxa"/>
            <w:vAlign w:val="center"/>
          </w:tcPr>
          <w:p w:rsidR="00A35E0A" w:rsidRPr="00056BEA" w:rsidRDefault="00B06EC6" w:rsidP="006D6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6BEA">
              <w:rPr>
                <w:rFonts w:ascii="Times New Roman" w:hAnsi="Times New Roman" w:cs="Times New Roman"/>
                <w:sz w:val="24"/>
                <w:szCs w:val="24"/>
              </w:rPr>
              <w:t>X</w:t>
            </w:r>
          </w:p>
        </w:tc>
        <w:tc>
          <w:tcPr>
            <w:tcW w:w="425" w:type="dxa"/>
            <w:vAlign w:val="center"/>
          </w:tcPr>
          <w:p w:rsidR="00A35E0A" w:rsidRPr="00056BEA" w:rsidRDefault="00A35E0A" w:rsidP="006D6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25" w:type="dxa"/>
            <w:vAlign w:val="center"/>
          </w:tcPr>
          <w:p w:rsidR="00A35E0A" w:rsidRPr="00056BEA" w:rsidRDefault="00A35E0A" w:rsidP="006D6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25" w:type="dxa"/>
            <w:vAlign w:val="center"/>
          </w:tcPr>
          <w:p w:rsidR="00A35E0A" w:rsidRPr="00056BEA" w:rsidRDefault="00A35E0A" w:rsidP="006D6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26" w:type="dxa"/>
            <w:vAlign w:val="center"/>
          </w:tcPr>
          <w:p w:rsidR="00A35E0A" w:rsidRPr="00056BEA" w:rsidRDefault="00A35E0A" w:rsidP="006D6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25" w:type="dxa"/>
            <w:vAlign w:val="center"/>
          </w:tcPr>
          <w:p w:rsidR="00A35E0A" w:rsidRPr="00056BEA" w:rsidRDefault="00A35E0A" w:rsidP="006D6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25" w:type="dxa"/>
            <w:vAlign w:val="center"/>
          </w:tcPr>
          <w:p w:rsidR="00A35E0A" w:rsidRPr="00056BEA" w:rsidRDefault="00A35E0A" w:rsidP="006D6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25" w:type="dxa"/>
            <w:vAlign w:val="center"/>
          </w:tcPr>
          <w:p w:rsidR="00A35E0A" w:rsidRPr="00056BEA" w:rsidRDefault="00A35E0A" w:rsidP="006D6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26" w:type="dxa"/>
            <w:vAlign w:val="center"/>
          </w:tcPr>
          <w:p w:rsidR="00A35E0A" w:rsidRPr="00056BEA" w:rsidRDefault="00A35E0A" w:rsidP="006D6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25" w:type="dxa"/>
            <w:vAlign w:val="center"/>
          </w:tcPr>
          <w:p w:rsidR="00A35E0A" w:rsidRPr="00056BEA" w:rsidRDefault="00A35E0A" w:rsidP="006D6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25" w:type="dxa"/>
            <w:vAlign w:val="center"/>
          </w:tcPr>
          <w:p w:rsidR="00A35E0A" w:rsidRPr="00056BEA" w:rsidRDefault="00A35E0A" w:rsidP="006D6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25" w:type="dxa"/>
            <w:vAlign w:val="center"/>
          </w:tcPr>
          <w:p w:rsidR="00A35E0A" w:rsidRPr="00056BEA" w:rsidRDefault="00A35E0A" w:rsidP="006D6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06EC6" w:rsidRPr="00056BEA" w:rsidTr="00B06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rsidR="00A35E0A" w:rsidRPr="00056BEA" w:rsidRDefault="00A35E0A" w:rsidP="006D63B6">
            <w:pPr>
              <w:spacing w:line="360" w:lineRule="auto"/>
              <w:jc w:val="center"/>
              <w:rPr>
                <w:rFonts w:ascii="Times New Roman" w:eastAsia="Times New Roman" w:hAnsi="Times New Roman" w:cs="Times New Roman"/>
                <w:b w:val="0"/>
                <w:bCs w:val="0"/>
                <w:i/>
                <w:color w:val="000000"/>
                <w:sz w:val="24"/>
                <w:szCs w:val="24"/>
                <w:lang w:eastAsia="es-CO"/>
              </w:rPr>
            </w:pPr>
            <w:r w:rsidRPr="00056BEA">
              <w:rPr>
                <w:rFonts w:ascii="Times New Roman" w:eastAsia="Times New Roman" w:hAnsi="Times New Roman" w:cs="Times New Roman"/>
                <w:b w:val="0"/>
                <w:bCs w:val="0"/>
                <w:i/>
                <w:color w:val="000000"/>
                <w:sz w:val="24"/>
                <w:szCs w:val="24"/>
                <w:lang w:eastAsia="es-CO"/>
              </w:rPr>
              <w:t>Estrategias</w:t>
            </w:r>
          </w:p>
        </w:tc>
        <w:tc>
          <w:tcPr>
            <w:tcW w:w="426" w:type="dxa"/>
            <w:vAlign w:val="center"/>
          </w:tcPr>
          <w:p w:rsidR="00A35E0A" w:rsidRPr="00056BEA" w:rsidRDefault="00A35E0A" w:rsidP="006D63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25" w:type="dxa"/>
            <w:vAlign w:val="center"/>
          </w:tcPr>
          <w:p w:rsidR="00A35E0A" w:rsidRPr="00056BEA" w:rsidRDefault="00B06EC6" w:rsidP="006D63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6BEA">
              <w:rPr>
                <w:rFonts w:ascii="Times New Roman" w:hAnsi="Times New Roman" w:cs="Times New Roman"/>
                <w:sz w:val="24"/>
                <w:szCs w:val="24"/>
              </w:rPr>
              <w:t>X</w:t>
            </w:r>
          </w:p>
        </w:tc>
        <w:tc>
          <w:tcPr>
            <w:tcW w:w="425" w:type="dxa"/>
            <w:vAlign w:val="center"/>
          </w:tcPr>
          <w:p w:rsidR="00A35E0A" w:rsidRPr="00056BEA" w:rsidRDefault="00B06EC6" w:rsidP="006D63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6BEA">
              <w:rPr>
                <w:rFonts w:ascii="Times New Roman" w:hAnsi="Times New Roman" w:cs="Times New Roman"/>
                <w:sz w:val="24"/>
                <w:szCs w:val="24"/>
              </w:rPr>
              <w:t>X</w:t>
            </w:r>
          </w:p>
        </w:tc>
        <w:tc>
          <w:tcPr>
            <w:tcW w:w="425" w:type="dxa"/>
            <w:vAlign w:val="center"/>
          </w:tcPr>
          <w:p w:rsidR="00A35E0A" w:rsidRPr="00056BEA" w:rsidRDefault="00B06EC6" w:rsidP="006D63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6BEA">
              <w:rPr>
                <w:rFonts w:ascii="Times New Roman" w:hAnsi="Times New Roman" w:cs="Times New Roman"/>
                <w:sz w:val="24"/>
                <w:szCs w:val="24"/>
              </w:rPr>
              <w:t>X</w:t>
            </w:r>
          </w:p>
        </w:tc>
        <w:tc>
          <w:tcPr>
            <w:tcW w:w="426" w:type="dxa"/>
            <w:vAlign w:val="center"/>
          </w:tcPr>
          <w:p w:rsidR="00A35E0A" w:rsidRPr="00056BEA" w:rsidRDefault="00A35E0A" w:rsidP="006D63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25" w:type="dxa"/>
            <w:vAlign w:val="center"/>
          </w:tcPr>
          <w:p w:rsidR="00A35E0A" w:rsidRPr="00056BEA" w:rsidRDefault="00A35E0A" w:rsidP="006D63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25" w:type="dxa"/>
            <w:vAlign w:val="center"/>
          </w:tcPr>
          <w:p w:rsidR="00A35E0A" w:rsidRPr="00056BEA" w:rsidRDefault="00A35E0A" w:rsidP="006D63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25" w:type="dxa"/>
            <w:vAlign w:val="center"/>
          </w:tcPr>
          <w:p w:rsidR="00A35E0A" w:rsidRPr="00056BEA" w:rsidRDefault="00A35E0A" w:rsidP="006D63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26" w:type="dxa"/>
            <w:vAlign w:val="center"/>
          </w:tcPr>
          <w:p w:rsidR="00A35E0A" w:rsidRPr="00056BEA" w:rsidRDefault="00A35E0A" w:rsidP="006D63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25" w:type="dxa"/>
            <w:vAlign w:val="center"/>
          </w:tcPr>
          <w:p w:rsidR="00A35E0A" w:rsidRPr="00056BEA" w:rsidRDefault="00A35E0A" w:rsidP="006D63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25" w:type="dxa"/>
            <w:vAlign w:val="center"/>
          </w:tcPr>
          <w:p w:rsidR="00A35E0A" w:rsidRPr="00056BEA" w:rsidRDefault="00A35E0A" w:rsidP="006D63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25" w:type="dxa"/>
            <w:vAlign w:val="center"/>
          </w:tcPr>
          <w:p w:rsidR="00A35E0A" w:rsidRPr="00056BEA" w:rsidRDefault="00A35E0A" w:rsidP="006D63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06EC6" w:rsidRPr="00056BEA" w:rsidTr="00B06EC6">
        <w:trPr>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rsidR="00A35E0A" w:rsidRPr="00056BEA" w:rsidRDefault="00A35E0A" w:rsidP="006D63B6">
            <w:pPr>
              <w:spacing w:line="360" w:lineRule="auto"/>
              <w:jc w:val="center"/>
              <w:rPr>
                <w:rFonts w:ascii="Times New Roman" w:eastAsia="Times New Roman" w:hAnsi="Times New Roman" w:cs="Times New Roman"/>
                <w:b w:val="0"/>
                <w:bCs w:val="0"/>
                <w:i/>
                <w:color w:val="000000"/>
                <w:sz w:val="24"/>
                <w:szCs w:val="24"/>
                <w:lang w:eastAsia="es-CO"/>
              </w:rPr>
            </w:pPr>
            <w:r w:rsidRPr="00056BEA">
              <w:rPr>
                <w:rFonts w:ascii="Times New Roman" w:eastAsia="Times New Roman" w:hAnsi="Times New Roman" w:cs="Times New Roman"/>
                <w:b w:val="0"/>
                <w:bCs w:val="0"/>
                <w:i/>
                <w:color w:val="000000"/>
                <w:sz w:val="24"/>
                <w:szCs w:val="24"/>
                <w:lang w:eastAsia="es-CO"/>
              </w:rPr>
              <w:t>Implementación</w:t>
            </w:r>
          </w:p>
        </w:tc>
        <w:tc>
          <w:tcPr>
            <w:tcW w:w="426" w:type="dxa"/>
            <w:vAlign w:val="center"/>
          </w:tcPr>
          <w:p w:rsidR="00A35E0A" w:rsidRPr="00056BEA" w:rsidRDefault="00A35E0A" w:rsidP="006D6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25" w:type="dxa"/>
            <w:vAlign w:val="center"/>
          </w:tcPr>
          <w:p w:rsidR="00A35E0A" w:rsidRPr="00056BEA" w:rsidRDefault="00B06EC6" w:rsidP="006D6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6BEA">
              <w:rPr>
                <w:rFonts w:ascii="Times New Roman" w:hAnsi="Times New Roman" w:cs="Times New Roman"/>
                <w:sz w:val="24"/>
                <w:szCs w:val="24"/>
              </w:rPr>
              <w:t>X</w:t>
            </w:r>
          </w:p>
        </w:tc>
        <w:tc>
          <w:tcPr>
            <w:tcW w:w="425" w:type="dxa"/>
            <w:vAlign w:val="center"/>
          </w:tcPr>
          <w:p w:rsidR="00A35E0A" w:rsidRPr="00056BEA" w:rsidRDefault="00B06EC6" w:rsidP="006D6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6BEA">
              <w:rPr>
                <w:rFonts w:ascii="Times New Roman" w:hAnsi="Times New Roman" w:cs="Times New Roman"/>
                <w:sz w:val="24"/>
                <w:szCs w:val="24"/>
              </w:rPr>
              <w:t>X</w:t>
            </w:r>
          </w:p>
        </w:tc>
        <w:tc>
          <w:tcPr>
            <w:tcW w:w="425" w:type="dxa"/>
            <w:vAlign w:val="center"/>
          </w:tcPr>
          <w:p w:rsidR="00A35E0A" w:rsidRPr="00056BEA" w:rsidRDefault="00B06EC6" w:rsidP="006D6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6BEA">
              <w:rPr>
                <w:rFonts w:ascii="Times New Roman" w:hAnsi="Times New Roman" w:cs="Times New Roman"/>
                <w:sz w:val="24"/>
                <w:szCs w:val="24"/>
              </w:rPr>
              <w:t>X</w:t>
            </w:r>
          </w:p>
        </w:tc>
        <w:tc>
          <w:tcPr>
            <w:tcW w:w="426" w:type="dxa"/>
            <w:vAlign w:val="center"/>
          </w:tcPr>
          <w:p w:rsidR="00A35E0A" w:rsidRPr="00056BEA" w:rsidRDefault="00B06EC6" w:rsidP="006D6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6BEA">
              <w:rPr>
                <w:rFonts w:ascii="Times New Roman" w:hAnsi="Times New Roman" w:cs="Times New Roman"/>
                <w:sz w:val="24"/>
                <w:szCs w:val="24"/>
              </w:rPr>
              <w:t>X</w:t>
            </w:r>
          </w:p>
        </w:tc>
        <w:tc>
          <w:tcPr>
            <w:tcW w:w="425" w:type="dxa"/>
            <w:vAlign w:val="center"/>
          </w:tcPr>
          <w:p w:rsidR="00A35E0A" w:rsidRPr="00056BEA" w:rsidRDefault="00B06EC6" w:rsidP="006D6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6BEA">
              <w:rPr>
                <w:rFonts w:ascii="Times New Roman" w:hAnsi="Times New Roman" w:cs="Times New Roman"/>
                <w:sz w:val="24"/>
                <w:szCs w:val="24"/>
              </w:rPr>
              <w:t>X</w:t>
            </w:r>
          </w:p>
        </w:tc>
        <w:tc>
          <w:tcPr>
            <w:tcW w:w="425" w:type="dxa"/>
            <w:vAlign w:val="center"/>
          </w:tcPr>
          <w:p w:rsidR="00A35E0A" w:rsidRPr="00056BEA" w:rsidRDefault="00B06EC6" w:rsidP="006D6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6BEA">
              <w:rPr>
                <w:rFonts w:ascii="Times New Roman" w:hAnsi="Times New Roman" w:cs="Times New Roman"/>
                <w:sz w:val="24"/>
                <w:szCs w:val="24"/>
              </w:rPr>
              <w:t>X</w:t>
            </w:r>
          </w:p>
        </w:tc>
        <w:tc>
          <w:tcPr>
            <w:tcW w:w="425" w:type="dxa"/>
            <w:vAlign w:val="center"/>
          </w:tcPr>
          <w:p w:rsidR="00A35E0A" w:rsidRPr="00056BEA" w:rsidRDefault="00B06EC6" w:rsidP="006D6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6BEA">
              <w:rPr>
                <w:rFonts w:ascii="Times New Roman" w:hAnsi="Times New Roman" w:cs="Times New Roman"/>
                <w:sz w:val="24"/>
                <w:szCs w:val="24"/>
              </w:rPr>
              <w:t>X</w:t>
            </w:r>
          </w:p>
        </w:tc>
        <w:tc>
          <w:tcPr>
            <w:tcW w:w="426" w:type="dxa"/>
            <w:vAlign w:val="center"/>
          </w:tcPr>
          <w:p w:rsidR="00A35E0A" w:rsidRPr="00056BEA" w:rsidRDefault="00B06EC6" w:rsidP="006D6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6BEA">
              <w:rPr>
                <w:rFonts w:ascii="Times New Roman" w:hAnsi="Times New Roman" w:cs="Times New Roman"/>
                <w:sz w:val="24"/>
                <w:szCs w:val="24"/>
              </w:rPr>
              <w:t>X</w:t>
            </w:r>
          </w:p>
        </w:tc>
        <w:tc>
          <w:tcPr>
            <w:tcW w:w="425" w:type="dxa"/>
            <w:vAlign w:val="center"/>
          </w:tcPr>
          <w:p w:rsidR="00A35E0A" w:rsidRPr="00056BEA" w:rsidRDefault="00B06EC6" w:rsidP="006D6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6BEA">
              <w:rPr>
                <w:rFonts w:ascii="Times New Roman" w:hAnsi="Times New Roman" w:cs="Times New Roman"/>
                <w:sz w:val="24"/>
                <w:szCs w:val="24"/>
              </w:rPr>
              <w:t>X</w:t>
            </w:r>
          </w:p>
        </w:tc>
        <w:tc>
          <w:tcPr>
            <w:tcW w:w="425" w:type="dxa"/>
            <w:vAlign w:val="center"/>
          </w:tcPr>
          <w:p w:rsidR="00A35E0A" w:rsidRPr="00056BEA" w:rsidRDefault="00B06EC6" w:rsidP="006D6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6BEA">
              <w:rPr>
                <w:rFonts w:ascii="Times New Roman" w:hAnsi="Times New Roman" w:cs="Times New Roman"/>
                <w:sz w:val="24"/>
                <w:szCs w:val="24"/>
              </w:rPr>
              <w:t>X</w:t>
            </w:r>
          </w:p>
        </w:tc>
        <w:tc>
          <w:tcPr>
            <w:tcW w:w="425" w:type="dxa"/>
            <w:vAlign w:val="center"/>
          </w:tcPr>
          <w:p w:rsidR="00A35E0A" w:rsidRPr="00056BEA" w:rsidRDefault="00B06EC6" w:rsidP="006D6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6BEA">
              <w:rPr>
                <w:rFonts w:ascii="Times New Roman" w:hAnsi="Times New Roman" w:cs="Times New Roman"/>
                <w:sz w:val="24"/>
                <w:szCs w:val="24"/>
              </w:rPr>
              <w:t>X</w:t>
            </w:r>
          </w:p>
        </w:tc>
      </w:tr>
    </w:tbl>
    <w:p w:rsidR="00CF5978" w:rsidRPr="00056BEA" w:rsidRDefault="00CF5978" w:rsidP="00D13BAA">
      <w:pPr>
        <w:spacing w:line="360" w:lineRule="auto"/>
        <w:rPr>
          <w:rFonts w:ascii="Times New Roman" w:hAnsi="Times New Roman" w:cs="Times New Roman"/>
          <w:sz w:val="24"/>
          <w:szCs w:val="24"/>
        </w:rPr>
      </w:pPr>
    </w:p>
    <w:p w:rsidR="002E2B00" w:rsidRPr="00056BEA" w:rsidRDefault="002E2B00" w:rsidP="006D63B6">
      <w:pPr>
        <w:tabs>
          <w:tab w:val="left" w:pos="1185"/>
        </w:tabs>
        <w:spacing w:line="360" w:lineRule="auto"/>
        <w:rPr>
          <w:rFonts w:ascii="Times New Roman" w:hAnsi="Times New Roman" w:cs="Times New Roman"/>
          <w:sz w:val="24"/>
          <w:szCs w:val="24"/>
        </w:rPr>
      </w:pPr>
      <w:r w:rsidRPr="00056BEA">
        <w:rPr>
          <w:rFonts w:ascii="Times New Roman" w:hAnsi="Times New Roman" w:cs="Times New Roman"/>
          <w:sz w:val="24"/>
          <w:szCs w:val="24"/>
        </w:rPr>
        <w:tab/>
      </w:r>
      <w:bookmarkEnd w:id="0"/>
    </w:p>
    <w:sectPr w:rsidR="002E2B00" w:rsidRPr="00056BEA" w:rsidSect="00A35E0A">
      <w:pgSz w:w="11906" w:h="16838"/>
      <w:pgMar w:top="1560" w:right="1700"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A66AB"/>
    <w:multiLevelType w:val="hybridMultilevel"/>
    <w:tmpl w:val="E9308C00"/>
    <w:lvl w:ilvl="0" w:tplc="0409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05EC700C"/>
    <w:multiLevelType w:val="hybridMultilevel"/>
    <w:tmpl w:val="5732810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1523291"/>
    <w:multiLevelType w:val="hybridMultilevel"/>
    <w:tmpl w:val="5478EA5C"/>
    <w:lvl w:ilvl="0" w:tplc="0409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3" w15:restartNumberingAfterBreak="0">
    <w:nsid w:val="14F239BE"/>
    <w:multiLevelType w:val="hybridMultilevel"/>
    <w:tmpl w:val="0C465D2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4B14703"/>
    <w:multiLevelType w:val="hybridMultilevel"/>
    <w:tmpl w:val="15AE2F82"/>
    <w:lvl w:ilvl="0" w:tplc="0409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771481C"/>
    <w:multiLevelType w:val="hybridMultilevel"/>
    <w:tmpl w:val="4F9EC7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6017B31"/>
    <w:multiLevelType w:val="hybridMultilevel"/>
    <w:tmpl w:val="C12C5D36"/>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372378EA"/>
    <w:multiLevelType w:val="hybridMultilevel"/>
    <w:tmpl w:val="7B4C8ECC"/>
    <w:lvl w:ilvl="0" w:tplc="240A000B">
      <w:start w:val="1"/>
      <w:numFmt w:val="bullet"/>
      <w:lvlText w:val=""/>
      <w:lvlJc w:val="left"/>
      <w:pPr>
        <w:ind w:left="720" w:hanging="360"/>
      </w:pPr>
      <w:rPr>
        <w:rFonts w:ascii="Wingdings" w:hAnsi="Wingdings"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9F3683C"/>
    <w:multiLevelType w:val="hybridMultilevel"/>
    <w:tmpl w:val="AE4AEFB8"/>
    <w:lvl w:ilvl="0" w:tplc="240A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BAD2BBE"/>
    <w:multiLevelType w:val="hybridMultilevel"/>
    <w:tmpl w:val="AB78A062"/>
    <w:lvl w:ilvl="0" w:tplc="0409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0" w15:restartNumberingAfterBreak="0">
    <w:nsid w:val="413D7936"/>
    <w:multiLevelType w:val="hybridMultilevel"/>
    <w:tmpl w:val="9E42C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BBC227B"/>
    <w:multiLevelType w:val="hybridMultilevel"/>
    <w:tmpl w:val="1F06878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4C6334F7"/>
    <w:multiLevelType w:val="hybridMultilevel"/>
    <w:tmpl w:val="506CD90A"/>
    <w:lvl w:ilvl="0" w:tplc="0409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3" w15:restartNumberingAfterBreak="0">
    <w:nsid w:val="4EF55DCB"/>
    <w:multiLevelType w:val="hybridMultilevel"/>
    <w:tmpl w:val="16B200A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0CE4795"/>
    <w:multiLevelType w:val="hybridMultilevel"/>
    <w:tmpl w:val="A5D8BF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3453A1B"/>
    <w:multiLevelType w:val="hybridMultilevel"/>
    <w:tmpl w:val="B694E45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AAA713A"/>
    <w:multiLevelType w:val="hybridMultilevel"/>
    <w:tmpl w:val="30BAB094"/>
    <w:lvl w:ilvl="0" w:tplc="0409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7" w15:restartNumberingAfterBreak="0">
    <w:nsid w:val="5C515C79"/>
    <w:multiLevelType w:val="hybridMultilevel"/>
    <w:tmpl w:val="C898264C"/>
    <w:lvl w:ilvl="0" w:tplc="04090001">
      <w:start w:val="1"/>
      <w:numFmt w:val="bullet"/>
      <w:lvlText w:val=""/>
      <w:lvlJc w:val="left"/>
      <w:pPr>
        <w:ind w:left="2148" w:hanging="360"/>
      </w:pPr>
      <w:rPr>
        <w:rFonts w:ascii="Symbol" w:hAnsi="Symbol" w:hint="default"/>
      </w:rPr>
    </w:lvl>
    <w:lvl w:ilvl="1" w:tplc="240A0003" w:tentative="1">
      <w:start w:val="1"/>
      <w:numFmt w:val="bullet"/>
      <w:lvlText w:val="o"/>
      <w:lvlJc w:val="left"/>
      <w:pPr>
        <w:ind w:left="2868" w:hanging="360"/>
      </w:pPr>
      <w:rPr>
        <w:rFonts w:ascii="Courier New" w:hAnsi="Courier New" w:cs="Courier New" w:hint="default"/>
      </w:rPr>
    </w:lvl>
    <w:lvl w:ilvl="2" w:tplc="240A0005" w:tentative="1">
      <w:start w:val="1"/>
      <w:numFmt w:val="bullet"/>
      <w:lvlText w:val=""/>
      <w:lvlJc w:val="left"/>
      <w:pPr>
        <w:ind w:left="3588" w:hanging="360"/>
      </w:pPr>
      <w:rPr>
        <w:rFonts w:ascii="Wingdings" w:hAnsi="Wingdings" w:hint="default"/>
      </w:rPr>
    </w:lvl>
    <w:lvl w:ilvl="3" w:tplc="240A0001" w:tentative="1">
      <w:start w:val="1"/>
      <w:numFmt w:val="bullet"/>
      <w:lvlText w:val=""/>
      <w:lvlJc w:val="left"/>
      <w:pPr>
        <w:ind w:left="4308" w:hanging="360"/>
      </w:pPr>
      <w:rPr>
        <w:rFonts w:ascii="Symbol" w:hAnsi="Symbol" w:hint="default"/>
      </w:rPr>
    </w:lvl>
    <w:lvl w:ilvl="4" w:tplc="240A0003" w:tentative="1">
      <w:start w:val="1"/>
      <w:numFmt w:val="bullet"/>
      <w:lvlText w:val="o"/>
      <w:lvlJc w:val="left"/>
      <w:pPr>
        <w:ind w:left="5028" w:hanging="360"/>
      </w:pPr>
      <w:rPr>
        <w:rFonts w:ascii="Courier New" w:hAnsi="Courier New" w:cs="Courier New" w:hint="default"/>
      </w:rPr>
    </w:lvl>
    <w:lvl w:ilvl="5" w:tplc="240A0005" w:tentative="1">
      <w:start w:val="1"/>
      <w:numFmt w:val="bullet"/>
      <w:lvlText w:val=""/>
      <w:lvlJc w:val="left"/>
      <w:pPr>
        <w:ind w:left="5748" w:hanging="360"/>
      </w:pPr>
      <w:rPr>
        <w:rFonts w:ascii="Wingdings" w:hAnsi="Wingdings" w:hint="default"/>
      </w:rPr>
    </w:lvl>
    <w:lvl w:ilvl="6" w:tplc="240A0001" w:tentative="1">
      <w:start w:val="1"/>
      <w:numFmt w:val="bullet"/>
      <w:lvlText w:val=""/>
      <w:lvlJc w:val="left"/>
      <w:pPr>
        <w:ind w:left="6468" w:hanging="360"/>
      </w:pPr>
      <w:rPr>
        <w:rFonts w:ascii="Symbol" w:hAnsi="Symbol" w:hint="default"/>
      </w:rPr>
    </w:lvl>
    <w:lvl w:ilvl="7" w:tplc="240A0003" w:tentative="1">
      <w:start w:val="1"/>
      <w:numFmt w:val="bullet"/>
      <w:lvlText w:val="o"/>
      <w:lvlJc w:val="left"/>
      <w:pPr>
        <w:ind w:left="7188" w:hanging="360"/>
      </w:pPr>
      <w:rPr>
        <w:rFonts w:ascii="Courier New" w:hAnsi="Courier New" w:cs="Courier New" w:hint="default"/>
      </w:rPr>
    </w:lvl>
    <w:lvl w:ilvl="8" w:tplc="240A0005" w:tentative="1">
      <w:start w:val="1"/>
      <w:numFmt w:val="bullet"/>
      <w:lvlText w:val=""/>
      <w:lvlJc w:val="left"/>
      <w:pPr>
        <w:ind w:left="7908" w:hanging="360"/>
      </w:pPr>
      <w:rPr>
        <w:rFonts w:ascii="Wingdings" w:hAnsi="Wingdings" w:hint="default"/>
      </w:rPr>
    </w:lvl>
  </w:abstractNum>
  <w:abstractNum w:abstractNumId="18" w15:restartNumberingAfterBreak="0">
    <w:nsid w:val="5C5D1D8E"/>
    <w:multiLevelType w:val="hybridMultilevel"/>
    <w:tmpl w:val="276471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4FB4BF5"/>
    <w:multiLevelType w:val="hybridMultilevel"/>
    <w:tmpl w:val="06C05AF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723428B"/>
    <w:multiLevelType w:val="hybridMultilevel"/>
    <w:tmpl w:val="48FAF74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1" w15:restartNumberingAfterBreak="0">
    <w:nsid w:val="7F1519E4"/>
    <w:multiLevelType w:val="hybridMultilevel"/>
    <w:tmpl w:val="033C551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8"/>
  </w:num>
  <w:num w:numId="4">
    <w:abstractNumId w:val="14"/>
  </w:num>
  <w:num w:numId="5">
    <w:abstractNumId w:val="11"/>
  </w:num>
  <w:num w:numId="6">
    <w:abstractNumId w:val="20"/>
  </w:num>
  <w:num w:numId="7">
    <w:abstractNumId w:val="19"/>
  </w:num>
  <w:num w:numId="8">
    <w:abstractNumId w:val="3"/>
  </w:num>
  <w:num w:numId="9">
    <w:abstractNumId w:val="13"/>
  </w:num>
  <w:num w:numId="10">
    <w:abstractNumId w:val="15"/>
  </w:num>
  <w:num w:numId="11">
    <w:abstractNumId w:val="6"/>
  </w:num>
  <w:num w:numId="12">
    <w:abstractNumId w:val="7"/>
  </w:num>
  <w:num w:numId="13">
    <w:abstractNumId w:val="1"/>
  </w:num>
  <w:num w:numId="14">
    <w:abstractNumId w:val="8"/>
  </w:num>
  <w:num w:numId="15">
    <w:abstractNumId w:val="16"/>
  </w:num>
  <w:num w:numId="16">
    <w:abstractNumId w:val="0"/>
  </w:num>
  <w:num w:numId="17">
    <w:abstractNumId w:val="9"/>
  </w:num>
  <w:num w:numId="18">
    <w:abstractNumId w:val="17"/>
  </w:num>
  <w:num w:numId="19">
    <w:abstractNumId w:val="2"/>
  </w:num>
  <w:num w:numId="20">
    <w:abstractNumId w:val="12"/>
  </w:num>
  <w:num w:numId="21">
    <w:abstractNumId w:val="2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0CC"/>
    <w:rsid w:val="00056BEA"/>
    <w:rsid w:val="00095D4F"/>
    <w:rsid w:val="000C6377"/>
    <w:rsid w:val="001A64AE"/>
    <w:rsid w:val="002E2B00"/>
    <w:rsid w:val="00495183"/>
    <w:rsid w:val="004A11B1"/>
    <w:rsid w:val="00571662"/>
    <w:rsid w:val="006628A1"/>
    <w:rsid w:val="006C1CDC"/>
    <w:rsid w:val="006D63B6"/>
    <w:rsid w:val="00732FFB"/>
    <w:rsid w:val="00766178"/>
    <w:rsid w:val="00806202"/>
    <w:rsid w:val="008B0655"/>
    <w:rsid w:val="009B60CC"/>
    <w:rsid w:val="00A230E5"/>
    <w:rsid w:val="00A35E0A"/>
    <w:rsid w:val="00B06EC6"/>
    <w:rsid w:val="00BA6F0E"/>
    <w:rsid w:val="00CF5978"/>
    <w:rsid w:val="00D13BAA"/>
    <w:rsid w:val="00D151F0"/>
    <w:rsid w:val="00D8739E"/>
    <w:rsid w:val="00F15672"/>
    <w:rsid w:val="00FC5039"/>
    <w:rsid w:val="00FE63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69CB3B-69BC-4E58-9363-522791918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0655"/>
    <w:pPr>
      <w:ind w:left="720"/>
      <w:contextualSpacing/>
    </w:pPr>
  </w:style>
  <w:style w:type="paragraph" w:customStyle="1" w:styleId="Default">
    <w:name w:val="Default"/>
    <w:rsid w:val="00FE63D8"/>
    <w:pPr>
      <w:autoSpaceDE w:val="0"/>
      <w:autoSpaceDN w:val="0"/>
      <w:adjustRightInd w:val="0"/>
      <w:spacing w:after="0" w:line="240" w:lineRule="auto"/>
    </w:pPr>
    <w:rPr>
      <w:rFonts w:ascii="Verdana" w:hAnsi="Verdana" w:cs="Verdana"/>
      <w:color w:val="000000"/>
      <w:sz w:val="24"/>
      <w:szCs w:val="24"/>
      <w:lang w:val="es-CO"/>
    </w:rPr>
  </w:style>
  <w:style w:type="character" w:styleId="nfasis">
    <w:name w:val="Emphasis"/>
    <w:basedOn w:val="Fuentedeprrafopredeter"/>
    <w:uiPriority w:val="20"/>
    <w:qFormat/>
    <w:rsid w:val="00BA6F0E"/>
    <w:rPr>
      <w:i/>
      <w:iCs/>
    </w:rPr>
  </w:style>
  <w:style w:type="table" w:styleId="Tablaconcuadrcula">
    <w:name w:val="Table Grid"/>
    <w:basedOn w:val="Tablanormal"/>
    <w:uiPriority w:val="39"/>
    <w:rsid w:val="00A35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B06EC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5</Pages>
  <Words>1052</Words>
  <Characters>6003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Ana Tibaduiza</cp:lastModifiedBy>
  <cp:revision>7</cp:revision>
  <dcterms:created xsi:type="dcterms:W3CDTF">2020-10-14T23:23:00Z</dcterms:created>
  <dcterms:modified xsi:type="dcterms:W3CDTF">2020-10-19T00:50:00Z</dcterms:modified>
</cp:coreProperties>
</file>