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9A" w:rsidRDefault="00EF4E9A" w:rsidP="00EF4E9A">
      <w:pPr>
        <w:pStyle w:val="Title"/>
        <w:jc w:val="center"/>
      </w:pPr>
      <w:r>
        <w:t>BSEP Projekat</w:t>
      </w:r>
    </w:p>
    <w:p w:rsidR="00A64CC4" w:rsidRDefault="00EF4E9A" w:rsidP="00EF4E9A">
      <w:pPr>
        <w:pStyle w:val="Subtitle"/>
        <w:rPr>
          <w:lang w:val="sr-Latn-RS"/>
        </w:rPr>
      </w:pPr>
      <w:r>
        <w:tab/>
      </w:r>
      <w:r>
        <w:tab/>
      </w:r>
      <w:r>
        <w:tab/>
      </w:r>
      <w:r>
        <w:tab/>
        <w:t xml:space="preserve">          Kontolna ta</w:t>
      </w:r>
      <w:r>
        <w:rPr>
          <w:lang w:val="sr-Latn-RS"/>
        </w:rPr>
        <w:t>čka 2</w:t>
      </w:r>
    </w:p>
    <w:p w:rsidR="00A66379" w:rsidRDefault="00A66379" w:rsidP="00A66379">
      <w:pPr>
        <w:rPr>
          <w:lang w:val="sr-Latn-RS"/>
        </w:rPr>
      </w:pPr>
    </w:p>
    <w:p w:rsidR="00A66379" w:rsidRDefault="00A66379" w:rsidP="00A66379">
      <w:pPr>
        <w:rPr>
          <w:lang w:val="sr-Latn-RS"/>
        </w:rPr>
      </w:pPr>
    </w:p>
    <w:p w:rsidR="00070035" w:rsidRDefault="00070035" w:rsidP="00070035">
      <w:pPr>
        <w:pStyle w:val="Heading2"/>
        <w:rPr>
          <w:sz w:val="28"/>
          <w:szCs w:val="28"/>
        </w:rPr>
      </w:pPr>
      <w:r w:rsidRPr="00932D58">
        <w:rPr>
          <w:sz w:val="28"/>
          <w:szCs w:val="28"/>
        </w:rPr>
        <w:t>Prepared statements</w:t>
      </w:r>
    </w:p>
    <w:p w:rsidR="007F5169" w:rsidRPr="007F5169" w:rsidRDefault="007F5169" w:rsidP="007F5169"/>
    <w:p w:rsidR="00070035" w:rsidRPr="00070035" w:rsidRDefault="00070035" w:rsidP="00956B0E">
      <w:pPr>
        <w:pStyle w:val="hw"/>
        <w:shd w:val="clear" w:color="auto" w:fill="FFFFFF"/>
        <w:spacing w:before="0" w:beforeAutospacing="0" w:after="0" w:afterAutospacing="0"/>
        <w:ind w:firstLine="720"/>
        <w:contextualSpacing/>
        <w:rPr>
          <w:rFonts w:asciiTheme="minorHAnsi" w:hAnsiTheme="minorHAnsi" w:cstheme="minorHAnsi"/>
          <w:spacing w:val="-1"/>
        </w:rPr>
      </w:pPr>
      <w:r w:rsidRPr="00070035">
        <w:rPr>
          <w:rFonts w:asciiTheme="minorHAnsi" w:hAnsiTheme="minorHAnsi" w:cstheme="minorHAnsi"/>
          <w:spacing w:val="-1"/>
        </w:rPr>
        <w:t>The database parses, executes, translates and then stores the statement without executing it.</w:t>
      </w:r>
    </w:p>
    <w:p w:rsidR="00070035" w:rsidRPr="00070035" w:rsidRDefault="00070035" w:rsidP="00070035">
      <w:pPr>
        <w:pStyle w:val="hw"/>
        <w:shd w:val="clear" w:color="auto" w:fill="FFFFFF"/>
        <w:spacing w:before="0" w:beforeAutospacing="0" w:after="0" w:afterAutospacing="0"/>
        <w:rPr>
          <w:rFonts w:asciiTheme="minorHAnsi" w:hAnsiTheme="minorHAnsi" w:cstheme="minorHAnsi"/>
          <w:spacing w:val="-1"/>
        </w:rPr>
      </w:pPr>
      <w:r w:rsidRPr="00070035">
        <w:rPr>
          <w:rFonts w:asciiTheme="minorHAnsi" w:hAnsiTheme="minorHAnsi" w:cstheme="minorHAnsi"/>
          <w:spacing w:val="-1"/>
        </w:rPr>
        <w:t>Only once the application provides values for the statement, the values are bound to the statement and the result set retrieved.</w:t>
      </w:r>
    </w:p>
    <w:p w:rsidR="00070035" w:rsidRPr="00070035" w:rsidRDefault="00070035" w:rsidP="00070035">
      <w:pPr>
        <w:pStyle w:val="hw"/>
        <w:shd w:val="clear" w:color="auto" w:fill="FFFFFF"/>
        <w:spacing w:before="0" w:beforeAutospacing="0" w:after="0" w:afterAutospacing="0"/>
        <w:contextualSpacing/>
        <w:rPr>
          <w:rFonts w:asciiTheme="minorHAnsi" w:hAnsiTheme="minorHAnsi" w:cstheme="minorHAnsi"/>
          <w:spacing w:val="-1"/>
        </w:rPr>
      </w:pPr>
      <w:r w:rsidRPr="00070035">
        <w:rPr>
          <w:rFonts w:asciiTheme="minorHAnsi" w:hAnsiTheme="minorHAnsi" w:cstheme="minorHAnsi"/>
          <w:spacing w:val="-1"/>
        </w:rPr>
        <w:t>Since query and untrusted inputs are provided at different times and in different contexts, the two don’t get ‘mixed’ and the untrusted input is unable to change the meaning of the original query.</w:t>
      </w:r>
    </w:p>
    <w:p w:rsidR="00A66379" w:rsidRDefault="00070035" w:rsidP="00070035">
      <w:pPr>
        <w:rPr>
          <w:rStyle w:val="Hyperlink"/>
        </w:rPr>
      </w:pPr>
      <w:hyperlink r:id="rId9" w:history="1">
        <w:r>
          <w:rPr>
            <w:rStyle w:val="Hyperlink"/>
          </w:rPr>
          <w:t>https://medium.com/bugbountywriteup/security-preventing-sql-injection-sqli-ade81c5fd092</w:t>
        </w:r>
      </w:hyperlink>
    </w:p>
    <w:p w:rsidR="00DD1203" w:rsidRPr="00DD1203" w:rsidRDefault="00DD1203" w:rsidP="00DD1203">
      <w:pPr>
        <w:pStyle w:val="NormalWeb"/>
        <w:shd w:val="clear" w:color="auto" w:fill="FFFFFF"/>
        <w:spacing w:before="0" w:beforeAutospacing="0"/>
        <w:rPr>
          <w:rFonts w:asciiTheme="minorHAnsi" w:hAnsiTheme="minorHAnsi" w:cstheme="minorHAnsi"/>
          <w:color w:val="000000"/>
        </w:rPr>
      </w:pPr>
      <w:r w:rsidRPr="00DD1203">
        <w:rPr>
          <w:rFonts w:asciiTheme="minorHAnsi" w:hAnsiTheme="minorHAnsi" w:cstheme="minorHAnsi"/>
          <w:color w:val="000000"/>
        </w:rPr>
        <w:t>If you need to provide a sorting column in your web application you should implement a whitelist to validate the value of the </w:t>
      </w:r>
      <w:r w:rsidRPr="00DD1203">
        <w:rPr>
          <w:rStyle w:val="HTMLCode"/>
          <w:rFonts w:asciiTheme="minorHAnsi" w:hAnsiTheme="minorHAnsi" w:cstheme="minorHAnsi"/>
          <w:color w:val="317FB6"/>
          <w:sz w:val="24"/>
          <w:szCs w:val="24"/>
          <w:shd w:val="clear" w:color="auto" w:fill="ECF4FA"/>
        </w:rPr>
        <w:t>order by</w:t>
      </w:r>
      <w:r w:rsidRPr="00DD1203">
        <w:rPr>
          <w:rFonts w:asciiTheme="minorHAnsi" w:hAnsiTheme="minorHAnsi" w:cstheme="minorHAnsi"/>
          <w:color w:val="000000"/>
        </w:rPr>
        <w:t>, it should always be limited to something like 'firstname' or 'lastname' or 1,2 etc. Remember it is a combination of both, you should use both </w:t>
      </w:r>
      <w:r w:rsidRPr="00DD1203">
        <w:rPr>
          <w:rStyle w:val="Strong"/>
          <w:rFonts w:asciiTheme="minorHAnsi" w:eastAsiaTheme="majorEastAsia" w:hAnsiTheme="minorHAnsi" w:cstheme="minorHAnsi"/>
          <w:color w:val="000000"/>
        </w:rPr>
        <w:t>always use</w:t>
      </w:r>
      <w:r w:rsidRPr="00DD1203">
        <w:rPr>
          <w:rFonts w:asciiTheme="minorHAnsi" w:hAnsiTheme="minorHAnsi" w:cstheme="minorHAnsi"/>
          <w:color w:val="000000"/>
        </w:rPr>
        <w:t> a </w:t>
      </w:r>
      <w:r w:rsidRPr="00DD1203">
        <w:rPr>
          <w:rStyle w:val="Strong"/>
          <w:rFonts w:asciiTheme="minorHAnsi" w:eastAsiaTheme="majorEastAsia" w:hAnsiTheme="minorHAnsi" w:cstheme="minorHAnsi"/>
          <w:color w:val="000000"/>
        </w:rPr>
        <w:t>prepared statement</w:t>
      </w:r>
      <w:r w:rsidRPr="00DD1203">
        <w:rPr>
          <w:rFonts w:asciiTheme="minorHAnsi" w:hAnsiTheme="minorHAnsi" w:cstheme="minorHAnsi"/>
          <w:color w:val="000000"/>
        </w:rPr>
        <w:t> when dealing with SQL but </w:t>
      </w:r>
      <w:r w:rsidRPr="00DD1203">
        <w:rPr>
          <w:rStyle w:val="Strong"/>
          <w:rFonts w:asciiTheme="minorHAnsi" w:eastAsiaTheme="majorEastAsia" w:hAnsiTheme="minorHAnsi" w:cstheme="minorHAnsi"/>
          <w:color w:val="000000"/>
        </w:rPr>
        <w:t>also use input validation</w:t>
      </w:r>
      <w:r w:rsidRPr="00DD1203">
        <w:rPr>
          <w:rFonts w:asciiTheme="minorHAnsi" w:hAnsiTheme="minorHAnsi" w:cstheme="minorHAnsi"/>
          <w:color w:val="000000"/>
        </w:rPr>
        <w:t> on parts of the query which are not seen as a dynamic query parameter when using a prepared statement.</w:t>
      </w:r>
    </w:p>
    <w:p w:rsidR="00DD1203" w:rsidRDefault="00DD1203" w:rsidP="00DD1203">
      <w:hyperlink r:id="rId10" w:history="1">
        <w:r>
          <w:rPr>
            <w:rStyle w:val="Hyperlink"/>
          </w:rPr>
          <w:t>https://blog.jdriven.com/2017/10/sql-injection-prepared-statement-not-enough/</w:t>
        </w:r>
      </w:hyperlink>
      <w:r>
        <w:t xml:space="preserve"> - </w:t>
      </w:r>
      <w:r w:rsidR="00E43F57">
        <w:t xml:space="preserve">order by, </w:t>
      </w:r>
      <w:r>
        <w:t>group by</w:t>
      </w:r>
    </w:p>
    <w:p w:rsidR="00DD1203" w:rsidRDefault="00DD1203" w:rsidP="00070035">
      <w:pPr>
        <w:rPr>
          <w:rStyle w:val="Hyperlink"/>
        </w:rPr>
      </w:pPr>
    </w:p>
    <w:p w:rsidR="00487726" w:rsidRDefault="00487726" w:rsidP="00070035">
      <w:pPr>
        <w:rPr>
          <w:rStyle w:val="Hyperlink"/>
        </w:rPr>
      </w:pPr>
    </w:p>
    <w:p w:rsidR="00141D63" w:rsidRDefault="00141D63" w:rsidP="00070035">
      <w:pPr>
        <w:rPr>
          <w:rStyle w:val="Hyperlink"/>
        </w:rPr>
      </w:pPr>
    </w:p>
    <w:p w:rsidR="00141D63" w:rsidRDefault="00141D63" w:rsidP="00070035">
      <w:pPr>
        <w:rPr>
          <w:rStyle w:val="Hyperlink"/>
        </w:rPr>
      </w:pPr>
    </w:p>
    <w:p w:rsidR="00141D63" w:rsidRDefault="00141D63" w:rsidP="00070035">
      <w:pPr>
        <w:rPr>
          <w:rStyle w:val="Hyperlink"/>
        </w:rPr>
      </w:pPr>
    </w:p>
    <w:p w:rsidR="00141D63" w:rsidRDefault="00141D63" w:rsidP="00070035">
      <w:pPr>
        <w:rPr>
          <w:rStyle w:val="Hyperlink"/>
        </w:rPr>
      </w:pPr>
    </w:p>
    <w:p w:rsidR="00141D63" w:rsidRDefault="00141D63" w:rsidP="00070035">
      <w:pPr>
        <w:rPr>
          <w:rStyle w:val="Hyperlink"/>
        </w:rPr>
      </w:pPr>
    </w:p>
    <w:p w:rsidR="00141D63" w:rsidRDefault="00141D63" w:rsidP="00070035">
      <w:pPr>
        <w:rPr>
          <w:rStyle w:val="Hyperlink"/>
        </w:rPr>
      </w:pPr>
    </w:p>
    <w:p w:rsidR="00141D63" w:rsidRDefault="00141D63" w:rsidP="00070035">
      <w:pPr>
        <w:rPr>
          <w:rStyle w:val="Hyperlink"/>
        </w:rPr>
      </w:pPr>
    </w:p>
    <w:p w:rsidR="00751489" w:rsidRPr="00932D58" w:rsidRDefault="00487726" w:rsidP="00487726">
      <w:pPr>
        <w:pStyle w:val="Heading2"/>
        <w:rPr>
          <w:sz w:val="28"/>
          <w:szCs w:val="28"/>
          <w:lang w:val="sr-Latn-RS"/>
        </w:rPr>
      </w:pPr>
      <w:r w:rsidRPr="00932D58">
        <w:rPr>
          <w:sz w:val="28"/>
          <w:szCs w:val="28"/>
          <w:lang w:val="sr-Latn-RS"/>
        </w:rPr>
        <w:lastRenderedPageBreak/>
        <w:t>Output encoding</w:t>
      </w:r>
    </w:p>
    <w:p w:rsidR="00C33860" w:rsidRPr="00C33860" w:rsidRDefault="00C33860" w:rsidP="00C33860">
      <w:pPr>
        <w:pStyle w:val="NormalWeb"/>
        <w:ind w:firstLine="720"/>
        <w:contextualSpacing/>
        <w:textAlignment w:val="baseline"/>
        <w:rPr>
          <w:rFonts w:asciiTheme="minorHAnsi" w:hAnsiTheme="minorHAnsi" w:cstheme="minorHAnsi"/>
        </w:rPr>
      </w:pPr>
      <w:r w:rsidRPr="00C33860">
        <w:rPr>
          <w:rFonts w:asciiTheme="minorHAnsi" w:hAnsiTheme="minorHAnsi" w:cstheme="minorHAnsi"/>
        </w:rPr>
        <w:t>You might be thinking what if I do not generate HTML directly like shown in the example above and use some UI framework like JSP or Angular JS?</w:t>
      </w:r>
    </w:p>
    <w:p w:rsidR="00C33860" w:rsidRPr="00C33860" w:rsidRDefault="00C33860" w:rsidP="00C33860">
      <w:pPr>
        <w:pStyle w:val="NormalWeb"/>
        <w:spacing w:before="0" w:after="0"/>
        <w:ind w:firstLine="720"/>
        <w:textAlignment w:val="baseline"/>
        <w:rPr>
          <w:rFonts w:asciiTheme="minorHAnsi" w:hAnsiTheme="minorHAnsi" w:cstheme="minorHAnsi"/>
        </w:rPr>
      </w:pPr>
      <w:r w:rsidRPr="00C33860">
        <w:rPr>
          <w:rFonts w:asciiTheme="minorHAnsi" w:hAnsiTheme="minorHAnsi" w:cstheme="minorHAnsi"/>
        </w:rPr>
        <w:t xml:space="preserve">In that case, you might already be safe as </w:t>
      </w:r>
      <w:r w:rsidRPr="00DF60DA">
        <w:rPr>
          <w:rFonts w:asciiTheme="minorHAnsi" w:hAnsiTheme="minorHAnsi" w:cstheme="minorHAnsi"/>
          <w:color w:val="FF0000"/>
        </w:rPr>
        <w:t xml:space="preserve">many frameworks have built-in encoding </w:t>
      </w:r>
      <w:r w:rsidRPr="00C33860">
        <w:rPr>
          <w:rFonts w:asciiTheme="minorHAnsi" w:hAnsiTheme="minorHAnsi" w:cstheme="minorHAnsi"/>
        </w:rPr>
        <w:t>while rendering user input. But you need to check your application either manually or by using some security testing tools like </w:t>
      </w:r>
      <w:hyperlink r:id="rId11" w:tgtFrame="_blank" w:history="1">
        <w:r w:rsidRPr="00C33860">
          <w:rPr>
            <w:rStyle w:val="Hyperlink"/>
            <w:rFonts w:asciiTheme="minorHAnsi" w:eastAsiaTheme="majorEastAsia" w:hAnsiTheme="minorHAnsi" w:cstheme="minorHAnsi"/>
            <w:color w:val="665ED0"/>
            <w:bdr w:val="none" w:sz="0" w:space="0" w:color="auto" w:frame="1"/>
          </w:rPr>
          <w:t>OWASP ZAP</w:t>
        </w:r>
      </w:hyperlink>
      <w:r w:rsidRPr="00C33860">
        <w:rPr>
          <w:rFonts w:asciiTheme="minorHAnsi" w:hAnsiTheme="minorHAnsi" w:cstheme="minorHAnsi"/>
        </w:rPr>
        <w:t> or something similar.</w:t>
      </w:r>
    </w:p>
    <w:p w:rsidR="00C33860" w:rsidRDefault="00C33860" w:rsidP="00C33860">
      <w:r>
        <w:t>(</w:t>
      </w:r>
      <w:hyperlink r:id="rId12" w:history="1">
        <w:r>
          <w:rPr>
            <w:rStyle w:val="Hyperlink"/>
          </w:rPr>
          <w:t>https://www.linkedin.com/pulse/xss-prevention-using-output-encoding-neeraj-malhotra</w:t>
        </w:r>
      </w:hyperlink>
      <w:r>
        <w:t>)</w:t>
      </w:r>
    </w:p>
    <w:p w:rsidR="00C33860" w:rsidRDefault="00C33860" w:rsidP="00C33860">
      <w:pPr>
        <w:rPr>
          <w:rFonts w:cstheme="minorHAnsi"/>
          <w:sz w:val="24"/>
          <w:szCs w:val="24"/>
        </w:rPr>
      </w:pPr>
      <w:r w:rsidRPr="00C33860">
        <w:rPr>
          <w:rFonts w:cstheme="minorHAnsi"/>
          <w:sz w:val="24"/>
          <w:szCs w:val="24"/>
        </w:rPr>
        <w:t>In case of Angular JS, the </w:t>
      </w:r>
      <w:r w:rsidRPr="00C33860">
        <w:rPr>
          <w:rStyle w:val="Emphasis"/>
          <w:rFonts w:cstheme="minorHAnsi"/>
          <w:sz w:val="24"/>
          <w:szCs w:val="24"/>
          <w:bdr w:val="none" w:sz="0" w:space="0" w:color="auto" w:frame="1"/>
        </w:rPr>
        <w:t>ng-bind</w:t>
      </w:r>
      <w:r w:rsidRPr="00C33860">
        <w:rPr>
          <w:rFonts w:cstheme="minorHAnsi"/>
          <w:sz w:val="24"/>
          <w:szCs w:val="24"/>
        </w:rPr>
        <w:t> directive which is commonly used as </w:t>
      </w:r>
      <w:r w:rsidRPr="00C33860">
        <w:rPr>
          <w:rStyle w:val="Emphasis"/>
          <w:rFonts w:cstheme="minorHAnsi"/>
          <w:sz w:val="24"/>
          <w:szCs w:val="24"/>
          <w:bdr w:val="none" w:sz="0" w:space="0" w:color="auto" w:frame="1"/>
        </w:rPr>
        <w:t>{{ expression }}</w:t>
      </w:r>
      <w:r w:rsidRPr="00C33860">
        <w:rPr>
          <w:rFonts w:cstheme="minorHAnsi"/>
          <w:sz w:val="24"/>
          <w:szCs w:val="24"/>
        </w:rPr>
        <w:t> automatically HTML encodes the content.</w:t>
      </w:r>
    </w:p>
    <w:p w:rsidR="006A6A69" w:rsidRDefault="002E6813" w:rsidP="006A6A69">
      <w:pPr>
        <w:rPr>
          <w:b/>
          <w:sz w:val="28"/>
          <w:szCs w:val="28"/>
        </w:rPr>
      </w:pPr>
      <w:r>
        <w:rPr>
          <w:b/>
          <w:sz w:val="28"/>
          <w:szCs w:val="28"/>
        </w:rPr>
        <w:t>Angular Security</w:t>
      </w:r>
    </w:p>
    <w:p w:rsidR="00E54DE7" w:rsidRPr="00D56069" w:rsidRDefault="00E54DE7" w:rsidP="00E54DE7">
      <w:pPr>
        <w:pStyle w:val="Heading3"/>
        <w:spacing w:before="0"/>
        <w:rPr>
          <w:rFonts w:asciiTheme="minorHAnsi" w:hAnsiTheme="minorHAnsi" w:cstheme="minorHAnsi"/>
          <w:bCs w:val="0"/>
          <w:color w:val="auto"/>
          <w:sz w:val="28"/>
          <w:szCs w:val="28"/>
        </w:rPr>
      </w:pPr>
      <w:r w:rsidRPr="00D56069">
        <w:rPr>
          <w:rFonts w:asciiTheme="minorHAnsi" w:hAnsiTheme="minorHAnsi" w:cstheme="minorHAnsi"/>
          <w:bCs w:val="0"/>
          <w:color w:val="auto"/>
          <w:sz w:val="28"/>
          <w:szCs w:val="28"/>
        </w:rPr>
        <w:t>Angular’s cross-site scripting security model</w:t>
      </w:r>
    </w:p>
    <w:p w:rsidR="000D7968" w:rsidRDefault="000D7968" w:rsidP="000D7968">
      <w:pPr>
        <w:pStyle w:val="NormalWeb"/>
        <w:spacing w:before="240" w:beforeAutospacing="0" w:after="0" w:afterAutospacing="0"/>
        <w:ind w:firstLine="720"/>
        <w:rPr>
          <w:rFonts w:asciiTheme="minorHAnsi" w:hAnsiTheme="minorHAnsi" w:cstheme="minorHAnsi"/>
        </w:rPr>
      </w:pPr>
      <w:r w:rsidRPr="0000401F">
        <w:rPr>
          <w:rFonts w:asciiTheme="minorHAnsi" w:hAnsiTheme="minorHAnsi" w:cstheme="minorHAnsi"/>
        </w:rPr>
        <w:t xml:space="preserve">To systematically block XSS bugs, </w:t>
      </w:r>
      <w:r w:rsidRPr="0000401F">
        <w:rPr>
          <w:rFonts w:asciiTheme="minorHAnsi" w:hAnsiTheme="minorHAnsi" w:cstheme="minorHAnsi"/>
          <w:color w:val="FF0000"/>
        </w:rPr>
        <w:t>Angular treats all values as untrusted by default</w:t>
      </w:r>
      <w:r w:rsidRPr="0000401F">
        <w:rPr>
          <w:rFonts w:asciiTheme="minorHAnsi" w:hAnsiTheme="minorHAnsi" w:cstheme="minorHAnsi"/>
        </w:rPr>
        <w:t>. When a value is inserted into the DOM from a template, via property, attribute, style, class binding, or interpolation</w:t>
      </w:r>
      <w:r w:rsidRPr="009F1A3C">
        <w:rPr>
          <w:rFonts w:asciiTheme="minorHAnsi" w:hAnsiTheme="minorHAnsi" w:cstheme="minorHAnsi"/>
          <w:color w:val="FF0000"/>
        </w:rPr>
        <w:t>, Angular sanitizes and escapes untrusted values</w:t>
      </w:r>
      <w:r w:rsidRPr="0000401F">
        <w:rPr>
          <w:rFonts w:asciiTheme="minorHAnsi" w:hAnsiTheme="minorHAnsi" w:cstheme="minorHAnsi"/>
        </w:rPr>
        <w:t>.</w:t>
      </w:r>
      <w:r>
        <w:rPr>
          <w:rFonts w:asciiTheme="minorHAnsi" w:hAnsiTheme="minorHAnsi" w:cstheme="minorHAnsi"/>
        </w:rPr>
        <w:t xml:space="preserve"> </w:t>
      </w:r>
    </w:p>
    <w:p w:rsidR="000D7968" w:rsidRPr="00EB33E8" w:rsidRDefault="000D7968" w:rsidP="000D7968">
      <w:pPr>
        <w:pStyle w:val="NormalWeb"/>
        <w:spacing w:before="240" w:beforeAutospacing="0" w:after="0" w:afterAutospacing="0"/>
        <w:rPr>
          <w:rFonts w:asciiTheme="minorHAnsi" w:hAnsiTheme="minorHAnsi" w:cstheme="minorHAnsi"/>
        </w:rPr>
      </w:pPr>
      <w:r w:rsidRPr="00EB33E8">
        <w:rPr>
          <w:rFonts w:asciiTheme="minorHAnsi" w:hAnsiTheme="minorHAnsi" w:cstheme="minorHAnsi"/>
        </w:rPr>
        <w:tab/>
      </w:r>
      <w:r w:rsidRPr="00EB33E8">
        <w:rPr>
          <w:rStyle w:val="Emphasis"/>
          <w:rFonts w:asciiTheme="minorHAnsi" w:hAnsiTheme="minorHAnsi" w:cstheme="minorHAnsi"/>
          <w:spacing w:val="5"/>
          <w:shd w:val="clear" w:color="auto" w:fill="FFFFFF"/>
        </w:rPr>
        <w:t>Sanitization</w:t>
      </w:r>
      <w:r w:rsidRPr="00EB33E8">
        <w:rPr>
          <w:rFonts w:asciiTheme="minorHAnsi" w:hAnsiTheme="minorHAnsi" w:cstheme="minorHAnsi"/>
          <w:spacing w:val="5"/>
          <w:shd w:val="clear" w:color="auto" w:fill="FFFFFF"/>
        </w:rPr>
        <w:t> is the inspection of an untrusted value, turning it into a value that's safe to insert into the DOM. In many cases, sanitization doesn't change a value at all. Sanitization depends on context: a value that's harmless in CSS is potentially dangerous in a URL.</w:t>
      </w:r>
      <w:r>
        <w:rPr>
          <w:rFonts w:asciiTheme="minorHAnsi" w:hAnsiTheme="minorHAnsi" w:cstheme="minorHAnsi"/>
          <w:spacing w:val="5"/>
          <w:shd w:val="clear" w:color="auto" w:fill="FFFFFF"/>
        </w:rPr>
        <w:t xml:space="preserve">  </w:t>
      </w:r>
      <w:r w:rsidRPr="00EB33E8">
        <w:rPr>
          <w:rFonts w:asciiTheme="minorHAnsi" w:hAnsiTheme="minorHAnsi" w:cstheme="minorHAnsi"/>
          <w:color w:val="FF0000"/>
          <w:spacing w:val="5"/>
          <w:sz w:val="22"/>
          <w:szCs w:val="22"/>
          <w:shd w:val="clear" w:color="auto" w:fill="FFFFFF"/>
        </w:rPr>
        <w:t>Angular sanitizes untrusted values for HTML, styles, and URLs.</w:t>
      </w:r>
    </w:p>
    <w:p w:rsidR="000D7968" w:rsidRPr="0000401F" w:rsidRDefault="000D7968" w:rsidP="000D7968">
      <w:pPr>
        <w:pStyle w:val="NormalWeb"/>
        <w:spacing w:before="0" w:beforeAutospacing="0" w:after="0" w:afterAutospacing="0"/>
        <w:rPr>
          <w:rFonts w:asciiTheme="minorHAnsi" w:hAnsiTheme="minorHAnsi" w:cstheme="minorHAnsi"/>
        </w:rPr>
      </w:pPr>
    </w:p>
    <w:p w:rsidR="000D7968" w:rsidRPr="00EB58FF" w:rsidRDefault="000D7968" w:rsidP="000D7968">
      <w:pPr>
        <w:spacing w:line="240" w:lineRule="auto"/>
        <w:ind w:firstLine="720"/>
        <w:contextualSpacing/>
        <w:rPr>
          <w:rFonts w:cstheme="minorHAnsi"/>
          <w:b/>
          <w:sz w:val="24"/>
          <w:szCs w:val="24"/>
        </w:rPr>
      </w:pPr>
      <w:r w:rsidRPr="00EB58FF">
        <w:rPr>
          <w:rFonts w:cstheme="minorHAnsi"/>
          <w:spacing w:val="5"/>
          <w:sz w:val="24"/>
          <w:szCs w:val="24"/>
          <w:shd w:val="clear" w:color="auto" w:fill="FFFFFF"/>
        </w:rPr>
        <w:t>Never generate template source code by concatenating user input and templates.</w:t>
      </w:r>
    </w:p>
    <w:p w:rsidR="00E54DE7" w:rsidRDefault="000D7968" w:rsidP="006A6A69">
      <w:pPr>
        <w:rPr>
          <w:rFonts w:cstheme="minorHAnsi"/>
          <w:spacing w:val="5"/>
          <w:sz w:val="24"/>
          <w:szCs w:val="24"/>
          <w:shd w:val="clear" w:color="auto" w:fill="FFFFFF"/>
        </w:rPr>
      </w:pPr>
      <w:r w:rsidRPr="005174FD">
        <w:rPr>
          <w:rFonts w:cstheme="minorHAnsi"/>
          <w:spacing w:val="5"/>
          <w:sz w:val="24"/>
          <w:szCs w:val="24"/>
          <w:shd w:val="clear" w:color="auto" w:fill="FFFFFF"/>
        </w:rPr>
        <w:t>Don't generate Angular templates on the server side using a templating language; doing this carries a high risk of introducing template-injection vulnerabilities.</w:t>
      </w:r>
    </w:p>
    <w:p w:rsidR="00D56069" w:rsidRPr="00A157D5" w:rsidRDefault="00D56069" w:rsidP="00D56069">
      <w:pPr>
        <w:pStyle w:val="Heading2"/>
        <w:spacing w:before="480" w:after="360"/>
        <w:rPr>
          <w:rFonts w:asciiTheme="minorHAnsi" w:hAnsiTheme="minorHAnsi" w:cstheme="minorHAnsi"/>
          <w:bCs w:val="0"/>
          <w:color w:val="auto"/>
          <w:sz w:val="28"/>
          <w:szCs w:val="28"/>
        </w:rPr>
      </w:pPr>
      <w:r w:rsidRPr="00A157D5">
        <w:rPr>
          <w:rFonts w:asciiTheme="minorHAnsi" w:hAnsiTheme="minorHAnsi" w:cstheme="minorHAnsi"/>
          <w:bCs w:val="0"/>
          <w:color w:val="auto"/>
          <w:sz w:val="28"/>
          <w:szCs w:val="28"/>
        </w:rPr>
        <w:t>HTTP-level vulnerabilities</w:t>
      </w:r>
    </w:p>
    <w:p w:rsidR="00D56069" w:rsidRPr="00EA6884" w:rsidRDefault="00A157D5" w:rsidP="00EA6884">
      <w:pPr>
        <w:ind w:firstLine="720"/>
        <w:rPr>
          <w:rFonts w:cstheme="minorHAnsi"/>
          <w:color w:val="FF0000"/>
          <w:sz w:val="24"/>
          <w:szCs w:val="24"/>
        </w:rPr>
      </w:pPr>
      <w:r w:rsidRPr="00A157D5">
        <w:rPr>
          <w:rFonts w:cstheme="minorHAnsi"/>
          <w:spacing w:val="5"/>
          <w:sz w:val="24"/>
          <w:szCs w:val="24"/>
          <w:shd w:val="clear" w:color="auto" w:fill="FFFFFF"/>
        </w:rPr>
        <w:t xml:space="preserve">Angular has built-in support to help prevent two common HTTP vulnerabilities, cross-site request forgery </w:t>
      </w:r>
      <w:r w:rsidRPr="003C0F93">
        <w:rPr>
          <w:rFonts w:cstheme="minorHAnsi"/>
          <w:b/>
          <w:spacing w:val="5"/>
          <w:sz w:val="24"/>
          <w:szCs w:val="24"/>
          <w:shd w:val="clear" w:color="auto" w:fill="FFFFFF"/>
        </w:rPr>
        <w:t>(CSRF or XSRF)</w:t>
      </w:r>
      <w:r w:rsidRPr="00A157D5">
        <w:rPr>
          <w:rFonts w:cstheme="minorHAnsi"/>
          <w:spacing w:val="5"/>
          <w:sz w:val="24"/>
          <w:szCs w:val="24"/>
          <w:shd w:val="clear" w:color="auto" w:fill="FFFFFF"/>
        </w:rPr>
        <w:t xml:space="preserve"> and cross-site script inclusion (XSSI). </w:t>
      </w:r>
      <w:r w:rsidRPr="008E2385">
        <w:rPr>
          <w:rFonts w:cstheme="minorHAnsi"/>
          <w:color w:val="FF0000"/>
          <w:spacing w:val="5"/>
          <w:sz w:val="24"/>
          <w:szCs w:val="24"/>
          <w:shd w:val="clear" w:color="auto" w:fill="FFFFFF"/>
        </w:rPr>
        <w:t>Both of these must be mitigated primarily on the server side, but Angular provides helpers to make integration on the client side easier.</w:t>
      </w:r>
    </w:p>
    <w:p w:rsidR="00034EE9" w:rsidRDefault="006A6A69" w:rsidP="006A6A69">
      <w:hyperlink r:id="rId13" w:history="1">
        <w:r>
          <w:rPr>
            <w:rStyle w:val="Hyperlink"/>
          </w:rPr>
          <w:t>https://angular.io/guide/security</w:t>
        </w:r>
      </w:hyperlink>
      <w:r>
        <w:t xml:space="preserve"> </w:t>
      </w:r>
    </w:p>
    <w:p w:rsidR="006A6A69" w:rsidRDefault="006A6A69" w:rsidP="006A6A69">
      <w:r>
        <w:t xml:space="preserve"> </w:t>
      </w:r>
      <w:hyperlink r:id="rId14" w:history="1">
        <w:r>
          <w:rPr>
            <w:rStyle w:val="Hyperlink"/>
          </w:rPr>
          <w:t>https://ripcordsystems.com/2019/03/09/angular-how-to-prevent-xss-attacks-code-examples/</w:t>
        </w:r>
      </w:hyperlink>
      <w:r>
        <w:t xml:space="preserve"> </w:t>
      </w:r>
    </w:p>
    <w:p w:rsidR="00E61ACC" w:rsidRPr="007F5169" w:rsidRDefault="00733048" w:rsidP="00C33860">
      <w:hyperlink r:id="rId15" w:history="1">
        <w:r w:rsidRPr="00174CD7">
          <w:rPr>
            <w:rStyle w:val="Hyperlink"/>
          </w:rPr>
          <w:t>https://www.dotnettricks.com/learn/angular/tips-to-secure-your-angular-applications</w:t>
        </w:r>
      </w:hyperlink>
      <w:r>
        <w:t xml:space="preserve"> </w:t>
      </w:r>
      <w:bookmarkStart w:id="0" w:name="_GoBack"/>
      <w:bookmarkEnd w:id="0"/>
    </w:p>
    <w:p w:rsidR="00E61ACC" w:rsidRPr="00C33860" w:rsidRDefault="00E61ACC" w:rsidP="00C33860">
      <w:pPr>
        <w:rPr>
          <w:rFonts w:cstheme="minorHAnsi"/>
          <w:sz w:val="24"/>
          <w:szCs w:val="24"/>
        </w:rPr>
      </w:pPr>
    </w:p>
    <w:p w:rsidR="00485ECC" w:rsidRDefault="00485ECC" w:rsidP="00485ECC">
      <w:pPr>
        <w:pStyle w:val="Heading2"/>
      </w:pPr>
      <w:r>
        <w:t xml:space="preserve">Check your dependencies with </w:t>
      </w:r>
      <w:r>
        <w:t>SNYK</w:t>
      </w:r>
    </w:p>
    <w:p w:rsidR="00485ECC" w:rsidRPr="00C05060" w:rsidRDefault="00485ECC" w:rsidP="00485ECC">
      <w:pPr>
        <w:pStyle w:val="NormalWeb"/>
        <w:shd w:val="clear" w:color="auto" w:fill="FFFFFF"/>
        <w:spacing w:before="300" w:beforeAutospacing="0" w:after="300" w:afterAutospacing="0"/>
        <w:rPr>
          <w:rFonts w:asciiTheme="minorHAnsi" w:hAnsiTheme="minorHAnsi" w:cstheme="minorHAnsi"/>
        </w:rPr>
      </w:pPr>
      <w:r w:rsidRPr="00C05060">
        <w:rPr>
          <w:rFonts w:asciiTheme="minorHAnsi" w:hAnsiTheme="minorHAnsi" w:cstheme="minorHAnsi"/>
        </w:rPr>
        <w:t>There’s a good chance you don’t know how many direct dependencies your application uses. It’s extremely likely you don’t know how many transitive dependencies your application uses. This is often true, despite dependencies making up the majority of your overall application. Attackers target open source dependencies more and more, as their reuse provides many victims for a malicious hacker. It’s important to ensure there are no known vulnerabilities in the entire dependency tree of your application.</w:t>
      </w:r>
    </w:p>
    <w:p w:rsidR="00485ECC" w:rsidRPr="00C05060" w:rsidRDefault="00485ECC" w:rsidP="00485ECC">
      <w:pPr>
        <w:pStyle w:val="NormalWeb"/>
        <w:shd w:val="clear" w:color="auto" w:fill="FFFFFF"/>
        <w:spacing w:before="300" w:beforeAutospacing="0" w:after="300" w:afterAutospacing="0"/>
        <w:rPr>
          <w:rFonts w:asciiTheme="minorHAnsi" w:hAnsiTheme="minorHAnsi" w:cstheme="minorHAnsi"/>
        </w:rPr>
      </w:pPr>
      <w:hyperlink r:id="rId16" w:history="1">
        <w:r w:rsidRPr="0003115F">
          <w:rPr>
            <w:rStyle w:val="Hyperlink"/>
            <w:rFonts w:asciiTheme="minorHAnsi" w:eastAsiaTheme="majorEastAsia" w:hAnsiTheme="minorHAnsi" w:cstheme="minorHAnsi"/>
            <w:color w:val="FF0000"/>
          </w:rPr>
          <w:t>Snyk</w:t>
        </w:r>
      </w:hyperlink>
      <w:r w:rsidRPr="0003115F">
        <w:rPr>
          <w:rFonts w:asciiTheme="minorHAnsi" w:hAnsiTheme="minorHAnsi" w:cstheme="minorHAnsi"/>
          <w:color w:val="FF0000"/>
        </w:rPr>
        <w:t> tests your application build artifacts, flagging those dependencies that have known vulnerabilities</w:t>
      </w:r>
      <w:r w:rsidRPr="00C05060">
        <w:rPr>
          <w:rFonts w:asciiTheme="minorHAnsi" w:hAnsiTheme="minorHAnsi" w:cstheme="minorHAnsi"/>
        </w:rPr>
        <w:t>. It provides you with a list of vulnerabilities that exist in the packages you’re using in your application as a dashboard.</w:t>
      </w:r>
    </w:p>
    <w:p w:rsidR="00C33860" w:rsidRDefault="00485ECC" w:rsidP="00485ECC">
      <w:pPr>
        <w:rPr>
          <w:rStyle w:val="Hyperlink"/>
        </w:rPr>
      </w:pPr>
      <w:hyperlink r:id="rId17" w:history="1">
        <w:r>
          <w:rPr>
            <w:rStyle w:val="Hyperlink"/>
          </w:rPr>
          <w:t>https://developer.okta.com/blog/2018/07/30/10-ways-to-secure-spring-boot</w:t>
        </w:r>
      </w:hyperlink>
    </w:p>
    <w:p w:rsidR="005B79EB" w:rsidRDefault="005B79EB" w:rsidP="00485ECC">
      <w:pPr>
        <w:rPr>
          <w:rStyle w:val="Hyperlink"/>
        </w:rPr>
      </w:pPr>
    </w:p>
    <w:p w:rsidR="00141D63" w:rsidRDefault="00141D63" w:rsidP="00485ECC">
      <w:pPr>
        <w:rPr>
          <w:rStyle w:val="Hyperlink"/>
        </w:rPr>
      </w:pPr>
    </w:p>
    <w:p w:rsidR="005B79EB" w:rsidRDefault="005B79EB" w:rsidP="005B79EB">
      <w:pPr>
        <w:pStyle w:val="Heading2"/>
        <w:rPr>
          <w:rStyle w:val="Hyperlink"/>
          <w:color w:val="4F81BD" w:themeColor="accent1"/>
          <w:u w:val="none"/>
        </w:rPr>
      </w:pPr>
      <w:r w:rsidRPr="005B79EB">
        <w:rPr>
          <w:rStyle w:val="Hyperlink"/>
          <w:color w:val="4F81BD" w:themeColor="accent1"/>
          <w:u w:val="none"/>
        </w:rPr>
        <w:t>Passwords</w:t>
      </w:r>
    </w:p>
    <w:p w:rsidR="005B79EB" w:rsidRPr="005B79EB" w:rsidRDefault="005B79EB" w:rsidP="005B79EB"/>
    <w:p w:rsidR="005B79EB" w:rsidRPr="005B79EB" w:rsidRDefault="005B79EB" w:rsidP="005B79EB">
      <w:pPr>
        <w:rPr>
          <w:rFonts w:cstheme="minorHAnsi"/>
          <w:spacing w:val="-1"/>
          <w:sz w:val="24"/>
          <w:szCs w:val="24"/>
          <w:shd w:val="clear" w:color="auto" w:fill="FFFFFF"/>
        </w:rPr>
      </w:pPr>
      <w:r w:rsidRPr="005B79EB">
        <w:rPr>
          <w:rStyle w:val="Strong"/>
          <w:rFonts w:cstheme="minorHAnsi"/>
          <w:spacing w:val="-1"/>
          <w:sz w:val="24"/>
          <w:szCs w:val="24"/>
          <w:shd w:val="clear" w:color="auto" w:fill="FFFFFF"/>
        </w:rPr>
        <w:t>BCrypt</w:t>
      </w:r>
      <w:r w:rsidRPr="005B79EB">
        <w:rPr>
          <w:rFonts w:cstheme="minorHAnsi"/>
          <w:spacing w:val="-1"/>
          <w:sz w:val="24"/>
          <w:szCs w:val="24"/>
          <w:shd w:val="clear" w:color="auto" w:fill="FFFFFF"/>
        </w:rPr>
        <w:t> has been out there since 1999 and does a better job at being GPU/ASIC resistant than PBKDF2 but I wouldn’t recommend it for new systems </w:t>
      </w:r>
    </w:p>
    <w:p w:rsidR="005B79EB" w:rsidRDefault="005B79EB" w:rsidP="005B79EB">
      <w:hyperlink r:id="rId18" w:history="1">
        <w:r>
          <w:rPr>
            <w:rStyle w:val="Hyperlink"/>
          </w:rPr>
          <w:t>https://medium.com/analytics-vidhya/password-hashing-pbkdf2-scrypt-bcrypt-and-argon2-e25aaf41598e</w:t>
        </w:r>
      </w:hyperlink>
      <w:r>
        <w:t xml:space="preserve"> </w:t>
      </w:r>
    </w:p>
    <w:p w:rsidR="005B79EB" w:rsidRPr="005B79EB" w:rsidRDefault="005B79EB" w:rsidP="005B79EB">
      <w:pPr>
        <w:rPr>
          <w:rFonts w:cstheme="minorHAnsi"/>
          <w:sz w:val="24"/>
          <w:szCs w:val="24"/>
          <w:shd w:val="clear" w:color="auto" w:fill="FFFFFF"/>
        </w:rPr>
      </w:pPr>
      <w:r w:rsidRPr="005B79EB">
        <w:rPr>
          <w:rFonts w:cstheme="minorHAnsi"/>
          <w:sz w:val="24"/>
          <w:szCs w:val="24"/>
          <w:shd w:val="clear" w:color="auto" w:fill="FFFFFF"/>
        </w:rPr>
        <w:t xml:space="preserve">For managing passwords in general, </w:t>
      </w:r>
      <w:r w:rsidRPr="00FE2093">
        <w:rPr>
          <w:rFonts w:cstheme="minorHAnsi"/>
          <w:color w:val="FF0000"/>
          <w:sz w:val="24"/>
          <w:szCs w:val="24"/>
          <w:shd w:val="clear" w:color="auto" w:fill="FFFFFF"/>
        </w:rPr>
        <w:t>we recommend using either SCrypt or Argon2. </w:t>
      </w:r>
    </w:p>
    <w:p w:rsidR="005B79EB" w:rsidRPr="00FE2093" w:rsidRDefault="005B79EB" w:rsidP="005B79EB">
      <w:pPr>
        <w:rPr>
          <w:rFonts w:cstheme="minorHAnsi"/>
          <w:spacing w:val="-1"/>
          <w:sz w:val="24"/>
          <w:szCs w:val="24"/>
          <w:shd w:val="clear" w:color="auto" w:fill="FFFFFF"/>
        </w:rPr>
      </w:pPr>
      <w:r w:rsidRPr="00FE2093">
        <w:rPr>
          <w:rStyle w:val="Strong"/>
          <w:rFonts w:cstheme="minorHAnsi"/>
          <w:color w:val="FF0000"/>
          <w:spacing w:val="-1"/>
          <w:sz w:val="24"/>
          <w:szCs w:val="24"/>
          <w:shd w:val="clear" w:color="auto" w:fill="FFFFFF"/>
        </w:rPr>
        <w:t>SCrypt</w:t>
      </w:r>
      <w:r w:rsidRPr="00FE2093">
        <w:rPr>
          <w:rFonts w:cstheme="minorHAnsi"/>
          <w:color w:val="FF0000"/>
          <w:spacing w:val="-1"/>
          <w:sz w:val="24"/>
          <w:szCs w:val="24"/>
          <w:shd w:val="clear" w:color="auto" w:fill="FFFFFF"/>
        </w:rPr>
        <w:t> is a better choice today</w:t>
      </w:r>
      <w:r w:rsidRPr="005B79EB">
        <w:rPr>
          <w:rFonts w:cstheme="minorHAnsi"/>
          <w:spacing w:val="-1"/>
          <w:sz w:val="24"/>
          <w:szCs w:val="24"/>
          <w:shd w:val="clear" w:color="auto" w:fill="FFFFFF"/>
        </w:rPr>
        <w:t>: better design than BCrypt (especially in regards to memory hardness) and has been in the field for 10 years.</w:t>
      </w:r>
      <w:r w:rsidRPr="005B79EB">
        <w:rPr>
          <w:rFonts w:cstheme="minorHAnsi"/>
          <w:spacing w:val="-1"/>
          <w:sz w:val="24"/>
          <w:szCs w:val="24"/>
        </w:rPr>
        <w:br/>
      </w:r>
      <w:r w:rsidRPr="005B79EB">
        <w:rPr>
          <w:rFonts w:cstheme="minorHAnsi"/>
          <w:spacing w:val="-1"/>
          <w:sz w:val="24"/>
          <w:szCs w:val="24"/>
          <w:shd w:val="clear" w:color="auto" w:fill="FFFFFF"/>
        </w:rPr>
        <w:t>On the other hand, it has been used for many cryptocurrencies and we have a few hardware (both FPGA and ASIC) implementation of it.</w:t>
      </w:r>
      <w:r w:rsidRPr="005B79EB">
        <w:rPr>
          <w:rFonts w:cstheme="minorHAnsi"/>
          <w:spacing w:val="-1"/>
          <w:sz w:val="24"/>
          <w:szCs w:val="24"/>
        </w:rPr>
        <w:br/>
      </w:r>
      <w:r w:rsidRPr="005B79EB">
        <w:rPr>
          <w:rFonts w:cstheme="minorHAnsi"/>
          <w:spacing w:val="-1"/>
          <w:sz w:val="24"/>
          <w:szCs w:val="24"/>
          <w:shd w:val="clear" w:color="auto" w:fill="FFFFFF"/>
        </w:rPr>
        <w:t>Even though they’re specifically for mining they can be repurposed for cracking.</w:t>
      </w:r>
    </w:p>
    <w:p w:rsidR="00FE2093" w:rsidRDefault="005B79EB" w:rsidP="00FE2093">
      <w:pPr>
        <w:contextualSpacing/>
        <w:rPr>
          <w:b/>
        </w:rPr>
      </w:pPr>
      <w:r w:rsidRPr="00FE2093">
        <w:rPr>
          <w:b/>
        </w:rPr>
        <w:t>Conclusion</w:t>
      </w:r>
    </w:p>
    <w:p w:rsidR="00050EA3" w:rsidRDefault="005B79EB" w:rsidP="00050EA3">
      <w:pPr>
        <w:rPr>
          <w:rFonts w:cstheme="minorHAnsi"/>
          <w:spacing w:val="-1"/>
          <w:sz w:val="24"/>
          <w:szCs w:val="24"/>
        </w:rPr>
      </w:pPr>
      <w:r w:rsidRPr="00351F02">
        <w:rPr>
          <w:rFonts w:cstheme="minorHAnsi"/>
          <w:spacing w:val="-1"/>
          <w:sz w:val="24"/>
          <w:szCs w:val="24"/>
        </w:rPr>
        <w:t>In 2019 I’d recommend </w:t>
      </w:r>
      <w:r w:rsidRPr="00FE2093">
        <w:rPr>
          <w:rStyle w:val="Strong"/>
          <w:rFonts w:cstheme="minorHAnsi"/>
          <w:color w:val="FF0000"/>
          <w:spacing w:val="-1"/>
          <w:sz w:val="24"/>
          <w:szCs w:val="24"/>
        </w:rPr>
        <w:t>not to use</w:t>
      </w:r>
      <w:r w:rsidRPr="00FE2093">
        <w:rPr>
          <w:rFonts w:cstheme="minorHAnsi"/>
          <w:color w:val="FF0000"/>
          <w:spacing w:val="-1"/>
          <w:sz w:val="24"/>
          <w:szCs w:val="24"/>
        </w:rPr>
        <w:t xml:space="preserve"> PBKDF2 or BCrypt </w:t>
      </w:r>
      <w:r w:rsidRPr="00351F02">
        <w:rPr>
          <w:rFonts w:cstheme="minorHAnsi"/>
          <w:spacing w:val="-1"/>
          <w:sz w:val="24"/>
          <w:szCs w:val="24"/>
        </w:rPr>
        <w:t>in the future and highly recommend Argon2 (preferrably Argon2id) for newer systems.</w:t>
      </w:r>
    </w:p>
    <w:p w:rsidR="005B79EB" w:rsidRPr="00050EA3" w:rsidRDefault="005B79EB" w:rsidP="00050EA3">
      <w:pPr>
        <w:rPr>
          <w:b/>
        </w:rPr>
      </w:pPr>
      <w:r w:rsidRPr="00FE2093">
        <w:rPr>
          <w:rFonts w:cstheme="minorHAnsi"/>
          <w:color w:val="FF0000"/>
          <w:spacing w:val="-1"/>
          <w:sz w:val="24"/>
          <w:szCs w:val="24"/>
        </w:rPr>
        <w:t>Scrypt can be a second choice on systems where Argon2 is not available</w:t>
      </w:r>
      <w:r w:rsidRPr="00034A70">
        <w:rPr>
          <w:rFonts w:cstheme="minorHAnsi"/>
          <w:spacing w:val="-1"/>
          <w:sz w:val="24"/>
          <w:szCs w:val="24"/>
        </w:rPr>
        <w:t>, but keep in mind that it has the same issues with respect to side-channel leakage.</w:t>
      </w:r>
    </w:p>
    <w:p w:rsidR="00351F02" w:rsidRPr="00034A70" w:rsidRDefault="00351F02" w:rsidP="005B79EB">
      <w:pPr>
        <w:pStyle w:val="ge"/>
        <w:shd w:val="clear" w:color="auto" w:fill="FFFFFF"/>
        <w:spacing w:before="480" w:beforeAutospacing="0" w:after="0" w:afterAutospacing="0" w:line="480" w:lineRule="atLeast"/>
        <w:contextualSpacing/>
        <w:rPr>
          <w:rFonts w:asciiTheme="minorHAnsi" w:hAnsiTheme="minorHAnsi" w:cstheme="minorHAnsi"/>
          <w:spacing w:val="-1"/>
        </w:rPr>
      </w:pPr>
    </w:p>
    <w:p w:rsidR="005B79EB" w:rsidRDefault="005B79EB" w:rsidP="00351F02">
      <w:pPr>
        <w:ind w:firstLine="360"/>
        <w:rPr>
          <w:rFonts w:ascii="Arial" w:hAnsi="Arial" w:cs="Arial"/>
          <w:color w:val="242729"/>
          <w:sz w:val="23"/>
          <w:szCs w:val="23"/>
          <w:shd w:val="clear" w:color="auto" w:fill="FFFFFF"/>
        </w:rPr>
      </w:pPr>
      <w:r w:rsidRPr="00034A70">
        <w:rPr>
          <w:rFonts w:cstheme="minorHAnsi"/>
          <w:sz w:val="24"/>
          <w:szCs w:val="24"/>
          <w:shd w:val="clear" w:color="auto" w:fill="FFFFFF"/>
        </w:rPr>
        <w:t>In short: use Argon2id if you can, use Argon2d in almost every other case, consider Argon2i if you really do need memory side-channel attack resistance.</w:t>
      </w:r>
      <w:r w:rsidRPr="00034A70">
        <w:rPr>
          <w:rFonts w:ascii="Arial" w:hAnsi="Arial" w:cs="Arial"/>
          <w:sz w:val="23"/>
          <w:szCs w:val="23"/>
          <w:shd w:val="clear" w:color="auto" w:fill="FFFFFF"/>
        </w:rPr>
        <w:t xml:space="preserve"> </w:t>
      </w:r>
      <w:r>
        <w:rPr>
          <w:rFonts w:ascii="Arial" w:hAnsi="Arial" w:cs="Arial"/>
          <w:color w:val="242729"/>
          <w:sz w:val="23"/>
          <w:szCs w:val="23"/>
          <w:shd w:val="clear" w:color="auto" w:fill="FFFFFF"/>
        </w:rPr>
        <w:t>(</w:t>
      </w:r>
      <w:hyperlink r:id="rId19" w:history="1">
        <w:r>
          <w:rPr>
            <w:rStyle w:val="Hyperlink"/>
          </w:rPr>
          <w:t>https://security.stackexchange.com/questions/193351/in-2018-what-is-the-recommended-hash-to-store-passwords-bcrypt-scrypt-argon2</w:t>
        </w:r>
      </w:hyperlink>
      <w:r>
        <w:t xml:space="preserve"> </w:t>
      </w:r>
      <w:r>
        <w:rPr>
          <w:rFonts w:ascii="Arial" w:hAnsi="Arial" w:cs="Arial"/>
          <w:color w:val="242729"/>
          <w:sz w:val="23"/>
          <w:szCs w:val="23"/>
          <w:shd w:val="clear" w:color="auto" w:fill="FFFFFF"/>
        </w:rPr>
        <w:t>)</w:t>
      </w:r>
    </w:p>
    <w:p w:rsidR="005B79EB" w:rsidRPr="00FE2093" w:rsidRDefault="005B79EB" w:rsidP="005B79EB">
      <w:pPr>
        <w:numPr>
          <w:ilvl w:val="0"/>
          <w:numId w:val="1"/>
        </w:numPr>
        <w:shd w:val="clear" w:color="auto" w:fill="FFFFFF"/>
        <w:spacing w:before="100" w:beforeAutospacing="1" w:after="100" w:afterAutospacing="1" w:line="240" w:lineRule="auto"/>
        <w:rPr>
          <w:rFonts w:eastAsia="Times New Roman" w:cstheme="minorHAnsi"/>
          <w:color w:val="FF0000"/>
          <w:sz w:val="24"/>
          <w:szCs w:val="24"/>
        </w:rPr>
      </w:pPr>
      <w:r w:rsidRPr="00FE2093">
        <w:rPr>
          <w:rFonts w:eastAsia="Times New Roman" w:cstheme="minorHAnsi"/>
          <w:color w:val="FF0000"/>
          <w:sz w:val="24"/>
          <w:szCs w:val="24"/>
        </w:rPr>
        <w:t>Prefer Argon2 over scrypt</w:t>
      </w:r>
    </w:p>
    <w:p w:rsidR="005B79EB" w:rsidRPr="00FE2093" w:rsidRDefault="005B79EB" w:rsidP="005B79EB">
      <w:pPr>
        <w:numPr>
          <w:ilvl w:val="0"/>
          <w:numId w:val="1"/>
        </w:numPr>
        <w:shd w:val="clear" w:color="auto" w:fill="FFFFFF"/>
        <w:spacing w:before="100" w:beforeAutospacing="1" w:after="100" w:afterAutospacing="1" w:line="240" w:lineRule="auto"/>
        <w:rPr>
          <w:rFonts w:eastAsia="Times New Roman" w:cstheme="minorHAnsi"/>
          <w:color w:val="FF0000"/>
          <w:sz w:val="24"/>
          <w:szCs w:val="24"/>
        </w:rPr>
      </w:pPr>
      <w:r w:rsidRPr="00FE2093">
        <w:rPr>
          <w:rFonts w:eastAsia="Times New Roman" w:cstheme="minorHAnsi"/>
          <w:color w:val="FF0000"/>
          <w:sz w:val="24"/>
          <w:szCs w:val="24"/>
        </w:rPr>
        <w:t>Prefer scrypt over bcrypt</w:t>
      </w:r>
    </w:p>
    <w:p w:rsidR="005B79EB" w:rsidRDefault="005B79EB" w:rsidP="005B79EB">
      <w:hyperlink r:id="rId20" w:history="1">
        <w:r>
          <w:rPr>
            <w:rStyle w:val="Hyperlink"/>
          </w:rPr>
          <w:t>https://zaiste.net/security/vs/bcrypt-scrypt-argon2/</w:t>
        </w:r>
      </w:hyperlink>
      <w:r>
        <w:t xml:space="preserve"> </w:t>
      </w:r>
    </w:p>
    <w:p w:rsidR="005B79EB" w:rsidRDefault="005B79EB" w:rsidP="00485ECC">
      <w:pPr>
        <w:rPr>
          <w:lang w:val="sr-Latn-RS"/>
        </w:rPr>
      </w:pPr>
    </w:p>
    <w:p w:rsidR="00FA5195" w:rsidRPr="00FA5195" w:rsidRDefault="00FA5195" w:rsidP="007564BE">
      <w:pPr>
        <w:pStyle w:val="Heading2"/>
        <w:rPr>
          <w:lang w:val="sr-Latn-RS"/>
        </w:rPr>
      </w:pPr>
      <w:r w:rsidRPr="00FA5195">
        <w:rPr>
          <w:lang w:val="sr-Latn-RS"/>
        </w:rPr>
        <w:t>HTTPS</w:t>
      </w:r>
    </w:p>
    <w:p w:rsidR="00FA5195" w:rsidRDefault="00FA5195" w:rsidP="00FA5195">
      <w:pPr>
        <w:rPr>
          <w:i/>
          <w:lang w:val="sr-Latn-RS"/>
        </w:rPr>
      </w:pPr>
      <w:hyperlink r:id="rId21" w:history="1">
        <w:r w:rsidRPr="00A76041">
          <w:rPr>
            <w:rStyle w:val="Hyperlink"/>
            <w:i/>
            <w:lang w:val="sr-Latn-RS"/>
          </w:rPr>
          <w:t>https://medium.com/@niral22/2-way-ssl-with-spring-boot-microservices-2c97c974e83</w:t>
        </w:r>
      </w:hyperlink>
      <w:r>
        <w:rPr>
          <w:i/>
          <w:lang w:val="sr-Latn-RS"/>
        </w:rPr>
        <w:t xml:space="preserve"> -</w:t>
      </w:r>
      <w:r w:rsidRPr="003D7B33">
        <w:rPr>
          <w:i/>
          <w:sz w:val="24"/>
          <w:szCs w:val="24"/>
          <w:lang w:val="sr-Latn-RS"/>
        </w:rPr>
        <w:t xml:space="preserve"> microservices and https</w:t>
      </w:r>
    </w:p>
    <w:p w:rsidR="00FA5195" w:rsidRPr="003D7B33" w:rsidRDefault="00FA5195" w:rsidP="00FA5195">
      <w:pPr>
        <w:rPr>
          <w:i/>
          <w:sz w:val="24"/>
          <w:szCs w:val="24"/>
          <w:lang w:val="sr-Latn-RS"/>
        </w:rPr>
      </w:pPr>
      <w:hyperlink r:id="rId22" w:anchor="!topic/dropwizard-user/1I_litGtsCo" w:history="1">
        <w:r w:rsidRPr="0068098A">
          <w:rPr>
            <w:rStyle w:val="Hyperlink"/>
            <w:i/>
            <w:lang w:val="sr-Latn-RS"/>
          </w:rPr>
          <w:t>https://groups.google.com/forum/#!topic/dropwizard-user/1I_litGtsCo</w:t>
        </w:r>
      </w:hyperlink>
      <w:r>
        <w:rPr>
          <w:i/>
          <w:lang w:val="sr-Latn-RS"/>
        </w:rPr>
        <w:t xml:space="preserve"> </w:t>
      </w:r>
      <w:r w:rsidRPr="003D7B33">
        <w:rPr>
          <w:i/>
          <w:sz w:val="24"/>
          <w:szCs w:val="24"/>
          <w:lang w:val="sr-Latn-RS"/>
        </w:rPr>
        <w:t>- building truststore with keytool</w:t>
      </w:r>
    </w:p>
    <w:p w:rsidR="00FA5195" w:rsidRDefault="00FA5195" w:rsidP="00FA5195">
      <w:pPr>
        <w:rPr>
          <w:i/>
        </w:rPr>
      </w:pPr>
      <w:hyperlink r:id="rId23" w:history="1">
        <w:r w:rsidRPr="0068098A">
          <w:rPr>
            <w:rStyle w:val="Hyperlink"/>
            <w:i/>
            <w:lang w:val="sr-Latn-RS"/>
          </w:rPr>
          <w:t>https://stackoverflow.com/questions/11617210/how-to-properly-import-a-selfsigned-certificate-into-java-keystore-that-is-avail</w:t>
        </w:r>
      </w:hyperlink>
      <w:r>
        <w:rPr>
          <w:i/>
          <w:lang w:val="sr-Latn-RS"/>
        </w:rPr>
        <w:t xml:space="preserve"> - </w:t>
      </w:r>
      <w:r w:rsidRPr="003D7B33">
        <w:rPr>
          <w:i/>
          <w:sz w:val="24"/>
          <w:szCs w:val="24"/>
          <w:lang w:val="sr-Latn-RS"/>
        </w:rPr>
        <w:t>how to import certificate to JVM</w:t>
      </w:r>
      <w:r>
        <w:rPr>
          <w:i/>
          <w:lang w:val="sr-Latn-RS"/>
        </w:rPr>
        <w:t xml:space="preserve"> </w:t>
      </w:r>
    </w:p>
    <w:p w:rsidR="006A6A69" w:rsidRPr="00C33860" w:rsidRDefault="006A6A69" w:rsidP="00485ECC">
      <w:pPr>
        <w:rPr>
          <w:lang w:val="sr-Latn-RS"/>
        </w:rPr>
      </w:pPr>
    </w:p>
    <w:sectPr w:rsidR="006A6A69" w:rsidRPr="00C3386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E7B" w:rsidRDefault="009C4E7B" w:rsidP="00431110">
      <w:pPr>
        <w:spacing w:after="0" w:line="240" w:lineRule="auto"/>
      </w:pPr>
      <w:r>
        <w:separator/>
      </w:r>
    </w:p>
  </w:endnote>
  <w:endnote w:type="continuationSeparator" w:id="0">
    <w:p w:rsidR="009C4E7B" w:rsidRDefault="009C4E7B" w:rsidP="00431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479872"/>
      <w:docPartObj>
        <w:docPartGallery w:val="Page Numbers (Bottom of Page)"/>
        <w:docPartUnique/>
      </w:docPartObj>
    </w:sdtPr>
    <w:sdtEndPr>
      <w:rPr>
        <w:noProof/>
      </w:rPr>
    </w:sdtEndPr>
    <w:sdtContent>
      <w:p w:rsidR="00431110" w:rsidRDefault="00431110">
        <w:pPr>
          <w:pStyle w:val="Footer"/>
          <w:jc w:val="center"/>
        </w:pPr>
        <w:r>
          <w:fldChar w:fldCharType="begin"/>
        </w:r>
        <w:r>
          <w:instrText xml:space="preserve"> PAGE   \* MERGEFORMAT </w:instrText>
        </w:r>
        <w:r>
          <w:fldChar w:fldCharType="separate"/>
        </w:r>
        <w:r w:rsidR="00733048">
          <w:rPr>
            <w:noProof/>
          </w:rPr>
          <w:t>2</w:t>
        </w:r>
        <w:r>
          <w:rPr>
            <w:noProof/>
          </w:rPr>
          <w:fldChar w:fldCharType="end"/>
        </w:r>
      </w:p>
    </w:sdtContent>
  </w:sdt>
  <w:p w:rsidR="00431110" w:rsidRDefault="00431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E7B" w:rsidRDefault="009C4E7B" w:rsidP="00431110">
      <w:pPr>
        <w:spacing w:after="0" w:line="240" w:lineRule="auto"/>
      </w:pPr>
      <w:r>
        <w:separator/>
      </w:r>
    </w:p>
  </w:footnote>
  <w:footnote w:type="continuationSeparator" w:id="0">
    <w:p w:rsidR="009C4E7B" w:rsidRDefault="009C4E7B" w:rsidP="00431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15FB"/>
    <w:multiLevelType w:val="multilevel"/>
    <w:tmpl w:val="034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7C6"/>
    <w:rsid w:val="0003115F"/>
    <w:rsid w:val="000315D7"/>
    <w:rsid w:val="00034A70"/>
    <w:rsid w:val="00034EE9"/>
    <w:rsid w:val="00050EA3"/>
    <w:rsid w:val="00070035"/>
    <w:rsid w:val="000D7968"/>
    <w:rsid w:val="00121318"/>
    <w:rsid w:val="00141D63"/>
    <w:rsid w:val="001856BB"/>
    <w:rsid w:val="002323FC"/>
    <w:rsid w:val="002E6813"/>
    <w:rsid w:val="00351F02"/>
    <w:rsid w:val="003C0F93"/>
    <w:rsid w:val="003D7B33"/>
    <w:rsid w:val="00424AED"/>
    <w:rsid w:val="00431110"/>
    <w:rsid w:val="00431C6F"/>
    <w:rsid w:val="00485ECC"/>
    <w:rsid w:val="00487726"/>
    <w:rsid w:val="00495696"/>
    <w:rsid w:val="005B79EB"/>
    <w:rsid w:val="006A05F0"/>
    <w:rsid w:val="006A6A69"/>
    <w:rsid w:val="00733048"/>
    <w:rsid w:val="00751489"/>
    <w:rsid w:val="007564BE"/>
    <w:rsid w:val="007F5169"/>
    <w:rsid w:val="0083761E"/>
    <w:rsid w:val="008E2385"/>
    <w:rsid w:val="00932D58"/>
    <w:rsid w:val="00956B0E"/>
    <w:rsid w:val="009837CB"/>
    <w:rsid w:val="009C4E7B"/>
    <w:rsid w:val="009D2CD2"/>
    <w:rsid w:val="00A157D5"/>
    <w:rsid w:val="00A66379"/>
    <w:rsid w:val="00AC3AEB"/>
    <w:rsid w:val="00C05060"/>
    <w:rsid w:val="00C26211"/>
    <w:rsid w:val="00C329CA"/>
    <w:rsid w:val="00C33860"/>
    <w:rsid w:val="00C419A8"/>
    <w:rsid w:val="00CA30ED"/>
    <w:rsid w:val="00D56069"/>
    <w:rsid w:val="00D676D8"/>
    <w:rsid w:val="00DD1203"/>
    <w:rsid w:val="00DF60DA"/>
    <w:rsid w:val="00E057C6"/>
    <w:rsid w:val="00E10F7C"/>
    <w:rsid w:val="00E43F57"/>
    <w:rsid w:val="00E4725B"/>
    <w:rsid w:val="00E54DE7"/>
    <w:rsid w:val="00E61ACC"/>
    <w:rsid w:val="00EA6884"/>
    <w:rsid w:val="00ED5C59"/>
    <w:rsid w:val="00EF4E9A"/>
    <w:rsid w:val="00FA5195"/>
    <w:rsid w:val="00FE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0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E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E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4E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4E9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70035"/>
    <w:rPr>
      <w:color w:val="0000FF" w:themeColor="hyperlink"/>
      <w:u w:val="single"/>
    </w:rPr>
  </w:style>
  <w:style w:type="paragraph" w:styleId="NormalWeb">
    <w:name w:val="Normal (Web)"/>
    <w:basedOn w:val="Normal"/>
    <w:uiPriority w:val="99"/>
    <w:semiHidden/>
    <w:unhideWhenUsed/>
    <w:rsid w:val="00070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w">
    <w:name w:val="hw"/>
    <w:basedOn w:val="Normal"/>
    <w:rsid w:val="0007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00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2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33860"/>
    <w:rPr>
      <w:i/>
      <w:iCs/>
    </w:rPr>
  </w:style>
  <w:style w:type="character" w:customStyle="1" w:styleId="Heading1Char">
    <w:name w:val="Heading 1 Char"/>
    <w:basedOn w:val="DefaultParagraphFont"/>
    <w:link w:val="Heading1"/>
    <w:uiPriority w:val="9"/>
    <w:rsid w:val="005B79E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B79EB"/>
    <w:rPr>
      <w:b/>
      <w:bCs/>
    </w:rPr>
  </w:style>
  <w:style w:type="paragraph" w:customStyle="1" w:styleId="ge">
    <w:name w:val="ge"/>
    <w:basedOn w:val="Normal"/>
    <w:rsid w:val="005B79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203"/>
    <w:rPr>
      <w:rFonts w:ascii="Courier New" w:eastAsia="Times New Roman" w:hAnsi="Courier New" w:cs="Courier New"/>
      <w:sz w:val="20"/>
      <w:szCs w:val="20"/>
    </w:rPr>
  </w:style>
  <w:style w:type="paragraph" w:styleId="Header">
    <w:name w:val="header"/>
    <w:basedOn w:val="Normal"/>
    <w:link w:val="HeaderChar"/>
    <w:uiPriority w:val="99"/>
    <w:unhideWhenUsed/>
    <w:rsid w:val="00431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10"/>
  </w:style>
  <w:style w:type="paragraph" w:styleId="Footer">
    <w:name w:val="footer"/>
    <w:basedOn w:val="Normal"/>
    <w:link w:val="FooterChar"/>
    <w:uiPriority w:val="99"/>
    <w:unhideWhenUsed/>
    <w:rsid w:val="00431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0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E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E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4E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4E9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70035"/>
    <w:rPr>
      <w:color w:val="0000FF" w:themeColor="hyperlink"/>
      <w:u w:val="single"/>
    </w:rPr>
  </w:style>
  <w:style w:type="paragraph" w:styleId="NormalWeb">
    <w:name w:val="Normal (Web)"/>
    <w:basedOn w:val="Normal"/>
    <w:uiPriority w:val="99"/>
    <w:semiHidden/>
    <w:unhideWhenUsed/>
    <w:rsid w:val="00070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w">
    <w:name w:val="hw"/>
    <w:basedOn w:val="Normal"/>
    <w:rsid w:val="0007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00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2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33860"/>
    <w:rPr>
      <w:i/>
      <w:iCs/>
    </w:rPr>
  </w:style>
  <w:style w:type="character" w:customStyle="1" w:styleId="Heading1Char">
    <w:name w:val="Heading 1 Char"/>
    <w:basedOn w:val="DefaultParagraphFont"/>
    <w:link w:val="Heading1"/>
    <w:uiPriority w:val="9"/>
    <w:rsid w:val="005B79E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B79EB"/>
    <w:rPr>
      <w:b/>
      <w:bCs/>
    </w:rPr>
  </w:style>
  <w:style w:type="paragraph" w:customStyle="1" w:styleId="ge">
    <w:name w:val="ge"/>
    <w:basedOn w:val="Normal"/>
    <w:rsid w:val="005B79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203"/>
    <w:rPr>
      <w:rFonts w:ascii="Courier New" w:eastAsia="Times New Roman" w:hAnsi="Courier New" w:cs="Courier New"/>
      <w:sz w:val="20"/>
      <w:szCs w:val="20"/>
    </w:rPr>
  </w:style>
  <w:style w:type="paragraph" w:styleId="Header">
    <w:name w:val="header"/>
    <w:basedOn w:val="Normal"/>
    <w:link w:val="HeaderChar"/>
    <w:uiPriority w:val="99"/>
    <w:unhideWhenUsed/>
    <w:rsid w:val="00431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10"/>
  </w:style>
  <w:style w:type="paragraph" w:styleId="Footer">
    <w:name w:val="footer"/>
    <w:basedOn w:val="Normal"/>
    <w:link w:val="FooterChar"/>
    <w:uiPriority w:val="99"/>
    <w:unhideWhenUsed/>
    <w:rsid w:val="00431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29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gular.io/guide/security" TargetMode="External"/><Relationship Id="rId18" Type="http://schemas.openxmlformats.org/officeDocument/2006/relationships/hyperlink" Target="https://medium.com/analytics-vidhya/password-hashing-pbkdf2-scrypt-bcrypt-and-argon2-e25aaf41598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niral22/2-way-ssl-with-spring-boot-microservices-2c97c974e83" TargetMode="External"/><Relationship Id="rId7" Type="http://schemas.openxmlformats.org/officeDocument/2006/relationships/footnotes" Target="footnotes.xml"/><Relationship Id="rId12" Type="http://schemas.openxmlformats.org/officeDocument/2006/relationships/hyperlink" Target="https://www.linkedin.com/pulse/xss-prevention-using-output-encoding-neeraj-malhotra" TargetMode="External"/><Relationship Id="rId17" Type="http://schemas.openxmlformats.org/officeDocument/2006/relationships/hyperlink" Target="https://developer.okta.com/blog/2018/07/30/10-ways-to-secure-spring-boo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yk.io/" TargetMode="External"/><Relationship Id="rId20" Type="http://schemas.openxmlformats.org/officeDocument/2006/relationships/hyperlink" Target="https://zaiste.net/security/vs/bcrypt-scrypt-argon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Zed_Attack_Proxy_Projec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otnettricks.com/learn/angular/tips-to-secure-your-angular-applications" TargetMode="External"/><Relationship Id="rId23" Type="http://schemas.openxmlformats.org/officeDocument/2006/relationships/hyperlink" Target="https://stackoverflow.com/questions/11617210/how-to-properly-import-a-selfsigned-certificate-into-java-keystore-that-is-avail" TargetMode="External"/><Relationship Id="rId10" Type="http://schemas.openxmlformats.org/officeDocument/2006/relationships/hyperlink" Target="https://blog.jdriven.com/2017/10/sql-injection-prepared-statement-not-enough/" TargetMode="External"/><Relationship Id="rId19" Type="http://schemas.openxmlformats.org/officeDocument/2006/relationships/hyperlink" Target="https://security.stackexchange.com/questions/193351/in-2018-what-is-the-recommended-hash-to-store-passwords-bcrypt-scrypt-argon2" TargetMode="External"/><Relationship Id="rId4" Type="http://schemas.microsoft.com/office/2007/relationships/stylesWithEffects" Target="stylesWithEffects.xml"/><Relationship Id="rId9" Type="http://schemas.openxmlformats.org/officeDocument/2006/relationships/hyperlink" Target="https://medium.com/bugbountywriteup/security-preventing-sql-injection-sqli-ade81c5fd092" TargetMode="External"/><Relationship Id="rId14" Type="http://schemas.openxmlformats.org/officeDocument/2006/relationships/hyperlink" Target="https://ripcordsystems.com/2019/03/09/angular-how-to-prevent-xss-attacks-code-examples/" TargetMode="External"/><Relationship Id="rId22"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58ECC-80F1-4DC6-8995-58B0EFD74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Mijailović</dc:creator>
  <cp:lastModifiedBy>Ana Mijailović</cp:lastModifiedBy>
  <cp:revision>55</cp:revision>
  <dcterms:created xsi:type="dcterms:W3CDTF">2020-05-16T13:41:00Z</dcterms:created>
  <dcterms:modified xsi:type="dcterms:W3CDTF">2020-05-16T14:44:00Z</dcterms:modified>
</cp:coreProperties>
</file>