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40920870"/>
        <w:docPartObj>
          <w:docPartGallery w:val="Cover Pages"/>
          <w:docPartUnique/>
        </w:docPartObj>
      </w:sdtPr>
      <w:sdtEndPr>
        <w:rPr>
          <w:b/>
          <w:bCs/>
        </w:rPr>
      </w:sdtEndPr>
      <w:sdtContent>
        <w:p w14:paraId="0CCFD098" w14:textId="5025DFDE" w:rsidR="00E27454" w:rsidRDefault="00E27454"/>
        <w:p w14:paraId="471FE3E2" w14:textId="279D828C" w:rsidR="00E27454" w:rsidRDefault="00E27454">
          <w:pPr>
            <w:rPr>
              <w:b/>
              <w:bCs/>
            </w:rPr>
          </w:pPr>
          <w:r>
            <w:rPr>
              <w:noProof/>
            </w:rPr>
            <mc:AlternateContent>
              <mc:Choice Requires="wps">
                <w:drawing>
                  <wp:anchor distT="0" distB="0" distL="182880" distR="182880" simplePos="0" relativeHeight="251660288" behindDoc="0" locked="0" layoutInCell="1" allowOverlap="1" wp14:anchorId="665166CD" wp14:editId="5BE1AE19">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A30BCD" w14:textId="7CA8E6AE" w:rsidR="00E27454" w:rsidRDefault="00000000">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E27454">
                                      <w:rPr>
                                        <w:color w:val="4472C4" w:themeColor="accent1"/>
                                        <w:sz w:val="72"/>
                                        <w:szCs w:val="72"/>
                                      </w:rPr>
                                      <w:t>JavaScript – Ejercicio 3</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8088CE4" w14:textId="3979AF47" w:rsidR="00E27454" w:rsidRDefault="00E27454">
                                    <w:pPr>
                                      <w:pStyle w:val="Sinespaciado"/>
                                      <w:spacing w:before="40" w:after="40"/>
                                      <w:rPr>
                                        <w:caps/>
                                        <w:color w:val="1F4E79" w:themeColor="accent5" w:themeShade="80"/>
                                        <w:sz w:val="28"/>
                                        <w:szCs w:val="28"/>
                                      </w:rPr>
                                    </w:pPr>
                                    <w:r>
                                      <w:rPr>
                                        <w:caps/>
                                        <w:color w:val="1F4E79" w:themeColor="accent5" w:themeShade="80"/>
                                        <w:sz w:val="28"/>
                                        <w:szCs w:val="28"/>
                                      </w:rPr>
                                      <w:t>SOFTWARE Y ESTANDARES PARA LA WEB</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B11E35D" w14:textId="05AD6C4E" w:rsidR="00E27454" w:rsidRDefault="00E27454">
                                    <w:pPr>
                                      <w:pStyle w:val="Sinespaciado"/>
                                      <w:spacing w:before="80" w:after="40"/>
                                      <w:rPr>
                                        <w:caps/>
                                        <w:color w:val="5B9BD5" w:themeColor="accent5"/>
                                        <w:sz w:val="24"/>
                                        <w:szCs w:val="24"/>
                                      </w:rPr>
                                    </w:pPr>
                                    <w:r>
                                      <w:rPr>
                                        <w:caps/>
                                        <w:color w:val="5B9BD5" w:themeColor="accent5"/>
                                        <w:sz w:val="24"/>
                                        <w:szCs w:val="24"/>
                                      </w:rPr>
                                      <w:t>Ana Fernández Ostio, UO275780</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65166CD"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6A30BCD" w14:textId="7CA8E6AE" w:rsidR="00E27454" w:rsidRDefault="00000000">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E27454">
                                <w:rPr>
                                  <w:color w:val="4472C4" w:themeColor="accent1"/>
                                  <w:sz w:val="72"/>
                                  <w:szCs w:val="72"/>
                                </w:rPr>
                                <w:t>JavaScript – Ejercicio 3</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8088CE4" w14:textId="3979AF47" w:rsidR="00E27454" w:rsidRDefault="00E27454">
                              <w:pPr>
                                <w:pStyle w:val="Sinespaciado"/>
                                <w:spacing w:before="40" w:after="40"/>
                                <w:rPr>
                                  <w:caps/>
                                  <w:color w:val="1F4E79" w:themeColor="accent5" w:themeShade="80"/>
                                  <w:sz w:val="28"/>
                                  <w:szCs w:val="28"/>
                                </w:rPr>
                              </w:pPr>
                              <w:r>
                                <w:rPr>
                                  <w:caps/>
                                  <w:color w:val="1F4E79" w:themeColor="accent5" w:themeShade="80"/>
                                  <w:sz w:val="28"/>
                                  <w:szCs w:val="28"/>
                                </w:rPr>
                                <w:t>SOFTWARE Y ESTANDARES PARA LA WEB</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B11E35D" w14:textId="05AD6C4E" w:rsidR="00E27454" w:rsidRDefault="00E27454">
                              <w:pPr>
                                <w:pStyle w:val="Sinespaciado"/>
                                <w:spacing w:before="80" w:after="40"/>
                                <w:rPr>
                                  <w:caps/>
                                  <w:color w:val="5B9BD5" w:themeColor="accent5"/>
                                  <w:sz w:val="24"/>
                                  <w:szCs w:val="24"/>
                                </w:rPr>
                              </w:pPr>
                              <w:r>
                                <w:rPr>
                                  <w:caps/>
                                  <w:color w:val="5B9BD5" w:themeColor="accent5"/>
                                  <w:sz w:val="24"/>
                                  <w:szCs w:val="24"/>
                                </w:rPr>
                                <w:t>Ana Fernández Ostio, UO275780</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BE0D6EF" wp14:editId="7BA2979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11-17T00:00:00Z">
                                    <w:dateFormat w:val="yyyy"/>
                                    <w:lid w:val="es-ES"/>
                                    <w:storeMappedDataAs w:val="dateTime"/>
                                    <w:calendar w:val="gregorian"/>
                                  </w:date>
                                </w:sdtPr>
                                <w:sdtContent>
                                  <w:p w14:paraId="02381634" w14:textId="17F0072E" w:rsidR="00E27454" w:rsidRDefault="00E27454">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E0D6EF"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11-17T00:00:00Z">
                              <w:dateFormat w:val="yyyy"/>
                              <w:lid w:val="es-ES"/>
                              <w:storeMappedDataAs w:val="dateTime"/>
                              <w:calendar w:val="gregorian"/>
                            </w:date>
                          </w:sdtPr>
                          <w:sdtContent>
                            <w:p w14:paraId="02381634" w14:textId="17F0072E" w:rsidR="00E27454" w:rsidRDefault="00E27454">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b/>
              <w:bCs/>
            </w:rPr>
            <w:br w:type="page"/>
          </w:r>
        </w:p>
      </w:sdtContent>
    </w:sdt>
    <w:p w14:paraId="5303865B" w14:textId="188E7E3A" w:rsidR="00FB507C" w:rsidRPr="00E27454" w:rsidRDefault="00E27454">
      <w:r w:rsidRPr="00E27454">
        <w:lastRenderedPageBreak/>
        <w:t>A continuación se muestran las teclas que conforman la calculadora:</w:t>
      </w:r>
    </w:p>
    <w:p w14:paraId="2D8D3FE7" w14:textId="6C86DD80" w:rsidR="00E27454" w:rsidRDefault="00CA2289" w:rsidP="00E27454">
      <w:pPr>
        <w:pStyle w:val="Prrafodelista"/>
        <w:numPr>
          <w:ilvl w:val="0"/>
          <w:numId w:val="2"/>
        </w:numPr>
      </w:pPr>
      <w:r>
        <w:t>Enter -&gt; Igual</w:t>
      </w:r>
    </w:p>
    <w:p w14:paraId="0CEC5C33" w14:textId="38ABA766" w:rsidR="00CA2289" w:rsidRDefault="00CA2289" w:rsidP="00E27454">
      <w:pPr>
        <w:pStyle w:val="Prrafodelista"/>
        <w:numPr>
          <w:ilvl w:val="0"/>
          <w:numId w:val="2"/>
        </w:numPr>
      </w:pPr>
      <w:r>
        <w:t>. -&gt; Punto</w:t>
      </w:r>
    </w:p>
    <w:p w14:paraId="2C41D4CA" w14:textId="4B84F23E" w:rsidR="00CA2289" w:rsidRDefault="00CA2289" w:rsidP="00E27454">
      <w:pPr>
        <w:pStyle w:val="Prrafodelista"/>
        <w:numPr>
          <w:ilvl w:val="0"/>
          <w:numId w:val="2"/>
        </w:numPr>
      </w:pPr>
      <w:r>
        <w:t>C o c -&gt; Borrar por completo</w:t>
      </w:r>
    </w:p>
    <w:p w14:paraId="43B90492" w14:textId="428A1F5D" w:rsidR="00CA2289" w:rsidRDefault="00CA2289" w:rsidP="00E27454">
      <w:pPr>
        <w:pStyle w:val="Prrafodelista"/>
        <w:numPr>
          <w:ilvl w:val="0"/>
          <w:numId w:val="2"/>
        </w:numPr>
      </w:pPr>
      <w:r>
        <w:t>Delete -&gt; Borrar lo situado en la memoria</w:t>
      </w:r>
    </w:p>
    <w:p w14:paraId="47E2110B" w14:textId="5E9B871C" w:rsidR="00CA2289" w:rsidRDefault="00CA2289" w:rsidP="00E27454">
      <w:pPr>
        <w:pStyle w:val="Prrafodelista"/>
        <w:numPr>
          <w:ilvl w:val="0"/>
          <w:numId w:val="2"/>
        </w:numPr>
      </w:pPr>
      <w:r>
        <w:t>N o n -&gt; Boton M+</w:t>
      </w:r>
    </w:p>
    <w:p w14:paraId="0F9B2241" w14:textId="696C132E" w:rsidR="00CA2289" w:rsidRDefault="00CA2289" w:rsidP="00E27454">
      <w:pPr>
        <w:pStyle w:val="Prrafodelista"/>
        <w:numPr>
          <w:ilvl w:val="0"/>
          <w:numId w:val="2"/>
        </w:numPr>
      </w:pPr>
      <w:r>
        <w:t>M o m -&gt; Boton MRC</w:t>
      </w:r>
    </w:p>
    <w:p w14:paraId="7228AFE3" w14:textId="4178859F" w:rsidR="00CA2289" w:rsidRDefault="00CA2289" w:rsidP="00E27454">
      <w:pPr>
        <w:pStyle w:val="Prrafodelista"/>
        <w:numPr>
          <w:ilvl w:val="0"/>
          <w:numId w:val="2"/>
        </w:numPr>
      </w:pPr>
      <w:r>
        <w:t>B o b -&gt; Boton M-</w:t>
      </w:r>
    </w:p>
    <w:p w14:paraId="47AAFEAD" w14:textId="609406E5" w:rsidR="00CA2289" w:rsidRDefault="00CA2289" w:rsidP="00E27454">
      <w:pPr>
        <w:pStyle w:val="Prrafodelista"/>
        <w:numPr>
          <w:ilvl w:val="0"/>
          <w:numId w:val="2"/>
        </w:numPr>
      </w:pPr>
      <w:r>
        <w:t>R o r -&gt; Raiz</w:t>
      </w:r>
    </w:p>
    <w:p w14:paraId="29D97475" w14:textId="59C5D751" w:rsidR="00CA2289" w:rsidRDefault="00CA2289" w:rsidP="00E27454">
      <w:pPr>
        <w:pStyle w:val="Prrafodelista"/>
        <w:numPr>
          <w:ilvl w:val="0"/>
          <w:numId w:val="2"/>
        </w:numPr>
      </w:pPr>
      <w:r>
        <w:t>, -&gt; botón +/-</w:t>
      </w:r>
    </w:p>
    <w:p w14:paraId="15E215B8" w14:textId="117A4A3F" w:rsidR="00CA2289" w:rsidRDefault="00CA2289" w:rsidP="00E27454">
      <w:pPr>
        <w:pStyle w:val="Prrafodelista"/>
        <w:numPr>
          <w:ilvl w:val="0"/>
          <w:numId w:val="2"/>
        </w:numPr>
      </w:pPr>
      <w:r>
        <w:t>% -&gt; Porcentaje</w:t>
      </w:r>
    </w:p>
    <w:p w14:paraId="1B7F12A8" w14:textId="36B92876" w:rsidR="00CA2289" w:rsidRDefault="00CA2289" w:rsidP="00E27454">
      <w:pPr>
        <w:pStyle w:val="Prrafodelista"/>
        <w:numPr>
          <w:ilvl w:val="0"/>
          <w:numId w:val="2"/>
        </w:numPr>
      </w:pPr>
      <w:r>
        <w:t>Números del teclado -&gt; Dígitos</w:t>
      </w:r>
    </w:p>
    <w:p w14:paraId="40F116C8" w14:textId="400D8828" w:rsidR="00CA2289" w:rsidRDefault="00CA2289" w:rsidP="00E27454">
      <w:pPr>
        <w:pStyle w:val="Prrafodelista"/>
        <w:numPr>
          <w:ilvl w:val="0"/>
          <w:numId w:val="2"/>
        </w:numPr>
      </w:pPr>
      <w:r>
        <w:t>*  -&gt; Multiplicacion</w:t>
      </w:r>
    </w:p>
    <w:p w14:paraId="797A499F" w14:textId="6FD456A9" w:rsidR="00CA2289" w:rsidRDefault="00CA2289" w:rsidP="00E27454">
      <w:pPr>
        <w:pStyle w:val="Prrafodelista"/>
        <w:numPr>
          <w:ilvl w:val="0"/>
          <w:numId w:val="2"/>
        </w:numPr>
      </w:pPr>
      <w:r>
        <w:t>/  -&gt; Division</w:t>
      </w:r>
    </w:p>
    <w:p w14:paraId="444DAC82" w14:textId="22569D11" w:rsidR="00CA2289" w:rsidRDefault="00CA2289" w:rsidP="00E27454">
      <w:pPr>
        <w:pStyle w:val="Prrafodelista"/>
        <w:numPr>
          <w:ilvl w:val="0"/>
          <w:numId w:val="2"/>
        </w:numPr>
      </w:pPr>
      <w:r>
        <w:t xml:space="preserve">+  -&gt; Suma </w:t>
      </w:r>
    </w:p>
    <w:p w14:paraId="248A1DFF" w14:textId="20BA94F7" w:rsidR="00684169" w:rsidRDefault="00CA2289" w:rsidP="00684169">
      <w:pPr>
        <w:pStyle w:val="Prrafodelista"/>
        <w:numPr>
          <w:ilvl w:val="0"/>
          <w:numId w:val="2"/>
        </w:numPr>
      </w:pPr>
      <w:r>
        <w:t>-  -&gt; Resta</w:t>
      </w:r>
    </w:p>
    <w:p w14:paraId="30F1950F" w14:textId="2E97C1C5" w:rsidR="00684169" w:rsidRDefault="00684169" w:rsidP="00684169">
      <w:pPr>
        <w:pStyle w:val="Ttulo2"/>
      </w:pPr>
      <w:r>
        <w:t>VALIDADAORES</w:t>
      </w:r>
    </w:p>
    <w:p w14:paraId="0EF17524" w14:textId="04278BDE" w:rsidR="00684169" w:rsidRDefault="00684169" w:rsidP="00684169">
      <w:r w:rsidRPr="00684169">
        <w:drawing>
          <wp:inline distT="0" distB="0" distL="0" distR="0" wp14:anchorId="3A04107B" wp14:editId="34463337">
            <wp:extent cx="5400040" cy="2683510"/>
            <wp:effectExtent l="0" t="0" r="0" b="254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6"/>
                    <a:stretch>
                      <a:fillRect/>
                    </a:stretch>
                  </pic:blipFill>
                  <pic:spPr>
                    <a:xfrm>
                      <a:off x="0" y="0"/>
                      <a:ext cx="5400040" cy="2683510"/>
                    </a:xfrm>
                    <a:prstGeom prst="rect">
                      <a:avLst/>
                    </a:prstGeom>
                  </pic:spPr>
                </pic:pic>
              </a:graphicData>
            </a:graphic>
          </wp:inline>
        </w:drawing>
      </w:r>
    </w:p>
    <w:p w14:paraId="7C2D70AD" w14:textId="537C9CA2" w:rsidR="00684169" w:rsidRDefault="00684169" w:rsidP="00684169">
      <w:r w:rsidRPr="00684169">
        <w:lastRenderedPageBreak/>
        <w:drawing>
          <wp:inline distT="0" distB="0" distL="0" distR="0" wp14:anchorId="2E2C4D5C" wp14:editId="142B12CA">
            <wp:extent cx="5400040" cy="3305810"/>
            <wp:effectExtent l="0" t="0" r="0" b="889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7"/>
                    <a:stretch>
                      <a:fillRect/>
                    </a:stretch>
                  </pic:blipFill>
                  <pic:spPr>
                    <a:xfrm>
                      <a:off x="0" y="0"/>
                      <a:ext cx="5400040" cy="3305810"/>
                    </a:xfrm>
                    <a:prstGeom prst="rect">
                      <a:avLst/>
                    </a:prstGeom>
                  </pic:spPr>
                </pic:pic>
              </a:graphicData>
            </a:graphic>
          </wp:inline>
        </w:drawing>
      </w:r>
    </w:p>
    <w:p w14:paraId="6E91D71A" w14:textId="0E952CB5" w:rsidR="00684169" w:rsidRDefault="00684169" w:rsidP="00684169">
      <w:r w:rsidRPr="00684169">
        <w:drawing>
          <wp:inline distT="0" distB="0" distL="0" distR="0" wp14:anchorId="58222902" wp14:editId="383677CB">
            <wp:extent cx="5400040" cy="3350260"/>
            <wp:effectExtent l="0" t="0" r="0" b="254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8"/>
                    <a:stretch>
                      <a:fillRect/>
                    </a:stretch>
                  </pic:blipFill>
                  <pic:spPr>
                    <a:xfrm>
                      <a:off x="0" y="0"/>
                      <a:ext cx="5400040" cy="3350260"/>
                    </a:xfrm>
                    <a:prstGeom prst="rect">
                      <a:avLst/>
                    </a:prstGeom>
                  </pic:spPr>
                </pic:pic>
              </a:graphicData>
            </a:graphic>
          </wp:inline>
        </w:drawing>
      </w:r>
    </w:p>
    <w:p w14:paraId="0BE0DF6B" w14:textId="0AA9E62A" w:rsidR="0030607B" w:rsidRDefault="0030607B" w:rsidP="00684169">
      <w:r w:rsidRPr="0030607B">
        <w:lastRenderedPageBreak/>
        <w:drawing>
          <wp:inline distT="0" distB="0" distL="0" distR="0" wp14:anchorId="34C4B394" wp14:editId="23122889">
            <wp:extent cx="5400040" cy="4690745"/>
            <wp:effectExtent l="0" t="0" r="0" b="0"/>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exto&#10;&#10;Descripción generada automáticamente"/>
                    <pic:cNvPicPr/>
                  </pic:nvPicPr>
                  <pic:blipFill>
                    <a:blip r:embed="rId9"/>
                    <a:stretch>
                      <a:fillRect/>
                    </a:stretch>
                  </pic:blipFill>
                  <pic:spPr>
                    <a:xfrm>
                      <a:off x="0" y="0"/>
                      <a:ext cx="5400040" cy="4690745"/>
                    </a:xfrm>
                    <a:prstGeom prst="rect">
                      <a:avLst/>
                    </a:prstGeom>
                  </pic:spPr>
                </pic:pic>
              </a:graphicData>
            </a:graphic>
          </wp:inline>
        </w:drawing>
      </w:r>
    </w:p>
    <w:p w14:paraId="32EF9D4B" w14:textId="0EACE299" w:rsidR="0030607B" w:rsidRDefault="0030607B" w:rsidP="00684169">
      <w:r>
        <w:t xml:space="preserve">Todos los indicadores que salen en la imagen superior como “Info” son causados por el cierre de etiquetas. Por lo contrario, no muestra ningún tipo de advertencia ni error, como se puede observar en la parte final de la imagen. </w:t>
      </w:r>
    </w:p>
    <w:p w14:paraId="197DB345" w14:textId="4688EF5A" w:rsidR="00037DD4" w:rsidRDefault="00037DD4" w:rsidP="00684169">
      <w:r w:rsidRPr="00037DD4">
        <w:lastRenderedPageBreak/>
        <w:drawing>
          <wp:inline distT="0" distB="0" distL="0" distR="0" wp14:anchorId="06D01881" wp14:editId="1E4884F8">
            <wp:extent cx="5400040" cy="2872105"/>
            <wp:effectExtent l="0" t="0" r="0" b="4445"/>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0"/>
                    <a:stretch>
                      <a:fillRect/>
                    </a:stretch>
                  </pic:blipFill>
                  <pic:spPr>
                    <a:xfrm>
                      <a:off x="0" y="0"/>
                      <a:ext cx="5400040" cy="2872105"/>
                    </a:xfrm>
                    <a:prstGeom prst="rect">
                      <a:avLst/>
                    </a:prstGeom>
                  </pic:spPr>
                </pic:pic>
              </a:graphicData>
            </a:graphic>
          </wp:inline>
        </w:drawing>
      </w:r>
      <w:r>
        <w:tab/>
      </w:r>
      <w:r w:rsidRPr="00037DD4">
        <w:drawing>
          <wp:inline distT="0" distB="0" distL="0" distR="0" wp14:anchorId="2A26BF32" wp14:editId="746AF6BF">
            <wp:extent cx="5400040" cy="5241925"/>
            <wp:effectExtent l="0" t="0" r="0" b="0"/>
            <wp:docPr id="6"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10;&#10;Descripción generada automáticamente"/>
                    <pic:cNvPicPr/>
                  </pic:nvPicPr>
                  <pic:blipFill>
                    <a:blip r:embed="rId11"/>
                    <a:stretch>
                      <a:fillRect/>
                    </a:stretch>
                  </pic:blipFill>
                  <pic:spPr>
                    <a:xfrm>
                      <a:off x="0" y="0"/>
                      <a:ext cx="5400040" cy="5241925"/>
                    </a:xfrm>
                    <a:prstGeom prst="rect">
                      <a:avLst/>
                    </a:prstGeom>
                  </pic:spPr>
                </pic:pic>
              </a:graphicData>
            </a:graphic>
          </wp:inline>
        </w:drawing>
      </w:r>
    </w:p>
    <w:p w14:paraId="0E53342D" w14:textId="34A8644C" w:rsidR="00037DD4" w:rsidRPr="00684169" w:rsidRDefault="00037DD4" w:rsidP="00684169">
      <w:r>
        <w:t>La advertencia que se muestra en el CSS es causada por la herencia de los colores, en el código se muestra que es hereda de Body, que esta un nivel superior de main</w:t>
      </w:r>
    </w:p>
    <w:sectPr w:rsidR="00037DD4" w:rsidRPr="00684169" w:rsidSect="00E2745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09A9"/>
    <w:multiLevelType w:val="hybridMultilevel"/>
    <w:tmpl w:val="687CFB0C"/>
    <w:lvl w:ilvl="0" w:tplc="7D8CDA68">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15:restartNumberingAfterBreak="0">
    <w:nsid w:val="17443665"/>
    <w:multiLevelType w:val="hybridMultilevel"/>
    <w:tmpl w:val="D55246D6"/>
    <w:lvl w:ilvl="0" w:tplc="61F6748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12373600">
    <w:abstractNumId w:val="0"/>
  </w:num>
  <w:num w:numId="2" w16cid:durableId="18314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A4F"/>
    <w:rsid w:val="00037DD4"/>
    <w:rsid w:val="0030607B"/>
    <w:rsid w:val="00475EAF"/>
    <w:rsid w:val="00684169"/>
    <w:rsid w:val="00752A4F"/>
    <w:rsid w:val="00CA2289"/>
    <w:rsid w:val="00E27454"/>
    <w:rsid w:val="00F04E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0473"/>
  <w15:chartTrackingRefBased/>
  <w15:docId w15:val="{F432EF2D-ED19-4C6A-9E9A-C549FED79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6841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745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27454"/>
    <w:rPr>
      <w:rFonts w:eastAsiaTheme="minorEastAsia"/>
      <w:lang w:eastAsia="es-ES"/>
    </w:rPr>
  </w:style>
  <w:style w:type="paragraph" w:styleId="Prrafodelista">
    <w:name w:val="List Paragraph"/>
    <w:basedOn w:val="Normal"/>
    <w:uiPriority w:val="34"/>
    <w:qFormat/>
    <w:rsid w:val="00E27454"/>
    <w:pPr>
      <w:ind w:left="720"/>
      <w:contextualSpacing/>
    </w:pPr>
  </w:style>
  <w:style w:type="character" w:customStyle="1" w:styleId="Ttulo2Car">
    <w:name w:val="Título 2 Car"/>
    <w:basedOn w:val="Fuentedeprrafopredeter"/>
    <w:link w:val="Ttulo2"/>
    <w:uiPriority w:val="9"/>
    <w:rsid w:val="0068416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2022-11-17T00:00:00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120</Words>
  <Characters>662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 Ejercicio 3</dc:title>
  <dc:subject>SOFTWARE Y ESTANDARES PARA LA WEB</dc:subject>
  <dc:creator>Ana Fernández Ostio, UO275780</dc:creator>
  <cp:keywords/>
  <dc:description/>
  <cp:lastModifiedBy>Ana Fernández Ostio</cp:lastModifiedBy>
  <cp:revision>5</cp:revision>
  <dcterms:created xsi:type="dcterms:W3CDTF">2022-11-17T19:40:00Z</dcterms:created>
  <dcterms:modified xsi:type="dcterms:W3CDTF">2022-11-17T20:14:00Z</dcterms:modified>
</cp:coreProperties>
</file>