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Pr="00C9779F" w:rsidRDefault="00571D5E" w:rsidP="000C3A98">
      <w:pPr>
        <w:jc w:val="both"/>
        <w:rPr>
          <w:rFonts w:asciiTheme="minorHAnsi" w:hAnsiTheme="minorHAnsi" w:cstheme="minorHAnsi"/>
        </w:rPr>
      </w:pPr>
      <w:r w:rsidRPr="00C9779F">
        <w:rPr>
          <w:rFonts w:asciiTheme="minorHAnsi" w:hAnsiTheme="minorHAnsi" w:cstheme="minorHAnsi"/>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016B4" id="Rectangle 3" o:spid="_x0000_s1026" style="position:absolute;margin-left:-94.65pt;margin-top:11.1pt;width:602.4pt;height:9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" fillcolor="#f2f2f2" stroked="f" strokeweight="1pt"/>
            </w:pict>
          </mc:Fallback>
        </mc:AlternateContent>
      </w:r>
    </w:p>
    <w:p w14:paraId="09C5D924" w14:textId="12290CAC" w:rsidR="00F46F3D" w:rsidRPr="00C9779F" w:rsidRDefault="00F46F3D" w:rsidP="000C3A98">
      <w:pPr>
        <w:pStyle w:val="TituloApartado1"/>
        <w:jc w:val="both"/>
        <w:rPr>
          <w:rFonts w:asciiTheme="minorHAnsi" w:hAnsiTheme="minorHAnsi" w:cstheme="minorHAnsi"/>
        </w:rPr>
      </w:pPr>
      <w:r w:rsidRPr="00C9779F">
        <w:rPr>
          <w:rFonts w:asciiTheme="minorHAnsi" w:hAnsiTheme="minorHAnsi" w:cstheme="minorHAnsi"/>
        </w:rPr>
        <w:t>Datos del estudiante</w:t>
      </w:r>
    </w:p>
    <w:p w14:paraId="13D5827F" w14:textId="0390EE21" w:rsidR="00571D5E" w:rsidRPr="00C9779F" w:rsidRDefault="00571D5E" w:rsidP="000C3A98">
      <w:pPr>
        <w:jc w:val="both"/>
        <w:rPr>
          <w:rFonts w:asciiTheme="minorHAnsi" w:hAnsiTheme="minorHAnsi" w:cstheme="minorHAnsi"/>
        </w:rPr>
      </w:pPr>
      <w:r w:rsidRPr="00C9779F">
        <w:rPr>
          <w:rFonts w:asciiTheme="minorHAnsi" w:hAnsiTheme="minorHAnsi" w:cstheme="minorHAnsi"/>
          <w:b/>
          <w:bCs/>
        </w:rPr>
        <w:t>Nombre y apellidos</w:t>
      </w:r>
      <w:r w:rsidRPr="00C9779F">
        <w:rPr>
          <w:rFonts w:asciiTheme="minorHAnsi" w:hAnsiTheme="minorHAnsi" w:cstheme="minorHAnsi"/>
        </w:rPr>
        <w:tab/>
      </w:r>
      <w:r w:rsidRPr="00C9779F">
        <w:rPr>
          <w:rFonts w:asciiTheme="minorHAnsi" w:hAnsiTheme="minorHAnsi" w:cstheme="minorHAnsi"/>
        </w:rPr>
        <w:tab/>
      </w:r>
      <w:r w:rsidR="005302EB" w:rsidRPr="00C9779F">
        <w:rPr>
          <w:rFonts w:asciiTheme="minorHAnsi" w:hAnsiTheme="minorHAnsi" w:cstheme="minorHAnsi"/>
        </w:rPr>
        <w:t>Ana Sofia Santos Tedim Sousa Pedrosa</w:t>
      </w:r>
      <w:r w:rsidRPr="00C9779F">
        <w:rPr>
          <w:rFonts w:asciiTheme="minorHAnsi" w:hAnsiTheme="minorHAnsi" w:cstheme="minorHAnsi"/>
        </w:rPr>
        <w:t xml:space="preserve"> </w:t>
      </w:r>
    </w:p>
    <w:p w14:paraId="3979FC5A" w14:textId="432DDEC6" w:rsidR="00571D5E" w:rsidRPr="00C9779F" w:rsidRDefault="00571D5E" w:rsidP="000C3A98">
      <w:pPr>
        <w:jc w:val="both"/>
        <w:rPr>
          <w:rFonts w:asciiTheme="minorHAnsi" w:hAnsiTheme="minorHAnsi" w:cstheme="minorHAnsi"/>
        </w:rPr>
      </w:pPr>
      <w:r w:rsidRPr="00C9779F">
        <w:rPr>
          <w:rFonts w:asciiTheme="minorHAnsi" w:hAnsiTheme="minorHAnsi" w:cstheme="minorHAnsi"/>
          <w:b/>
          <w:bCs/>
        </w:rPr>
        <w:t>Fecha de entrega</w:t>
      </w:r>
      <w:r w:rsidRPr="00C9779F">
        <w:rPr>
          <w:rFonts w:asciiTheme="minorHAnsi" w:hAnsiTheme="minorHAnsi" w:cstheme="minorHAnsi"/>
        </w:rPr>
        <w:tab/>
      </w:r>
      <w:r w:rsidRPr="00C9779F">
        <w:rPr>
          <w:rFonts w:asciiTheme="minorHAnsi" w:hAnsiTheme="minorHAnsi" w:cstheme="minorHAnsi"/>
        </w:rPr>
        <w:tab/>
      </w:r>
      <w:r w:rsidR="005302EB" w:rsidRPr="00C9779F">
        <w:rPr>
          <w:rFonts w:asciiTheme="minorHAnsi" w:hAnsiTheme="minorHAnsi" w:cstheme="minorHAnsi"/>
        </w:rPr>
        <w:t>13/01/2026</w:t>
      </w:r>
      <w:r w:rsidRPr="00C9779F">
        <w:rPr>
          <w:rFonts w:asciiTheme="minorHAnsi" w:hAnsiTheme="minorHAnsi" w:cstheme="minorHAnsi"/>
        </w:rPr>
        <w:t xml:space="preserve"> </w:t>
      </w:r>
    </w:p>
    <w:p w14:paraId="6E8B0772" w14:textId="77777777" w:rsidR="00A232E5" w:rsidRPr="00C9779F" w:rsidRDefault="00A232E5" w:rsidP="000C3A98">
      <w:pPr>
        <w:jc w:val="both"/>
        <w:rPr>
          <w:rFonts w:asciiTheme="minorHAnsi" w:hAnsiTheme="minorHAnsi" w:cstheme="minorHAnsi"/>
        </w:rPr>
      </w:pPr>
    </w:p>
    <w:p w14:paraId="2020CDA0" w14:textId="1FCF9642" w:rsidR="005C4BE9" w:rsidRPr="00C9779F" w:rsidRDefault="006E599E" w:rsidP="000C3A98">
      <w:pPr>
        <w:pStyle w:val="TituloApartado1"/>
        <w:jc w:val="both"/>
        <w:rPr>
          <w:rFonts w:asciiTheme="minorHAnsi" w:hAnsiTheme="minorHAnsi" w:cstheme="minorHAnsi"/>
        </w:rPr>
      </w:pPr>
      <w:r w:rsidRPr="00C9779F">
        <w:rPr>
          <w:rFonts w:asciiTheme="minorHAnsi" w:hAnsiTheme="minorHAnsi" w:cstheme="minorHAnsi"/>
        </w:rPr>
        <w:t>Análisis de datos metagenómicos con QIIME2</w:t>
      </w:r>
    </w:p>
    <w:p w14:paraId="2EDCBC08" w14:textId="2B4783D8" w:rsidR="002E3F13" w:rsidRPr="00C9779F" w:rsidRDefault="00244848" w:rsidP="000C3A98">
      <w:pPr>
        <w:spacing w:line="360" w:lineRule="auto"/>
        <w:jc w:val="both"/>
        <w:rPr>
          <w:rFonts w:asciiTheme="minorHAnsi" w:hAnsiTheme="minorHAnsi" w:cstheme="minorHAnsi"/>
          <w:bCs/>
          <w:color w:val="0070C0"/>
        </w:rPr>
      </w:pPr>
      <w:r w:rsidRPr="00C9779F">
        <w:rPr>
          <w:rFonts w:asciiTheme="minorHAnsi" w:hAnsiTheme="minorHAnsi" w:cstheme="minorHAnsi"/>
          <w:bCs/>
          <w:color w:val="0070C0"/>
        </w:rPr>
        <w:t>Pregunta</w:t>
      </w:r>
      <w:r w:rsidR="002E3F13" w:rsidRPr="00C9779F">
        <w:rPr>
          <w:rFonts w:asciiTheme="minorHAnsi" w:hAnsiTheme="minorHAnsi" w:cstheme="minorHAnsi"/>
          <w:bCs/>
          <w:color w:val="0070C0"/>
        </w:rPr>
        <w:t xml:space="preserve"> 1</w:t>
      </w:r>
      <w:r w:rsidR="0075421B" w:rsidRPr="00C9779F">
        <w:rPr>
          <w:rFonts w:asciiTheme="minorHAnsi" w:hAnsiTheme="minorHAnsi" w:cstheme="minorHAnsi"/>
          <w:bCs/>
          <w:color w:val="0070C0"/>
        </w:rPr>
        <w:t>:</w:t>
      </w:r>
      <w:r w:rsidR="002E3F13" w:rsidRPr="00C9779F">
        <w:rPr>
          <w:rFonts w:asciiTheme="minorHAnsi" w:hAnsiTheme="minorHAnsi" w:cstheme="minorHAnsi"/>
          <w:bCs/>
          <w:color w:val="0070C0"/>
        </w:rPr>
        <w:t xml:space="preserve"> </w:t>
      </w:r>
      <w:r w:rsidR="007C73B5" w:rsidRPr="00C9779F">
        <w:rPr>
          <w:rFonts w:asciiTheme="minorHAnsi" w:hAnsiTheme="minorHAnsi" w:cstheme="minorHAnsi"/>
          <w:color w:val="0070C0"/>
        </w:rPr>
        <w:t>¿</w:t>
      </w:r>
      <w:r w:rsidR="002C7D13" w:rsidRPr="00C9779F">
        <w:rPr>
          <w:rFonts w:asciiTheme="minorHAnsi" w:hAnsiTheme="minorHAnsi" w:cstheme="minorHAnsi"/>
          <w:color w:val="0070C0"/>
        </w:rPr>
        <w:t>Q</w:t>
      </w:r>
      <w:r w:rsidR="007C73B5" w:rsidRPr="00C9779F">
        <w:rPr>
          <w:rFonts w:asciiTheme="minorHAnsi" w:hAnsiTheme="minorHAnsi" w:cstheme="minorHAnsi"/>
          <w:color w:val="0070C0"/>
        </w:rPr>
        <w:t xml:space="preserve">ué profundidad de muestreo debemos seleccionar? Observa cuántas secuencias tiene cada muestra visualizando la tabla </w:t>
      </w:r>
      <w:r w:rsidR="007C73B5" w:rsidRPr="00C9779F">
        <w:rPr>
          <w:rStyle w:val="Cdigofuenteinline"/>
          <w:rFonts w:asciiTheme="minorHAnsi" w:hAnsiTheme="minorHAnsi" w:cstheme="minorHAnsi"/>
          <w:b/>
          <w:bCs/>
          <w:color w:val="0070C0"/>
          <w:lang w:val="es-AR"/>
        </w:rPr>
        <w:t>table.qzv</w:t>
      </w:r>
      <w:r w:rsidR="007C73B5" w:rsidRPr="00C9779F">
        <w:rPr>
          <w:rFonts w:asciiTheme="minorHAnsi" w:hAnsiTheme="minorHAnsi" w:cstheme="minorHAnsi"/>
          <w:b/>
          <w:color w:val="0070C0"/>
        </w:rPr>
        <w:t xml:space="preserve"> </w:t>
      </w:r>
      <w:r w:rsidR="007C73B5" w:rsidRPr="00C9779F">
        <w:rPr>
          <w:rFonts w:asciiTheme="minorHAnsi" w:hAnsiTheme="minorHAnsi" w:cstheme="minorHAnsi"/>
          <w:color w:val="0070C0"/>
        </w:rPr>
        <w:t>y selecciona la profundidad de muestreo (pista: ¿</w:t>
      </w:r>
      <w:r w:rsidR="0075421B" w:rsidRPr="00C9779F">
        <w:rPr>
          <w:rFonts w:asciiTheme="minorHAnsi" w:hAnsiTheme="minorHAnsi" w:cstheme="minorHAnsi"/>
          <w:color w:val="0070C0"/>
        </w:rPr>
        <w:t>c</w:t>
      </w:r>
      <w:r w:rsidR="007C73B5" w:rsidRPr="00C9779F">
        <w:rPr>
          <w:rFonts w:asciiTheme="minorHAnsi" w:hAnsiTheme="minorHAnsi" w:cstheme="minorHAnsi"/>
          <w:color w:val="0070C0"/>
        </w:rPr>
        <w:t>uáles son los valores menores y mayores de secuencias en una muestra? ¿Cuál es la mediana? ¿Y el promedio? ¿Qué valor permitirá que mantengamos la mayor cantidad de muestras posibles?). En base a este número realizaremos el paso de rarefacción de muestras.</w:t>
      </w:r>
    </w:p>
    <w:p w14:paraId="38A4E01E" w14:textId="44E8ED25" w:rsidR="00FA0B7F" w:rsidRPr="00C9779F" w:rsidRDefault="00FA0B7F" w:rsidP="00FA0B7F">
      <w:pPr>
        <w:spacing w:line="360" w:lineRule="auto"/>
        <w:jc w:val="both"/>
        <w:rPr>
          <w:rFonts w:asciiTheme="minorHAnsi" w:hAnsiTheme="minorHAnsi" w:cstheme="minorHAnsi"/>
        </w:rPr>
      </w:pPr>
      <w:r w:rsidRPr="00C9779F">
        <w:rPr>
          <w:rFonts w:asciiTheme="minorHAnsi" w:hAnsiTheme="minorHAnsi" w:cstheme="minorHAnsi"/>
        </w:rPr>
        <w:t xml:space="preserve">Para determinar una profundidad de muestreo adecuada para el proceso de rarefacción, se procedió a la visualización de los principales ficheros generados durante el procesamiento de los datos (paso 7), en particular </w:t>
      </w:r>
      <w:proofErr w:type="spellStart"/>
      <w:r w:rsidRPr="00C9779F">
        <w:rPr>
          <w:rFonts w:asciiTheme="minorHAnsi" w:hAnsiTheme="minorHAnsi" w:cstheme="minorHAnsi"/>
        </w:rPr>
        <w:t>table.qzv</w:t>
      </w:r>
      <w:proofErr w:type="spellEnd"/>
      <w:r w:rsidRPr="00C9779F">
        <w:rPr>
          <w:rFonts w:asciiTheme="minorHAnsi" w:hAnsiTheme="minorHAnsi" w:cstheme="minorHAnsi"/>
        </w:rPr>
        <w:t xml:space="preserve"> (Tablas S1, S2 y S3 en el anexo), </w:t>
      </w:r>
      <w:proofErr w:type="spellStart"/>
      <w:r w:rsidRPr="00C9779F">
        <w:rPr>
          <w:rFonts w:asciiTheme="minorHAnsi" w:hAnsiTheme="minorHAnsi" w:cstheme="minorHAnsi"/>
        </w:rPr>
        <w:t>denoising-stats.qzv</w:t>
      </w:r>
      <w:proofErr w:type="spellEnd"/>
      <w:r w:rsidRPr="00C9779F">
        <w:rPr>
          <w:rFonts w:asciiTheme="minorHAnsi" w:hAnsiTheme="minorHAnsi" w:cstheme="minorHAnsi"/>
        </w:rPr>
        <w:t xml:space="preserve"> (Tabla S4) y </w:t>
      </w:r>
      <w:proofErr w:type="spellStart"/>
      <w:r w:rsidRPr="00C9779F">
        <w:rPr>
          <w:rFonts w:asciiTheme="minorHAnsi" w:hAnsiTheme="minorHAnsi" w:cstheme="minorHAnsi"/>
        </w:rPr>
        <w:t>rep-seqs.qzv</w:t>
      </w:r>
      <w:proofErr w:type="spellEnd"/>
      <w:r w:rsidRPr="00C9779F">
        <w:rPr>
          <w:rFonts w:asciiTheme="minorHAnsi" w:hAnsiTheme="minorHAnsi" w:cstheme="minorHAnsi"/>
        </w:rPr>
        <w:t xml:space="preserve"> (Texto 1). </w:t>
      </w:r>
    </w:p>
    <w:p w14:paraId="1644B169" w14:textId="10792176" w:rsidR="00FA0B7F" w:rsidRPr="00C9779F" w:rsidRDefault="00FA0B7F" w:rsidP="00FA0B7F">
      <w:pPr>
        <w:spacing w:line="360" w:lineRule="auto"/>
        <w:jc w:val="both"/>
        <w:rPr>
          <w:rFonts w:asciiTheme="minorHAnsi" w:hAnsiTheme="minorHAnsi" w:cstheme="minorHAnsi"/>
        </w:rPr>
      </w:pPr>
      <w:r w:rsidRPr="00C9779F">
        <w:rPr>
          <w:rFonts w:asciiTheme="minorHAnsi" w:hAnsiTheme="minorHAnsi" w:cstheme="minorHAnsi"/>
        </w:rPr>
        <w:t>El conjunto de datos analizado está compuesto por 54 muestras y 1088 características (</w:t>
      </w:r>
      <w:proofErr w:type="spellStart"/>
      <w:r w:rsidRPr="00C9779F">
        <w:rPr>
          <w:rFonts w:asciiTheme="minorHAnsi" w:hAnsiTheme="minorHAnsi" w:cstheme="minorHAnsi"/>
        </w:rPr>
        <w:t>features</w:t>
      </w:r>
      <w:proofErr w:type="spellEnd"/>
      <w:r w:rsidRPr="00C9779F">
        <w:rPr>
          <w:rFonts w:asciiTheme="minorHAnsi" w:hAnsiTheme="minorHAnsi" w:cstheme="minorHAnsi"/>
        </w:rPr>
        <w:t xml:space="preserve">, Tabla S1). La profundidad de secuenciación por muestra mostró cierta variabilidad, con un mínimo de 0 lecturas, un máximo de 2090, una media de 1126,4 y una mediana de 1077 secuencias por muestra (Tabla S2). Esta variabilidad se considera moderada y adecuada para la estimación de la diversidad microbiana, </w:t>
      </w:r>
      <w:r w:rsidR="00E15D1C" w:rsidRPr="00C9779F">
        <w:rPr>
          <w:rFonts w:asciiTheme="minorHAnsi" w:hAnsiTheme="minorHAnsi" w:cstheme="minorHAnsi"/>
        </w:rPr>
        <w:t>después de</w:t>
      </w:r>
      <w:r w:rsidRPr="00C9779F">
        <w:rPr>
          <w:rFonts w:asciiTheme="minorHAnsi" w:hAnsiTheme="minorHAnsi" w:cstheme="minorHAnsi"/>
        </w:rPr>
        <w:t xml:space="preserve"> aplicar un proceso de normalización mediante rarefacción.</w:t>
      </w:r>
    </w:p>
    <w:p w14:paraId="0CA65B86" w14:textId="120560EB" w:rsidR="00FA0B7F" w:rsidRPr="00C9779F" w:rsidRDefault="00FA0B7F" w:rsidP="00FA0B7F">
      <w:pPr>
        <w:spacing w:line="360" w:lineRule="auto"/>
        <w:jc w:val="both"/>
        <w:rPr>
          <w:rFonts w:asciiTheme="minorHAnsi" w:hAnsiTheme="minorHAnsi" w:cstheme="minorHAnsi"/>
        </w:rPr>
      </w:pPr>
      <w:r w:rsidRPr="00C9779F">
        <w:rPr>
          <w:rFonts w:asciiTheme="minorHAnsi" w:hAnsiTheme="minorHAnsi" w:cstheme="minorHAnsi"/>
        </w:rPr>
        <w:t xml:space="preserve">Las estadísticas del proceso de </w:t>
      </w:r>
      <w:proofErr w:type="spellStart"/>
      <w:r w:rsidRPr="00C9779F">
        <w:rPr>
          <w:rFonts w:asciiTheme="minorHAnsi" w:hAnsiTheme="minorHAnsi" w:cstheme="minorHAnsi"/>
        </w:rPr>
        <w:t>denoising</w:t>
      </w:r>
      <w:proofErr w:type="spellEnd"/>
      <w:r w:rsidRPr="00C9779F">
        <w:rPr>
          <w:rFonts w:asciiTheme="minorHAnsi" w:hAnsiTheme="minorHAnsi" w:cstheme="minorHAnsi"/>
        </w:rPr>
        <w:t xml:space="preserve">, obtenidas mediante DADA2 (Tabla S4), refleja un proceso de </w:t>
      </w:r>
      <w:proofErr w:type="spellStart"/>
      <w:r w:rsidRPr="00C9779F">
        <w:rPr>
          <w:rFonts w:asciiTheme="minorHAnsi" w:hAnsiTheme="minorHAnsi" w:cstheme="minorHAnsi"/>
        </w:rPr>
        <w:t>denoising</w:t>
      </w:r>
      <w:proofErr w:type="spellEnd"/>
      <w:r w:rsidRPr="00C9779F">
        <w:rPr>
          <w:rFonts w:asciiTheme="minorHAnsi" w:hAnsiTheme="minorHAnsi" w:cstheme="minorHAnsi"/>
        </w:rPr>
        <w:t xml:space="preserve"> eficiente y robusto, adecuado para los análisis posteriores de diversidad.</w:t>
      </w:r>
    </w:p>
    <w:p w14:paraId="60911E4A" w14:textId="798288CD" w:rsidR="00FA0B7F" w:rsidRPr="00C9779F" w:rsidRDefault="00FA0B7F" w:rsidP="00FA0B7F">
      <w:pPr>
        <w:spacing w:line="360" w:lineRule="auto"/>
        <w:jc w:val="both"/>
        <w:rPr>
          <w:rFonts w:asciiTheme="minorHAnsi" w:hAnsiTheme="minorHAnsi" w:cstheme="minorHAnsi"/>
        </w:rPr>
      </w:pPr>
      <w:r w:rsidRPr="00C9779F">
        <w:rPr>
          <w:rFonts w:asciiTheme="minorHAnsi" w:hAnsiTheme="minorHAnsi" w:cstheme="minorHAnsi"/>
        </w:rPr>
        <w:t xml:space="preserve">Con base en la información </w:t>
      </w:r>
      <w:r w:rsidR="00E15D1C" w:rsidRPr="00C9779F">
        <w:rPr>
          <w:rFonts w:asciiTheme="minorHAnsi" w:hAnsiTheme="minorHAnsi" w:cstheme="minorHAnsi"/>
        </w:rPr>
        <w:t>de la tabla S2</w:t>
      </w:r>
      <w:r w:rsidRPr="00C9779F">
        <w:rPr>
          <w:rFonts w:asciiTheme="minorHAnsi" w:hAnsiTheme="minorHAnsi" w:cstheme="minorHAnsi"/>
        </w:rPr>
        <w:t xml:space="preserve"> y siguiendo los principios de rarefacción descritos en el Tema 7, se seleccionó una profundidad de muestreo de 1077 secuencias, correspondiente a la mediana del número de secuencias por muestra. Este valor permite normalizar la profundidad de secuenciación entre muestras, maximizando el número de muestras retenidas y asegurando una representación adecuada de la diversidad microbiana para los análisis de diversidad alfa y beta posteriores.</w:t>
      </w:r>
    </w:p>
    <w:p w14:paraId="29B2627A" w14:textId="449F179D" w:rsidR="007C73B5" w:rsidRPr="00C9779F" w:rsidRDefault="00051A0F" w:rsidP="000C3A98">
      <w:pPr>
        <w:spacing w:line="360" w:lineRule="auto"/>
        <w:jc w:val="both"/>
        <w:rPr>
          <w:rFonts w:asciiTheme="minorHAnsi" w:hAnsiTheme="minorHAnsi" w:cstheme="minorHAnsi"/>
          <w:bCs/>
          <w:color w:val="0070C0"/>
        </w:rPr>
      </w:pPr>
      <w:r w:rsidRPr="00C9779F">
        <w:rPr>
          <w:rFonts w:asciiTheme="minorHAnsi" w:hAnsiTheme="minorHAnsi" w:cstheme="minorHAnsi"/>
          <w:bCs/>
          <w:color w:val="0070C0"/>
        </w:rPr>
        <w:lastRenderedPageBreak/>
        <w:t>Pregunta</w:t>
      </w:r>
      <w:r w:rsidR="00315DFE" w:rsidRPr="00C9779F">
        <w:rPr>
          <w:rFonts w:asciiTheme="minorHAnsi" w:hAnsiTheme="minorHAnsi" w:cstheme="minorHAnsi"/>
          <w:bCs/>
          <w:color w:val="0070C0"/>
        </w:rPr>
        <w:t xml:space="preserve"> 2</w:t>
      </w:r>
      <w:r w:rsidR="0075421B" w:rsidRPr="00C9779F">
        <w:rPr>
          <w:rFonts w:asciiTheme="minorHAnsi" w:hAnsiTheme="minorHAnsi" w:cstheme="minorHAnsi"/>
          <w:bCs/>
          <w:color w:val="0070C0"/>
        </w:rPr>
        <w:t>:</w:t>
      </w:r>
      <w:r w:rsidR="00315DFE" w:rsidRPr="00C9779F">
        <w:rPr>
          <w:rFonts w:asciiTheme="minorHAnsi" w:hAnsiTheme="minorHAnsi" w:cstheme="minorHAnsi"/>
          <w:bCs/>
          <w:color w:val="0070C0"/>
        </w:rPr>
        <w:t xml:space="preserve"> </w:t>
      </w:r>
      <w:r w:rsidR="007C73B5" w:rsidRPr="00C9779F">
        <w:rPr>
          <w:rFonts w:asciiTheme="minorHAnsi" w:hAnsiTheme="minorHAnsi" w:cstheme="minorHAnsi"/>
          <w:color w:val="0070C0"/>
        </w:rPr>
        <w:t>¿</w:t>
      </w:r>
      <w:r w:rsidR="002C7D13" w:rsidRPr="00C9779F">
        <w:rPr>
          <w:rFonts w:asciiTheme="minorHAnsi" w:hAnsiTheme="minorHAnsi" w:cstheme="minorHAnsi"/>
          <w:color w:val="0070C0"/>
        </w:rPr>
        <w:t>Q</w:t>
      </w:r>
      <w:r w:rsidR="007C73B5" w:rsidRPr="00C9779F">
        <w:rPr>
          <w:rFonts w:asciiTheme="minorHAnsi" w:hAnsiTheme="minorHAnsi" w:cstheme="minorHAnsi"/>
          <w:color w:val="0070C0"/>
        </w:rPr>
        <w:t>ué variable categórica de los metadatos está asociada con más fuerza con las diferencias en</w:t>
      </w:r>
      <w:r w:rsidR="007C73B5" w:rsidRPr="00C9779F">
        <w:rPr>
          <w:rFonts w:asciiTheme="minorHAnsi" w:hAnsiTheme="minorHAnsi" w:cstheme="minorHAnsi"/>
          <w:b/>
          <w:bCs/>
          <w:color w:val="0070C0"/>
        </w:rPr>
        <w:t xml:space="preserve"> </w:t>
      </w:r>
      <w:r w:rsidR="007C73B5" w:rsidRPr="00C9779F">
        <w:rPr>
          <w:rFonts w:asciiTheme="minorHAnsi" w:hAnsiTheme="minorHAnsi" w:cstheme="minorHAnsi"/>
          <w:color w:val="0070C0"/>
        </w:rPr>
        <w:t>riqueza de la comunidad? ¿Y con igualdad?</w:t>
      </w:r>
    </w:p>
    <w:p w14:paraId="7422809A" w14:textId="02B5B517" w:rsidR="00FA0B7F" w:rsidRPr="00C9779F" w:rsidRDefault="00FA0B7F" w:rsidP="00FA0B7F">
      <w:pPr>
        <w:spacing w:line="360" w:lineRule="auto"/>
        <w:jc w:val="both"/>
        <w:rPr>
          <w:rFonts w:asciiTheme="minorHAnsi" w:hAnsiTheme="minorHAnsi" w:cstheme="minorHAnsi"/>
        </w:rPr>
      </w:pPr>
      <w:r w:rsidRPr="00C9779F">
        <w:rPr>
          <w:rFonts w:asciiTheme="minorHAnsi" w:hAnsiTheme="minorHAnsi" w:cstheme="minorHAnsi"/>
        </w:rPr>
        <w:t xml:space="preserve">A partir de las secuencias representativas obtenidas tras el proceso de </w:t>
      </w:r>
      <w:proofErr w:type="spellStart"/>
      <w:r w:rsidRPr="00C9779F">
        <w:rPr>
          <w:rFonts w:asciiTheme="minorHAnsi" w:hAnsiTheme="minorHAnsi" w:cstheme="minorHAnsi"/>
        </w:rPr>
        <w:t>denoising</w:t>
      </w:r>
      <w:proofErr w:type="spellEnd"/>
      <w:r w:rsidRPr="00C9779F">
        <w:rPr>
          <w:rFonts w:asciiTheme="minorHAnsi" w:hAnsiTheme="minorHAnsi" w:cstheme="minorHAnsi"/>
        </w:rPr>
        <w:t xml:space="preserve"> (</w:t>
      </w:r>
      <w:proofErr w:type="spellStart"/>
      <w:r w:rsidRPr="00C9779F">
        <w:rPr>
          <w:rFonts w:asciiTheme="minorHAnsi" w:hAnsiTheme="minorHAnsi" w:cstheme="minorHAnsi"/>
        </w:rPr>
        <w:t>rep-seqs.qza</w:t>
      </w:r>
      <w:proofErr w:type="spellEnd"/>
      <w:r w:rsidRPr="00C9779F">
        <w:rPr>
          <w:rFonts w:asciiTheme="minorHAnsi" w:hAnsiTheme="minorHAnsi" w:cstheme="minorHAnsi"/>
        </w:rPr>
        <w:t xml:space="preserve">), se construyó un árbol filogenético (Figura S1), que describe las relaciones evolutivas entre las variantes exactas de secuencia presentes en el conjunto de datos. Este árbol se generó </w:t>
      </w:r>
      <w:r w:rsidR="00E15D1C" w:rsidRPr="00C9779F">
        <w:rPr>
          <w:rFonts w:asciiTheme="minorHAnsi" w:hAnsiTheme="minorHAnsi" w:cstheme="minorHAnsi"/>
        </w:rPr>
        <w:t>como indicado en el enunciado de la actividad y</w:t>
      </w:r>
      <w:r w:rsidRPr="00C9779F">
        <w:rPr>
          <w:rFonts w:asciiTheme="minorHAnsi" w:hAnsiTheme="minorHAnsi" w:cstheme="minorHAnsi"/>
        </w:rPr>
        <w:t xml:space="preserve"> se visualizó mediante la herramienta Interactive </w:t>
      </w:r>
      <w:proofErr w:type="spellStart"/>
      <w:r w:rsidRPr="00C9779F">
        <w:rPr>
          <w:rFonts w:asciiTheme="minorHAnsi" w:hAnsiTheme="minorHAnsi" w:cstheme="minorHAnsi"/>
        </w:rPr>
        <w:t>Tree</w:t>
      </w:r>
      <w:proofErr w:type="spellEnd"/>
      <w:r w:rsidRPr="00C9779F">
        <w:rPr>
          <w:rFonts w:asciiTheme="minorHAnsi" w:hAnsiTheme="minorHAnsi" w:cstheme="minorHAnsi"/>
        </w:rPr>
        <w:t xml:space="preserve"> </w:t>
      </w:r>
      <w:proofErr w:type="spellStart"/>
      <w:r w:rsidRPr="00C9779F">
        <w:rPr>
          <w:rFonts w:asciiTheme="minorHAnsi" w:hAnsiTheme="minorHAnsi" w:cstheme="minorHAnsi"/>
        </w:rPr>
        <w:t>Of</w:t>
      </w:r>
      <w:proofErr w:type="spellEnd"/>
      <w:r w:rsidRPr="00C9779F">
        <w:rPr>
          <w:rFonts w:asciiTheme="minorHAnsi" w:hAnsiTheme="minorHAnsi" w:cstheme="minorHAnsi"/>
        </w:rPr>
        <w:t xml:space="preserve"> </w:t>
      </w:r>
      <w:proofErr w:type="spellStart"/>
      <w:r w:rsidRPr="00C9779F">
        <w:rPr>
          <w:rFonts w:asciiTheme="minorHAnsi" w:hAnsiTheme="minorHAnsi" w:cstheme="minorHAnsi"/>
        </w:rPr>
        <w:t>Life</w:t>
      </w:r>
      <w:proofErr w:type="spellEnd"/>
      <w:r w:rsidRPr="00C9779F">
        <w:rPr>
          <w:rFonts w:asciiTheme="minorHAnsi" w:hAnsiTheme="minorHAnsi" w:cstheme="minorHAnsi"/>
        </w:rPr>
        <w:t xml:space="preserve"> (</w:t>
      </w:r>
      <w:proofErr w:type="spellStart"/>
      <w:r w:rsidRPr="00C9779F">
        <w:rPr>
          <w:rFonts w:asciiTheme="minorHAnsi" w:hAnsiTheme="minorHAnsi" w:cstheme="minorHAnsi"/>
        </w:rPr>
        <w:t>iTOL</w:t>
      </w:r>
      <w:proofErr w:type="spellEnd"/>
      <w:r w:rsidRPr="00C9779F">
        <w:rPr>
          <w:rFonts w:asciiTheme="minorHAnsi" w:hAnsiTheme="minorHAnsi" w:cstheme="minorHAnsi"/>
        </w:rPr>
        <w:t>). E</w:t>
      </w:r>
      <w:r w:rsidR="00E15D1C" w:rsidRPr="00C9779F">
        <w:rPr>
          <w:rFonts w:asciiTheme="minorHAnsi" w:hAnsiTheme="minorHAnsi" w:cstheme="minorHAnsi"/>
        </w:rPr>
        <w:t xml:space="preserve">ste </w:t>
      </w:r>
      <w:r w:rsidRPr="00C9779F">
        <w:rPr>
          <w:rFonts w:asciiTheme="minorHAnsi" w:hAnsiTheme="minorHAnsi" w:cstheme="minorHAnsi"/>
        </w:rPr>
        <w:t xml:space="preserve">árbol filogenético se empleó en el cálculo de métricas de diversidad que incorporan información evolutiva (diversidad filogenética de </w:t>
      </w:r>
      <w:proofErr w:type="spellStart"/>
      <w:r w:rsidRPr="00C9779F">
        <w:rPr>
          <w:rFonts w:asciiTheme="minorHAnsi" w:hAnsiTheme="minorHAnsi" w:cstheme="minorHAnsi"/>
        </w:rPr>
        <w:t>Faith</w:t>
      </w:r>
      <w:proofErr w:type="spellEnd"/>
      <w:r w:rsidRPr="00C9779F">
        <w:rPr>
          <w:rFonts w:asciiTheme="minorHAnsi" w:hAnsiTheme="minorHAnsi" w:cstheme="minorHAnsi"/>
        </w:rPr>
        <w:t xml:space="preserve"> y </w:t>
      </w:r>
      <w:proofErr w:type="spellStart"/>
      <w:r w:rsidRPr="00C9779F">
        <w:rPr>
          <w:rFonts w:asciiTheme="minorHAnsi" w:hAnsiTheme="minorHAnsi" w:cstheme="minorHAnsi"/>
        </w:rPr>
        <w:t>UniFrac</w:t>
      </w:r>
      <w:proofErr w:type="spellEnd"/>
      <w:r w:rsidRPr="00C9779F">
        <w:rPr>
          <w:rFonts w:asciiTheme="minorHAnsi" w:hAnsiTheme="minorHAnsi" w:cstheme="minorHAnsi"/>
        </w:rPr>
        <w:t xml:space="preserve">). </w:t>
      </w:r>
    </w:p>
    <w:p w14:paraId="40D252E3" w14:textId="6C14B11E" w:rsidR="00504FF1" w:rsidRPr="00C9779F" w:rsidRDefault="00504FF1" w:rsidP="000C3A98">
      <w:pPr>
        <w:tabs>
          <w:tab w:val="left" w:pos="1347"/>
        </w:tabs>
        <w:spacing w:line="360" w:lineRule="auto"/>
        <w:jc w:val="both"/>
        <w:rPr>
          <w:rFonts w:asciiTheme="minorHAnsi" w:hAnsiTheme="minorHAnsi" w:cstheme="minorHAnsi"/>
        </w:rPr>
      </w:pPr>
      <w:r w:rsidRPr="00C9779F">
        <w:rPr>
          <w:rFonts w:asciiTheme="minorHAnsi" w:hAnsiTheme="minorHAnsi" w:cstheme="minorHAnsi"/>
        </w:rPr>
        <w:t xml:space="preserve">Para evaluar la riqueza de la comunidad microbiana se emplearon las métricas de número de características observadas y diversidad filogenética de </w:t>
      </w:r>
      <w:proofErr w:type="spellStart"/>
      <w:r w:rsidRPr="00C9779F">
        <w:rPr>
          <w:rFonts w:asciiTheme="minorHAnsi" w:hAnsiTheme="minorHAnsi" w:cstheme="minorHAnsi"/>
        </w:rPr>
        <w:t>Faith</w:t>
      </w:r>
      <w:proofErr w:type="spellEnd"/>
      <w:r w:rsidRPr="00C9779F">
        <w:rPr>
          <w:rFonts w:asciiTheme="minorHAnsi" w:hAnsiTheme="minorHAnsi" w:cstheme="minorHAnsi"/>
        </w:rPr>
        <w:t>, las cuales cuantifican la riqueza taxonómica y filogenética presente en cada muestra</w:t>
      </w:r>
      <w:r w:rsidR="00E15D1C" w:rsidRPr="00C9779F">
        <w:rPr>
          <w:rFonts w:asciiTheme="minorHAnsi" w:hAnsiTheme="minorHAnsi" w:cstheme="minorHAnsi"/>
        </w:rPr>
        <w:t>, respectivamente</w:t>
      </w:r>
      <w:r w:rsidR="00254267" w:rsidRPr="00C9779F">
        <w:rPr>
          <w:rFonts w:asciiTheme="minorHAnsi" w:hAnsiTheme="minorHAnsi" w:cstheme="minorHAnsi"/>
        </w:rPr>
        <w:t xml:space="preserve"> (Tabla 1)</w:t>
      </w:r>
      <w:r w:rsidRPr="00C9779F">
        <w:rPr>
          <w:rFonts w:asciiTheme="minorHAnsi" w:hAnsiTheme="minorHAnsi" w:cstheme="minorHAnsi"/>
        </w:rPr>
        <w:t>.</w:t>
      </w:r>
    </w:p>
    <w:p w14:paraId="4A916091" w14:textId="3743C075" w:rsidR="00504FF1" w:rsidRPr="00C9779F" w:rsidRDefault="00E15D1C" w:rsidP="000C3A98">
      <w:pPr>
        <w:tabs>
          <w:tab w:val="left" w:pos="1347"/>
        </w:tabs>
        <w:spacing w:line="360" w:lineRule="auto"/>
        <w:jc w:val="both"/>
        <w:rPr>
          <w:rFonts w:asciiTheme="minorHAnsi" w:hAnsiTheme="minorHAnsi" w:cstheme="minorHAnsi"/>
        </w:rPr>
      </w:pPr>
      <w:r w:rsidRPr="00C9779F">
        <w:rPr>
          <w:rFonts w:asciiTheme="minorHAnsi" w:hAnsiTheme="minorHAnsi" w:cstheme="minorHAnsi"/>
        </w:rPr>
        <w:t>L</w:t>
      </w:r>
      <w:r w:rsidR="00504FF1" w:rsidRPr="00C9779F">
        <w:rPr>
          <w:rFonts w:asciiTheme="minorHAnsi" w:hAnsiTheme="minorHAnsi" w:cstheme="minorHAnsi"/>
        </w:rPr>
        <w:t xml:space="preserve">a variable categórica </w:t>
      </w:r>
      <w:proofErr w:type="spellStart"/>
      <w:r w:rsidR="00504FF1" w:rsidRPr="00C9779F">
        <w:rPr>
          <w:rFonts w:asciiTheme="minorHAnsi" w:hAnsiTheme="minorHAnsi" w:cstheme="minorHAnsi"/>
          <w:i/>
          <w:iCs/>
        </w:rPr>
        <w:t>Vegetation</w:t>
      </w:r>
      <w:proofErr w:type="spellEnd"/>
      <w:r w:rsidR="00504FF1" w:rsidRPr="00C9779F">
        <w:rPr>
          <w:rFonts w:asciiTheme="minorHAnsi" w:hAnsiTheme="minorHAnsi" w:cstheme="minorHAnsi"/>
        </w:rPr>
        <w:t xml:space="preserve"> (presencia o ausencia de vegetación) es la que se asocia con mayor fuerza a las diferencias en la riqueza de la comunidad microbiana, ya que mostró diferencias estadísticamente significativas tanto en la diversidad filogenética de </w:t>
      </w:r>
      <w:proofErr w:type="spellStart"/>
      <w:r w:rsidR="00504FF1" w:rsidRPr="00C9779F">
        <w:rPr>
          <w:rFonts w:asciiTheme="minorHAnsi" w:hAnsiTheme="minorHAnsi" w:cstheme="minorHAnsi"/>
        </w:rPr>
        <w:t>Faith</w:t>
      </w:r>
      <w:proofErr w:type="spellEnd"/>
      <w:r w:rsidR="00504FF1" w:rsidRPr="00C9779F">
        <w:rPr>
          <w:rFonts w:asciiTheme="minorHAnsi" w:hAnsiTheme="minorHAnsi" w:cstheme="minorHAnsi"/>
        </w:rPr>
        <w:t xml:space="preserve"> como en el número de características observadas. Este resultado sugiere que la presencia de vegetación influye de manera directa en el número y diversidad evolutiva de los taxones microbianos presentes en las muestras.</w:t>
      </w:r>
    </w:p>
    <w:p w14:paraId="198453EE" w14:textId="14D0ACDF" w:rsidR="00504FF1" w:rsidRPr="00C9779F" w:rsidRDefault="00504FF1" w:rsidP="000C3A98">
      <w:pPr>
        <w:tabs>
          <w:tab w:val="left" w:pos="1347"/>
        </w:tabs>
        <w:spacing w:line="360" w:lineRule="auto"/>
        <w:jc w:val="both"/>
        <w:rPr>
          <w:rFonts w:asciiTheme="minorHAnsi" w:hAnsiTheme="minorHAnsi" w:cstheme="minorHAnsi"/>
        </w:rPr>
      </w:pPr>
      <w:r w:rsidRPr="00C9779F">
        <w:rPr>
          <w:rFonts w:asciiTheme="minorHAnsi" w:hAnsiTheme="minorHAnsi" w:cstheme="minorHAnsi"/>
        </w:rPr>
        <w:t xml:space="preserve">Por otro lado, la variable </w:t>
      </w:r>
      <w:r w:rsidRPr="00C9779F">
        <w:rPr>
          <w:rFonts w:asciiTheme="minorHAnsi" w:hAnsiTheme="minorHAnsi" w:cstheme="minorHAnsi"/>
          <w:i/>
          <w:iCs/>
        </w:rPr>
        <w:t>Site</w:t>
      </w:r>
      <w:r w:rsidR="00FA0B7F" w:rsidRPr="00C9779F">
        <w:rPr>
          <w:rFonts w:asciiTheme="minorHAnsi" w:hAnsiTheme="minorHAnsi" w:cstheme="minorHAnsi"/>
          <w:i/>
          <w:iCs/>
        </w:rPr>
        <w:t>-</w:t>
      </w:r>
      <w:proofErr w:type="spellStart"/>
      <w:r w:rsidRPr="00C9779F">
        <w:rPr>
          <w:rFonts w:asciiTheme="minorHAnsi" w:hAnsiTheme="minorHAnsi" w:cstheme="minorHAnsi"/>
          <w:i/>
          <w:iCs/>
        </w:rPr>
        <w:t>name</w:t>
      </w:r>
      <w:proofErr w:type="spellEnd"/>
      <w:r w:rsidRPr="00C9779F">
        <w:rPr>
          <w:rFonts w:asciiTheme="minorHAnsi" w:hAnsiTheme="minorHAnsi" w:cstheme="minorHAnsi"/>
        </w:rPr>
        <w:t xml:space="preserve"> </w:t>
      </w:r>
      <w:r w:rsidR="00933A56" w:rsidRPr="00C9779F">
        <w:rPr>
          <w:rFonts w:asciiTheme="minorHAnsi" w:hAnsiTheme="minorHAnsi" w:cstheme="minorHAnsi"/>
        </w:rPr>
        <w:t xml:space="preserve">(local onde se recogió la muestra) </w:t>
      </w:r>
      <w:r w:rsidRPr="00C9779F">
        <w:rPr>
          <w:rFonts w:asciiTheme="minorHAnsi" w:hAnsiTheme="minorHAnsi" w:cstheme="minorHAnsi"/>
        </w:rPr>
        <w:t xml:space="preserve">presentó diferencias estadísticamente significativas únicamente en la métrica de diversidad filogenética de </w:t>
      </w:r>
      <w:proofErr w:type="spellStart"/>
      <w:r w:rsidRPr="00C9779F">
        <w:rPr>
          <w:rFonts w:asciiTheme="minorHAnsi" w:hAnsiTheme="minorHAnsi" w:cstheme="minorHAnsi"/>
        </w:rPr>
        <w:t>Faith</w:t>
      </w:r>
      <w:proofErr w:type="spellEnd"/>
      <w:r w:rsidRPr="00C9779F">
        <w:rPr>
          <w:rFonts w:asciiTheme="minorHAnsi" w:hAnsiTheme="minorHAnsi" w:cstheme="minorHAnsi"/>
        </w:rPr>
        <w:t xml:space="preserve">. Sin embargo, al no mostrar diferencias significativas en el número de características observadas, su asociación con la riqueza total de la comunidad resulta menos consistente. </w:t>
      </w:r>
    </w:p>
    <w:p w14:paraId="15CCFB13" w14:textId="39D8AE0B" w:rsidR="00F44C44" w:rsidRPr="00C9779F" w:rsidRDefault="00F44C44" w:rsidP="000C3A98">
      <w:pPr>
        <w:tabs>
          <w:tab w:val="left" w:pos="1347"/>
        </w:tabs>
        <w:spacing w:line="360" w:lineRule="auto"/>
        <w:jc w:val="both"/>
        <w:rPr>
          <w:rFonts w:asciiTheme="minorHAnsi" w:hAnsiTheme="minorHAnsi" w:cstheme="minorHAnsi"/>
        </w:rPr>
      </w:pPr>
      <w:r w:rsidRPr="00C9779F">
        <w:rPr>
          <w:rFonts w:asciiTheme="minorHAnsi" w:hAnsiTheme="minorHAnsi" w:cstheme="minorHAnsi"/>
        </w:rPr>
        <w:t xml:space="preserve">Para evaluar la igualdad de la comunidad microbiana entre las diferentes muestras se empleó </w:t>
      </w:r>
      <w:r w:rsidR="00E51094" w:rsidRPr="00C9779F">
        <w:rPr>
          <w:rFonts w:asciiTheme="minorHAnsi" w:hAnsiTheme="minorHAnsi" w:cstheme="minorHAnsi"/>
        </w:rPr>
        <w:t>d</w:t>
      </w:r>
      <w:r w:rsidR="00E40DE7" w:rsidRPr="00C9779F">
        <w:rPr>
          <w:rFonts w:asciiTheme="minorHAnsi" w:hAnsiTheme="minorHAnsi" w:cstheme="minorHAnsi"/>
        </w:rPr>
        <w:t xml:space="preserve">el índex </w:t>
      </w:r>
      <w:proofErr w:type="spellStart"/>
      <w:r w:rsidRPr="00C9779F">
        <w:rPr>
          <w:rFonts w:asciiTheme="minorHAnsi" w:hAnsiTheme="minorHAnsi" w:cstheme="minorHAnsi"/>
        </w:rPr>
        <w:t>Evenness</w:t>
      </w:r>
      <w:proofErr w:type="spellEnd"/>
      <w:r w:rsidRPr="00C9779F">
        <w:rPr>
          <w:rFonts w:asciiTheme="minorHAnsi" w:hAnsiTheme="minorHAnsi" w:cstheme="minorHAnsi"/>
        </w:rPr>
        <w:t xml:space="preserve">, </w:t>
      </w:r>
      <w:r w:rsidR="00E40DE7" w:rsidRPr="00C9779F">
        <w:rPr>
          <w:rFonts w:asciiTheme="minorHAnsi" w:hAnsiTheme="minorHAnsi" w:cstheme="minorHAnsi"/>
        </w:rPr>
        <w:t xml:space="preserve">que </w:t>
      </w:r>
      <w:r w:rsidRPr="00C9779F">
        <w:rPr>
          <w:rFonts w:asciiTheme="minorHAnsi" w:hAnsiTheme="minorHAnsi" w:cstheme="minorHAnsi"/>
        </w:rPr>
        <w:t>cuantifica la uniformidad con la que se distribuyen las abundancias relativas de taxones en cada muestra (Tabla 1).</w:t>
      </w:r>
    </w:p>
    <w:p w14:paraId="4286AD39" w14:textId="3415771D" w:rsidR="00F44C44" w:rsidRPr="00C9779F" w:rsidRDefault="00E15D1C" w:rsidP="00E40DE7">
      <w:pPr>
        <w:tabs>
          <w:tab w:val="left" w:pos="1347"/>
        </w:tabs>
        <w:spacing w:line="360" w:lineRule="auto"/>
        <w:jc w:val="both"/>
        <w:rPr>
          <w:rFonts w:asciiTheme="minorHAnsi" w:hAnsiTheme="minorHAnsi" w:cstheme="minorHAnsi"/>
        </w:rPr>
      </w:pPr>
      <w:r w:rsidRPr="00C9779F">
        <w:rPr>
          <w:rFonts w:asciiTheme="minorHAnsi" w:hAnsiTheme="minorHAnsi" w:cstheme="minorHAnsi"/>
        </w:rPr>
        <w:t>L</w:t>
      </w:r>
      <w:r w:rsidR="00F44C44" w:rsidRPr="00C9779F">
        <w:rPr>
          <w:rFonts w:asciiTheme="minorHAnsi" w:hAnsiTheme="minorHAnsi" w:cstheme="minorHAnsi"/>
        </w:rPr>
        <w:t xml:space="preserve">a variable categórica </w:t>
      </w:r>
      <w:proofErr w:type="spellStart"/>
      <w:r w:rsidR="00F44C44" w:rsidRPr="00C9779F">
        <w:rPr>
          <w:rFonts w:asciiTheme="minorHAnsi" w:hAnsiTheme="minorHAnsi" w:cstheme="minorHAnsi"/>
          <w:i/>
          <w:iCs/>
        </w:rPr>
        <w:t>Transect</w:t>
      </w:r>
      <w:r w:rsidR="00FA0B7F" w:rsidRPr="00C9779F">
        <w:rPr>
          <w:rFonts w:asciiTheme="minorHAnsi" w:hAnsiTheme="minorHAnsi" w:cstheme="minorHAnsi"/>
          <w:i/>
          <w:iCs/>
        </w:rPr>
        <w:t>-name</w:t>
      </w:r>
      <w:proofErr w:type="spellEnd"/>
      <w:r w:rsidR="00F44C44" w:rsidRPr="00C9779F">
        <w:rPr>
          <w:rFonts w:asciiTheme="minorHAnsi" w:hAnsiTheme="minorHAnsi" w:cstheme="minorHAnsi"/>
        </w:rPr>
        <w:t xml:space="preserve"> es la que presenta la asociación más fuerte con la igualdad de la comunidad microbiana, indicando que la distribución relativa de abundancias entre los taxones varía principalmente a lo largo del gradiente espacial representado por los transectos. Este resultado sugiere que, más allá del número de taxones presentes, la estructura interna de la comunidad microbiana cambia en </w:t>
      </w:r>
      <w:r w:rsidR="00F44C44" w:rsidRPr="00C9779F">
        <w:rPr>
          <w:rFonts w:asciiTheme="minorHAnsi" w:hAnsiTheme="minorHAnsi" w:cstheme="minorHAnsi"/>
        </w:rPr>
        <w:lastRenderedPageBreak/>
        <w:t>función de la localización espacial.</w:t>
      </w:r>
      <w:r w:rsidRPr="00C9779F">
        <w:rPr>
          <w:rFonts w:asciiTheme="minorHAnsi" w:hAnsiTheme="minorHAnsi" w:cstheme="minorHAnsi"/>
        </w:rPr>
        <w:t xml:space="preserve"> </w:t>
      </w:r>
      <w:r w:rsidR="00F44C44" w:rsidRPr="00C9779F">
        <w:rPr>
          <w:rFonts w:asciiTheme="minorHAnsi" w:hAnsiTheme="minorHAnsi" w:cstheme="minorHAnsi"/>
        </w:rPr>
        <w:t xml:space="preserve">La variable </w:t>
      </w:r>
      <w:proofErr w:type="spellStart"/>
      <w:r w:rsidR="00F44C44" w:rsidRPr="00C9779F">
        <w:rPr>
          <w:rFonts w:asciiTheme="minorHAnsi" w:hAnsiTheme="minorHAnsi" w:cstheme="minorHAnsi"/>
          <w:i/>
          <w:iCs/>
        </w:rPr>
        <w:t>Vegetation</w:t>
      </w:r>
      <w:proofErr w:type="spellEnd"/>
      <w:r w:rsidR="00F44C44" w:rsidRPr="00C9779F">
        <w:rPr>
          <w:rFonts w:asciiTheme="minorHAnsi" w:hAnsiTheme="minorHAnsi" w:cstheme="minorHAnsi"/>
        </w:rPr>
        <w:t xml:space="preserve"> también mostró una asociación estadísticamente significativa con la igualdad de las comunidades bacterianas, si bien el nivel de significación fue menor que el observado para </w:t>
      </w:r>
      <w:proofErr w:type="spellStart"/>
      <w:r w:rsidR="00F44C44" w:rsidRPr="00C9779F">
        <w:rPr>
          <w:rFonts w:asciiTheme="minorHAnsi" w:hAnsiTheme="minorHAnsi" w:cstheme="minorHAnsi"/>
          <w:i/>
          <w:iCs/>
        </w:rPr>
        <w:t>Transect</w:t>
      </w:r>
      <w:r w:rsidRPr="00C9779F">
        <w:rPr>
          <w:rFonts w:asciiTheme="minorHAnsi" w:hAnsiTheme="minorHAnsi" w:cstheme="minorHAnsi"/>
          <w:i/>
          <w:iCs/>
        </w:rPr>
        <w:t>-name</w:t>
      </w:r>
      <w:proofErr w:type="spellEnd"/>
      <w:r w:rsidR="00F44C44" w:rsidRPr="00C9779F">
        <w:rPr>
          <w:rFonts w:asciiTheme="minorHAnsi" w:hAnsiTheme="minorHAnsi" w:cstheme="minorHAnsi"/>
        </w:rPr>
        <w:t>, lo que indica una influencia secundaria de esta variable sobre la distribución de abundancias.</w:t>
      </w:r>
    </w:p>
    <w:tbl>
      <w:tblPr>
        <w:tblStyle w:val="Tablaconcuadrcula5oscura-nfasis3"/>
        <w:tblpPr w:leftFromText="141" w:rightFromText="141" w:vertAnchor="text" w:horzAnchor="margin" w:tblpXSpec="center" w:tblpY="338"/>
        <w:tblW w:w="7649" w:type="dxa"/>
        <w:tblLayout w:type="fixed"/>
        <w:tblLook w:val="04A0" w:firstRow="1" w:lastRow="0" w:firstColumn="1" w:lastColumn="0" w:noHBand="0" w:noVBand="1"/>
      </w:tblPr>
      <w:tblGrid>
        <w:gridCol w:w="1431"/>
        <w:gridCol w:w="974"/>
        <w:gridCol w:w="1134"/>
        <w:gridCol w:w="992"/>
        <w:gridCol w:w="1134"/>
        <w:gridCol w:w="992"/>
        <w:gridCol w:w="992"/>
      </w:tblGrid>
      <w:tr w:rsidR="00E40DE7" w:rsidRPr="00C9779F" w14:paraId="70C9E7F6" w14:textId="77777777" w:rsidTr="00E40DE7">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1431" w:type="dxa"/>
            <w:noWrap/>
            <w:vAlign w:val="center"/>
            <w:hideMark/>
          </w:tcPr>
          <w:p w14:paraId="533DF545" w14:textId="77777777" w:rsidR="00E40DE7" w:rsidRPr="00C9779F" w:rsidRDefault="00E40DE7" w:rsidP="000C3A98">
            <w:pPr>
              <w:jc w:val="both"/>
              <w:rPr>
                <w:rFonts w:asciiTheme="minorHAnsi" w:hAnsiTheme="minorHAnsi" w:cstheme="minorHAnsi"/>
                <w:color w:val="auto"/>
                <w:sz w:val="20"/>
                <w:szCs w:val="20"/>
              </w:rPr>
            </w:pPr>
          </w:p>
        </w:tc>
        <w:tc>
          <w:tcPr>
            <w:tcW w:w="2108" w:type="dxa"/>
            <w:gridSpan w:val="2"/>
            <w:vAlign w:val="center"/>
            <w:hideMark/>
          </w:tcPr>
          <w:p w14:paraId="0AF741B8" w14:textId="77777777" w:rsidR="00E40DE7" w:rsidRPr="00C9779F" w:rsidRDefault="00E40DE7" w:rsidP="00E40D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C9779F">
              <w:rPr>
                <w:rFonts w:asciiTheme="minorHAnsi" w:hAnsiTheme="minorHAnsi" w:cstheme="minorHAnsi"/>
                <w:color w:val="auto"/>
                <w:sz w:val="20"/>
                <w:szCs w:val="20"/>
              </w:rPr>
              <w:t xml:space="preserve">Diversidad Filogenética de </w:t>
            </w:r>
            <w:proofErr w:type="spellStart"/>
            <w:r w:rsidRPr="00C9779F">
              <w:rPr>
                <w:rFonts w:asciiTheme="minorHAnsi" w:hAnsiTheme="minorHAnsi" w:cstheme="minorHAnsi"/>
                <w:color w:val="auto"/>
                <w:sz w:val="20"/>
                <w:szCs w:val="20"/>
              </w:rPr>
              <w:t>Faith</w:t>
            </w:r>
            <w:proofErr w:type="spellEnd"/>
          </w:p>
        </w:tc>
        <w:tc>
          <w:tcPr>
            <w:tcW w:w="2126" w:type="dxa"/>
            <w:gridSpan w:val="2"/>
            <w:vAlign w:val="center"/>
            <w:hideMark/>
          </w:tcPr>
          <w:p w14:paraId="4AA0E7AA" w14:textId="77777777" w:rsidR="00E40DE7" w:rsidRPr="00C9779F" w:rsidRDefault="00E40DE7" w:rsidP="00E40D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C9779F">
              <w:rPr>
                <w:rFonts w:asciiTheme="minorHAnsi" w:hAnsiTheme="minorHAnsi" w:cstheme="minorHAnsi"/>
                <w:color w:val="auto"/>
                <w:sz w:val="20"/>
                <w:szCs w:val="20"/>
                <w:lang w:val="es-AR"/>
              </w:rPr>
              <w:t>Número de Características Observadas</w:t>
            </w:r>
          </w:p>
        </w:tc>
        <w:tc>
          <w:tcPr>
            <w:tcW w:w="1984" w:type="dxa"/>
            <w:gridSpan w:val="2"/>
            <w:noWrap/>
            <w:vAlign w:val="center"/>
            <w:hideMark/>
          </w:tcPr>
          <w:p w14:paraId="661C8FEA" w14:textId="77777777" w:rsidR="00E40DE7" w:rsidRPr="00C9779F" w:rsidRDefault="00E40DE7" w:rsidP="00E40D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proofErr w:type="spellStart"/>
            <w:r w:rsidRPr="00C9779F">
              <w:rPr>
                <w:rFonts w:asciiTheme="minorHAnsi" w:hAnsiTheme="minorHAnsi" w:cstheme="minorHAnsi"/>
                <w:color w:val="auto"/>
                <w:sz w:val="20"/>
                <w:szCs w:val="20"/>
                <w:lang w:val="es-AR"/>
              </w:rPr>
              <w:t>Evenness</w:t>
            </w:r>
            <w:proofErr w:type="spellEnd"/>
          </w:p>
        </w:tc>
      </w:tr>
      <w:tr w:rsidR="00E40DE7" w:rsidRPr="00C9779F" w14:paraId="4C351F7D" w14:textId="77777777" w:rsidTr="00E40D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1" w:type="dxa"/>
            <w:noWrap/>
            <w:hideMark/>
          </w:tcPr>
          <w:p w14:paraId="0CD4AE0C" w14:textId="77777777" w:rsidR="00E40DE7" w:rsidRPr="00C9779F" w:rsidRDefault="00E40DE7" w:rsidP="000C3A98">
            <w:pPr>
              <w:jc w:val="both"/>
              <w:rPr>
                <w:rFonts w:asciiTheme="minorHAnsi" w:hAnsiTheme="minorHAnsi" w:cstheme="minorHAnsi"/>
                <w:color w:val="000000"/>
                <w:sz w:val="20"/>
                <w:szCs w:val="20"/>
              </w:rPr>
            </w:pPr>
            <w:r w:rsidRPr="00C9779F">
              <w:rPr>
                <w:rFonts w:asciiTheme="minorHAnsi" w:hAnsiTheme="minorHAnsi" w:cstheme="minorHAnsi"/>
                <w:color w:val="000000"/>
                <w:sz w:val="20"/>
                <w:szCs w:val="20"/>
              </w:rPr>
              <w:t>Variable</w:t>
            </w:r>
          </w:p>
        </w:tc>
        <w:tc>
          <w:tcPr>
            <w:tcW w:w="974" w:type="dxa"/>
            <w:shd w:val="clear" w:color="auto" w:fill="A5A5A5" w:themeFill="accent3"/>
            <w:noWrap/>
            <w:hideMark/>
          </w:tcPr>
          <w:p w14:paraId="5625C891" w14:textId="77777777" w:rsidR="00E40DE7" w:rsidRPr="00C9779F" w:rsidRDefault="00E40DE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H</w:t>
            </w:r>
          </w:p>
        </w:tc>
        <w:tc>
          <w:tcPr>
            <w:tcW w:w="1134" w:type="dxa"/>
            <w:shd w:val="clear" w:color="auto" w:fill="A5A5A5" w:themeFill="accent3"/>
            <w:noWrap/>
            <w:hideMark/>
          </w:tcPr>
          <w:p w14:paraId="028C4416"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p-</w:t>
            </w:r>
            <w:proofErr w:type="spellStart"/>
            <w:r w:rsidRPr="00C9779F">
              <w:rPr>
                <w:rFonts w:asciiTheme="minorHAnsi" w:hAnsiTheme="minorHAnsi" w:cstheme="minorHAnsi"/>
                <w:b/>
                <w:bCs/>
                <w:color w:val="000000"/>
                <w:sz w:val="20"/>
                <w:szCs w:val="20"/>
              </w:rPr>
              <w:t>value</w:t>
            </w:r>
            <w:proofErr w:type="spellEnd"/>
          </w:p>
        </w:tc>
        <w:tc>
          <w:tcPr>
            <w:tcW w:w="992" w:type="dxa"/>
            <w:shd w:val="clear" w:color="auto" w:fill="A5A5A5" w:themeFill="accent3"/>
            <w:noWrap/>
            <w:hideMark/>
          </w:tcPr>
          <w:p w14:paraId="5A1CB890"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H</w:t>
            </w:r>
          </w:p>
        </w:tc>
        <w:tc>
          <w:tcPr>
            <w:tcW w:w="1134" w:type="dxa"/>
            <w:shd w:val="clear" w:color="auto" w:fill="A5A5A5" w:themeFill="accent3"/>
            <w:noWrap/>
            <w:hideMark/>
          </w:tcPr>
          <w:p w14:paraId="1AE14B7A"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p-</w:t>
            </w:r>
            <w:proofErr w:type="spellStart"/>
            <w:r w:rsidRPr="00C9779F">
              <w:rPr>
                <w:rFonts w:asciiTheme="minorHAnsi" w:hAnsiTheme="minorHAnsi" w:cstheme="minorHAnsi"/>
                <w:b/>
                <w:bCs/>
                <w:color w:val="000000"/>
                <w:sz w:val="20"/>
                <w:szCs w:val="20"/>
              </w:rPr>
              <w:t>value</w:t>
            </w:r>
            <w:proofErr w:type="spellEnd"/>
          </w:p>
        </w:tc>
        <w:tc>
          <w:tcPr>
            <w:tcW w:w="992" w:type="dxa"/>
            <w:shd w:val="clear" w:color="auto" w:fill="A5A5A5" w:themeFill="accent3"/>
            <w:noWrap/>
            <w:hideMark/>
          </w:tcPr>
          <w:p w14:paraId="2A224D32"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H</w:t>
            </w:r>
          </w:p>
        </w:tc>
        <w:tc>
          <w:tcPr>
            <w:tcW w:w="992" w:type="dxa"/>
            <w:shd w:val="clear" w:color="auto" w:fill="A5A5A5" w:themeFill="accent3"/>
            <w:noWrap/>
            <w:hideMark/>
          </w:tcPr>
          <w:p w14:paraId="00F82F24"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p-</w:t>
            </w:r>
            <w:proofErr w:type="spellStart"/>
            <w:r w:rsidRPr="00C9779F">
              <w:rPr>
                <w:rFonts w:asciiTheme="minorHAnsi" w:hAnsiTheme="minorHAnsi" w:cstheme="minorHAnsi"/>
                <w:b/>
                <w:bCs/>
                <w:color w:val="000000"/>
                <w:sz w:val="20"/>
                <w:szCs w:val="20"/>
              </w:rPr>
              <w:t>value</w:t>
            </w:r>
            <w:proofErr w:type="spellEnd"/>
          </w:p>
        </w:tc>
      </w:tr>
      <w:tr w:rsidR="00E40DE7" w:rsidRPr="00C9779F" w14:paraId="51D87D68" w14:textId="77777777" w:rsidTr="00E40DE7">
        <w:trPr>
          <w:trHeight w:val="300"/>
        </w:trPr>
        <w:tc>
          <w:tcPr>
            <w:cnfStyle w:val="001000000000" w:firstRow="0" w:lastRow="0" w:firstColumn="1" w:lastColumn="0" w:oddVBand="0" w:evenVBand="0" w:oddHBand="0" w:evenHBand="0" w:firstRowFirstColumn="0" w:firstRowLastColumn="0" w:lastRowFirstColumn="0" w:lastRowLastColumn="0"/>
            <w:tcW w:w="1431" w:type="dxa"/>
            <w:noWrap/>
            <w:hideMark/>
          </w:tcPr>
          <w:p w14:paraId="2D05ED15" w14:textId="77777777" w:rsidR="00E40DE7" w:rsidRPr="00C9779F" w:rsidRDefault="00E40DE7" w:rsidP="000C3A98">
            <w:pPr>
              <w:jc w:val="both"/>
              <w:rPr>
                <w:rFonts w:asciiTheme="minorHAnsi" w:hAnsiTheme="minorHAnsi" w:cstheme="minorHAnsi"/>
                <w:color w:val="000000"/>
                <w:sz w:val="20"/>
                <w:szCs w:val="20"/>
              </w:rPr>
            </w:pPr>
            <w:proofErr w:type="spellStart"/>
            <w:r w:rsidRPr="00C9779F">
              <w:rPr>
                <w:rFonts w:asciiTheme="minorHAnsi" w:hAnsiTheme="minorHAnsi" w:cstheme="minorHAnsi"/>
                <w:color w:val="000000"/>
                <w:sz w:val="20"/>
                <w:szCs w:val="20"/>
              </w:rPr>
              <w:t>Vegetation</w:t>
            </w:r>
            <w:proofErr w:type="spellEnd"/>
          </w:p>
        </w:tc>
        <w:tc>
          <w:tcPr>
            <w:tcW w:w="974" w:type="dxa"/>
            <w:noWrap/>
            <w:hideMark/>
          </w:tcPr>
          <w:p w14:paraId="5765086F" w14:textId="77777777" w:rsidR="00E40DE7" w:rsidRPr="00C9779F" w:rsidRDefault="00E40DE7"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10.656</w:t>
            </w:r>
          </w:p>
        </w:tc>
        <w:tc>
          <w:tcPr>
            <w:tcW w:w="1134" w:type="dxa"/>
            <w:noWrap/>
            <w:hideMark/>
          </w:tcPr>
          <w:p w14:paraId="5A0160F1"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0.001*</w:t>
            </w:r>
          </w:p>
        </w:tc>
        <w:tc>
          <w:tcPr>
            <w:tcW w:w="992" w:type="dxa"/>
            <w:noWrap/>
            <w:hideMark/>
          </w:tcPr>
          <w:p w14:paraId="01F0D67F"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9.976</w:t>
            </w:r>
          </w:p>
        </w:tc>
        <w:tc>
          <w:tcPr>
            <w:tcW w:w="1134" w:type="dxa"/>
            <w:noWrap/>
            <w:hideMark/>
          </w:tcPr>
          <w:p w14:paraId="0F616A8E"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0.002*</w:t>
            </w:r>
          </w:p>
        </w:tc>
        <w:tc>
          <w:tcPr>
            <w:tcW w:w="992" w:type="dxa"/>
            <w:noWrap/>
            <w:hideMark/>
          </w:tcPr>
          <w:p w14:paraId="4F05C335"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6.762</w:t>
            </w:r>
          </w:p>
        </w:tc>
        <w:tc>
          <w:tcPr>
            <w:tcW w:w="992" w:type="dxa"/>
            <w:noWrap/>
            <w:hideMark/>
          </w:tcPr>
          <w:p w14:paraId="2B1EA624"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0.009*</w:t>
            </w:r>
          </w:p>
        </w:tc>
      </w:tr>
      <w:tr w:rsidR="00E40DE7" w:rsidRPr="00C9779F" w14:paraId="085A89E0" w14:textId="77777777" w:rsidTr="00E40D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1" w:type="dxa"/>
            <w:noWrap/>
            <w:hideMark/>
          </w:tcPr>
          <w:p w14:paraId="794FDFCF" w14:textId="77777777" w:rsidR="00E40DE7" w:rsidRPr="00C9779F" w:rsidRDefault="00E40DE7" w:rsidP="000C3A98">
            <w:pPr>
              <w:jc w:val="both"/>
              <w:rPr>
                <w:rFonts w:asciiTheme="minorHAnsi" w:hAnsiTheme="minorHAnsi" w:cstheme="minorHAnsi"/>
                <w:color w:val="000000"/>
                <w:sz w:val="20"/>
                <w:szCs w:val="20"/>
              </w:rPr>
            </w:pPr>
            <w:proofErr w:type="spellStart"/>
            <w:r w:rsidRPr="00C9779F">
              <w:rPr>
                <w:rFonts w:asciiTheme="minorHAnsi" w:hAnsiTheme="minorHAnsi" w:cstheme="minorHAnsi"/>
                <w:color w:val="000000"/>
                <w:sz w:val="20"/>
                <w:szCs w:val="20"/>
              </w:rPr>
              <w:t>Transect</w:t>
            </w:r>
            <w:proofErr w:type="spellEnd"/>
          </w:p>
        </w:tc>
        <w:tc>
          <w:tcPr>
            <w:tcW w:w="974" w:type="dxa"/>
            <w:noWrap/>
            <w:hideMark/>
          </w:tcPr>
          <w:p w14:paraId="084A1106" w14:textId="77777777" w:rsidR="00E40DE7" w:rsidRPr="00C9779F" w:rsidRDefault="00E40DE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0.021</w:t>
            </w:r>
          </w:p>
        </w:tc>
        <w:tc>
          <w:tcPr>
            <w:tcW w:w="1134" w:type="dxa"/>
            <w:noWrap/>
            <w:hideMark/>
          </w:tcPr>
          <w:p w14:paraId="1C7BBA5F"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0.8836</w:t>
            </w:r>
          </w:p>
        </w:tc>
        <w:tc>
          <w:tcPr>
            <w:tcW w:w="992" w:type="dxa"/>
            <w:noWrap/>
            <w:hideMark/>
          </w:tcPr>
          <w:p w14:paraId="51A981E9"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2.601</w:t>
            </w:r>
          </w:p>
        </w:tc>
        <w:tc>
          <w:tcPr>
            <w:tcW w:w="1134" w:type="dxa"/>
            <w:noWrap/>
            <w:hideMark/>
          </w:tcPr>
          <w:p w14:paraId="6EE9B8B5"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0.107</w:t>
            </w:r>
          </w:p>
        </w:tc>
        <w:tc>
          <w:tcPr>
            <w:tcW w:w="992" w:type="dxa"/>
            <w:noWrap/>
            <w:hideMark/>
          </w:tcPr>
          <w:p w14:paraId="6E8361E1"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7.467</w:t>
            </w:r>
          </w:p>
        </w:tc>
        <w:tc>
          <w:tcPr>
            <w:tcW w:w="992" w:type="dxa"/>
            <w:noWrap/>
            <w:hideMark/>
          </w:tcPr>
          <w:p w14:paraId="414ED552"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0.006*</w:t>
            </w:r>
          </w:p>
        </w:tc>
      </w:tr>
      <w:tr w:rsidR="00E40DE7" w:rsidRPr="00C9779F" w14:paraId="02DA9D85" w14:textId="77777777" w:rsidTr="00E40DE7">
        <w:trPr>
          <w:trHeight w:val="300"/>
        </w:trPr>
        <w:tc>
          <w:tcPr>
            <w:cnfStyle w:val="001000000000" w:firstRow="0" w:lastRow="0" w:firstColumn="1" w:lastColumn="0" w:oddVBand="0" w:evenVBand="0" w:oddHBand="0" w:evenHBand="0" w:firstRowFirstColumn="0" w:firstRowLastColumn="0" w:lastRowFirstColumn="0" w:lastRowLastColumn="0"/>
            <w:tcW w:w="1431" w:type="dxa"/>
            <w:noWrap/>
            <w:hideMark/>
          </w:tcPr>
          <w:p w14:paraId="14681D1C" w14:textId="77777777" w:rsidR="00E40DE7" w:rsidRPr="00C9779F" w:rsidRDefault="00E40DE7" w:rsidP="000C3A98">
            <w:pPr>
              <w:jc w:val="both"/>
              <w:rPr>
                <w:rFonts w:asciiTheme="minorHAnsi" w:hAnsiTheme="minorHAnsi" w:cstheme="minorHAnsi"/>
                <w:color w:val="000000"/>
                <w:sz w:val="20"/>
                <w:szCs w:val="20"/>
              </w:rPr>
            </w:pPr>
            <w:proofErr w:type="spellStart"/>
            <w:r w:rsidRPr="00C9779F">
              <w:rPr>
                <w:rFonts w:asciiTheme="minorHAnsi" w:hAnsiTheme="minorHAnsi" w:cstheme="minorHAnsi"/>
                <w:color w:val="000000"/>
                <w:sz w:val="20"/>
                <w:szCs w:val="20"/>
              </w:rPr>
              <w:t>Extract</w:t>
            </w:r>
            <w:proofErr w:type="spellEnd"/>
            <w:r w:rsidRPr="00C9779F">
              <w:rPr>
                <w:rFonts w:asciiTheme="minorHAnsi" w:hAnsiTheme="minorHAnsi" w:cstheme="minorHAnsi"/>
                <w:color w:val="000000"/>
                <w:sz w:val="20"/>
                <w:szCs w:val="20"/>
              </w:rPr>
              <w:t xml:space="preserve"> </w:t>
            </w:r>
            <w:proofErr w:type="spellStart"/>
            <w:r w:rsidRPr="00C9779F">
              <w:rPr>
                <w:rFonts w:asciiTheme="minorHAnsi" w:hAnsiTheme="minorHAnsi" w:cstheme="minorHAnsi"/>
                <w:color w:val="000000"/>
                <w:sz w:val="20"/>
                <w:szCs w:val="20"/>
              </w:rPr>
              <w:t>group</w:t>
            </w:r>
            <w:proofErr w:type="spellEnd"/>
          </w:p>
        </w:tc>
        <w:tc>
          <w:tcPr>
            <w:tcW w:w="974" w:type="dxa"/>
            <w:noWrap/>
            <w:hideMark/>
          </w:tcPr>
          <w:p w14:paraId="793180A1" w14:textId="77777777" w:rsidR="00E40DE7" w:rsidRPr="00C9779F" w:rsidRDefault="00E40DE7"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11.605</w:t>
            </w:r>
          </w:p>
        </w:tc>
        <w:tc>
          <w:tcPr>
            <w:tcW w:w="1134" w:type="dxa"/>
            <w:noWrap/>
            <w:hideMark/>
          </w:tcPr>
          <w:p w14:paraId="7B2088EF"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0.0714</w:t>
            </w:r>
          </w:p>
        </w:tc>
        <w:tc>
          <w:tcPr>
            <w:tcW w:w="992" w:type="dxa"/>
            <w:noWrap/>
            <w:hideMark/>
          </w:tcPr>
          <w:p w14:paraId="2A32411F"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10.246</w:t>
            </w:r>
          </w:p>
        </w:tc>
        <w:tc>
          <w:tcPr>
            <w:tcW w:w="1134" w:type="dxa"/>
            <w:noWrap/>
            <w:hideMark/>
          </w:tcPr>
          <w:p w14:paraId="64F90552"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0.115</w:t>
            </w:r>
          </w:p>
        </w:tc>
        <w:tc>
          <w:tcPr>
            <w:tcW w:w="992" w:type="dxa"/>
            <w:noWrap/>
            <w:hideMark/>
          </w:tcPr>
          <w:p w14:paraId="63CDDA77"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9.523</w:t>
            </w:r>
          </w:p>
        </w:tc>
        <w:tc>
          <w:tcPr>
            <w:tcW w:w="992" w:type="dxa"/>
            <w:noWrap/>
            <w:hideMark/>
          </w:tcPr>
          <w:p w14:paraId="6B42F5BF" w14:textId="77777777" w:rsidR="00E40DE7" w:rsidRPr="00C9779F" w:rsidRDefault="00E40DE7" w:rsidP="00E40DE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0.146</w:t>
            </w:r>
          </w:p>
        </w:tc>
      </w:tr>
      <w:tr w:rsidR="00E40DE7" w:rsidRPr="00C9779F" w14:paraId="2CB84F24" w14:textId="77777777" w:rsidTr="00E40D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1" w:type="dxa"/>
            <w:noWrap/>
            <w:hideMark/>
          </w:tcPr>
          <w:p w14:paraId="17D9B7FB" w14:textId="77777777" w:rsidR="00E40DE7" w:rsidRPr="00C9779F" w:rsidRDefault="00E40DE7" w:rsidP="000C3A98">
            <w:pPr>
              <w:jc w:val="both"/>
              <w:rPr>
                <w:rFonts w:asciiTheme="minorHAnsi" w:hAnsiTheme="minorHAnsi" w:cstheme="minorHAnsi"/>
                <w:color w:val="000000"/>
                <w:sz w:val="20"/>
                <w:szCs w:val="20"/>
              </w:rPr>
            </w:pPr>
            <w:r w:rsidRPr="00C9779F">
              <w:rPr>
                <w:rFonts w:asciiTheme="minorHAnsi" w:hAnsiTheme="minorHAnsi" w:cstheme="minorHAnsi"/>
                <w:color w:val="000000"/>
                <w:sz w:val="20"/>
                <w:szCs w:val="20"/>
              </w:rPr>
              <w:t xml:space="preserve">Site </w:t>
            </w:r>
            <w:proofErr w:type="spellStart"/>
            <w:r w:rsidRPr="00C9779F">
              <w:rPr>
                <w:rFonts w:asciiTheme="minorHAnsi" w:hAnsiTheme="minorHAnsi" w:cstheme="minorHAnsi"/>
                <w:color w:val="000000"/>
                <w:sz w:val="20"/>
                <w:szCs w:val="20"/>
              </w:rPr>
              <w:t>name</w:t>
            </w:r>
            <w:proofErr w:type="spellEnd"/>
          </w:p>
        </w:tc>
        <w:tc>
          <w:tcPr>
            <w:tcW w:w="974" w:type="dxa"/>
            <w:noWrap/>
            <w:hideMark/>
          </w:tcPr>
          <w:p w14:paraId="1673E8A9" w14:textId="77777777" w:rsidR="00E40DE7" w:rsidRPr="00C9779F" w:rsidRDefault="00E40DE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24.180</w:t>
            </w:r>
          </w:p>
        </w:tc>
        <w:tc>
          <w:tcPr>
            <w:tcW w:w="1134" w:type="dxa"/>
            <w:noWrap/>
            <w:hideMark/>
          </w:tcPr>
          <w:p w14:paraId="77B16904"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sz w:val="20"/>
                <w:szCs w:val="20"/>
              </w:rPr>
            </w:pPr>
            <w:r w:rsidRPr="00C9779F">
              <w:rPr>
                <w:rFonts w:asciiTheme="minorHAnsi" w:hAnsiTheme="minorHAnsi" w:cstheme="minorHAnsi"/>
                <w:b/>
                <w:bCs/>
                <w:color w:val="000000"/>
                <w:sz w:val="20"/>
                <w:szCs w:val="20"/>
              </w:rPr>
              <w:t>0.030*</w:t>
            </w:r>
          </w:p>
        </w:tc>
        <w:tc>
          <w:tcPr>
            <w:tcW w:w="992" w:type="dxa"/>
            <w:noWrap/>
            <w:hideMark/>
          </w:tcPr>
          <w:p w14:paraId="6C16C58C"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21.100</w:t>
            </w:r>
          </w:p>
        </w:tc>
        <w:tc>
          <w:tcPr>
            <w:tcW w:w="1134" w:type="dxa"/>
            <w:noWrap/>
            <w:hideMark/>
          </w:tcPr>
          <w:p w14:paraId="40A578E1"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0.071</w:t>
            </w:r>
          </w:p>
        </w:tc>
        <w:tc>
          <w:tcPr>
            <w:tcW w:w="992" w:type="dxa"/>
            <w:noWrap/>
            <w:hideMark/>
          </w:tcPr>
          <w:p w14:paraId="41FBADE5"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18.893</w:t>
            </w:r>
          </w:p>
        </w:tc>
        <w:tc>
          <w:tcPr>
            <w:tcW w:w="992" w:type="dxa"/>
            <w:noWrap/>
            <w:hideMark/>
          </w:tcPr>
          <w:p w14:paraId="6F4B097F" w14:textId="77777777" w:rsidR="00E40DE7" w:rsidRPr="00C9779F" w:rsidRDefault="00E40DE7" w:rsidP="00E40DE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0.126</w:t>
            </w:r>
          </w:p>
        </w:tc>
      </w:tr>
    </w:tbl>
    <w:p w14:paraId="12C96C1E" w14:textId="4E862E6F" w:rsidR="003877CD" w:rsidRPr="00C9779F" w:rsidRDefault="00933A56" w:rsidP="000C3A98">
      <w:pPr>
        <w:tabs>
          <w:tab w:val="left" w:pos="1347"/>
        </w:tabs>
        <w:jc w:val="both"/>
        <w:rPr>
          <w:rFonts w:asciiTheme="minorHAnsi" w:hAnsiTheme="minorHAnsi" w:cstheme="minorHAnsi"/>
          <w:b/>
          <w:bCs/>
        </w:rPr>
      </w:pPr>
      <w:r w:rsidRPr="00C9779F">
        <w:rPr>
          <w:rFonts w:asciiTheme="minorHAnsi" w:hAnsiTheme="minorHAnsi" w:cstheme="minorHAnsi"/>
          <w:b/>
          <w:bCs/>
        </w:rPr>
        <w:t xml:space="preserve">Tabla 1. Resultados de los índices de diversidad </w:t>
      </w:r>
      <w:proofErr w:type="spellStart"/>
      <w:r w:rsidRPr="00C9779F">
        <w:rPr>
          <w:rFonts w:asciiTheme="minorHAnsi" w:hAnsiTheme="minorHAnsi" w:cstheme="minorHAnsi"/>
          <w:b/>
          <w:bCs/>
        </w:rPr>
        <w:t>alpha</w:t>
      </w:r>
      <w:proofErr w:type="spellEnd"/>
    </w:p>
    <w:p w14:paraId="525418E7" w14:textId="6286F873" w:rsidR="00933A56" w:rsidRPr="00C9779F" w:rsidRDefault="00933A56" w:rsidP="000C3A98">
      <w:pPr>
        <w:tabs>
          <w:tab w:val="left" w:pos="1347"/>
        </w:tabs>
        <w:jc w:val="both"/>
        <w:rPr>
          <w:rFonts w:asciiTheme="minorHAnsi" w:hAnsiTheme="minorHAnsi" w:cstheme="minorHAnsi"/>
          <w:sz w:val="20"/>
          <w:szCs w:val="20"/>
        </w:rPr>
      </w:pPr>
      <w:r w:rsidRPr="00C9779F">
        <w:rPr>
          <w:rFonts w:asciiTheme="minorHAnsi" w:hAnsiTheme="minorHAnsi" w:cstheme="minorHAnsi"/>
          <w:sz w:val="20"/>
          <w:szCs w:val="20"/>
        </w:rPr>
        <w:t>* valores estadísticamente significativos</w:t>
      </w:r>
    </w:p>
    <w:p w14:paraId="0A17C2FA" w14:textId="77777777" w:rsidR="003877CD" w:rsidRPr="00C9779F" w:rsidRDefault="003877CD" w:rsidP="000C3A98">
      <w:pPr>
        <w:tabs>
          <w:tab w:val="left" w:pos="1347"/>
        </w:tabs>
        <w:spacing w:line="360" w:lineRule="auto"/>
        <w:jc w:val="both"/>
        <w:rPr>
          <w:rFonts w:asciiTheme="minorHAnsi" w:hAnsiTheme="minorHAnsi" w:cstheme="minorHAnsi"/>
        </w:rPr>
      </w:pPr>
    </w:p>
    <w:p w14:paraId="03FC45B1" w14:textId="7199AD4A" w:rsidR="007370AD" w:rsidRPr="00C9779F" w:rsidRDefault="00410023" w:rsidP="000C3A98">
      <w:pPr>
        <w:spacing w:line="360" w:lineRule="auto"/>
        <w:jc w:val="both"/>
        <w:rPr>
          <w:rFonts w:asciiTheme="minorHAnsi" w:hAnsiTheme="minorHAnsi" w:cstheme="minorHAnsi"/>
          <w:color w:val="0070C0"/>
        </w:rPr>
      </w:pPr>
      <w:r w:rsidRPr="00C9779F">
        <w:rPr>
          <w:rFonts w:asciiTheme="minorHAnsi" w:hAnsiTheme="minorHAnsi" w:cstheme="minorHAnsi"/>
          <w:color w:val="0070C0"/>
        </w:rPr>
        <w:t>Pregunta</w:t>
      </w:r>
      <w:r w:rsidR="00D029D1" w:rsidRPr="00C9779F">
        <w:rPr>
          <w:rFonts w:asciiTheme="minorHAnsi" w:hAnsiTheme="minorHAnsi" w:cstheme="minorHAnsi"/>
          <w:color w:val="0070C0"/>
        </w:rPr>
        <w:t xml:space="preserve"> 3</w:t>
      </w:r>
      <w:r w:rsidRPr="00C9779F">
        <w:rPr>
          <w:rFonts w:asciiTheme="minorHAnsi" w:hAnsiTheme="minorHAnsi" w:cstheme="minorHAnsi"/>
          <w:color w:val="0070C0"/>
        </w:rPr>
        <w:t>:</w:t>
      </w:r>
      <w:r w:rsidR="007C73B5" w:rsidRPr="00C9779F">
        <w:rPr>
          <w:rFonts w:asciiTheme="minorHAnsi" w:hAnsiTheme="minorHAnsi" w:cstheme="minorHAnsi"/>
          <w:color w:val="0070C0"/>
        </w:rPr>
        <w:t xml:space="preserve"> ¿Qué pasa si evaluamos algunas de las secuencias con BLAST? ¿Son las clasificaciones taxonómicas diferentes a las de QIIME2? ¿</w:t>
      </w:r>
      <w:r w:rsidR="007370AD" w:rsidRPr="00C9779F">
        <w:rPr>
          <w:rFonts w:asciiTheme="minorHAnsi" w:hAnsiTheme="minorHAnsi" w:cstheme="minorHAnsi"/>
          <w:color w:val="0070C0"/>
        </w:rPr>
        <w:t>En</w:t>
      </w:r>
      <w:r w:rsidR="007C73B5" w:rsidRPr="00C9779F">
        <w:rPr>
          <w:rFonts w:asciiTheme="minorHAnsi" w:hAnsiTheme="minorHAnsi" w:cstheme="minorHAnsi"/>
          <w:color w:val="0070C0"/>
        </w:rPr>
        <w:t xml:space="preserve"> qué nivel taxonómico surgen las diferencias?</w:t>
      </w:r>
    </w:p>
    <w:p w14:paraId="11112C6D" w14:textId="77777777" w:rsidR="00E51094" w:rsidRPr="00C9779F" w:rsidRDefault="00E51094"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Debido a problemas de incompatibilidad entre versiones de QIIME2 y los clasificadores taxonómicos disponibles, se entrenó un clasificador basado en la base de datos SILVA compatible con la versión qiime2-amplicon 2024.10 utilizada en este estudio, siguiendo una solución propuesta en el foro de la actividad por el compañero Samuel Salazar Diaz. El código empleado se incluye en el anexo (Texto S2).</w:t>
      </w:r>
    </w:p>
    <w:p w14:paraId="7996DBF2" w14:textId="5AE20AB1" w:rsidR="00896785"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 xml:space="preserve">Para evaluar la robustez de la asignación taxonómica realizada mediante QIIME2, se analizaron tres secuencias representativas de forma individual utilizando BLAST, comparando los resultados obtenidos mediante </w:t>
      </w:r>
      <w:proofErr w:type="spellStart"/>
      <w:r w:rsidRPr="00C9779F">
        <w:rPr>
          <w:rFonts w:asciiTheme="minorHAnsi" w:hAnsiTheme="minorHAnsi" w:cstheme="minorHAnsi"/>
          <w:lang w:val="es-AR"/>
        </w:rPr>
        <w:t>BLASTn</w:t>
      </w:r>
      <w:proofErr w:type="spellEnd"/>
      <w:r w:rsidRPr="00C9779F">
        <w:rPr>
          <w:rFonts w:asciiTheme="minorHAnsi" w:hAnsiTheme="minorHAnsi" w:cstheme="minorHAnsi"/>
          <w:lang w:val="es-AR"/>
        </w:rPr>
        <w:t xml:space="preserve"> y </w:t>
      </w:r>
      <w:proofErr w:type="spellStart"/>
      <w:r w:rsidRPr="00C9779F">
        <w:rPr>
          <w:rFonts w:asciiTheme="minorHAnsi" w:hAnsiTheme="minorHAnsi" w:cstheme="minorHAnsi"/>
          <w:lang w:val="es-AR"/>
        </w:rPr>
        <w:t>BLASTx</w:t>
      </w:r>
      <w:proofErr w:type="spellEnd"/>
      <w:r w:rsidR="008E3B8F" w:rsidRPr="00C9779F">
        <w:rPr>
          <w:rFonts w:asciiTheme="minorHAnsi" w:hAnsiTheme="minorHAnsi" w:cstheme="minorHAnsi"/>
          <w:lang w:val="es-AR"/>
        </w:rPr>
        <w:t xml:space="preserve"> (Texto S3)</w:t>
      </w:r>
      <w:r w:rsidRPr="00C9779F">
        <w:rPr>
          <w:rFonts w:asciiTheme="minorHAnsi" w:hAnsiTheme="minorHAnsi" w:cstheme="minorHAnsi"/>
          <w:lang w:val="es-AR"/>
        </w:rPr>
        <w:t>.</w:t>
      </w:r>
    </w:p>
    <w:p w14:paraId="07F39A71" w14:textId="77777777" w:rsidR="00896785"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 xml:space="preserve">Como primer ejemplo, la secuencia 1062a45d18c0f6573d213a79070031b5 fue clasificada por QIIME2 como perteneciente al filo </w:t>
      </w:r>
      <w:proofErr w:type="spellStart"/>
      <w:r w:rsidRPr="00C9779F">
        <w:rPr>
          <w:rFonts w:asciiTheme="minorHAnsi" w:hAnsiTheme="minorHAnsi" w:cstheme="minorHAnsi"/>
          <w:lang w:val="es-AR"/>
        </w:rPr>
        <w:t>Bacillota</w:t>
      </w:r>
      <w:proofErr w:type="spellEnd"/>
      <w:r w:rsidRPr="00C9779F">
        <w:rPr>
          <w:rFonts w:asciiTheme="minorHAnsi" w:hAnsiTheme="minorHAnsi" w:cstheme="minorHAnsi"/>
          <w:lang w:val="es-AR"/>
        </w:rPr>
        <w:t xml:space="preserve"> (anteriormente </w:t>
      </w:r>
      <w:proofErr w:type="spellStart"/>
      <w:r w:rsidRPr="00C9779F">
        <w:rPr>
          <w:rFonts w:asciiTheme="minorHAnsi" w:hAnsiTheme="minorHAnsi" w:cstheme="minorHAnsi"/>
          <w:lang w:val="es-AR"/>
        </w:rPr>
        <w:t>Firmicutes</w:t>
      </w:r>
      <w:proofErr w:type="spellEnd"/>
      <w:r w:rsidRPr="00C9779F">
        <w:rPr>
          <w:rFonts w:asciiTheme="minorHAnsi" w:hAnsiTheme="minorHAnsi" w:cstheme="minorHAnsi"/>
          <w:lang w:val="es-AR"/>
        </w:rPr>
        <w:t xml:space="preserve">), clase </w:t>
      </w:r>
      <w:proofErr w:type="spellStart"/>
      <w:r w:rsidRPr="00C9779F">
        <w:rPr>
          <w:rFonts w:asciiTheme="minorHAnsi" w:hAnsiTheme="minorHAnsi" w:cstheme="minorHAnsi"/>
          <w:lang w:val="es-AR"/>
        </w:rPr>
        <w:t>Bacilli</w:t>
      </w:r>
      <w:proofErr w:type="spellEnd"/>
      <w:r w:rsidRPr="00C9779F">
        <w:rPr>
          <w:rFonts w:asciiTheme="minorHAnsi" w:hAnsiTheme="minorHAnsi" w:cstheme="minorHAnsi"/>
          <w:lang w:val="es-AR"/>
        </w:rPr>
        <w:t xml:space="preserve">, orden </w:t>
      </w:r>
      <w:proofErr w:type="spellStart"/>
      <w:r w:rsidRPr="00C9779F">
        <w:rPr>
          <w:rFonts w:asciiTheme="minorHAnsi" w:hAnsiTheme="minorHAnsi" w:cstheme="minorHAnsi"/>
          <w:lang w:val="es-AR"/>
        </w:rPr>
        <w:t>Bacillales</w:t>
      </w:r>
      <w:proofErr w:type="spellEnd"/>
      <w:r w:rsidRPr="00C9779F">
        <w:rPr>
          <w:rFonts w:asciiTheme="minorHAnsi" w:hAnsiTheme="minorHAnsi" w:cstheme="minorHAnsi"/>
          <w:lang w:val="es-AR"/>
        </w:rPr>
        <w:t xml:space="preserve">, familia </w:t>
      </w:r>
      <w:proofErr w:type="spellStart"/>
      <w:r w:rsidRPr="00C9779F">
        <w:rPr>
          <w:rFonts w:asciiTheme="minorHAnsi" w:hAnsiTheme="minorHAnsi" w:cstheme="minorHAnsi"/>
          <w:lang w:val="es-AR"/>
        </w:rPr>
        <w:t>Bacillaceae</w:t>
      </w:r>
      <w:proofErr w:type="spellEnd"/>
      <w:r w:rsidRPr="00C9779F">
        <w:rPr>
          <w:rFonts w:asciiTheme="minorHAnsi" w:hAnsiTheme="minorHAnsi" w:cstheme="minorHAnsi"/>
          <w:lang w:val="es-AR"/>
        </w:rPr>
        <w:t xml:space="preserve"> y género </w:t>
      </w:r>
      <w:proofErr w:type="spellStart"/>
      <w:r w:rsidRPr="00C9779F">
        <w:rPr>
          <w:rFonts w:asciiTheme="minorHAnsi" w:hAnsiTheme="minorHAnsi" w:cstheme="minorHAnsi"/>
          <w:i/>
          <w:iCs/>
          <w:lang w:val="es-AR"/>
        </w:rPr>
        <w:t>Bacillus</w:t>
      </w:r>
      <w:proofErr w:type="spellEnd"/>
      <w:r w:rsidRPr="00C9779F">
        <w:rPr>
          <w:rFonts w:asciiTheme="minorHAnsi" w:hAnsiTheme="minorHAnsi" w:cstheme="minorHAnsi"/>
          <w:lang w:val="es-AR"/>
        </w:rPr>
        <w:t xml:space="preserve">, con un alto valor de confianza (0,93). El análisis mediante </w:t>
      </w:r>
      <w:proofErr w:type="spellStart"/>
      <w:r w:rsidRPr="00C9779F">
        <w:rPr>
          <w:rFonts w:asciiTheme="minorHAnsi" w:hAnsiTheme="minorHAnsi" w:cstheme="minorHAnsi"/>
          <w:lang w:val="es-AR"/>
        </w:rPr>
        <w:t>BLASTn</w:t>
      </w:r>
      <w:proofErr w:type="spellEnd"/>
      <w:r w:rsidRPr="00C9779F">
        <w:rPr>
          <w:rFonts w:asciiTheme="minorHAnsi" w:hAnsiTheme="minorHAnsi" w:cstheme="minorHAnsi"/>
          <w:lang w:val="es-AR"/>
        </w:rPr>
        <w:t xml:space="preserve"> mostró resultados concordantes en los niveles taxonómicos superiores, confirmando su pertenencia a </w:t>
      </w:r>
      <w:proofErr w:type="spellStart"/>
      <w:r w:rsidRPr="00C9779F">
        <w:rPr>
          <w:rFonts w:asciiTheme="minorHAnsi" w:hAnsiTheme="minorHAnsi" w:cstheme="minorHAnsi"/>
          <w:lang w:val="es-AR"/>
        </w:rPr>
        <w:t>Bacillaceae</w:t>
      </w:r>
      <w:proofErr w:type="spellEnd"/>
      <w:r w:rsidRPr="00C9779F">
        <w:rPr>
          <w:rFonts w:asciiTheme="minorHAnsi" w:hAnsiTheme="minorHAnsi" w:cstheme="minorHAnsi"/>
          <w:lang w:val="es-AR"/>
        </w:rPr>
        <w:t xml:space="preserve">. Sin embargo, se observaron múltiples coincidencias con secuencias de </w:t>
      </w:r>
      <w:proofErr w:type="spellStart"/>
      <w:r w:rsidRPr="00C9779F">
        <w:rPr>
          <w:rFonts w:asciiTheme="minorHAnsi" w:hAnsiTheme="minorHAnsi" w:cstheme="minorHAnsi"/>
          <w:lang w:val="es-AR"/>
        </w:rPr>
        <w:t>uncultured</w:t>
      </w:r>
      <w:proofErr w:type="spellEnd"/>
      <w:r w:rsidRPr="00C9779F">
        <w:rPr>
          <w:rFonts w:asciiTheme="minorHAnsi" w:hAnsiTheme="minorHAnsi" w:cstheme="minorHAnsi"/>
          <w:lang w:val="es-AR"/>
        </w:rPr>
        <w:t xml:space="preserve"> </w:t>
      </w:r>
      <w:proofErr w:type="spellStart"/>
      <w:r w:rsidRPr="00C9779F">
        <w:rPr>
          <w:rFonts w:asciiTheme="minorHAnsi" w:hAnsiTheme="minorHAnsi" w:cstheme="minorHAnsi"/>
          <w:i/>
          <w:iCs/>
          <w:lang w:val="es-AR"/>
        </w:rPr>
        <w:t>Bacillus</w:t>
      </w:r>
      <w:proofErr w:type="spellEnd"/>
      <w:r w:rsidRPr="00C9779F">
        <w:rPr>
          <w:rFonts w:asciiTheme="minorHAnsi" w:hAnsiTheme="minorHAnsi" w:cstheme="minorHAnsi"/>
          <w:lang w:val="es-AR"/>
        </w:rPr>
        <w:t xml:space="preserve"> </w:t>
      </w:r>
      <w:proofErr w:type="spellStart"/>
      <w:r w:rsidRPr="00C9779F">
        <w:rPr>
          <w:rFonts w:asciiTheme="minorHAnsi" w:hAnsiTheme="minorHAnsi" w:cstheme="minorHAnsi"/>
          <w:lang w:val="es-AR"/>
        </w:rPr>
        <w:t>sp</w:t>
      </w:r>
      <w:proofErr w:type="spellEnd"/>
      <w:r w:rsidRPr="00C9779F">
        <w:rPr>
          <w:rFonts w:asciiTheme="minorHAnsi" w:hAnsiTheme="minorHAnsi" w:cstheme="minorHAnsi"/>
          <w:lang w:val="es-AR"/>
        </w:rPr>
        <w:t xml:space="preserve">. y otras bacterias cercanas, lo que impidió una asignación </w:t>
      </w:r>
      <w:r w:rsidRPr="00C9779F">
        <w:rPr>
          <w:rFonts w:asciiTheme="minorHAnsi" w:hAnsiTheme="minorHAnsi" w:cstheme="minorHAnsi"/>
          <w:lang w:val="es-AR"/>
        </w:rPr>
        <w:lastRenderedPageBreak/>
        <w:t>inequívoca a nivel de género o especie, a diferencia de QIIME2, que permitió alcanzar el nivel de género para esta secuencia (Figura S2).</w:t>
      </w:r>
    </w:p>
    <w:p w14:paraId="55A50AB5" w14:textId="775C2B46" w:rsidR="00896785"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En el caso de la secuencia 03e53d40c9bffca932b2fe3f68c38f6b, QIIME2 asignó la taxonomía hasta un</w:t>
      </w:r>
      <w:r w:rsidR="00FC6979" w:rsidRPr="00C9779F">
        <w:rPr>
          <w:rFonts w:asciiTheme="minorHAnsi" w:hAnsiTheme="minorHAnsi" w:cstheme="minorHAnsi"/>
          <w:lang w:val="es-AR"/>
        </w:rPr>
        <w:t xml:space="preserve">a especie </w:t>
      </w:r>
      <w:r w:rsidRPr="00C9779F">
        <w:rPr>
          <w:rFonts w:asciiTheme="minorHAnsi" w:hAnsiTheme="minorHAnsi" w:cstheme="minorHAnsi"/>
          <w:lang w:val="es-AR"/>
        </w:rPr>
        <w:t>no cultivad</w:t>
      </w:r>
      <w:r w:rsidR="00FC6979" w:rsidRPr="00C9779F">
        <w:rPr>
          <w:rFonts w:asciiTheme="minorHAnsi" w:hAnsiTheme="minorHAnsi" w:cstheme="minorHAnsi"/>
          <w:lang w:val="es-AR"/>
        </w:rPr>
        <w:t>a</w:t>
      </w:r>
      <w:r w:rsidRPr="00C9779F">
        <w:rPr>
          <w:rFonts w:asciiTheme="minorHAnsi" w:hAnsiTheme="minorHAnsi" w:cstheme="minorHAnsi"/>
          <w:lang w:val="es-AR"/>
        </w:rPr>
        <w:t xml:space="preserve"> dentro de </w:t>
      </w:r>
      <w:proofErr w:type="spellStart"/>
      <w:r w:rsidRPr="00C9779F">
        <w:rPr>
          <w:rFonts w:asciiTheme="minorHAnsi" w:hAnsiTheme="minorHAnsi" w:cstheme="minorHAnsi"/>
          <w:i/>
          <w:iCs/>
          <w:lang w:val="es-AR"/>
        </w:rPr>
        <w:t>Actinobacteriota</w:t>
      </w:r>
      <w:proofErr w:type="spellEnd"/>
      <w:r w:rsidRPr="00C9779F">
        <w:rPr>
          <w:rFonts w:asciiTheme="minorHAnsi" w:hAnsiTheme="minorHAnsi" w:cstheme="minorHAnsi"/>
          <w:lang w:val="es-AR"/>
        </w:rPr>
        <w:t xml:space="preserve"> (orden y familia 0319-7L14), con una confianza elevada (0,90). El análisis mediante </w:t>
      </w:r>
      <w:proofErr w:type="spellStart"/>
      <w:r w:rsidRPr="00C9779F">
        <w:rPr>
          <w:rFonts w:asciiTheme="minorHAnsi" w:hAnsiTheme="minorHAnsi" w:cstheme="minorHAnsi"/>
          <w:lang w:val="es-AR"/>
        </w:rPr>
        <w:t>BLASTn</w:t>
      </w:r>
      <w:proofErr w:type="spellEnd"/>
      <w:r w:rsidRPr="00C9779F">
        <w:rPr>
          <w:rFonts w:asciiTheme="minorHAnsi" w:hAnsiTheme="minorHAnsi" w:cstheme="minorHAnsi"/>
          <w:lang w:val="es-AR"/>
        </w:rPr>
        <w:t xml:space="preserve"> mostró principalmente coincidencias con bacterias no cultivadas o muestras ambientales de </w:t>
      </w:r>
      <w:proofErr w:type="spellStart"/>
      <w:r w:rsidRPr="00C9779F">
        <w:rPr>
          <w:rFonts w:asciiTheme="minorHAnsi" w:hAnsiTheme="minorHAnsi" w:cstheme="minorHAnsi"/>
          <w:lang w:val="es-AR"/>
        </w:rPr>
        <w:t>Actinobacteria</w:t>
      </w:r>
      <w:proofErr w:type="spellEnd"/>
      <w:r w:rsidRPr="00C9779F">
        <w:rPr>
          <w:rFonts w:asciiTheme="minorHAnsi" w:hAnsiTheme="minorHAnsi" w:cstheme="minorHAnsi"/>
          <w:lang w:val="es-AR"/>
        </w:rPr>
        <w:t>, sin una resolución clara a nivel de género o especie, en concordancia con QIIME2 (Figura S3).</w:t>
      </w:r>
    </w:p>
    <w:p w14:paraId="77EBA17A" w14:textId="5E50EA28" w:rsidR="00896785"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 xml:space="preserve">Por su parte, la secuencia 071b01e2aa5340be4e48c99169d93e05 fue clasificada por QIIME2 como perteneciente a </w:t>
      </w:r>
      <w:proofErr w:type="spellStart"/>
      <w:r w:rsidRPr="00C9779F">
        <w:rPr>
          <w:rFonts w:asciiTheme="minorHAnsi" w:hAnsiTheme="minorHAnsi" w:cstheme="minorHAnsi"/>
          <w:lang w:val="es-AR"/>
        </w:rPr>
        <w:t>Actinobacteriota</w:t>
      </w:r>
      <w:proofErr w:type="spellEnd"/>
      <w:r w:rsidRPr="00C9779F">
        <w:rPr>
          <w:rFonts w:asciiTheme="minorHAnsi" w:hAnsiTheme="minorHAnsi" w:cstheme="minorHAnsi"/>
          <w:lang w:val="es-AR"/>
        </w:rPr>
        <w:t xml:space="preserve">, clase </w:t>
      </w:r>
      <w:proofErr w:type="spellStart"/>
      <w:r w:rsidRPr="00C9779F">
        <w:rPr>
          <w:rFonts w:asciiTheme="minorHAnsi" w:hAnsiTheme="minorHAnsi" w:cstheme="minorHAnsi"/>
          <w:lang w:val="es-AR"/>
        </w:rPr>
        <w:t>Actinobacteria</w:t>
      </w:r>
      <w:proofErr w:type="spellEnd"/>
      <w:r w:rsidRPr="00C9779F">
        <w:rPr>
          <w:rFonts w:asciiTheme="minorHAnsi" w:hAnsiTheme="minorHAnsi" w:cstheme="minorHAnsi"/>
          <w:lang w:val="es-AR"/>
        </w:rPr>
        <w:t xml:space="preserve">, orden </w:t>
      </w:r>
      <w:proofErr w:type="spellStart"/>
      <w:r w:rsidRPr="00C9779F">
        <w:rPr>
          <w:rFonts w:asciiTheme="minorHAnsi" w:hAnsiTheme="minorHAnsi" w:cstheme="minorHAnsi"/>
          <w:lang w:val="es-AR"/>
        </w:rPr>
        <w:t>Streptomycetales</w:t>
      </w:r>
      <w:proofErr w:type="spellEnd"/>
      <w:r w:rsidRPr="00C9779F">
        <w:rPr>
          <w:rFonts w:asciiTheme="minorHAnsi" w:hAnsiTheme="minorHAnsi" w:cstheme="minorHAnsi"/>
          <w:lang w:val="es-AR"/>
        </w:rPr>
        <w:t xml:space="preserve">, familia </w:t>
      </w:r>
      <w:proofErr w:type="spellStart"/>
      <w:r w:rsidRPr="00C9779F">
        <w:rPr>
          <w:rFonts w:asciiTheme="minorHAnsi" w:hAnsiTheme="minorHAnsi" w:cstheme="minorHAnsi"/>
          <w:lang w:val="es-AR"/>
        </w:rPr>
        <w:t>Streptomycetaceae</w:t>
      </w:r>
      <w:proofErr w:type="spellEnd"/>
      <w:r w:rsidRPr="00C9779F">
        <w:rPr>
          <w:rFonts w:asciiTheme="minorHAnsi" w:hAnsiTheme="minorHAnsi" w:cstheme="minorHAnsi"/>
          <w:lang w:val="es-AR"/>
        </w:rPr>
        <w:t xml:space="preserve"> y género </w:t>
      </w:r>
      <w:proofErr w:type="spellStart"/>
      <w:r w:rsidRPr="00C9779F">
        <w:rPr>
          <w:rFonts w:asciiTheme="minorHAnsi" w:hAnsiTheme="minorHAnsi" w:cstheme="minorHAnsi"/>
          <w:i/>
          <w:iCs/>
          <w:lang w:val="es-AR"/>
        </w:rPr>
        <w:t>Streptomyces</w:t>
      </w:r>
      <w:proofErr w:type="spellEnd"/>
      <w:r w:rsidRPr="00C9779F">
        <w:rPr>
          <w:rFonts w:asciiTheme="minorHAnsi" w:hAnsiTheme="minorHAnsi" w:cstheme="minorHAnsi"/>
          <w:lang w:val="es-AR"/>
        </w:rPr>
        <w:t xml:space="preserve">, con un valor de confianza muy alto (0,99). En este caso, </w:t>
      </w:r>
      <w:proofErr w:type="spellStart"/>
      <w:r w:rsidRPr="00C9779F">
        <w:rPr>
          <w:rFonts w:asciiTheme="minorHAnsi" w:hAnsiTheme="minorHAnsi" w:cstheme="minorHAnsi"/>
          <w:lang w:val="es-AR"/>
        </w:rPr>
        <w:t>BLASTn</w:t>
      </w:r>
      <w:proofErr w:type="spellEnd"/>
      <w:r w:rsidRPr="00C9779F">
        <w:rPr>
          <w:rFonts w:asciiTheme="minorHAnsi" w:hAnsiTheme="minorHAnsi" w:cstheme="minorHAnsi"/>
          <w:lang w:val="es-AR"/>
        </w:rPr>
        <w:t xml:space="preserve"> confirmó de forma consistente la afiliación al género </w:t>
      </w:r>
      <w:proofErr w:type="spellStart"/>
      <w:r w:rsidRPr="00C9779F">
        <w:rPr>
          <w:rFonts w:asciiTheme="minorHAnsi" w:hAnsiTheme="minorHAnsi" w:cstheme="minorHAnsi"/>
          <w:i/>
          <w:iCs/>
          <w:lang w:val="es-AR"/>
        </w:rPr>
        <w:t>Streptomyces</w:t>
      </w:r>
      <w:proofErr w:type="spellEnd"/>
      <w:r w:rsidRPr="00C9779F">
        <w:rPr>
          <w:rFonts w:asciiTheme="minorHAnsi" w:hAnsiTheme="minorHAnsi" w:cstheme="minorHAnsi"/>
          <w:lang w:val="es-AR"/>
        </w:rPr>
        <w:t xml:space="preserve"> (Figura S4), aunque mostró múltiples coincidencias con </w:t>
      </w:r>
      <w:r w:rsidR="00C31F96" w:rsidRPr="00C9779F">
        <w:rPr>
          <w:rFonts w:asciiTheme="minorHAnsi" w:hAnsiTheme="minorHAnsi" w:cstheme="minorHAnsi"/>
          <w:lang w:val="es-AR"/>
        </w:rPr>
        <w:t>múltiples</w:t>
      </w:r>
      <w:r w:rsidRPr="00C9779F">
        <w:rPr>
          <w:rFonts w:asciiTheme="minorHAnsi" w:hAnsiTheme="minorHAnsi" w:cstheme="minorHAnsi"/>
          <w:lang w:val="es-AR"/>
        </w:rPr>
        <w:t xml:space="preserve"> especies del género.</w:t>
      </w:r>
    </w:p>
    <w:p w14:paraId="578811F0" w14:textId="6133EAA1" w:rsidR="00896785"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 xml:space="preserve">El análisis mediante </w:t>
      </w:r>
      <w:proofErr w:type="spellStart"/>
      <w:r w:rsidRPr="00C9779F">
        <w:rPr>
          <w:rFonts w:asciiTheme="minorHAnsi" w:hAnsiTheme="minorHAnsi" w:cstheme="minorHAnsi"/>
          <w:lang w:val="es-AR"/>
        </w:rPr>
        <w:t>BLASTx</w:t>
      </w:r>
      <w:proofErr w:type="spellEnd"/>
      <w:r w:rsidRPr="00C9779F">
        <w:rPr>
          <w:rFonts w:asciiTheme="minorHAnsi" w:hAnsiTheme="minorHAnsi" w:cstheme="minorHAnsi"/>
          <w:lang w:val="es-AR"/>
        </w:rPr>
        <w:t xml:space="preserve"> (Figuras S5 - S7) produjo asignaciones taxonómicas menos coherentes y biológicamente menos informativas. Dado que </w:t>
      </w:r>
      <w:proofErr w:type="spellStart"/>
      <w:r w:rsidRPr="00C9779F">
        <w:rPr>
          <w:rFonts w:asciiTheme="minorHAnsi" w:hAnsiTheme="minorHAnsi" w:cstheme="minorHAnsi"/>
          <w:lang w:val="es-AR"/>
        </w:rPr>
        <w:t>BLASTx</w:t>
      </w:r>
      <w:proofErr w:type="spellEnd"/>
      <w:r w:rsidRPr="00C9779F">
        <w:rPr>
          <w:rFonts w:asciiTheme="minorHAnsi" w:hAnsiTheme="minorHAnsi" w:cstheme="minorHAnsi"/>
          <w:lang w:val="es-AR"/>
        </w:rPr>
        <w:t xml:space="preserve"> traduce secuencias nucleotídicas cortas (</w:t>
      </w:r>
      <w:r w:rsidRPr="00C9779F">
        <w:rPr>
          <w:rFonts w:asciiTheme="minorHAnsi" w:hAnsiTheme="minorHAnsi" w:cstheme="minorHAnsi"/>
          <w:lang w:val="es-AR"/>
        </w:rPr>
        <w:sym w:font="Symbol" w:char="F0B1"/>
      </w:r>
      <w:r w:rsidRPr="00C9779F">
        <w:rPr>
          <w:rFonts w:asciiTheme="minorHAnsi" w:hAnsiTheme="minorHAnsi" w:cstheme="minorHAnsi"/>
          <w:lang w:val="es-AR"/>
        </w:rPr>
        <w:t>240nt) a secuencias proteicas aún más cortas, este enfoque no resulta adecuado para este tipo de análisis, limitando la identificación taxonómica a niveles muy generales.</w:t>
      </w:r>
    </w:p>
    <w:p w14:paraId="06EB7909" w14:textId="6EB5D090" w:rsidR="00F14F7D" w:rsidRPr="00C9779F" w:rsidRDefault="00896785" w:rsidP="00896785">
      <w:pPr>
        <w:spacing w:line="360" w:lineRule="auto"/>
        <w:jc w:val="both"/>
        <w:rPr>
          <w:rFonts w:asciiTheme="minorHAnsi" w:hAnsiTheme="minorHAnsi" w:cstheme="minorHAnsi"/>
          <w:lang w:val="es-AR"/>
        </w:rPr>
      </w:pPr>
      <w:r w:rsidRPr="00C9779F">
        <w:rPr>
          <w:rFonts w:asciiTheme="minorHAnsi" w:hAnsiTheme="minorHAnsi" w:cstheme="minorHAnsi"/>
          <w:lang w:val="es-AR"/>
        </w:rPr>
        <w:t>En conjunto, la comparación entre BLAST y QIIME2 indica que ambas aproximaciones son altamente concordantes en los niveles taxonómicos superiores (filo, clase y orden), mientras que las discrepancias aparecen principalmente en los niveles de género</w:t>
      </w:r>
      <w:r w:rsidR="00C31F96" w:rsidRPr="00C9779F">
        <w:rPr>
          <w:rFonts w:asciiTheme="minorHAnsi" w:hAnsiTheme="minorHAnsi" w:cstheme="minorHAnsi"/>
          <w:lang w:val="es-AR"/>
        </w:rPr>
        <w:t xml:space="preserve"> y especie</w:t>
      </w:r>
      <w:r w:rsidRPr="00C9779F">
        <w:rPr>
          <w:rFonts w:asciiTheme="minorHAnsi" w:hAnsiTheme="minorHAnsi" w:cstheme="minorHAnsi"/>
          <w:lang w:val="es-AR"/>
        </w:rPr>
        <w:t xml:space="preserve">. </w:t>
      </w:r>
      <w:proofErr w:type="spellStart"/>
      <w:r w:rsidRPr="00C9779F">
        <w:rPr>
          <w:rFonts w:asciiTheme="minorHAnsi" w:hAnsiTheme="minorHAnsi" w:cstheme="minorHAnsi"/>
          <w:lang w:val="es-AR"/>
        </w:rPr>
        <w:t>BLASTn</w:t>
      </w:r>
      <w:proofErr w:type="spellEnd"/>
      <w:r w:rsidRPr="00C9779F">
        <w:rPr>
          <w:rFonts w:asciiTheme="minorHAnsi" w:hAnsiTheme="minorHAnsi" w:cstheme="minorHAnsi"/>
          <w:lang w:val="es-AR"/>
        </w:rPr>
        <w:t xml:space="preserve"> resulta una herramienta complementaria útil para la exploración puntual y la confirmación de resultados</w:t>
      </w:r>
      <w:r w:rsidR="00C31F96" w:rsidRPr="00C9779F">
        <w:rPr>
          <w:rFonts w:asciiTheme="minorHAnsi" w:hAnsiTheme="minorHAnsi" w:cstheme="minorHAnsi"/>
          <w:lang w:val="es-AR"/>
        </w:rPr>
        <w:t xml:space="preserve"> de QIIME2</w:t>
      </w:r>
      <w:r w:rsidRPr="00C9779F">
        <w:rPr>
          <w:rFonts w:asciiTheme="minorHAnsi" w:hAnsiTheme="minorHAnsi" w:cstheme="minorHAnsi"/>
          <w:lang w:val="es-AR"/>
        </w:rPr>
        <w:t xml:space="preserve">, siendo </w:t>
      </w:r>
      <w:proofErr w:type="spellStart"/>
      <w:r w:rsidRPr="00C9779F">
        <w:rPr>
          <w:rFonts w:asciiTheme="minorHAnsi" w:hAnsiTheme="minorHAnsi" w:cstheme="minorHAnsi"/>
          <w:lang w:val="es-AR"/>
        </w:rPr>
        <w:t>BLASTx</w:t>
      </w:r>
      <w:proofErr w:type="spellEnd"/>
      <w:r w:rsidRPr="00C9779F">
        <w:rPr>
          <w:rFonts w:asciiTheme="minorHAnsi" w:hAnsiTheme="minorHAnsi" w:cstheme="minorHAnsi"/>
          <w:lang w:val="es-AR"/>
        </w:rPr>
        <w:t xml:space="preserve"> inadecuado para este tipo de análisis.</w:t>
      </w:r>
    </w:p>
    <w:p w14:paraId="47EA25C6" w14:textId="77777777" w:rsidR="00896785" w:rsidRPr="00C9779F" w:rsidRDefault="00896785" w:rsidP="000C3A98">
      <w:pPr>
        <w:spacing w:line="360" w:lineRule="auto"/>
        <w:jc w:val="both"/>
        <w:rPr>
          <w:rFonts w:asciiTheme="minorHAnsi" w:hAnsiTheme="minorHAnsi" w:cstheme="minorHAnsi"/>
          <w:color w:val="0070C0"/>
        </w:rPr>
      </w:pPr>
    </w:p>
    <w:p w14:paraId="7B148179" w14:textId="5FC9485E" w:rsidR="007C73B5" w:rsidRPr="00C9779F" w:rsidRDefault="009544FD" w:rsidP="000C3A98">
      <w:pPr>
        <w:spacing w:line="360" w:lineRule="auto"/>
        <w:jc w:val="both"/>
        <w:rPr>
          <w:rFonts w:asciiTheme="minorHAnsi" w:hAnsiTheme="minorHAnsi" w:cstheme="minorHAnsi"/>
          <w:color w:val="0070C0"/>
        </w:rPr>
      </w:pPr>
      <w:r w:rsidRPr="00C9779F">
        <w:rPr>
          <w:rFonts w:asciiTheme="minorHAnsi" w:hAnsiTheme="minorHAnsi" w:cstheme="minorHAnsi"/>
          <w:color w:val="0070C0"/>
        </w:rPr>
        <w:t>Pregunta</w:t>
      </w:r>
      <w:r w:rsidR="00190110" w:rsidRPr="00C9779F">
        <w:rPr>
          <w:rFonts w:asciiTheme="minorHAnsi" w:hAnsiTheme="minorHAnsi" w:cstheme="minorHAnsi"/>
          <w:color w:val="0070C0"/>
        </w:rPr>
        <w:t xml:space="preserve"> 4</w:t>
      </w:r>
      <w:r w:rsidRPr="00C9779F">
        <w:rPr>
          <w:rFonts w:asciiTheme="minorHAnsi" w:hAnsiTheme="minorHAnsi" w:cstheme="minorHAnsi"/>
          <w:color w:val="0070C0"/>
        </w:rPr>
        <w:t>:</w:t>
      </w:r>
      <w:r w:rsidR="007C73B5" w:rsidRPr="00C9779F">
        <w:rPr>
          <w:rFonts w:asciiTheme="minorHAnsi" w:hAnsiTheme="minorHAnsi" w:cstheme="minorHAnsi"/>
          <w:color w:val="0070C0"/>
        </w:rPr>
        <w:t xml:space="preserve"> ¿</w:t>
      </w:r>
      <w:r w:rsidR="00BA6EAC" w:rsidRPr="00C9779F">
        <w:rPr>
          <w:rFonts w:asciiTheme="minorHAnsi" w:hAnsiTheme="minorHAnsi" w:cstheme="minorHAnsi"/>
          <w:color w:val="0070C0"/>
        </w:rPr>
        <w:t>Q</w:t>
      </w:r>
      <w:r w:rsidR="007C73B5" w:rsidRPr="00C9779F">
        <w:rPr>
          <w:rFonts w:asciiTheme="minorHAnsi" w:hAnsiTheme="minorHAnsi" w:cstheme="minorHAnsi"/>
          <w:color w:val="0070C0"/>
        </w:rPr>
        <w:t xml:space="preserve">ué géneros presentan diferencias </w:t>
      </w:r>
      <w:r w:rsidR="00BA6EAC" w:rsidRPr="00C9779F">
        <w:rPr>
          <w:rFonts w:asciiTheme="minorHAnsi" w:hAnsiTheme="minorHAnsi" w:cstheme="minorHAnsi"/>
          <w:color w:val="0070C0"/>
        </w:rPr>
        <w:t>significativas</w:t>
      </w:r>
      <w:r w:rsidR="007C73B5" w:rsidRPr="00C9779F">
        <w:rPr>
          <w:rFonts w:asciiTheme="minorHAnsi" w:hAnsiTheme="minorHAnsi" w:cstheme="minorHAnsi"/>
          <w:color w:val="0070C0"/>
        </w:rPr>
        <w:t xml:space="preserve"> en abundancia entre grupos de muestras?</w:t>
      </w:r>
    </w:p>
    <w:p w14:paraId="2C1A7F98" w14:textId="7C0B3B03" w:rsidR="004534A1" w:rsidRPr="00C9779F" w:rsidRDefault="004534A1" w:rsidP="004534A1">
      <w:pPr>
        <w:spacing w:line="360" w:lineRule="auto"/>
        <w:jc w:val="both"/>
        <w:rPr>
          <w:rFonts w:asciiTheme="minorHAnsi" w:hAnsiTheme="minorHAnsi" w:cstheme="minorHAnsi"/>
          <w:bCs/>
        </w:rPr>
      </w:pPr>
      <w:r w:rsidRPr="00C9779F">
        <w:rPr>
          <w:rFonts w:asciiTheme="minorHAnsi" w:hAnsiTheme="minorHAnsi" w:cstheme="minorHAnsi"/>
          <w:bCs/>
        </w:rPr>
        <w:t>El análisis de composición diferencial mediante ANCOM permitió identificar los géneros que presentan diferencias estadísticamente significativas en abundancia relativa entre los grupos de muestras definidos por las variables categóricas analizadas.</w:t>
      </w:r>
    </w:p>
    <w:p w14:paraId="0F9DB321" w14:textId="0E76D857" w:rsidR="004534A1" w:rsidRPr="00C9779F" w:rsidRDefault="004534A1" w:rsidP="004534A1">
      <w:pPr>
        <w:spacing w:line="360" w:lineRule="auto"/>
        <w:jc w:val="both"/>
        <w:rPr>
          <w:rFonts w:asciiTheme="minorHAnsi" w:hAnsiTheme="minorHAnsi" w:cstheme="minorHAnsi"/>
          <w:bCs/>
        </w:rPr>
      </w:pPr>
      <w:r w:rsidRPr="00C9779F">
        <w:rPr>
          <w:rFonts w:asciiTheme="minorHAnsi" w:hAnsiTheme="minorHAnsi" w:cstheme="minorHAnsi"/>
          <w:bCs/>
        </w:rPr>
        <w:lastRenderedPageBreak/>
        <w:t xml:space="preserve">En el caso de la variable </w:t>
      </w:r>
      <w:r w:rsidRPr="00C9779F">
        <w:rPr>
          <w:rFonts w:asciiTheme="minorHAnsi" w:hAnsiTheme="minorHAnsi" w:cstheme="minorHAnsi"/>
          <w:bCs/>
          <w:i/>
          <w:iCs/>
        </w:rPr>
        <w:t>Site-</w:t>
      </w:r>
      <w:proofErr w:type="spellStart"/>
      <w:r w:rsidRPr="00C9779F">
        <w:rPr>
          <w:rFonts w:asciiTheme="minorHAnsi" w:hAnsiTheme="minorHAnsi" w:cstheme="minorHAnsi"/>
          <w:bCs/>
          <w:i/>
          <w:iCs/>
        </w:rPr>
        <w:t>name</w:t>
      </w:r>
      <w:proofErr w:type="spellEnd"/>
      <w:r w:rsidR="000F30E8" w:rsidRPr="00C9779F">
        <w:rPr>
          <w:rFonts w:asciiTheme="minorHAnsi" w:hAnsiTheme="minorHAnsi" w:cstheme="minorHAnsi"/>
          <w:bCs/>
        </w:rPr>
        <w:t xml:space="preserve"> (Figura S8</w:t>
      </w:r>
      <w:r w:rsidR="007E0D4B" w:rsidRPr="00C9779F">
        <w:rPr>
          <w:rFonts w:asciiTheme="minorHAnsi" w:hAnsiTheme="minorHAnsi" w:cstheme="minorHAnsi"/>
          <w:bCs/>
        </w:rPr>
        <w:t>, Tabla S5</w:t>
      </w:r>
      <w:r w:rsidR="000F30E8" w:rsidRPr="00C9779F">
        <w:rPr>
          <w:rFonts w:asciiTheme="minorHAnsi" w:hAnsiTheme="minorHAnsi" w:cstheme="minorHAnsi"/>
          <w:bCs/>
        </w:rPr>
        <w:t>)</w:t>
      </w:r>
      <w:r w:rsidRPr="00C9779F">
        <w:rPr>
          <w:rFonts w:asciiTheme="minorHAnsi" w:hAnsiTheme="minorHAnsi" w:cstheme="minorHAnsi"/>
          <w:bCs/>
        </w:rPr>
        <w:t xml:space="preserve">, se detectaron diferencias significativas en </w:t>
      </w:r>
      <w:r w:rsidR="00BC0453" w:rsidRPr="00C9779F">
        <w:rPr>
          <w:rFonts w:asciiTheme="minorHAnsi" w:hAnsiTheme="minorHAnsi" w:cstheme="minorHAnsi"/>
          <w:bCs/>
        </w:rPr>
        <w:t xml:space="preserve">la abundancia de </w:t>
      </w:r>
      <w:r w:rsidRPr="00C9779F">
        <w:rPr>
          <w:rFonts w:asciiTheme="minorHAnsi" w:hAnsiTheme="minorHAnsi" w:cstheme="minorHAnsi"/>
          <w:bCs/>
        </w:rPr>
        <w:t xml:space="preserve">varios taxones a nivel de género: </w:t>
      </w:r>
      <w:proofErr w:type="spellStart"/>
      <w:r w:rsidRPr="00C9779F">
        <w:rPr>
          <w:rFonts w:asciiTheme="minorHAnsi" w:hAnsiTheme="minorHAnsi" w:cstheme="minorHAnsi"/>
          <w:bCs/>
        </w:rPr>
        <w:t>Candidatus_Udaeobacter</w:t>
      </w:r>
      <w:proofErr w:type="spellEnd"/>
      <w:r w:rsidRPr="00C9779F">
        <w:rPr>
          <w:rFonts w:asciiTheme="minorHAnsi" w:hAnsiTheme="minorHAnsi" w:cstheme="minorHAnsi"/>
          <w:bCs/>
        </w:rPr>
        <w:t xml:space="preserve">, </w:t>
      </w:r>
      <w:proofErr w:type="spellStart"/>
      <w:r w:rsidRPr="00C9779F">
        <w:rPr>
          <w:rFonts w:asciiTheme="minorHAnsi" w:hAnsiTheme="minorHAnsi" w:cstheme="minorHAnsi"/>
          <w:bCs/>
        </w:rPr>
        <w:t>Ammoniphilus</w:t>
      </w:r>
      <w:proofErr w:type="spellEnd"/>
      <w:r w:rsidRPr="00C9779F">
        <w:rPr>
          <w:rFonts w:asciiTheme="minorHAnsi" w:hAnsiTheme="minorHAnsi" w:cstheme="minorHAnsi"/>
          <w:bCs/>
        </w:rPr>
        <w:t xml:space="preserve">, </w:t>
      </w:r>
      <w:proofErr w:type="spellStart"/>
      <w:r w:rsidRPr="00C9779F">
        <w:rPr>
          <w:rFonts w:asciiTheme="minorHAnsi" w:hAnsiTheme="minorHAnsi" w:cstheme="minorHAnsi"/>
          <w:bCs/>
        </w:rPr>
        <w:t>Marmoricola</w:t>
      </w:r>
      <w:proofErr w:type="spellEnd"/>
      <w:r w:rsidRPr="00C9779F">
        <w:rPr>
          <w:rFonts w:asciiTheme="minorHAnsi" w:hAnsiTheme="minorHAnsi" w:cstheme="minorHAnsi"/>
          <w:bCs/>
        </w:rPr>
        <w:t xml:space="preserve">, </w:t>
      </w:r>
      <w:proofErr w:type="spellStart"/>
      <w:r w:rsidRPr="00C9779F">
        <w:rPr>
          <w:rFonts w:asciiTheme="minorHAnsi" w:hAnsiTheme="minorHAnsi" w:cstheme="minorHAnsi"/>
          <w:bCs/>
        </w:rPr>
        <w:t>Longimicrobiaceae</w:t>
      </w:r>
      <w:proofErr w:type="spellEnd"/>
      <w:r w:rsidRPr="00C9779F">
        <w:rPr>
          <w:rFonts w:asciiTheme="minorHAnsi" w:hAnsiTheme="minorHAnsi" w:cstheme="minorHAnsi"/>
          <w:bCs/>
        </w:rPr>
        <w:t xml:space="preserve"> y </w:t>
      </w:r>
      <w:proofErr w:type="spellStart"/>
      <w:r w:rsidRPr="00C9779F">
        <w:rPr>
          <w:rFonts w:asciiTheme="minorHAnsi" w:hAnsiTheme="minorHAnsi" w:cstheme="minorHAnsi"/>
          <w:bCs/>
        </w:rPr>
        <w:t>Nitriliruptoraceae</w:t>
      </w:r>
      <w:proofErr w:type="spellEnd"/>
      <w:r w:rsidRPr="00C9779F">
        <w:rPr>
          <w:rFonts w:asciiTheme="minorHAnsi" w:hAnsiTheme="minorHAnsi" w:cstheme="minorHAnsi"/>
          <w:bCs/>
        </w:rPr>
        <w:t xml:space="preserve">, además de dos grupos clasificados como bacterias no cultivadas. </w:t>
      </w:r>
    </w:p>
    <w:p w14:paraId="486BFA11" w14:textId="005637DC" w:rsidR="004534A1" w:rsidRPr="00C9779F" w:rsidRDefault="004534A1" w:rsidP="004534A1">
      <w:pPr>
        <w:spacing w:line="360" w:lineRule="auto"/>
        <w:jc w:val="both"/>
        <w:rPr>
          <w:rFonts w:asciiTheme="minorHAnsi" w:hAnsiTheme="minorHAnsi" w:cstheme="minorHAnsi"/>
          <w:bCs/>
        </w:rPr>
      </w:pPr>
      <w:r w:rsidRPr="00C9779F">
        <w:rPr>
          <w:rFonts w:asciiTheme="minorHAnsi" w:hAnsiTheme="minorHAnsi" w:cstheme="minorHAnsi"/>
          <w:bCs/>
        </w:rPr>
        <w:t xml:space="preserve">Para la variable </w:t>
      </w:r>
      <w:proofErr w:type="spellStart"/>
      <w:r w:rsidRPr="00C9779F">
        <w:rPr>
          <w:rFonts w:asciiTheme="minorHAnsi" w:hAnsiTheme="minorHAnsi" w:cstheme="minorHAnsi"/>
          <w:bCs/>
          <w:i/>
          <w:iCs/>
        </w:rPr>
        <w:t>Vegetation</w:t>
      </w:r>
      <w:proofErr w:type="spellEnd"/>
      <w:r w:rsidR="000F30E8" w:rsidRPr="00C9779F">
        <w:rPr>
          <w:rFonts w:asciiTheme="minorHAnsi" w:hAnsiTheme="minorHAnsi" w:cstheme="minorHAnsi"/>
          <w:bCs/>
        </w:rPr>
        <w:t xml:space="preserve"> (Figura S9</w:t>
      </w:r>
      <w:r w:rsidR="007E0D4B" w:rsidRPr="00C9779F">
        <w:rPr>
          <w:rFonts w:asciiTheme="minorHAnsi" w:hAnsiTheme="minorHAnsi" w:cstheme="minorHAnsi"/>
          <w:bCs/>
        </w:rPr>
        <w:t>, Tabla S6</w:t>
      </w:r>
      <w:r w:rsidR="000F30E8" w:rsidRPr="00C9779F">
        <w:rPr>
          <w:rFonts w:asciiTheme="minorHAnsi" w:hAnsiTheme="minorHAnsi" w:cstheme="minorHAnsi"/>
          <w:bCs/>
        </w:rPr>
        <w:t>)</w:t>
      </w:r>
      <w:r w:rsidRPr="00C9779F">
        <w:rPr>
          <w:rFonts w:asciiTheme="minorHAnsi" w:hAnsiTheme="minorHAnsi" w:cstheme="minorHAnsi"/>
          <w:bCs/>
        </w:rPr>
        <w:t xml:space="preserve">, ANCOM identificó diferencias significativas en la abundancia relativa de </w:t>
      </w:r>
      <w:r w:rsidR="00BC0453" w:rsidRPr="00C9779F">
        <w:rPr>
          <w:rFonts w:asciiTheme="minorHAnsi" w:hAnsiTheme="minorHAnsi" w:cstheme="minorHAnsi"/>
          <w:bCs/>
        </w:rPr>
        <w:t xml:space="preserve">varios taxones a nivel de </w:t>
      </w:r>
      <w:r w:rsidRPr="00C9779F">
        <w:rPr>
          <w:rFonts w:asciiTheme="minorHAnsi" w:hAnsiTheme="minorHAnsi" w:cstheme="minorHAnsi"/>
          <w:bCs/>
        </w:rPr>
        <w:t>género</w:t>
      </w:r>
      <w:r w:rsidR="00BC0453" w:rsidRPr="00C9779F">
        <w:rPr>
          <w:rFonts w:asciiTheme="minorHAnsi" w:hAnsiTheme="minorHAnsi" w:cstheme="minorHAnsi"/>
          <w:bCs/>
        </w:rPr>
        <w:t xml:space="preserve">: </w:t>
      </w:r>
      <w:proofErr w:type="spellStart"/>
      <w:r w:rsidR="00BC0453" w:rsidRPr="00C9779F">
        <w:rPr>
          <w:rFonts w:asciiTheme="minorHAnsi" w:hAnsiTheme="minorHAnsi" w:cstheme="minorHAnsi"/>
          <w:bCs/>
        </w:rPr>
        <w:t>Nitrososphaeraceae</w:t>
      </w:r>
      <w:proofErr w:type="spellEnd"/>
      <w:r w:rsidR="00BC0453" w:rsidRPr="00C9779F">
        <w:rPr>
          <w:rFonts w:asciiTheme="minorHAnsi" w:hAnsiTheme="minorHAnsi" w:cstheme="minorHAnsi"/>
          <w:bCs/>
        </w:rPr>
        <w:t>,</w:t>
      </w:r>
      <w:r w:rsidRPr="00C9779F">
        <w:rPr>
          <w:rFonts w:asciiTheme="minorHAnsi" w:hAnsiTheme="minorHAnsi" w:cstheme="minorHAnsi"/>
          <w:bCs/>
        </w:rPr>
        <w:t xml:space="preserve"> </w:t>
      </w:r>
      <w:proofErr w:type="spellStart"/>
      <w:r w:rsidRPr="00C9779F">
        <w:rPr>
          <w:rFonts w:asciiTheme="minorHAnsi" w:hAnsiTheme="minorHAnsi" w:cstheme="minorHAnsi"/>
          <w:bCs/>
        </w:rPr>
        <w:t>Candidatus</w:t>
      </w:r>
      <w:r w:rsidR="00BC0453" w:rsidRPr="00C9779F">
        <w:rPr>
          <w:rFonts w:asciiTheme="minorHAnsi" w:hAnsiTheme="minorHAnsi" w:cstheme="minorHAnsi"/>
          <w:bCs/>
        </w:rPr>
        <w:t>_</w:t>
      </w:r>
      <w:r w:rsidRPr="00C9779F">
        <w:rPr>
          <w:rFonts w:asciiTheme="minorHAnsi" w:hAnsiTheme="minorHAnsi" w:cstheme="minorHAnsi"/>
          <w:bCs/>
        </w:rPr>
        <w:t>Udaeobacter</w:t>
      </w:r>
      <w:proofErr w:type="spellEnd"/>
      <w:r w:rsidR="00BC0453" w:rsidRPr="00C9779F">
        <w:rPr>
          <w:rFonts w:asciiTheme="minorHAnsi" w:hAnsiTheme="minorHAnsi" w:cstheme="minorHAnsi"/>
          <w:bCs/>
        </w:rPr>
        <w:t>,</w:t>
      </w:r>
      <w:r w:rsidRPr="00C9779F">
        <w:rPr>
          <w:rFonts w:asciiTheme="minorHAnsi" w:hAnsiTheme="minorHAnsi" w:cstheme="minorHAnsi"/>
          <w:bCs/>
        </w:rPr>
        <w:t xml:space="preserve"> </w:t>
      </w:r>
      <w:proofErr w:type="spellStart"/>
      <w:r w:rsidRPr="00C9779F">
        <w:rPr>
          <w:rFonts w:asciiTheme="minorHAnsi" w:hAnsiTheme="minorHAnsi" w:cstheme="minorHAnsi"/>
          <w:bCs/>
        </w:rPr>
        <w:t>Ralstonia</w:t>
      </w:r>
      <w:proofErr w:type="spellEnd"/>
      <w:r w:rsidRPr="00C9779F">
        <w:rPr>
          <w:rFonts w:asciiTheme="minorHAnsi" w:hAnsiTheme="minorHAnsi" w:cstheme="minorHAnsi"/>
          <w:bCs/>
        </w:rPr>
        <w:t xml:space="preserve">, </w:t>
      </w:r>
      <w:proofErr w:type="spellStart"/>
      <w:r w:rsidR="00BC0453" w:rsidRPr="00C9779F">
        <w:rPr>
          <w:rFonts w:asciiTheme="minorHAnsi" w:hAnsiTheme="minorHAnsi" w:cstheme="minorHAnsi"/>
          <w:bCs/>
        </w:rPr>
        <w:t>Nitriliruptoraceae</w:t>
      </w:r>
      <w:proofErr w:type="spellEnd"/>
      <w:r w:rsidRPr="00C9779F">
        <w:rPr>
          <w:rFonts w:asciiTheme="minorHAnsi" w:hAnsiTheme="minorHAnsi" w:cstheme="minorHAnsi"/>
          <w:bCs/>
        </w:rPr>
        <w:t>,</w:t>
      </w:r>
      <w:r w:rsidR="00BC0453" w:rsidRPr="00C9779F">
        <w:rPr>
          <w:rFonts w:asciiTheme="minorHAnsi" w:hAnsiTheme="minorHAnsi" w:cstheme="minorHAnsi"/>
          <w:bCs/>
        </w:rPr>
        <w:t xml:space="preserve"> bien como un género bacteriano no cultivable. </w:t>
      </w:r>
    </w:p>
    <w:p w14:paraId="7165468C" w14:textId="46241127" w:rsidR="004534A1" w:rsidRPr="00C9779F" w:rsidRDefault="004534A1" w:rsidP="004534A1">
      <w:pPr>
        <w:spacing w:line="360" w:lineRule="auto"/>
        <w:jc w:val="both"/>
        <w:rPr>
          <w:rFonts w:asciiTheme="minorHAnsi" w:hAnsiTheme="minorHAnsi" w:cstheme="minorHAnsi"/>
          <w:bCs/>
        </w:rPr>
      </w:pPr>
      <w:r w:rsidRPr="00C9779F">
        <w:rPr>
          <w:rFonts w:asciiTheme="minorHAnsi" w:hAnsiTheme="minorHAnsi" w:cstheme="minorHAnsi"/>
          <w:bCs/>
        </w:rPr>
        <w:t xml:space="preserve">Por el contrario, para la variable </w:t>
      </w:r>
      <w:proofErr w:type="spellStart"/>
      <w:r w:rsidRPr="00C9779F">
        <w:rPr>
          <w:rFonts w:asciiTheme="minorHAnsi" w:hAnsiTheme="minorHAnsi" w:cstheme="minorHAnsi"/>
          <w:bCs/>
          <w:i/>
          <w:iCs/>
        </w:rPr>
        <w:t>Extract</w:t>
      </w:r>
      <w:proofErr w:type="spellEnd"/>
      <w:r w:rsidR="00BC0453" w:rsidRPr="00C9779F">
        <w:rPr>
          <w:rFonts w:asciiTheme="minorHAnsi" w:hAnsiTheme="minorHAnsi" w:cstheme="minorHAnsi"/>
          <w:bCs/>
          <w:i/>
          <w:iCs/>
        </w:rPr>
        <w:t>-</w:t>
      </w:r>
      <w:proofErr w:type="spellStart"/>
      <w:r w:rsidRPr="00C9779F">
        <w:rPr>
          <w:rFonts w:asciiTheme="minorHAnsi" w:hAnsiTheme="minorHAnsi" w:cstheme="minorHAnsi"/>
          <w:bCs/>
          <w:i/>
          <w:iCs/>
        </w:rPr>
        <w:t>group</w:t>
      </w:r>
      <w:proofErr w:type="spellEnd"/>
      <w:r w:rsidR="00BC0453" w:rsidRPr="00C9779F">
        <w:rPr>
          <w:rFonts w:asciiTheme="minorHAnsi" w:hAnsiTheme="minorHAnsi" w:cstheme="minorHAnsi"/>
          <w:bCs/>
          <w:i/>
          <w:iCs/>
        </w:rPr>
        <w:t>-no</w:t>
      </w:r>
      <w:r w:rsidR="000F30E8" w:rsidRPr="00C9779F">
        <w:rPr>
          <w:rFonts w:asciiTheme="minorHAnsi" w:hAnsiTheme="minorHAnsi" w:cstheme="minorHAnsi"/>
          <w:bCs/>
          <w:i/>
          <w:iCs/>
        </w:rPr>
        <w:t xml:space="preserve"> </w:t>
      </w:r>
      <w:r w:rsidR="000F30E8" w:rsidRPr="00C9779F">
        <w:rPr>
          <w:rFonts w:asciiTheme="minorHAnsi" w:hAnsiTheme="minorHAnsi" w:cstheme="minorHAnsi"/>
          <w:bCs/>
        </w:rPr>
        <w:t>(Figura S10</w:t>
      </w:r>
      <w:r w:rsidR="007E0D4B" w:rsidRPr="00C9779F">
        <w:rPr>
          <w:rFonts w:asciiTheme="minorHAnsi" w:hAnsiTheme="minorHAnsi" w:cstheme="minorHAnsi"/>
          <w:bCs/>
        </w:rPr>
        <w:t>, Tabla S7</w:t>
      </w:r>
      <w:r w:rsidR="000F30E8" w:rsidRPr="00C9779F">
        <w:rPr>
          <w:rFonts w:asciiTheme="minorHAnsi" w:hAnsiTheme="minorHAnsi" w:cstheme="minorHAnsi"/>
          <w:bCs/>
        </w:rPr>
        <w:t>)</w:t>
      </w:r>
      <w:r w:rsidRPr="00C9779F">
        <w:rPr>
          <w:rFonts w:asciiTheme="minorHAnsi" w:hAnsiTheme="minorHAnsi" w:cstheme="minorHAnsi"/>
          <w:bCs/>
        </w:rPr>
        <w:t xml:space="preserve">, el análisis ANCOM </w:t>
      </w:r>
      <w:r w:rsidR="00956DC1" w:rsidRPr="00C9779F">
        <w:rPr>
          <w:rFonts w:asciiTheme="minorHAnsi" w:hAnsiTheme="minorHAnsi" w:cstheme="minorHAnsi"/>
          <w:bCs/>
        </w:rPr>
        <w:t xml:space="preserve">solo </w:t>
      </w:r>
      <w:r w:rsidRPr="00C9779F">
        <w:rPr>
          <w:rFonts w:asciiTheme="minorHAnsi" w:hAnsiTheme="minorHAnsi" w:cstheme="minorHAnsi"/>
          <w:bCs/>
        </w:rPr>
        <w:t xml:space="preserve">detectó diferencias significativas </w:t>
      </w:r>
      <w:r w:rsidR="00BC0453" w:rsidRPr="00C9779F">
        <w:rPr>
          <w:rFonts w:asciiTheme="minorHAnsi" w:hAnsiTheme="minorHAnsi" w:cstheme="minorHAnsi"/>
          <w:bCs/>
        </w:rPr>
        <w:t xml:space="preserve">en abundancia </w:t>
      </w:r>
      <w:r w:rsidRPr="00C9779F">
        <w:rPr>
          <w:rFonts w:asciiTheme="minorHAnsi" w:hAnsiTheme="minorHAnsi" w:cstheme="minorHAnsi"/>
          <w:bCs/>
        </w:rPr>
        <w:t>únicamente en</w:t>
      </w:r>
      <w:r w:rsidR="00BC0453" w:rsidRPr="00C9779F">
        <w:rPr>
          <w:rFonts w:asciiTheme="minorHAnsi" w:hAnsiTheme="minorHAnsi" w:cstheme="minorHAnsi"/>
          <w:bCs/>
        </w:rPr>
        <w:t xml:space="preserve"> dos</w:t>
      </w:r>
      <w:r w:rsidRPr="00C9779F">
        <w:rPr>
          <w:rFonts w:asciiTheme="minorHAnsi" w:hAnsiTheme="minorHAnsi" w:cstheme="minorHAnsi"/>
          <w:bCs/>
        </w:rPr>
        <w:t xml:space="preserve"> </w:t>
      </w:r>
      <w:r w:rsidR="00BC0453" w:rsidRPr="00C9779F">
        <w:rPr>
          <w:rFonts w:asciiTheme="minorHAnsi" w:hAnsiTheme="minorHAnsi" w:cstheme="minorHAnsi"/>
          <w:bCs/>
        </w:rPr>
        <w:t xml:space="preserve">géneros de bacterias </w:t>
      </w:r>
      <w:r w:rsidRPr="00C9779F">
        <w:rPr>
          <w:rFonts w:asciiTheme="minorHAnsi" w:hAnsiTheme="minorHAnsi" w:cstheme="minorHAnsi"/>
          <w:bCs/>
        </w:rPr>
        <w:t>no cultiva</w:t>
      </w:r>
      <w:r w:rsidR="00BC0453" w:rsidRPr="00C9779F">
        <w:rPr>
          <w:rFonts w:asciiTheme="minorHAnsi" w:hAnsiTheme="minorHAnsi" w:cstheme="minorHAnsi"/>
          <w:bCs/>
        </w:rPr>
        <w:t>bles</w:t>
      </w:r>
      <w:r w:rsidRPr="00C9779F">
        <w:rPr>
          <w:rFonts w:asciiTheme="minorHAnsi" w:hAnsiTheme="minorHAnsi" w:cstheme="minorHAnsi"/>
          <w:bCs/>
        </w:rPr>
        <w:t xml:space="preserve">. </w:t>
      </w:r>
      <w:r w:rsidR="00E51094" w:rsidRPr="00C9779F">
        <w:rPr>
          <w:rFonts w:asciiTheme="minorHAnsi" w:hAnsiTheme="minorHAnsi" w:cstheme="minorHAnsi"/>
          <w:bCs/>
        </w:rPr>
        <w:t>Más aún no</w:t>
      </w:r>
      <w:r w:rsidRPr="00C9779F">
        <w:rPr>
          <w:rFonts w:asciiTheme="minorHAnsi" w:hAnsiTheme="minorHAnsi" w:cstheme="minorHAnsi"/>
          <w:bCs/>
        </w:rPr>
        <w:t xml:space="preserve"> se identificaron géneros con diferencias significativas asociadas a la variable </w:t>
      </w:r>
      <w:proofErr w:type="spellStart"/>
      <w:r w:rsidRPr="00C9779F">
        <w:rPr>
          <w:rFonts w:asciiTheme="minorHAnsi" w:hAnsiTheme="minorHAnsi" w:cstheme="minorHAnsi"/>
          <w:bCs/>
          <w:i/>
          <w:iCs/>
        </w:rPr>
        <w:t>Transect</w:t>
      </w:r>
      <w:r w:rsidR="00BC0453" w:rsidRPr="00C9779F">
        <w:rPr>
          <w:rFonts w:asciiTheme="minorHAnsi" w:hAnsiTheme="minorHAnsi" w:cstheme="minorHAnsi"/>
          <w:bCs/>
          <w:i/>
          <w:iCs/>
        </w:rPr>
        <w:t>-name</w:t>
      </w:r>
      <w:proofErr w:type="spellEnd"/>
      <w:r w:rsidR="000F30E8" w:rsidRPr="00C9779F">
        <w:rPr>
          <w:rFonts w:asciiTheme="minorHAnsi" w:hAnsiTheme="minorHAnsi" w:cstheme="minorHAnsi"/>
          <w:bCs/>
          <w:i/>
          <w:iCs/>
        </w:rPr>
        <w:t xml:space="preserve"> </w:t>
      </w:r>
      <w:r w:rsidR="000F30E8" w:rsidRPr="00C9779F">
        <w:rPr>
          <w:rFonts w:asciiTheme="minorHAnsi" w:hAnsiTheme="minorHAnsi" w:cstheme="minorHAnsi"/>
          <w:bCs/>
        </w:rPr>
        <w:t>(Figura S11)</w:t>
      </w:r>
      <w:r w:rsidRPr="00C9779F">
        <w:rPr>
          <w:rFonts w:asciiTheme="minorHAnsi" w:hAnsiTheme="minorHAnsi" w:cstheme="minorHAnsi"/>
          <w:bCs/>
        </w:rPr>
        <w:t>.</w:t>
      </w:r>
    </w:p>
    <w:p w14:paraId="2737213B" w14:textId="2ABB0653" w:rsidR="009544FD" w:rsidRPr="00C9779F" w:rsidRDefault="00BC0453" w:rsidP="004534A1">
      <w:pPr>
        <w:spacing w:line="360" w:lineRule="auto"/>
        <w:jc w:val="both"/>
        <w:rPr>
          <w:rFonts w:asciiTheme="minorHAnsi" w:hAnsiTheme="minorHAnsi" w:cstheme="minorHAnsi"/>
          <w:bCs/>
        </w:rPr>
      </w:pPr>
      <w:r w:rsidRPr="00C9779F">
        <w:rPr>
          <w:rFonts w:asciiTheme="minorHAnsi" w:hAnsiTheme="minorHAnsi" w:cstheme="minorHAnsi"/>
          <w:bCs/>
        </w:rPr>
        <w:t xml:space="preserve">Estos resultados indican que la abundancia de géneros bacterianos, es decir la composición microbiana, de las muestras claramente cambia entre los dos sitios de muestro y con la presencia o ausencia de vegetación. </w:t>
      </w:r>
    </w:p>
    <w:p w14:paraId="244B1899" w14:textId="77777777" w:rsidR="00BC0453" w:rsidRPr="00C9779F" w:rsidRDefault="00BC0453" w:rsidP="004534A1">
      <w:pPr>
        <w:spacing w:line="360" w:lineRule="auto"/>
        <w:jc w:val="both"/>
        <w:rPr>
          <w:rFonts w:asciiTheme="minorHAnsi" w:hAnsiTheme="minorHAnsi" w:cstheme="minorHAnsi"/>
          <w:bCs/>
        </w:rPr>
      </w:pPr>
    </w:p>
    <w:p w14:paraId="2645A3AA" w14:textId="71DE249F" w:rsidR="00670AC8" w:rsidRPr="00C9779F" w:rsidRDefault="00670AC8" w:rsidP="004534A1">
      <w:pPr>
        <w:spacing w:line="360" w:lineRule="auto"/>
        <w:jc w:val="both"/>
        <w:rPr>
          <w:rFonts w:asciiTheme="minorHAnsi" w:hAnsiTheme="minorHAnsi" w:cstheme="minorHAnsi"/>
          <w:b/>
        </w:rPr>
      </w:pPr>
      <w:r w:rsidRPr="00C9779F">
        <w:rPr>
          <w:rFonts w:asciiTheme="minorHAnsi" w:hAnsiTheme="minorHAnsi" w:cstheme="minorHAnsi"/>
          <w:b/>
        </w:rPr>
        <w:t>Conclusiones:</w:t>
      </w:r>
    </w:p>
    <w:p w14:paraId="5351D726" w14:textId="69436A51" w:rsidR="00670AC8" w:rsidRPr="00C9779F" w:rsidRDefault="00670AC8" w:rsidP="00670AC8">
      <w:pPr>
        <w:spacing w:line="360" w:lineRule="auto"/>
        <w:jc w:val="both"/>
        <w:rPr>
          <w:rFonts w:asciiTheme="minorHAnsi" w:hAnsiTheme="minorHAnsi" w:cstheme="minorHAnsi"/>
          <w:bCs/>
        </w:rPr>
      </w:pPr>
      <w:r w:rsidRPr="00C9779F">
        <w:rPr>
          <w:rFonts w:asciiTheme="minorHAnsi" w:hAnsiTheme="minorHAnsi" w:cstheme="minorHAnsi"/>
          <w:bCs/>
        </w:rPr>
        <w:t xml:space="preserve">La selección de una profundidad de muestreo adecuada permitió normalizar la profundidad de secuenciación entre muestras garantizando la comparabilidad de los análisis posteriores. El análisis de diversidad alfa mostró que la presencia de vegetación es el factor que ejerce una mayor influencia sobre la riqueza microbiana, mientras que la igualdad de la comunidad se ve más fuertemente asociada a la variable </w:t>
      </w:r>
      <w:proofErr w:type="spellStart"/>
      <w:r w:rsidRPr="00C9779F">
        <w:rPr>
          <w:rFonts w:asciiTheme="minorHAnsi" w:hAnsiTheme="minorHAnsi" w:cstheme="minorHAnsi"/>
          <w:bCs/>
          <w:i/>
          <w:iCs/>
        </w:rPr>
        <w:t>Transect</w:t>
      </w:r>
      <w:r w:rsidR="00E51094" w:rsidRPr="00C9779F">
        <w:rPr>
          <w:rFonts w:asciiTheme="minorHAnsi" w:hAnsiTheme="minorHAnsi" w:cstheme="minorHAnsi"/>
          <w:bCs/>
          <w:i/>
          <w:iCs/>
        </w:rPr>
        <w:t>-name</w:t>
      </w:r>
      <w:proofErr w:type="spellEnd"/>
      <w:r w:rsidRPr="00C9779F">
        <w:rPr>
          <w:rFonts w:asciiTheme="minorHAnsi" w:hAnsiTheme="minorHAnsi" w:cstheme="minorHAnsi"/>
          <w:bCs/>
        </w:rPr>
        <w:t xml:space="preserve">, lo que indica que diferentes procesos ecológicos pueden afectar de forma </w:t>
      </w:r>
      <w:r w:rsidR="00956DC1" w:rsidRPr="00C9779F">
        <w:rPr>
          <w:rFonts w:asciiTheme="minorHAnsi" w:hAnsiTheme="minorHAnsi" w:cstheme="minorHAnsi"/>
          <w:bCs/>
        </w:rPr>
        <w:t>diferente</w:t>
      </w:r>
      <w:r w:rsidRPr="00C9779F">
        <w:rPr>
          <w:rFonts w:asciiTheme="minorHAnsi" w:hAnsiTheme="minorHAnsi" w:cstheme="minorHAnsi"/>
          <w:bCs/>
        </w:rPr>
        <w:t xml:space="preserve"> a la estructura de las comunidades.</w:t>
      </w:r>
    </w:p>
    <w:p w14:paraId="71C2F6A3" w14:textId="4D079FA9" w:rsidR="00670AC8" w:rsidRPr="00C9779F" w:rsidRDefault="00670AC8" w:rsidP="00670AC8">
      <w:pPr>
        <w:spacing w:line="360" w:lineRule="auto"/>
        <w:jc w:val="both"/>
        <w:rPr>
          <w:rFonts w:asciiTheme="minorHAnsi" w:hAnsiTheme="minorHAnsi" w:cstheme="minorHAnsi"/>
          <w:bCs/>
        </w:rPr>
      </w:pPr>
      <w:r w:rsidRPr="00C9779F">
        <w:rPr>
          <w:rFonts w:asciiTheme="minorHAnsi" w:hAnsiTheme="minorHAnsi" w:cstheme="minorHAnsi"/>
          <w:bCs/>
        </w:rPr>
        <w:t xml:space="preserve">La comparación de la asignación taxonómica obtenida mediante QIIME2 con resultados de BLAST confirmó la robustez del enfoque utilizado, mostrando una alta concordancia en los niveles taxonómicos superiores y discrepancias principalmente en niveles más finos. En este contexto, QIIME2 demostró ser una herramienta conservadora y reproducible para el análisis global de comunidades, mientras que </w:t>
      </w:r>
      <w:proofErr w:type="spellStart"/>
      <w:r w:rsidRPr="00C9779F">
        <w:rPr>
          <w:rFonts w:asciiTheme="minorHAnsi" w:hAnsiTheme="minorHAnsi" w:cstheme="minorHAnsi"/>
          <w:bCs/>
        </w:rPr>
        <w:t>BLASTn</w:t>
      </w:r>
      <w:proofErr w:type="spellEnd"/>
      <w:r w:rsidRPr="00C9779F">
        <w:rPr>
          <w:rFonts w:asciiTheme="minorHAnsi" w:hAnsiTheme="minorHAnsi" w:cstheme="minorHAnsi"/>
          <w:bCs/>
        </w:rPr>
        <w:t xml:space="preserve"> resultó útil como método complementario para la validación puntual de secuencias.</w:t>
      </w:r>
    </w:p>
    <w:p w14:paraId="4ECE997C" w14:textId="03E20C67" w:rsidR="00670AC8" w:rsidRPr="00C9779F" w:rsidRDefault="00670AC8" w:rsidP="00670AC8">
      <w:pPr>
        <w:spacing w:line="360" w:lineRule="auto"/>
        <w:jc w:val="both"/>
        <w:rPr>
          <w:rFonts w:asciiTheme="minorHAnsi" w:hAnsiTheme="minorHAnsi" w:cstheme="minorHAnsi"/>
          <w:bCs/>
        </w:rPr>
      </w:pPr>
      <w:r w:rsidRPr="00C9779F">
        <w:rPr>
          <w:rFonts w:asciiTheme="minorHAnsi" w:hAnsiTheme="minorHAnsi" w:cstheme="minorHAnsi"/>
          <w:bCs/>
        </w:rPr>
        <w:lastRenderedPageBreak/>
        <w:t>Finalmente, el análisis de abu</w:t>
      </w:r>
      <w:r w:rsidR="00E51094" w:rsidRPr="00C9779F">
        <w:rPr>
          <w:rFonts w:asciiTheme="minorHAnsi" w:hAnsiTheme="minorHAnsi" w:cstheme="minorHAnsi"/>
          <w:bCs/>
        </w:rPr>
        <w:t>n</w:t>
      </w:r>
      <w:r w:rsidRPr="00C9779F">
        <w:rPr>
          <w:rFonts w:asciiTheme="minorHAnsi" w:hAnsiTheme="minorHAnsi" w:cstheme="minorHAnsi"/>
          <w:bCs/>
        </w:rPr>
        <w:t xml:space="preserve">dancia diferencial mediante ANCOM permitió identificar géneros bacterianos cuya abundancia varía significativamente entre grupos de muestras, principalmente en función del </w:t>
      </w:r>
      <w:r w:rsidR="0027484B" w:rsidRPr="00C9779F">
        <w:rPr>
          <w:rFonts w:asciiTheme="minorHAnsi" w:hAnsiTheme="minorHAnsi" w:cstheme="minorHAnsi"/>
          <w:bCs/>
        </w:rPr>
        <w:t>local</w:t>
      </w:r>
      <w:r w:rsidRPr="00C9779F">
        <w:rPr>
          <w:rFonts w:asciiTheme="minorHAnsi" w:hAnsiTheme="minorHAnsi" w:cstheme="minorHAnsi"/>
          <w:bCs/>
        </w:rPr>
        <w:t xml:space="preserve"> de muestreo y de la presencia o ausencia de vegetación. Estos resultados evidencian que tanto factores ambientales como espaciales desempeñan un papel clave en la estructuración de las comunidades microbianas analizadas.</w:t>
      </w:r>
    </w:p>
    <w:p w14:paraId="2F594924" w14:textId="31186A9C" w:rsidR="00670AC8" w:rsidRPr="00C9779F" w:rsidRDefault="00670AC8" w:rsidP="00670AC8">
      <w:pPr>
        <w:spacing w:line="360" w:lineRule="auto"/>
        <w:jc w:val="both"/>
        <w:rPr>
          <w:rFonts w:asciiTheme="minorHAnsi" w:hAnsiTheme="minorHAnsi" w:cstheme="minorHAnsi"/>
          <w:bCs/>
        </w:rPr>
      </w:pPr>
      <w:r w:rsidRPr="00C9779F">
        <w:rPr>
          <w:rFonts w:asciiTheme="minorHAnsi" w:hAnsiTheme="minorHAnsi" w:cstheme="minorHAnsi"/>
          <w:bCs/>
        </w:rPr>
        <w:t>En conjunto, esta actividad pone de manifiesto la utilidad de los enfoques basados en variantes exactas de secuencia, métricas filogenéticas y análisis de composición diferencial para el estudio de la diversidad microbiana, así como la importancia de una interpretación integrada de los resultados estadísticos y biológicos.</w:t>
      </w:r>
    </w:p>
    <w:p w14:paraId="50056AB5" w14:textId="60963944" w:rsidR="002E6DD7" w:rsidRPr="00C9779F" w:rsidRDefault="002E6DD7" w:rsidP="000C3A98">
      <w:pPr>
        <w:spacing w:line="360" w:lineRule="auto"/>
        <w:jc w:val="both"/>
        <w:rPr>
          <w:rFonts w:asciiTheme="minorHAnsi" w:hAnsiTheme="minorHAnsi" w:cstheme="minorHAnsi"/>
        </w:rPr>
      </w:pPr>
      <w:r w:rsidRPr="00C9779F">
        <w:rPr>
          <w:rFonts w:asciiTheme="minorHAnsi" w:hAnsiTheme="minorHAnsi" w:cstheme="minorHAnsi"/>
        </w:rPr>
        <w:br w:type="page"/>
      </w:r>
    </w:p>
    <w:p w14:paraId="4CC70CB8" w14:textId="23C7E7FA" w:rsidR="00686BD2" w:rsidRPr="00C9779F" w:rsidRDefault="008E3B8F" w:rsidP="000C3A98">
      <w:pPr>
        <w:jc w:val="both"/>
        <w:rPr>
          <w:rFonts w:asciiTheme="minorHAnsi" w:hAnsiTheme="minorHAnsi" w:cstheme="minorHAnsi"/>
          <w:b/>
          <w:bCs/>
          <w:sz w:val="36"/>
          <w:szCs w:val="36"/>
        </w:rPr>
      </w:pPr>
      <w:r w:rsidRPr="00C9779F">
        <w:rPr>
          <w:rFonts w:asciiTheme="minorHAnsi" w:hAnsiTheme="minorHAnsi" w:cstheme="minorHAnsi"/>
          <w:b/>
          <w:bCs/>
          <w:sz w:val="36"/>
          <w:szCs w:val="36"/>
        </w:rPr>
        <w:lastRenderedPageBreak/>
        <w:t xml:space="preserve">ANEXO </w:t>
      </w:r>
    </w:p>
    <w:p w14:paraId="76D021F9" w14:textId="77777777" w:rsidR="008E3B8F" w:rsidRPr="00C9779F" w:rsidRDefault="008E3B8F" w:rsidP="008E3B8F">
      <w:pPr>
        <w:jc w:val="both"/>
        <w:rPr>
          <w:rFonts w:asciiTheme="minorHAnsi" w:hAnsiTheme="minorHAnsi" w:cstheme="minorHAnsi"/>
          <w:b/>
          <w:bCs/>
          <w:sz w:val="28"/>
          <w:szCs w:val="28"/>
        </w:rPr>
      </w:pPr>
    </w:p>
    <w:p w14:paraId="5A821186" w14:textId="05C93613" w:rsidR="008E3B8F" w:rsidRPr="00C9779F" w:rsidRDefault="008E3B8F" w:rsidP="008E3B8F">
      <w:pPr>
        <w:jc w:val="both"/>
        <w:rPr>
          <w:rFonts w:asciiTheme="minorHAnsi" w:hAnsiTheme="minorHAnsi" w:cstheme="minorHAnsi"/>
          <w:b/>
          <w:bCs/>
          <w:sz w:val="28"/>
          <w:szCs w:val="28"/>
        </w:rPr>
      </w:pPr>
      <w:r w:rsidRPr="00C9779F">
        <w:rPr>
          <w:rFonts w:asciiTheme="minorHAnsi" w:hAnsiTheme="minorHAnsi" w:cstheme="minorHAnsi"/>
          <w:b/>
          <w:bCs/>
          <w:sz w:val="28"/>
          <w:szCs w:val="28"/>
        </w:rPr>
        <w:t>1.TABLAS SUPLEMENTARIAS</w:t>
      </w:r>
    </w:p>
    <w:p w14:paraId="07B25994" w14:textId="77777777" w:rsidR="00686BD2" w:rsidRPr="00C9779F" w:rsidRDefault="00686BD2" w:rsidP="000C3A98">
      <w:pPr>
        <w:jc w:val="both"/>
        <w:rPr>
          <w:rFonts w:asciiTheme="minorHAnsi" w:hAnsiTheme="minorHAnsi" w:cstheme="minorHAnsi"/>
        </w:rPr>
      </w:pPr>
    </w:p>
    <w:p w14:paraId="5E3EAC40" w14:textId="1BD6C296" w:rsidR="002E6DD7" w:rsidRPr="00C9779F" w:rsidRDefault="00686BD2" w:rsidP="000C3A98">
      <w:pPr>
        <w:jc w:val="both"/>
        <w:rPr>
          <w:rFonts w:asciiTheme="minorHAnsi" w:hAnsiTheme="minorHAnsi" w:cstheme="minorHAnsi"/>
          <w:b/>
          <w:bCs/>
        </w:rPr>
      </w:pPr>
      <w:r w:rsidRPr="00C9779F">
        <w:rPr>
          <w:rFonts w:asciiTheme="minorHAnsi" w:hAnsiTheme="minorHAnsi" w:cstheme="minorHAnsi"/>
          <w:b/>
          <w:bCs/>
        </w:rPr>
        <w:t xml:space="preserve">Tabla S1 – Tabla resumen de los datos usado en esta actividad. </w:t>
      </w:r>
    </w:p>
    <w:tbl>
      <w:tblPr>
        <w:tblStyle w:val="Tablaconcuadrcula5oscura-nfasis3"/>
        <w:tblW w:w="3964" w:type="dxa"/>
        <w:tblLook w:val="04A0" w:firstRow="1" w:lastRow="0" w:firstColumn="1" w:lastColumn="0" w:noHBand="0" w:noVBand="1"/>
      </w:tblPr>
      <w:tblGrid>
        <w:gridCol w:w="2830"/>
        <w:gridCol w:w="1134"/>
      </w:tblGrid>
      <w:tr w:rsidR="00686BD2" w:rsidRPr="00C9779F" w14:paraId="116858EC" w14:textId="77777777" w:rsidTr="00686BD2">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E3CD9BD" w14:textId="1A1FF99B" w:rsidR="00686BD2" w:rsidRPr="00C9779F" w:rsidRDefault="00686BD2" w:rsidP="000C3A98">
            <w:pPr>
              <w:jc w:val="both"/>
              <w:rPr>
                <w:rFonts w:asciiTheme="minorHAnsi" w:hAnsiTheme="minorHAnsi" w:cstheme="minorHAnsi"/>
                <w:color w:val="000000"/>
                <w:sz w:val="20"/>
                <w:szCs w:val="20"/>
              </w:rPr>
            </w:pPr>
            <w:r w:rsidRPr="00C9779F">
              <w:rPr>
                <w:rFonts w:asciiTheme="minorHAnsi" w:hAnsiTheme="minorHAnsi" w:cstheme="minorHAnsi"/>
                <w:color w:val="000000"/>
                <w:sz w:val="20"/>
                <w:szCs w:val="20"/>
              </w:rPr>
              <w:t xml:space="preserve">Resumen </w:t>
            </w:r>
            <w:proofErr w:type="spellStart"/>
            <w:r w:rsidRPr="00C9779F">
              <w:rPr>
                <w:rFonts w:asciiTheme="minorHAnsi" w:hAnsiTheme="minorHAnsi" w:cstheme="minorHAnsi"/>
                <w:color w:val="000000"/>
                <w:sz w:val="20"/>
                <w:szCs w:val="20"/>
              </w:rPr>
              <w:t>estadistico</w:t>
            </w:r>
            <w:proofErr w:type="spellEnd"/>
          </w:p>
        </w:tc>
        <w:tc>
          <w:tcPr>
            <w:tcW w:w="1134" w:type="dxa"/>
            <w:noWrap/>
            <w:hideMark/>
          </w:tcPr>
          <w:p w14:paraId="4F79DEE2" w14:textId="65A8644A" w:rsidR="00686BD2" w:rsidRPr="00C9779F" w:rsidRDefault="00686BD2" w:rsidP="000C3A9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Valor</w:t>
            </w:r>
          </w:p>
        </w:tc>
      </w:tr>
      <w:tr w:rsidR="00686BD2" w:rsidRPr="00C9779F" w14:paraId="13455BE0" w14:textId="77777777" w:rsidTr="00686BD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B2820E3" w14:textId="74E8FF6F" w:rsidR="00686BD2" w:rsidRPr="00C9779F" w:rsidRDefault="00686BD2" w:rsidP="000C3A98">
            <w:pPr>
              <w:jc w:val="both"/>
              <w:rPr>
                <w:rFonts w:asciiTheme="minorHAnsi" w:hAnsiTheme="minorHAnsi" w:cstheme="minorHAnsi"/>
                <w:color w:val="000000"/>
                <w:sz w:val="20"/>
                <w:szCs w:val="20"/>
              </w:rPr>
            </w:pPr>
            <w:r w:rsidRPr="00C9779F">
              <w:rPr>
                <w:rFonts w:asciiTheme="minorHAnsi" w:hAnsiTheme="minorHAnsi" w:cstheme="minorHAnsi"/>
                <w:color w:val="000000"/>
                <w:sz w:val="20"/>
                <w:szCs w:val="20"/>
              </w:rPr>
              <w:t>Número de muestras</w:t>
            </w:r>
          </w:p>
        </w:tc>
        <w:tc>
          <w:tcPr>
            <w:tcW w:w="1134" w:type="dxa"/>
            <w:noWrap/>
            <w:hideMark/>
          </w:tcPr>
          <w:p w14:paraId="7D82856B" w14:textId="77777777" w:rsidR="00686BD2" w:rsidRPr="00C9779F" w:rsidRDefault="00686BD2"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54</w:t>
            </w:r>
          </w:p>
        </w:tc>
      </w:tr>
      <w:tr w:rsidR="00686BD2" w:rsidRPr="00C9779F" w14:paraId="43FDC4BA" w14:textId="77777777" w:rsidTr="00686BD2">
        <w:trPr>
          <w:trHeight w:val="32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6E2598B" w14:textId="03EF501E" w:rsidR="00686BD2" w:rsidRPr="00C9779F" w:rsidRDefault="00686BD2" w:rsidP="000C3A98">
            <w:pPr>
              <w:jc w:val="both"/>
              <w:rPr>
                <w:rFonts w:asciiTheme="minorHAnsi" w:hAnsiTheme="minorHAnsi" w:cstheme="minorHAnsi"/>
                <w:color w:val="000000"/>
                <w:sz w:val="20"/>
                <w:szCs w:val="20"/>
              </w:rPr>
            </w:pPr>
            <w:r w:rsidRPr="00C9779F">
              <w:rPr>
                <w:rFonts w:asciiTheme="minorHAnsi" w:hAnsiTheme="minorHAnsi" w:cstheme="minorHAnsi"/>
                <w:color w:val="000000"/>
                <w:sz w:val="20"/>
                <w:szCs w:val="20"/>
              </w:rPr>
              <w:t>Número de características</w:t>
            </w:r>
          </w:p>
        </w:tc>
        <w:tc>
          <w:tcPr>
            <w:tcW w:w="1134" w:type="dxa"/>
            <w:noWrap/>
            <w:hideMark/>
          </w:tcPr>
          <w:p w14:paraId="14921A0B" w14:textId="77777777" w:rsidR="00686BD2" w:rsidRPr="00C9779F" w:rsidRDefault="00686BD2"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1088</w:t>
            </w:r>
          </w:p>
        </w:tc>
      </w:tr>
      <w:tr w:rsidR="00686BD2" w:rsidRPr="00C9779F" w14:paraId="28FF8ACB" w14:textId="77777777" w:rsidTr="00686BD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970FE44" w14:textId="4DE0B652" w:rsidR="00686BD2" w:rsidRPr="00C9779F" w:rsidRDefault="00686BD2" w:rsidP="000C3A98">
            <w:pPr>
              <w:jc w:val="both"/>
              <w:rPr>
                <w:rFonts w:asciiTheme="minorHAnsi" w:hAnsiTheme="minorHAnsi" w:cstheme="minorHAnsi"/>
                <w:color w:val="000000"/>
                <w:sz w:val="20"/>
                <w:szCs w:val="20"/>
              </w:rPr>
            </w:pPr>
            <w:r w:rsidRPr="00C9779F">
              <w:rPr>
                <w:rFonts w:asciiTheme="minorHAnsi" w:hAnsiTheme="minorHAnsi" w:cstheme="minorHAnsi"/>
                <w:color w:val="auto"/>
                <w:sz w:val="20"/>
                <w:szCs w:val="20"/>
              </w:rPr>
              <w:t>Frecuencia total</w:t>
            </w:r>
          </w:p>
        </w:tc>
        <w:tc>
          <w:tcPr>
            <w:tcW w:w="1134" w:type="dxa"/>
            <w:noWrap/>
            <w:hideMark/>
          </w:tcPr>
          <w:p w14:paraId="7ED769B7" w14:textId="77777777" w:rsidR="00686BD2" w:rsidRPr="00C9779F" w:rsidRDefault="00686BD2"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C9779F">
              <w:rPr>
                <w:rFonts w:asciiTheme="minorHAnsi" w:hAnsiTheme="minorHAnsi" w:cstheme="minorHAnsi"/>
                <w:color w:val="000000"/>
                <w:sz w:val="20"/>
                <w:szCs w:val="20"/>
              </w:rPr>
              <w:t>60,826</w:t>
            </w:r>
          </w:p>
        </w:tc>
      </w:tr>
    </w:tbl>
    <w:p w14:paraId="383F0433" w14:textId="77777777" w:rsidR="006743FE" w:rsidRPr="00C9779F" w:rsidRDefault="006743FE" w:rsidP="000C3A98">
      <w:pPr>
        <w:jc w:val="both"/>
        <w:rPr>
          <w:rFonts w:asciiTheme="minorHAnsi" w:hAnsiTheme="minorHAnsi" w:cstheme="minorHAnsi"/>
          <w:sz w:val="20"/>
          <w:szCs w:val="20"/>
        </w:rPr>
      </w:pPr>
      <w:r w:rsidRPr="00C9779F">
        <w:rPr>
          <w:rFonts w:asciiTheme="minorHAnsi" w:hAnsiTheme="minorHAnsi" w:cstheme="minorHAnsi"/>
          <w:sz w:val="20"/>
          <w:szCs w:val="20"/>
        </w:rPr>
        <w:t xml:space="preserve">Tabla obtenida de la visualización de </w:t>
      </w:r>
      <w:proofErr w:type="spellStart"/>
      <w:r w:rsidRPr="00C9779F">
        <w:rPr>
          <w:rFonts w:asciiTheme="minorHAnsi" w:hAnsiTheme="minorHAnsi" w:cstheme="minorHAnsi"/>
          <w:sz w:val="20"/>
          <w:szCs w:val="20"/>
        </w:rPr>
        <w:t>table.qzv</w:t>
      </w:r>
      <w:proofErr w:type="spellEnd"/>
    </w:p>
    <w:p w14:paraId="15E771CB" w14:textId="77777777" w:rsidR="006743FE" w:rsidRPr="00C9779F" w:rsidRDefault="006743FE" w:rsidP="000C3A98">
      <w:pPr>
        <w:jc w:val="both"/>
        <w:rPr>
          <w:rFonts w:asciiTheme="minorHAnsi" w:hAnsiTheme="minorHAnsi" w:cstheme="minorHAnsi"/>
          <w:sz w:val="20"/>
          <w:szCs w:val="20"/>
        </w:rPr>
      </w:pPr>
    </w:p>
    <w:p w14:paraId="263EE260" w14:textId="536C0A68" w:rsidR="006743FE" w:rsidRPr="00C9779F" w:rsidRDefault="006743FE" w:rsidP="000C3A98">
      <w:pPr>
        <w:jc w:val="both"/>
        <w:rPr>
          <w:rFonts w:asciiTheme="minorHAnsi" w:hAnsiTheme="minorHAnsi" w:cstheme="minorHAnsi"/>
          <w:b/>
          <w:bCs/>
        </w:rPr>
      </w:pPr>
      <w:r w:rsidRPr="00C9779F">
        <w:rPr>
          <w:rFonts w:asciiTheme="minorHAnsi" w:hAnsiTheme="minorHAnsi" w:cstheme="minorHAnsi"/>
          <w:b/>
          <w:bCs/>
        </w:rPr>
        <w:t>Tabla S2 – Tabla resumen de los datos usado</w:t>
      </w:r>
      <w:r w:rsidR="00415497" w:rsidRPr="00C9779F">
        <w:rPr>
          <w:rFonts w:asciiTheme="minorHAnsi" w:hAnsiTheme="minorHAnsi" w:cstheme="minorHAnsi"/>
          <w:b/>
          <w:bCs/>
        </w:rPr>
        <w:t>s</w:t>
      </w:r>
      <w:r w:rsidRPr="00C9779F">
        <w:rPr>
          <w:rFonts w:asciiTheme="minorHAnsi" w:hAnsiTheme="minorHAnsi" w:cstheme="minorHAnsi"/>
          <w:b/>
          <w:bCs/>
        </w:rPr>
        <w:t xml:space="preserve"> en esta actividad por muestra analizada. </w:t>
      </w:r>
    </w:p>
    <w:tbl>
      <w:tblPr>
        <w:tblStyle w:val="Tablaconcuadrcula5oscura-nfasis3"/>
        <w:tblW w:w="0" w:type="auto"/>
        <w:tblLook w:val="04A0" w:firstRow="1" w:lastRow="0" w:firstColumn="1" w:lastColumn="0" w:noHBand="0" w:noVBand="1"/>
      </w:tblPr>
      <w:tblGrid>
        <w:gridCol w:w="1924"/>
        <w:gridCol w:w="1111"/>
      </w:tblGrid>
      <w:tr w:rsidR="006743FE" w:rsidRPr="00C9779F" w14:paraId="410686E5" w14:textId="77777777" w:rsidTr="0067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34FE1" w14:textId="77F28BA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Resumen Estadístico</w:t>
            </w:r>
          </w:p>
        </w:tc>
        <w:tc>
          <w:tcPr>
            <w:tcW w:w="0" w:type="auto"/>
            <w:hideMark/>
          </w:tcPr>
          <w:p w14:paraId="234C4BD9" w14:textId="77777777" w:rsidR="006743FE" w:rsidRPr="00C9779F" w:rsidRDefault="006743FE" w:rsidP="000C3A9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w:t>
            </w:r>
          </w:p>
        </w:tc>
      </w:tr>
      <w:tr w:rsidR="006743FE" w:rsidRPr="00C9779F" w14:paraId="60A17251" w14:textId="77777777" w:rsidTr="0067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1C879"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 mínima</w:t>
            </w:r>
          </w:p>
        </w:tc>
        <w:tc>
          <w:tcPr>
            <w:tcW w:w="0" w:type="auto"/>
            <w:hideMark/>
          </w:tcPr>
          <w:p w14:paraId="52249629" w14:textId="77777777" w:rsidR="006743FE" w:rsidRPr="00C9779F" w:rsidRDefault="006743FE"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0</w:t>
            </w:r>
          </w:p>
        </w:tc>
      </w:tr>
      <w:tr w:rsidR="006743FE" w:rsidRPr="00C9779F" w14:paraId="374BFF17" w14:textId="77777777" w:rsidTr="006743FE">
        <w:tc>
          <w:tcPr>
            <w:cnfStyle w:val="001000000000" w:firstRow="0" w:lastRow="0" w:firstColumn="1" w:lastColumn="0" w:oddVBand="0" w:evenVBand="0" w:oddHBand="0" w:evenHBand="0" w:firstRowFirstColumn="0" w:firstRowLastColumn="0" w:lastRowFirstColumn="0" w:lastRowLastColumn="0"/>
            <w:tcW w:w="0" w:type="auto"/>
            <w:hideMark/>
          </w:tcPr>
          <w:p w14:paraId="2CAB7BF2"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Primer cuartil (Q1)</w:t>
            </w:r>
          </w:p>
        </w:tc>
        <w:tc>
          <w:tcPr>
            <w:tcW w:w="0" w:type="auto"/>
            <w:hideMark/>
          </w:tcPr>
          <w:p w14:paraId="49BEC9AE" w14:textId="77777777" w:rsidR="006743FE" w:rsidRPr="00C9779F" w:rsidRDefault="006743FE"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831,5</w:t>
            </w:r>
          </w:p>
        </w:tc>
      </w:tr>
      <w:tr w:rsidR="006743FE" w:rsidRPr="00C9779F" w14:paraId="1A58A137" w14:textId="77777777" w:rsidTr="0067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5D7E3"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Mediana</w:t>
            </w:r>
          </w:p>
        </w:tc>
        <w:tc>
          <w:tcPr>
            <w:tcW w:w="0" w:type="auto"/>
            <w:hideMark/>
          </w:tcPr>
          <w:p w14:paraId="1EB82B0F" w14:textId="77777777" w:rsidR="006743FE" w:rsidRPr="00C9779F" w:rsidRDefault="006743FE"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1077</w:t>
            </w:r>
          </w:p>
        </w:tc>
      </w:tr>
      <w:tr w:rsidR="006743FE" w:rsidRPr="00C9779F" w14:paraId="0F102699" w14:textId="77777777" w:rsidTr="006743FE">
        <w:tc>
          <w:tcPr>
            <w:cnfStyle w:val="001000000000" w:firstRow="0" w:lastRow="0" w:firstColumn="1" w:lastColumn="0" w:oddVBand="0" w:evenVBand="0" w:oddHBand="0" w:evenHBand="0" w:firstRowFirstColumn="0" w:firstRowLastColumn="0" w:lastRowFirstColumn="0" w:lastRowLastColumn="0"/>
            <w:tcW w:w="0" w:type="auto"/>
            <w:hideMark/>
          </w:tcPr>
          <w:p w14:paraId="552D6863"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Tercer cuartil (Q3)</w:t>
            </w:r>
          </w:p>
        </w:tc>
        <w:tc>
          <w:tcPr>
            <w:tcW w:w="0" w:type="auto"/>
            <w:hideMark/>
          </w:tcPr>
          <w:p w14:paraId="4A0A7AA7" w14:textId="77777777" w:rsidR="006743FE" w:rsidRPr="00C9779F" w:rsidRDefault="006743FE"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1379,5</w:t>
            </w:r>
          </w:p>
        </w:tc>
      </w:tr>
      <w:tr w:rsidR="006743FE" w:rsidRPr="00C9779F" w14:paraId="75B3F80C" w14:textId="77777777" w:rsidTr="0067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56B75"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 máxima</w:t>
            </w:r>
          </w:p>
        </w:tc>
        <w:tc>
          <w:tcPr>
            <w:tcW w:w="0" w:type="auto"/>
            <w:hideMark/>
          </w:tcPr>
          <w:p w14:paraId="5A186A54" w14:textId="77777777" w:rsidR="006743FE" w:rsidRPr="00C9779F" w:rsidRDefault="006743FE"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2090</w:t>
            </w:r>
          </w:p>
        </w:tc>
      </w:tr>
      <w:tr w:rsidR="006743FE" w:rsidRPr="00C9779F" w14:paraId="37B69E88" w14:textId="77777777" w:rsidTr="006743FE">
        <w:tc>
          <w:tcPr>
            <w:cnfStyle w:val="001000000000" w:firstRow="0" w:lastRow="0" w:firstColumn="1" w:lastColumn="0" w:oddVBand="0" w:evenVBand="0" w:oddHBand="0" w:evenHBand="0" w:firstRowFirstColumn="0" w:firstRowLastColumn="0" w:lastRowFirstColumn="0" w:lastRowLastColumn="0"/>
            <w:tcW w:w="0" w:type="auto"/>
            <w:hideMark/>
          </w:tcPr>
          <w:p w14:paraId="143FD4E8" w14:textId="77777777" w:rsidR="006743FE" w:rsidRPr="00C9779F" w:rsidRDefault="006743FE"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 media</w:t>
            </w:r>
          </w:p>
        </w:tc>
        <w:tc>
          <w:tcPr>
            <w:tcW w:w="0" w:type="auto"/>
            <w:hideMark/>
          </w:tcPr>
          <w:p w14:paraId="6FD77529" w14:textId="77777777" w:rsidR="006743FE" w:rsidRPr="00C9779F" w:rsidRDefault="006743FE"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1126,4</w:t>
            </w:r>
          </w:p>
        </w:tc>
      </w:tr>
    </w:tbl>
    <w:p w14:paraId="7440A1E1" w14:textId="189F39D1" w:rsidR="006743FE" w:rsidRPr="00C9779F" w:rsidRDefault="006743FE" w:rsidP="000C3A98">
      <w:pPr>
        <w:jc w:val="both"/>
        <w:rPr>
          <w:rFonts w:asciiTheme="minorHAnsi" w:hAnsiTheme="minorHAnsi" w:cstheme="minorHAnsi"/>
          <w:sz w:val="20"/>
          <w:szCs w:val="20"/>
        </w:rPr>
      </w:pPr>
      <w:r w:rsidRPr="00C9779F">
        <w:rPr>
          <w:rFonts w:asciiTheme="minorHAnsi" w:hAnsiTheme="minorHAnsi" w:cstheme="minorHAnsi"/>
          <w:sz w:val="20"/>
          <w:szCs w:val="20"/>
        </w:rPr>
        <w:t xml:space="preserve">Tabla obtenida de la visualización de </w:t>
      </w:r>
      <w:proofErr w:type="spellStart"/>
      <w:r w:rsidRPr="00C9779F">
        <w:rPr>
          <w:rFonts w:asciiTheme="minorHAnsi" w:hAnsiTheme="minorHAnsi" w:cstheme="minorHAnsi"/>
          <w:sz w:val="20"/>
          <w:szCs w:val="20"/>
        </w:rPr>
        <w:t>table.qzv</w:t>
      </w:r>
      <w:proofErr w:type="spellEnd"/>
    </w:p>
    <w:p w14:paraId="3AD7DED6" w14:textId="77777777" w:rsidR="006743FE" w:rsidRPr="00C9779F" w:rsidRDefault="006743FE" w:rsidP="000C3A98">
      <w:pPr>
        <w:jc w:val="both"/>
        <w:rPr>
          <w:rFonts w:asciiTheme="minorHAnsi" w:hAnsiTheme="minorHAnsi" w:cstheme="minorHAnsi"/>
        </w:rPr>
      </w:pPr>
    </w:p>
    <w:p w14:paraId="16A1180B" w14:textId="18948836" w:rsidR="00415497" w:rsidRPr="00C9779F" w:rsidRDefault="00415497" w:rsidP="000C3A98">
      <w:pPr>
        <w:jc w:val="both"/>
        <w:rPr>
          <w:rFonts w:asciiTheme="minorHAnsi" w:hAnsiTheme="minorHAnsi" w:cstheme="minorHAnsi"/>
        </w:rPr>
      </w:pPr>
      <w:r w:rsidRPr="00C9779F">
        <w:rPr>
          <w:rFonts w:asciiTheme="minorHAnsi" w:hAnsiTheme="minorHAnsi" w:cstheme="minorHAnsi"/>
          <w:b/>
          <w:bCs/>
        </w:rPr>
        <w:t>Tabla S3 -</w:t>
      </w:r>
      <w:r w:rsidRPr="00C9779F">
        <w:rPr>
          <w:rFonts w:asciiTheme="minorHAnsi" w:hAnsiTheme="minorHAnsi" w:cstheme="minorHAnsi"/>
        </w:rPr>
        <w:t xml:space="preserve"> </w:t>
      </w:r>
      <w:r w:rsidRPr="00C9779F">
        <w:rPr>
          <w:rFonts w:asciiTheme="minorHAnsi" w:hAnsiTheme="minorHAnsi" w:cstheme="minorHAnsi"/>
          <w:b/>
          <w:bCs/>
        </w:rPr>
        <w:t xml:space="preserve">Tabla resumen de los datos usados en esta actividad por </w:t>
      </w:r>
      <w:r w:rsidR="00C9779F" w:rsidRPr="00C9779F">
        <w:rPr>
          <w:rFonts w:asciiTheme="minorHAnsi" w:hAnsiTheme="minorHAnsi" w:cstheme="minorHAnsi"/>
          <w:b/>
          <w:bCs/>
        </w:rPr>
        <w:t>característica</w:t>
      </w:r>
      <w:r w:rsidRPr="00C9779F">
        <w:rPr>
          <w:rFonts w:asciiTheme="minorHAnsi" w:hAnsiTheme="minorHAnsi" w:cstheme="minorHAnsi"/>
          <w:b/>
          <w:bCs/>
        </w:rPr>
        <w:t xml:space="preserve"> analizada.</w:t>
      </w:r>
    </w:p>
    <w:p w14:paraId="2DFB26E5" w14:textId="77777777" w:rsidR="00415497" w:rsidRPr="00C9779F" w:rsidRDefault="00415497" w:rsidP="000C3A98">
      <w:pPr>
        <w:jc w:val="both"/>
        <w:rPr>
          <w:rFonts w:asciiTheme="minorHAnsi" w:hAnsiTheme="minorHAnsi" w:cstheme="minorHAnsi"/>
        </w:rPr>
      </w:pPr>
    </w:p>
    <w:tbl>
      <w:tblPr>
        <w:tblStyle w:val="Tablaconcuadrcula5oscura-nfasis3"/>
        <w:tblW w:w="0" w:type="auto"/>
        <w:tblLook w:val="04A0" w:firstRow="1" w:lastRow="0" w:firstColumn="1" w:lastColumn="0" w:noHBand="0" w:noVBand="1"/>
      </w:tblPr>
      <w:tblGrid>
        <w:gridCol w:w="1924"/>
        <w:gridCol w:w="1111"/>
      </w:tblGrid>
      <w:tr w:rsidR="00415497" w:rsidRPr="00C9779F" w14:paraId="20ACC4BE" w14:textId="77777777" w:rsidTr="004154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ED92F" w14:textId="5498B708"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Resumen Estadístico</w:t>
            </w:r>
          </w:p>
        </w:tc>
        <w:tc>
          <w:tcPr>
            <w:tcW w:w="0" w:type="auto"/>
            <w:hideMark/>
          </w:tcPr>
          <w:p w14:paraId="5C1EB258" w14:textId="3C55D64C" w:rsidR="00415497" w:rsidRPr="00C9779F" w:rsidRDefault="00415497" w:rsidP="000C3A9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0"/>
                <w:szCs w:val="20"/>
              </w:rPr>
            </w:pPr>
            <w:r w:rsidRPr="00C9779F">
              <w:rPr>
                <w:rFonts w:asciiTheme="minorHAnsi" w:hAnsiTheme="minorHAnsi" w:cstheme="minorHAnsi"/>
                <w:color w:val="auto"/>
                <w:sz w:val="20"/>
                <w:szCs w:val="20"/>
              </w:rPr>
              <w:t>Frecuencia</w:t>
            </w:r>
          </w:p>
        </w:tc>
      </w:tr>
      <w:tr w:rsidR="00415497" w:rsidRPr="00C9779F" w14:paraId="37024478" w14:textId="77777777" w:rsidTr="00415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480A5" w14:textId="77777777" w:rsidR="00415497" w:rsidRPr="00C9779F" w:rsidRDefault="00415497" w:rsidP="000C3A98">
            <w:pPr>
              <w:jc w:val="both"/>
              <w:rPr>
                <w:rFonts w:asciiTheme="minorHAnsi" w:hAnsiTheme="minorHAnsi" w:cstheme="minorHAnsi"/>
                <w:b w:val="0"/>
                <w:bCs w:val="0"/>
                <w:color w:val="auto"/>
                <w:sz w:val="20"/>
                <w:szCs w:val="20"/>
              </w:rPr>
            </w:pPr>
            <w:r w:rsidRPr="00C9779F">
              <w:rPr>
                <w:rFonts w:asciiTheme="minorHAnsi" w:hAnsiTheme="minorHAnsi" w:cstheme="minorHAnsi"/>
                <w:color w:val="auto"/>
                <w:sz w:val="20"/>
                <w:szCs w:val="20"/>
              </w:rPr>
              <w:t>Frecuencia mínima</w:t>
            </w:r>
          </w:p>
        </w:tc>
        <w:tc>
          <w:tcPr>
            <w:tcW w:w="0" w:type="auto"/>
            <w:hideMark/>
          </w:tcPr>
          <w:p w14:paraId="0AC808B2" w14:textId="77777777" w:rsidR="00415497" w:rsidRPr="00C9779F" w:rsidRDefault="0041549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2</w:t>
            </w:r>
          </w:p>
        </w:tc>
      </w:tr>
      <w:tr w:rsidR="00415497" w:rsidRPr="00C9779F" w14:paraId="35A56A5E" w14:textId="77777777" w:rsidTr="00415497">
        <w:tc>
          <w:tcPr>
            <w:cnfStyle w:val="001000000000" w:firstRow="0" w:lastRow="0" w:firstColumn="1" w:lastColumn="0" w:oddVBand="0" w:evenVBand="0" w:oddHBand="0" w:evenHBand="0" w:firstRowFirstColumn="0" w:firstRowLastColumn="0" w:lastRowFirstColumn="0" w:lastRowLastColumn="0"/>
            <w:tcW w:w="0" w:type="auto"/>
            <w:hideMark/>
          </w:tcPr>
          <w:p w14:paraId="6D098516" w14:textId="77777777"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Primer cuartil (Q1)</w:t>
            </w:r>
          </w:p>
        </w:tc>
        <w:tc>
          <w:tcPr>
            <w:tcW w:w="0" w:type="auto"/>
            <w:hideMark/>
          </w:tcPr>
          <w:p w14:paraId="21438080" w14:textId="77777777" w:rsidR="00415497" w:rsidRPr="00C9779F" w:rsidRDefault="00415497"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11</w:t>
            </w:r>
          </w:p>
        </w:tc>
      </w:tr>
      <w:tr w:rsidR="00415497" w:rsidRPr="00C9779F" w14:paraId="01648C32" w14:textId="77777777" w:rsidTr="00415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E7702" w14:textId="77777777"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Mediana</w:t>
            </w:r>
          </w:p>
        </w:tc>
        <w:tc>
          <w:tcPr>
            <w:tcW w:w="0" w:type="auto"/>
            <w:hideMark/>
          </w:tcPr>
          <w:p w14:paraId="48585FEB" w14:textId="77777777" w:rsidR="00415497" w:rsidRPr="00C9779F" w:rsidRDefault="0041549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22</w:t>
            </w:r>
          </w:p>
        </w:tc>
      </w:tr>
      <w:tr w:rsidR="00415497" w:rsidRPr="00C9779F" w14:paraId="408AD676" w14:textId="77777777" w:rsidTr="00415497">
        <w:tc>
          <w:tcPr>
            <w:cnfStyle w:val="001000000000" w:firstRow="0" w:lastRow="0" w:firstColumn="1" w:lastColumn="0" w:oddVBand="0" w:evenVBand="0" w:oddHBand="0" w:evenHBand="0" w:firstRowFirstColumn="0" w:firstRowLastColumn="0" w:lastRowFirstColumn="0" w:lastRowLastColumn="0"/>
            <w:tcW w:w="0" w:type="auto"/>
            <w:hideMark/>
          </w:tcPr>
          <w:p w14:paraId="09631B21" w14:textId="77777777"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Tercer cuartil (Q3)</w:t>
            </w:r>
          </w:p>
        </w:tc>
        <w:tc>
          <w:tcPr>
            <w:tcW w:w="0" w:type="auto"/>
            <w:hideMark/>
          </w:tcPr>
          <w:p w14:paraId="3A1486F9" w14:textId="77777777" w:rsidR="00415497" w:rsidRPr="00C9779F" w:rsidRDefault="00415497"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48,2</w:t>
            </w:r>
          </w:p>
        </w:tc>
      </w:tr>
      <w:tr w:rsidR="00415497" w:rsidRPr="00C9779F" w14:paraId="0ED85D11" w14:textId="77777777" w:rsidTr="00415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2407D" w14:textId="77777777"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 máxima</w:t>
            </w:r>
          </w:p>
        </w:tc>
        <w:tc>
          <w:tcPr>
            <w:tcW w:w="0" w:type="auto"/>
            <w:hideMark/>
          </w:tcPr>
          <w:p w14:paraId="5380CA29" w14:textId="77777777" w:rsidR="00415497" w:rsidRPr="00C9779F" w:rsidRDefault="00415497" w:rsidP="000C3A9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1436</w:t>
            </w:r>
          </w:p>
        </w:tc>
      </w:tr>
      <w:tr w:rsidR="00415497" w:rsidRPr="00C9779F" w14:paraId="1552A557" w14:textId="77777777" w:rsidTr="00415497">
        <w:tc>
          <w:tcPr>
            <w:cnfStyle w:val="001000000000" w:firstRow="0" w:lastRow="0" w:firstColumn="1" w:lastColumn="0" w:oddVBand="0" w:evenVBand="0" w:oddHBand="0" w:evenHBand="0" w:firstRowFirstColumn="0" w:firstRowLastColumn="0" w:lastRowFirstColumn="0" w:lastRowLastColumn="0"/>
            <w:tcW w:w="0" w:type="auto"/>
            <w:hideMark/>
          </w:tcPr>
          <w:p w14:paraId="1D77044F" w14:textId="77777777" w:rsidR="00415497" w:rsidRPr="00C9779F" w:rsidRDefault="00415497" w:rsidP="000C3A98">
            <w:pPr>
              <w:jc w:val="both"/>
              <w:rPr>
                <w:rFonts w:asciiTheme="minorHAnsi" w:hAnsiTheme="minorHAnsi" w:cstheme="minorHAnsi"/>
                <w:color w:val="auto"/>
                <w:sz w:val="20"/>
                <w:szCs w:val="20"/>
              </w:rPr>
            </w:pPr>
            <w:r w:rsidRPr="00C9779F">
              <w:rPr>
                <w:rFonts w:asciiTheme="minorHAnsi" w:hAnsiTheme="minorHAnsi" w:cstheme="minorHAnsi"/>
                <w:color w:val="auto"/>
                <w:sz w:val="20"/>
                <w:szCs w:val="20"/>
              </w:rPr>
              <w:t>Frecuencia media</w:t>
            </w:r>
          </w:p>
        </w:tc>
        <w:tc>
          <w:tcPr>
            <w:tcW w:w="0" w:type="auto"/>
            <w:hideMark/>
          </w:tcPr>
          <w:p w14:paraId="79ED07D6" w14:textId="77777777" w:rsidR="00415497" w:rsidRPr="00C9779F" w:rsidRDefault="00415497" w:rsidP="000C3A9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9779F">
              <w:rPr>
                <w:rFonts w:asciiTheme="minorHAnsi" w:hAnsiTheme="minorHAnsi" w:cstheme="minorHAnsi"/>
                <w:sz w:val="20"/>
                <w:szCs w:val="20"/>
              </w:rPr>
              <w:t>55,9</w:t>
            </w:r>
          </w:p>
        </w:tc>
      </w:tr>
    </w:tbl>
    <w:p w14:paraId="0B95D9A4" w14:textId="29FB1AAD" w:rsidR="00415497" w:rsidRPr="00C9779F" w:rsidRDefault="00415497" w:rsidP="000C3A98">
      <w:pPr>
        <w:jc w:val="both"/>
        <w:rPr>
          <w:rFonts w:asciiTheme="minorHAnsi" w:hAnsiTheme="minorHAnsi" w:cstheme="minorHAnsi"/>
          <w:sz w:val="20"/>
          <w:szCs w:val="20"/>
        </w:rPr>
      </w:pPr>
      <w:r w:rsidRPr="00C9779F">
        <w:rPr>
          <w:rFonts w:asciiTheme="minorHAnsi" w:hAnsiTheme="minorHAnsi" w:cstheme="minorHAnsi"/>
          <w:sz w:val="20"/>
          <w:szCs w:val="20"/>
        </w:rPr>
        <w:t xml:space="preserve">Tabla obtenida de la visualización de </w:t>
      </w:r>
      <w:proofErr w:type="spellStart"/>
      <w:r w:rsidRPr="00C9779F">
        <w:rPr>
          <w:rFonts w:asciiTheme="minorHAnsi" w:hAnsiTheme="minorHAnsi" w:cstheme="minorHAnsi"/>
          <w:sz w:val="20"/>
          <w:szCs w:val="20"/>
        </w:rPr>
        <w:t>table.qzv</w:t>
      </w:r>
      <w:proofErr w:type="spellEnd"/>
    </w:p>
    <w:p w14:paraId="68CA3396" w14:textId="3029F1BC" w:rsidR="00415497" w:rsidRPr="00C9779F" w:rsidRDefault="00C9779F" w:rsidP="00C9779F">
      <w:pPr>
        <w:spacing w:after="160" w:line="259" w:lineRule="auto"/>
        <w:rPr>
          <w:rFonts w:asciiTheme="minorHAnsi" w:hAnsiTheme="minorHAnsi" w:cstheme="minorHAnsi"/>
        </w:rPr>
      </w:pPr>
      <w:r w:rsidRPr="00C9779F">
        <w:rPr>
          <w:rFonts w:asciiTheme="minorHAnsi" w:hAnsiTheme="minorHAnsi" w:cstheme="minorHAnsi"/>
        </w:rPr>
        <w:br w:type="page"/>
      </w:r>
    </w:p>
    <w:p w14:paraId="11AC4F12" w14:textId="6C923A7B" w:rsidR="00525E22" w:rsidRPr="00C9779F" w:rsidRDefault="006743FE" w:rsidP="000C3A98">
      <w:pPr>
        <w:jc w:val="both"/>
        <w:rPr>
          <w:rFonts w:asciiTheme="minorHAnsi" w:hAnsiTheme="minorHAnsi" w:cstheme="minorHAnsi"/>
          <w:b/>
          <w:bCs/>
        </w:rPr>
      </w:pPr>
      <w:r w:rsidRPr="00C9779F">
        <w:rPr>
          <w:rFonts w:asciiTheme="minorHAnsi" w:hAnsiTheme="minorHAnsi" w:cstheme="minorHAnsi"/>
          <w:b/>
          <w:bCs/>
        </w:rPr>
        <w:lastRenderedPageBreak/>
        <w:t>Tabla S</w:t>
      </w:r>
      <w:r w:rsidR="00415497" w:rsidRPr="00C9779F">
        <w:rPr>
          <w:rFonts w:asciiTheme="minorHAnsi" w:hAnsiTheme="minorHAnsi" w:cstheme="minorHAnsi"/>
          <w:b/>
          <w:bCs/>
        </w:rPr>
        <w:t>4</w:t>
      </w:r>
      <w:r w:rsidRPr="00C9779F">
        <w:rPr>
          <w:rFonts w:asciiTheme="minorHAnsi" w:hAnsiTheme="minorHAnsi" w:cstheme="minorHAnsi"/>
          <w:b/>
          <w:bCs/>
        </w:rPr>
        <w:t xml:space="preserve"> – </w:t>
      </w:r>
      <w:r w:rsidR="009B7403" w:rsidRPr="00C9779F">
        <w:rPr>
          <w:rFonts w:asciiTheme="minorHAnsi" w:hAnsiTheme="minorHAnsi" w:cstheme="minorHAnsi"/>
          <w:b/>
          <w:bCs/>
        </w:rPr>
        <w:t xml:space="preserve">Table resumen de las estadísticas del proceso de </w:t>
      </w:r>
      <w:proofErr w:type="spellStart"/>
      <w:r w:rsidR="009B7403" w:rsidRPr="00C9779F">
        <w:rPr>
          <w:rFonts w:asciiTheme="minorHAnsi" w:hAnsiTheme="minorHAnsi" w:cstheme="minorHAnsi"/>
          <w:b/>
          <w:bCs/>
        </w:rPr>
        <w:t>denoising</w:t>
      </w:r>
      <w:proofErr w:type="spellEnd"/>
    </w:p>
    <w:tbl>
      <w:tblPr>
        <w:tblStyle w:val="Tablaconcuadrcula5oscura-nfasis3"/>
        <w:tblW w:w="0" w:type="auto"/>
        <w:tblLook w:val="04A0" w:firstRow="1" w:lastRow="0" w:firstColumn="1" w:lastColumn="0" w:noHBand="0" w:noVBand="1"/>
      </w:tblPr>
      <w:tblGrid>
        <w:gridCol w:w="1085"/>
        <w:gridCol w:w="840"/>
        <w:gridCol w:w="840"/>
        <w:gridCol w:w="963"/>
        <w:gridCol w:w="853"/>
        <w:gridCol w:w="850"/>
        <w:gridCol w:w="963"/>
        <w:gridCol w:w="853"/>
        <w:gridCol w:w="963"/>
      </w:tblGrid>
      <w:tr w:rsidR="006743FE" w:rsidRPr="00C9779F" w14:paraId="0C26A008" w14:textId="77777777" w:rsidTr="00525E22">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5EFC29D" w14:textId="64044D07" w:rsidR="006743FE" w:rsidRPr="00C9779F" w:rsidRDefault="00415497" w:rsidP="000C3A98">
            <w:pPr>
              <w:pStyle w:val="NormalWeb"/>
              <w:spacing w:before="0" w:beforeAutospacing="0" w:after="0" w:afterAutospacing="0"/>
              <w:jc w:val="both"/>
              <w:rPr>
                <w:rFonts w:asciiTheme="minorHAnsi" w:hAnsiTheme="minorHAnsi" w:cstheme="minorHAnsi"/>
                <w:color w:val="auto"/>
                <w:sz w:val="14"/>
                <w:szCs w:val="14"/>
              </w:rPr>
            </w:pPr>
            <w:r w:rsidRPr="00C9779F">
              <w:rPr>
                <w:rFonts w:asciiTheme="minorHAnsi" w:hAnsiTheme="minorHAnsi" w:cstheme="minorHAnsi"/>
                <w:color w:val="auto"/>
                <w:sz w:val="14"/>
                <w:szCs w:val="14"/>
              </w:rPr>
              <w:t>Identificador de la muestra</w:t>
            </w:r>
          </w:p>
        </w:tc>
        <w:tc>
          <w:tcPr>
            <w:tcW w:w="768" w:type="dxa"/>
            <w:hideMark/>
          </w:tcPr>
          <w:p w14:paraId="6A09E43D" w14:textId="2F89DE45" w:rsidR="006743FE" w:rsidRPr="00C9779F" w:rsidRDefault="00415497"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 xml:space="preserve">No </w:t>
            </w:r>
            <w:proofErr w:type="gramStart"/>
            <w:r w:rsidRPr="00C9779F">
              <w:rPr>
                <w:rFonts w:asciiTheme="minorHAnsi" w:hAnsiTheme="minorHAnsi" w:cstheme="minorHAnsi"/>
                <w:color w:val="000000"/>
                <w:sz w:val="14"/>
                <w:szCs w:val="14"/>
              </w:rPr>
              <w:t>secuencias  entrada</w:t>
            </w:r>
            <w:proofErr w:type="gramEnd"/>
          </w:p>
        </w:tc>
        <w:tc>
          <w:tcPr>
            <w:tcW w:w="768" w:type="dxa"/>
            <w:hideMark/>
          </w:tcPr>
          <w:p w14:paraId="1885E4E2" w14:textId="2E84FB65" w:rsidR="006743FE" w:rsidRPr="00C9779F" w:rsidRDefault="00415497"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No secuencias filtradas</w:t>
            </w:r>
          </w:p>
        </w:tc>
        <w:tc>
          <w:tcPr>
            <w:tcW w:w="1024" w:type="dxa"/>
            <w:hideMark/>
          </w:tcPr>
          <w:p w14:paraId="63AA7B14" w14:textId="124BF20F" w:rsidR="006743FE" w:rsidRPr="00C9779F" w:rsidRDefault="00415497"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Porcentage</w:t>
            </w:r>
            <w:proofErr w:type="spellEnd"/>
            <w:r w:rsidRPr="00C9779F">
              <w:rPr>
                <w:rFonts w:asciiTheme="minorHAnsi" w:hAnsiTheme="minorHAnsi" w:cstheme="minorHAnsi"/>
                <w:color w:val="000000"/>
                <w:sz w:val="14"/>
                <w:szCs w:val="14"/>
              </w:rPr>
              <w:t xml:space="preserve"> secu</w:t>
            </w:r>
            <w:r w:rsidR="003528AE" w:rsidRPr="00C9779F">
              <w:rPr>
                <w:rFonts w:asciiTheme="minorHAnsi" w:hAnsiTheme="minorHAnsi" w:cstheme="minorHAnsi"/>
                <w:color w:val="000000"/>
                <w:sz w:val="14"/>
                <w:szCs w:val="14"/>
              </w:rPr>
              <w:t>encia que pasan filtrado</w:t>
            </w:r>
          </w:p>
        </w:tc>
        <w:tc>
          <w:tcPr>
            <w:tcW w:w="855" w:type="dxa"/>
            <w:hideMark/>
          </w:tcPr>
          <w:p w14:paraId="1E40AB53" w14:textId="494B1E51" w:rsidR="006743FE" w:rsidRPr="00C9779F" w:rsidRDefault="003528AE"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Secuencias corregidas</w:t>
            </w:r>
          </w:p>
        </w:tc>
        <w:tc>
          <w:tcPr>
            <w:tcW w:w="768" w:type="dxa"/>
            <w:hideMark/>
          </w:tcPr>
          <w:p w14:paraId="31F948B3" w14:textId="1830C8F9" w:rsidR="006743FE" w:rsidRPr="00C9779F" w:rsidRDefault="003528AE"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Secuencias fusionadas</w:t>
            </w:r>
          </w:p>
        </w:tc>
        <w:tc>
          <w:tcPr>
            <w:tcW w:w="1024" w:type="dxa"/>
            <w:hideMark/>
          </w:tcPr>
          <w:p w14:paraId="4366C1AF" w14:textId="30267BF9" w:rsidR="006743FE" w:rsidRPr="00C9779F" w:rsidRDefault="003528AE"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Porcentage</w:t>
            </w:r>
            <w:proofErr w:type="spellEnd"/>
            <w:r w:rsidRPr="00C9779F">
              <w:rPr>
                <w:rFonts w:asciiTheme="minorHAnsi" w:hAnsiTheme="minorHAnsi" w:cstheme="minorHAnsi"/>
                <w:color w:val="000000"/>
                <w:sz w:val="14"/>
                <w:szCs w:val="14"/>
              </w:rPr>
              <w:t xml:space="preserve"> de secuencias fusionadas</w:t>
            </w:r>
          </w:p>
        </w:tc>
        <w:tc>
          <w:tcPr>
            <w:tcW w:w="804" w:type="dxa"/>
            <w:hideMark/>
          </w:tcPr>
          <w:p w14:paraId="58213B6D" w14:textId="480A68FB" w:rsidR="006743FE" w:rsidRPr="00C9779F" w:rsidRDefault="003528AE"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No Secuencias no quiméricas</w:t>
            </w:r>
          </w:p>
        </w:tc>
        <w:tc>
          <w:tcPr>
            <w:tcW w:w="1024" w:type="dxa"/>
            <w:hideMark/>
          </w:tcPr>
          <w:p w14:paraId="0DF1B12C" w14:textId="7C40A22E" w:rsidR="006743FE" w:rsidRPr="00C9779F" w:rsidRDefault="003528AE" w:rsidP="000C3A98">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Porcentage</w:t>
            </w:r>
            <w:proofErr w:type="spellEnd"/>
            <w:r w:rsidRPr="00C9779F">
              <w:rPr>
                <w:rFonts w:asciiTheme="minorHAnsi" w:hAnsiTheme="minorHAnsi" w:cstheme="minorHAnsi"/>
                <w:color w:val="000000"/>
                <w:sz w:val="14"/>
                <w:szCs w:val="14"/>
              </w:rPr>
              <w:t xml:space="preserve"> de lecturas no quiméricas</w:t>
            </w:r>
          </w:p>
        </w:tc>
      </w:tr>
      <w:tr w:rsidR="006743FE" w:rsidRPr="00C9779F" w14:paraId="2A2386CB" w14:textId="77777777" w:rsidTr="00525E22">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169" w:type="dxa"/>
            <w:hideMark/>
          </w:tcPr>
          <w:p w14:paraId="40D60B7A"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#q</w:t>
            </w:r>
            <w:proofErr w:type="gramStart"/>
            <w:r w:rsidRPr="00C9779F">
              <w:rPr>
                <w:rFonts w:asciiTheme="minorHAnsi" w:hAnsiTheme="minorHAnsi" w:cstheme="minorHAnsi"/>
                <w:b w:val="0"/>
                <w:bCs w:val="0"/>
                <w:color w:val="000000"/>
                <w:sz w:val="14"/>
                <w:szCs w:val="14"/>
              </w:rPr>
              <w:t>2:types</w:t>
            </w:r>
            <w:proofErr w:type="gramEnd"/>
          </w:p>
        </w:tc>
        <w:tc>
          <w:tcPr>
            <w:tcW w:w="768" w:type="dxa"/>
            <w:hideMark/>
          </w:tcPr>
          <w:p w14:paraId="6E83267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768" w:type="dxa"/>
            <w:hideMark/>
          </w:tcPr>
          <w:p w14:paraId="38680A6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1024" w:type="dxa"/>
            <w:hideMark/>
          </w:tcPr>
          <w:p w14:paraId="0A63396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855" w:type="dxa"/>
            <w:hideMark/>
          </w:tcPr>
          <w:p w14:paraId="1B9D07A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768" w:type="dxa"/>
            <w:hideMark/>
          </w:tcPr>
          <w:p w14:paraId="723C054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1024" w:type="dxa"/>
            <w:hideMark/>
          </w:tcPr>
          <w:p w14:paraId="03A2A28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804" w:type="dxa"/>
            <w:hideMark/>
          </w:tcPr>
          <w:p w14:paraId="1141B7B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c>
          <w:tcPr>
            <w:tcW w:w="1024" w:type="dxa"/>
            <w:hideMark/>
          </w:tcPr>
          <w:p w14:paraId="213284F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proofErr w:type="spellStart"/>
            <w:r w:rsidRPr="00C9779F">
              <w:rPr>
                <w:rFonts w:asciiTheme="minorHAnsi" w:hAnsiTheme="minorHAnsi" w:cstheme="minorHAnsi"/>
                <w:color w:val="000000"/>
                <w:sz w:val="14"/>
                <w:szCs w:val="14"/>
              </w:rPr>
              <w:t>numeric</w:t>
            </w:r>
            <w:proofErr w:type="spellEnd"/>
          </w:p>
        </w:tc>
      </w:tr>
      <w:tr w:rsidR="006743FE" w:rsidRPr="00C9779F" w14:paraId="231129CB"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FF6E0C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BAQ2420.1.1</w:t>
            </w:r>
          </w:p>
        </w:tc>
        <w:tc>
          <w:tcPr>
            <w:tcW w:w="768" w:type="dxa"/>
            <w:hideMark/>
          </w:tcPr>
          <w:p w14:paraId="2D1A13A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2314</w:t>
            </w:r>
          </w:p>
        </w:tc>
        <w:tc>
          <w:tcPr>
            <w:tcW w:w="768" w:type="dxa"/>
            <w:hideMark/>
          </w:tcPr>
          <w:p w14:paraId="5C6FB91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2041</w:t>
            </w:r>
          </w:p>
        </w:tc>
        <w:tc>
          <w:tcPr>
            <w:tcW w:w="1024" w:type="dxa"/>
            <w:hideMark/>
          </w:tcPr>
          <w:p w14:paraId="451C8AA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88.2</w:t>
            </w:r>
          </w:p>
        </w:tc>
        <w:tc>
          <w:tcPr>
            <w:tcW w:w="855" w:type="dxa"/>
            <w:hideMark/>
          </w:tcPr>
          <w:p w14:paraId="72FF5C8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1674</w:t>
            </w:r>
          </w:p>
        </w:tc>
        <w:tc>
          <w:tcPr>
            <w:tcW w:w="768" w:type="dxa"/>
            <w:hideMark/>
          </w:tcPr>
          <w:p w14:paraId="498E055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831</w:t>
            </w:r>
          </w:p>
        </w:tc>
        <w:tc>
          <w:tcPr>
            <w:tcW w:w="1024" w:type="dxa"/>
            <w:hideMark/>
          </w:tcPr>
          <w:p w14:paraId="68704B3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35.91</w:t>
            </w:r>
          </w:p>
        </w:tc>
        <w:tc>
          <w:tcPr>
            <w:tcW w:w="804" w:type="dxa"/>
            <w:hideMark/>
          </w:tcPr>
          <w:p w14:paraId="3701C6E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831</w:t>
            </w:r>
          </w:p>
        </w:tc>
        <w:tc>
          <w:tcPr>
            <w:tcW w:w="1024" w:type="dxa"/>
            <w:hideMark/>
          </w:tcPr>
          <w:p w14:paraId="5A37A06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35.91</w:t>
            </w:r>
          </w:p>
        </w:tc>
      </w:tr>
      <w:tr w:rsidR="006743FE" w:rsidRPr="00C9779F" w14:paraId="3FFDA0B5"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47D282F"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BAQ2420.1.2</w:t>
            </w:r>
          </w:p>
        </w:tc>
        <w:tc>
          <w:tcPr>
            <w:tcW w:w="768" w:type="dxa"/>
            <w:hideMark/>
          </w:tcPr>
          <w:p w14:paraId="307B924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2154</w:t>
            </w:r>
          </w:p>
        </w:tc>
        <w:tc>
          <w:tcPr>
            <w:tcW w:w="768" w:type="dxa"/>
            <w:hideMark/>
          </w:tcPr>
          <w:p w14:paraId="0FA87E2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1924</w:t>
            </w:r>
          </w:p>
        </w:tc>
        <w:tc>
          <w:tcPr>
            <w:tcW w:w="1024" w:type="dxa"/>
            <w:hideMark/>
          </w:tcPr>
          <w:p w14:paraId="4DFC3A0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89.32</w:t>
            </w:r>
          </w:p>
        </w:tc>
        <w:tc>
          <w:tcPr>
            <w:tcW w:w="855" w:type="dxa"/>
            <w:hideMark/>
          </w:tcPr>
          <w:p w14:paraId="604B815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1675</w:t>
            </w:r>
          </w:p>
        </w:tc>
        <w:tc>
          <w:tcPr>
            <w:tcW w:w="768" w:type="dxa"/>
            <w:hideMark/>
          </w:tcPr>
          <w:p w14:paraId="4BAE2CD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758</w:t>
            </w:r>
          </w:p>
        </w:tc>
        <w:tc>
          <w:tcPr>
            <w:tcW w:w="1024" w:type="dxa"/>
            <w:hideMark/>
          </w:tcPr>
          <w:p w14:paraId="73FC0BF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35.19</w:t>
            </w:r>
          </w:p>
        </w:tc>
        <w:tc>
          <w:tcPr>
            <w:tcW w:w="804" w:type="dxa"/>
            <w:hideMark/>
          </w:tcPr>
          <w:p w14:paraId="2763582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758</w:t>
            </w:r>
          </w:p>
        </w:tc>
        <w:tc>
          <w:tcPr>
            <w:tcW w:w="1024" w:type="dxa"/>
            <w:hideMark/>
          </w:tcPr>
          <w:p w14:paraId="293A633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35.19</w:t>
            </w:r>
          </w:p>
        </w:tc>
      </w:tr>
      <w:tr w:rsidR="006743FE" w:rsidRPr="00C9779F" w14:paraId="6614A02F"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000B042B"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BAQ2420.1.3</w:t>
            </w:r>
          </w:p>
        </w:tc>
        <w:tc>
          <w:tcPr>
            <w:tcW w:w="768" w:type="dxa"/>
            <w:hideMark/>
          </w:tcPr>
          <w:p w14:paraId="41AB92E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2044</w:t>
            </w:r>
          </w:p>
        </w:tc>
        <w:tc>
          <w:tcPr>
            <w:tcW w:w="768" w:type="dxa"/>
            <w:hideMark/>
          </w:tcPr>
          <w:p w14:paraId="6E2E907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1865</w:t>
            </w:r>
          </w:p>
        </w:tc>
        <w:tc>
          <w:tcPr>
            <w:tcW w:w="1024" w:type="dxa"/>
            <w:hideMark/>
          </w:tcPr>
          <w:p w14:paraId="0B69EF3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91.24</w:t>
            </w:r>
          </w:p>
        </w:tc>
        <w:tc>
          <w:tcPr>
            <w:tcW w:w="855" w:type="dxa"/>
            <w:hideMark/>
          </w:tcPr>
          <w:p w14:paraId="7A0AE8B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1614</w:t>
            </w:r>
          </w:p>
        </w:tc>
        <w:tc>
          <w:tcPr>
            <w:tcW w:w="768" w:type="dxa"/>
            <w:hideMark/>
          </w:tcPr>
          <w:p w14:paraId="0F8ECF9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755</w:t>
            </w:r>
          </w:p>
        </w:tc>
        <w:tc>
          <w:tcPr>
            <w:tcW w:w="1024" w:type="dxa"/>
            <w:hideMark/>
          </w:tcPr>
          <w:p w14:paraId="74BE60F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36.94</w:t>
            </w:r>
          </w:p>
        </w:tc>
        <w:tc>
          <w:tcPr>
            <w:tcW w:w="804" w:type="dxa"/>
            <w:hideMark/>
          </w:tcPr>
          <w:p w14:paraId="469ADBC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755</w:t>
            </w:r>
          </w:p>
        </w:tc>
        <w:tc>
          <w:tcPr>
            <w:tcW w:w="1024" w:type="dxa"/>
            <w:hideMark/>
          </w:tcPr>
          <w:p w14:paraId="3DEDC7B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36.94</w:t>
            </w:r>
          </w:p>
        </w:tc>
      </w:tr>
      <w:tr w:rsidR="006743FE" w:rsidRPr="00C9779F" w14:paraId="49017B8B"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05214F3"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BAQ2420.2</w:t>
            </w:r>
          </w:p>
        </w:tc>
        <w:tc>
          <w:tcPr>
            <w:tcW w:w="768" w:type="dxa"/>
            <w:hideMark/>
          </w:tcPr>
          <w:p w14:paraId="27FA7B0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1986</w:t>
            </w:r>
          </w:p>
        </w:tc>
        <w:tc>
          <w:tcPr>
            <w:tcW w:w="768" w:type="dxa"/>
            <w:hideMark/>
          </w:tcPr>
          <w:p w14:paraId="4F4DAF3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1749</w:t>
            </w:r>
          </w:p>
        </w:tc>
        <w:tc>
          <w:tcPr>
            <w:tcW w:w="1024" w:type="dxa"/>
            <w:hideMark/>
          </w:tcPr>
          <w:p w14:paraId="72472F8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88.07</w:t>
            </w:r>
          </w:p>
        </w:tc>
        <w:tc>
          <w:tcPr>
            <w:tcW w:w="855" w:type="dxa"/>
            <w:hideMark/>
          </w:tcPr>
          <w:p w14:paraId="2FF880B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1613</w:t>
            </w:r>
          </w:p>
        </w:tc>
        <w:tc>
          <w:tcPr>
            <w:tcW w:w="768" w:type="dxa"/>
            <w:hideMark/>
          </w:tcPr>
          <w:p w14:paraId="6B6E47B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833</w:t>
            </w:r>
          </w:p>
        </w:tc>
        <w:tc>
          <w:tcPr>
            <w:tcW w:w="1024" w:type="dxa"/>
            <w:hideMark/>
          </w:tcPr>
          <w:p w14:paraId="00C1240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41.94</w:t>
            </w:r>
          </w:p>
        </w:tc>
        <w:tc>
          <w:tcPr>
            <w:tcW w:w="804" w:type="dxa"/>
            <w:hideMark/>
          </w:tcPr>
          <w:p w14:paraId="0C8FC20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833</w:t>
            </w:r>
          </w:p>
        </w:tc>
        <w:tc>
          <w:tcPr>
            <w:tcW w:w="1024" w:type="dxa"/>
            <w:hideMark/>
          </w:tcPr>
          <w:p w14:paraId="0213B48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41.94</w:t>
            </w:r>
          </w:p>
        </w:tc>
      </w:tr>
      <w:tr w:rsidR="006743FE" w:rsidRPr="00C9779F" w14:paraId="17888C89"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8ED532F"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BAQ2420.3</w:t>
            </w:r>
          </w:p>
        </w:tc>
        <w:tc>
          <w:tcPr>
            <w:tcW w:w="768" w:type="dxa"/>
            <w:hideMark/>
          </w:tcPr>
          <w:p w14:paraId="239D166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1993</w:t>
            </w:r>
          </w:p>
        </w:tc>
        <w:tc>
          <w:tcPr>
            <w:tcW w:w="768" w:type="dxa"/>
            <w:hideMark/>
          </w:tcPr>
          <w:p w14:paraId="5C714F9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1685</w:t>
            </w:r>
          </w:p>
        </w:tc>
        <w:tc>
          <w:tcPr>
            <w:tcW w:w="1024" w:type="dxa"/>
            <w:hideMark/>
          </w:tcPr>
          <w:p w14:paraId="0206924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84.55</w:t>
            </w:r>
          </w:p>
        </w:tc>
        <w:tc>
          <w:tcPr>
            <w:tcW w:w="855" w:type="dxa"/>
            <w:hideMark/>
          </w:tcPr>
          <w:p w14:paraId="5127238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1547</w:t>
            </w:r>
          </w:p>
        </w:tc>
        <w:tc>
          <w:tcPr>
            <w:tcW w:w="768" w:type="dxa"/>
            <w:hideMark/>
          </w:tcPr>
          <w:p w14:paraId="658BF66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777</w:t>
            </w:r>
          </w:p>
        </w:tc>
        <w:tc>
          <w:tcPr>
            <w:tcW w:w="1024" w:type="dxa"/>
            <w:hideMark/>
          </w:tcPr>
          <w:p w14:paraId="4578828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38.99</w:t>
            </w:r>
          </w:p>
        </w:tc>
        <w:tc>
          <w:tcPr>
            <w:tcW w:w="804" w:type="dxa"/>
            <w:hideMark/>
          </w:tcPr>
          <w:p w14:paraId="3B34E00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777</w:t>
            </w:r>
          </w:p>
        </w:tc>
        <w:tc>
          <w:tcPr>
            <w:tcW w:w="1024" w:type="dxa"/>
            <w:hideMark/>
          </w:tcPr>
          <w:p w14:paraId="7682EB4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38.99</w:t>
            </w:r>
          </w:p>
        </w:tc>
      </w:tr>
      <w:tr w:rsidR="006743FE" w:rsidRPr="00C9779F" w14:paraId="67CFD696"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C842EE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BAQ2462.1</w:t>
            </w:r>
          </w:p>
        </w:tc>
        <w:tc>
          <w:tcPr>
            <w:tcW w:w="768" w:type="dxa"/>
            <w:hideMark/>
          </w:tcPr>
          <w:p w14:paraId="2608F4B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2839</w:t>
            </w:r>
          </w:p>
        </w:tc>
        <w:tc>
          <w:tcPr>
            <w:tcW w:w="768" w:type="dxa"/>
            <w:hideMark/>
          </w:tcPr>
          <w:p w14:paraId="40A005F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2398</w:t>
            </w:r>
          </w:p>
        </w:tc>
        <w:tc>
          <w:tcPr>
            <w:tcW w:w="1024" w:type="dxa"/>
            <w:hideMark/>
          </w:tcPr>
          <w:p w14:paraId="5610A7A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84.47</w:t>
            </w:r>
          </w:p>
        </w:tc>
        <w:tc>
          <w:tcPr>
            <w:tcW w:w="855" w:type="dxa"/>
            <w:hideMark/>
          </w:tcPr>
          <w:p w14:paraId="57FC4E8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2236</w:t>
            </w:r>
          </w:p>
        </w:tc>
        <w:tc>
          <w:tcPr>
            <w:tcW w:w="768" w:type="dxa"/>
            <w:hideMark/>
          </w:tcPr>
          <w:p w14:paraId="055CF52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1382</w:t>
            </w:r>
          </w:p>
        </w:tc>
        <w:tc>
          <w:tcPr>
            <w:tcW w:w="1024" w:type="dxa"/>
            <w:hideMark/>
          </w:tcPr>
          <w:p w14:paraId="5A365CF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48.68</w:t>
            </w:r>
          </w:p>
        </w:tc>
        <w:tc>
          <w:tcPr>
            <w:tcW w:w="804" w:type="dxa"/>
            <w:hideMark/>
          </w:tcPr>
          <w:p w14:paraId="7298801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1382</w:t>
            </w:r>
          </w:p>
        </w:tc>
        <w:tc>
          <w:tcPr>
            <w:tcW w:w="1024" w:type="dxa"/>
            <w:hideMark/>
          </w:tcPr>
          <w:p w14:paraId="5F76B37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48.68</w:t>
            </w:r>
          </w:p>
        </w:tc>
      </w:tr>
      <w:tr w:rsidR="006743FE" w:rsidRPr="00C9779F" w14:paraId="0864F2E3"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B682A16"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BAQ2462.2</w:t>
            </w:r>
          </w:p>
        </w:tc>
        <w:tc>
          <w:tcPr>
            <w:tcW w:w="768" w:type="dxa"/>
            <w:hideMark/>
          </w:tcPr>
          <w:p w14:paraId="56234F8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1892</w:t>
            </w:r>
          </w:p>
        </w:tc>
        <w:tc>
          <w:tcPr>
            <w:tcW w:w="768" w:type="dxa"/>
            <w:hideMark/>
          </w:tcPr>
          <w:p w14:paraId="23AFD1F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1592</w:t>
            </w:r>
          </w:p>
        </w:tc>
        <w:tc>
          <w:tcPr>
            <w:tcW w:w="1024" w:type="dxa"/>
            <w:hideMark/>
          </w:tcPr>
          <w:p w14:paraId="2B164F8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84.14</w:t>
            </w:r>
          </w:p>
        </w:tc>
        <w:tc>
          <w:tcPr>
            <w:tcW w:w="855" w:type="dxa"/>
            <w:hideMark/>
          </w:tcPr>
          <w:p w14:paraId="11F6291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1493</w:t>
            </w:r>
          </w:p>
        </w:tc>
        <w:tc>
          <w:tcPr>
            <w:tcW w:w="768" w:type="dxa"/>
            <w:hideMark/>
          </w:tcPr>
          <w:p w14:paraId="2B92330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982</w:t>
            </w:r>
          </w:p>
        </w:tc>
        <w:tc>
          <w:tcPr>
            <w:tcW w:w="1024" w:type="dxa"/>
            <w:hideMark/>
          </w:tcPr>
          <w:p w14:paraId="22BCD38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51.9</w:t>
            </w:r>
          </w:p>
        </w:tc>
        <w:tc>
          <w:tcPr>
            <w:tcW w:w="804" w:type="dxa"/>
            <w:hideMark/>
          </w:tcPr>
          <w:p w14:paraId="410B0A0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982</w:t>
            </w:r>
          </w:p>
        </w:tc>
        <w:tc>
          <w:tcPr>
            <w:tcW w:w="1024" w:type="dxa"/>
            <w:hideMark/>
          </w:tcPr>
          <w:p w14:paraId="5F8B91C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51.9</w:t>
            </w:r>
          </w:p>
        </w:tc>
      </w:tr>
      <w:tr w:rsidR="006743FE" w:rsidRPr="00C9779F" w14:paraId="002C9064"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3C6B5A6"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BAQ2462.3</w:t>
            </w:r>
          </w:p>
        </w:tc>
        <w:tc>
          <w:tcPr>
            <w:tcW w:w="768" w:type="dxa"/>
            <w:hideMark/>
          </w:tcPr>
          <w:p w14:paraId="19336A3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1581</w:t>
            </w:r>
          </w:p>
        </w:tc>
        <w:tc>
          <w:tcPr>
            <w:tcW w:w="768" w:type="dxa"/>
            <w:hideMark/>
          </w:tcPr>
          <w:p w14:paraId="647E695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1402</w:t>
            </w:r>
          </w:p>
        </w:tc>
        <w:tc>
          <w:tcPr>
            <w:tcW w:w="1024" w:type="dxa"/>
            <w:hideMark/>
          </w:tcPr>
          <w:p w14:paraId="609C12A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88.68</w:t>
            </w:r>
          </w:p>
        </w:tc>
        <w:tc>
          <w:tcPr>
            <w:tcW w:w="855" w:type="dxa"/>
            <w:hideMark/>
          </w:tcPr>
          <w:p w14:paraId="5E83BD7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1274</w:t>
            </w:r>
          </w:p>
        </w:tc>
        <w:tc>
          <w:tcPr>
            <w:tcW w:w="768" w:type="dxa"/>
            <w:hideMark/>
          </w:tcPr>
          <w:p w14:paraId="7F09998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639</w:t>
            </w:r>
          </w:p>
        </w:tc>
        <w:tc>
          <w:tcPr>
            <w:tcW w:w="1024" w:type="dxa"/>
            <w:hideMark/>
          </w:tcPr>
          <w:p w14:paraId="2E53116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40.42</w:t>
            </w:r>
          </w:p>
        </w:tc>
        <w:tc>
          <w:tcPr>
            <w:tcW w:w="804" w:type="dxa"/>
            <w:hideMark/>
          </w:tcPr>
          <w:p w14:paraId="43CF7BF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639</w:t>
            </w:r>
          </w:p>
        </w:tc>
        <w:tc>
          <w:tcPr>
            <w:tcW w:w="1024" w:type="dxa"/>
            <w:hideMark/>
          </w:tcPr>
          <w:p w14:paraId="09D309D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40.42</w:t>
            </w:r>
          </w:p>
        </w:tc>
      </w:tr>
      <w:tr w:rsidR="006743FE" w:rsidRPr="00C9779F" w14:paraId="753AD4FC"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8ABEA4D"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BAQ2687.1</w:t>
            </w:r>
          </w:p>
        </w:tc>
        <w:tc>
          <w:tcPr>
            <w:tcW w:w="768" w:type="dxa"/>
            <w:hideMark/>
          </w:tcPr>
          <w:p w14:paraId="064858A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2734</w:t>
            </w:r>
          </w:p>
        </w:tc>
        <w:tc>
          <w:tcPr>
            <w:tcW w:w="768" w:type="dxa"/>
            <w:hideMark/>
          </w:tcPr>
          <w:p w14:paraId="207CD36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2491</w:t>
            </w:r>
          </w:p>
        </w:tc>
        <w:tc>
          <w:tcPr>
            <w:tcW w:w="1024" w:type="dxa"/>
            <w:hideMark/>
          </w:tcPr>
          <w:p w14:paraId="6FC6279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91.11</w:t>
            </w:r>
          </w:p>
        </w:tc>
        <w:tc>
          <w:tcPr>
            <w:tcW w:w="855" w:type="dxa"/>
            <w:hideMark/>
          </w:tcPr>
          <w:p w14:paraId="1FE9FFF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2147</w:t>
            </w:r>
          </w:p>
        </w:tc>
        <w:tc>
          <w:tcPr>
            <w:tcW w:w="768" w:type="dxa"/>
            <w:hideMark/>
          </w:tcPr>
          <w:p w14:paraId="6F0E337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842</w:t>
            </w:r>
          </w:p>
        </w:tc>
        <w:tc>
          <w:tcPr>
            <w:tcW w:w="1024" w:type="dxa"/>
            <w:hideMark/>
          </w:tcPr>
          <w:p w14:paraId="0EDA7DE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30.8</w:t>
            </w:r>
          </w:p>
        </w:tc>
        <w:tc>
          <w:tcPr>
            <w:tcW w:w="804" w:type="dxa"/>
            <w:hideMark/>
          </w:tcPr>
          <w:p w14:paraId="6F1C0C8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806</w:t>
            </w:r>
          </w:p>
        </w:tc>
        <w:tc>
          <w:tcPr>
            <w:tcW w:w="1024" w:type="dxa"/>
            <w:hideMark/>
          </w:tcPr>
          <w:p w14:paraId="221AB26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29.48</w:t>
            </w:r>
          </w:p>
        </w:tc>
      </w:tr>
      <w:tr w:rsidR="006743FE" w:rsidRPr="00C9779F" w14:paraId="22AF78B0"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D09B0E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BAQ2687.2</w:t>
            </w:r>
          </w:p>
        </w:tc>
        <w:tc>
          <w:tcPr>
            <w:tcW w:w="768" w:type="dxa"/>
            <w:hideMark/>
          </w:tcPr>
          <w:p w14:paraId="27D42A0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2067</w:t>
            </w:r>
          </w:p>
        </w:tc>
        <w:tc>
          <w:tcPr>
            <w:tcW w:w="768" w:type="dxa"/>
            <w:hideMark/>
          </w:tcPr>
          <w:p w14:paraId="115CB9C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1689</w:t>
            </w:r>
          </w:p>
        </w:tc>
        <w:tc>
          <w:tcPr>
            <w:tcW w:w="1024" w:type="dxa"/>
            <w:hideMark/>
          </w:tcPr>
          <w:p w14:paraId="2D50482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81.71</w:t>
            </w:r>
          </w:p>
        </w:tc>
        <w:tc>
          <w:tcPr>
            <w:tcW w:w="855" w:type="dxa"/>
            <w:hideMark/>
          </w:tcPr>
          <w:p w14:paraId="7BED153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1551</w:t>
            </w:r>
          </w:p>
        </w:tc>
        <w:tc>
          <w:tcPr>
            <w:tcW w:w="768" w:type="dxa"/>
            <w:hideMark/>
          </w:tcPr>
          <w:p w14:paraId="51532A3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1194</w:t>
            </w:r>
          </w:p>
        </w:tc>
        <w:tc>
          <w:tcPr>
            <w:tcW w:w="1024" w:type="dxa"/>
            <w:hideMark/>
          </w:tcPr>
          <w:p w14:paraId="7E87F81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57.76</w:t>
            </w:r>
          </w:p>
        </w:tc>
        <w:tc>
          <w:tcPr>
            <w:tcW w:w="804" w:type="dxa"/>
            <w:hideMark/>
          </w:tcPr>
          <w:p w14:paraId="41448DD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1194</w:t>
            </w:r>
          </w:p>
        </w:tc>
        <w:tc>
          <w:tcPr>
            <w:tcW w:w="1024" w:type="dxa"/>
            <w:hideMark/>
          </w:tcPr>
          <w:p w14:paraId="7E01B5F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57.76</w:t>
            </w:r>
          </w:p>
        </w:tc>
      </w:tr>
      <w:tr w:rsidR="006743FE" w:rsidRPr="00C9779F" w14:paraId="640F9C8C"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0B5C06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BAQ2687.3</w:t>
            </w:r>
          </w:p>
        </w:tc>
        <w:tc>
          <w:tcPr>
            <w:tcW w:w="768" w:type="dxa"/>
            <w:hideMark/>
          </w:tcPr>
          <w:p w14:paraId="17A2AEF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2820</w:t>
            </w:r>
          </w:p>
        </w:tc>
        <w:tc>
          <w:tcPr>
            <w:tcW w:w="768" w:type="dxa"/>
            <w:hideMark/>
          </w:tcPr>
          <w:p w14:paraId="571F367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2347</w:t>
            </w:r>
          </w:p>
        </w:tc>
        <w:tc>
          <w:tcPr>
            <w:tcW w:w="1024" w:type="dxa"/>
            <w:hideMark/>
          </w:tcPr>
          <w:p w14:paraId="637A1D7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83.23</w:t>
            </w:r>
          </w:p>
        </w:tc>
        <w:tc>
          <w:tcPr>
            <w:tcW w:w="855" w:type="dxa"/>
            <w:hideMark/>
          </w:tcPr>
          <w:p w14:paraId="5EC8758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2053</w:t>
            </w:r>
          </w:p>
        </w:tc>
        <w:tc>
          <w:tcPr>
            <w:tcW w:w="768" w:type="dxa"/>
            <w:hideMark/>
          </w:tcPr>
          <w:p w14:paraId="4B52ABF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1001</w:t>
            </w:r>
          </w:p>
        </w:tc>
        <w:tc>
          <w:tcPr>
            <w:tcW w:w="1024" w:type="dxa"/>
            <w:hideMark/>
          </w:tcPr>
          <w:p w14:paraId="3D9B10D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35.5</w:t>
            </w:r>
          </w:p>
        </w:tc>
        <w:tc>
          <w:tcPr>
            <w:tcW w:w="804" w:type="dxa"/>
            <w:hideMark/>
          </w:tcPr>
          <w:p w14:paraId="00E2159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1001</w:t>
            </w:r>
          </w:p>
        </w:tc>
        <w:tc>
          <w:tcPr>
            <w:tcW w:w="1024" w:type="dxa"/>
            <w:hideMark/>
          </w:tcPr>
          <w:p w14:paraId="7C62597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35.5</w:t>
            </w:r>
          </w:p>
        </w:tc>
      </w:tr>
      <w:tr w:rsidR="006743FE" w:rsidRPr="00C9779F" w14:paraId="77602903"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5F59C92"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BAQ2838.1</w:t>
            </w:r>
          </w:p>
        </w:tc>
        <w:tc>
          <w:tcPr>
            <w:tcW w:w="768" w:type="dxa"/>
            <w:hideMark/>
          </w:tcPr>
          <w:p w14:paraId="7A84749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1881</w:t>
            </w:r>
          </w:p>
        </w:tc>
        <w:tc>
          <w:tcPr>
            <w:tcW w:w="768" w:type="dxa"/>
            <w:hideMark/>
          </w:tcPr>
          <w:p w14:paraId="46799FB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1621</w:t>
            </w:r>
          </w:p>
        </w:tc>
        <w:tc>
          <w:tcPr>
            <w:tcW w:w="1024" w:type="dxa"/>
            <w:hideMark/>
          </w:tcPr>
          <w:p w14:paraId="42F2229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86.18</w:t>
            </w:r>
          </w:p>
        </w:tc>
        <w:tc>
          <w:tcPr>
            <w:tcW w:w="855" w:type="dxa"/>
            <w:hideMark/>
          </w:tcPr>
          <w:p w14:paraId="5E263AF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1370</w:t>
            </w:r>
          </w:p>
        </w:tc>
        <w:tc>
          <w:tcPr>
            <w:tcW w:w="768" w:type="dxa"/>
            <w:hideMark/>
          </w:tcPr>
          <w:p w14:paraId="7BB131C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556</w:t>
            </w:r>
          </w:p>
        </w:tc>
        <w:tc>
          <w:tcPr>
            <w:tcW w:w="1024" w:type="dxa"/>
            <w:hideMark/>
          </w:tcPr>
          <w:p w14:paraId="57D0936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29.56</w:t>
            </w:r>
          </w:p>
        </w:tc>
        <w:tc>
          <w:tcPr>
            <w:tcW w:w="804" w:type="dxa"/>
            <w:hideMark/>
          </w:tcPr>
          <w:p w14:paraId="77B3180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556</w:t>
            </w:r>
          </w:p>
        </w:tc>
        <w:tc>
          <w:tcPr>
            <w:tcW w:w="1024" w:type="dxa"/>
            <w:hideMark/>
          </w:tcPr>
          <w:p w14:paraId="2CACAC7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29.56</w:t>
            </w:r>
          </w:p>
        </w:tc>
      </w:tr>
      <w:tr w:rsidR="006743FE" w:rsidRPr="00C9779F" w14:paraId="52006DAA"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3F12609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BAQ2838.2</w:t>
            </w:r>
          </w:p>
        </w:tc>
        <w:tc>
          <w:tcPr>
            <w:tcW w:w="768" w:type="dxa"/>
            <w:hideMark/>
          </w:tcPr>
          <w:p w14:paraId="3F1118B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1734</w:t>
            </w:r>
          </w:p>
        </w:tc>
        <w:tc>
          <w:tcPr>
            <w:tcW w:w="768" w:type="dxa"/>
            <w:hideMark/>
          </w:tcPr>
          <w:p w14:paraId="0DEDE85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1474</w:t>
            </w:r>
          </w:p>
        </w:tc>
        <w:tc>
          <w:tcPr>
            <w:tcW w:w="1024" w:type="dxa"/>
            <w:hideMark/>
          </w:tcPr>
          <w:p w14:paraId="7AF8275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85.01</w:t>
            </w:r>
          </w:p>
        </w:tc>
        <w:tc>
          <w:tcPr>
            <w:tcW w:w="855" w:type="dxa"/>
            <w:hideMark/>
          </w:tcPr>
          <w:p w14:paraId="1D0A934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1246</w:t>
            </w:r>
          </w:p>
        </w:tc>
        <w:tc>
          <w:tcPr>
            <w:tcW w:w="768" w:type="dxa"/>
            <w:hideMark/>
          </w:tcPr>
          <w:p w14:paraId="39C177C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476</w:t>
            </w:r>
          </w:p>
        </w:tc>
        <w:tc>
          <w:tcPr>
            <w:tcW w:w="1024" w:type="dxa"/>
            <w:hideMark/>
          </w:tcPr>
          <w:p w14:paraId="4E1D6E8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27.45</w:t>
            </w:r>
          </w:p>
        </w:tc>
        <w:tc>
          <w:tcPr>
            <w:tcW w:w="804" w:type="dxa"/>
            <w:hideMark/>
          </w:tcPr>
          <w:p w14:paraId="5A260B5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476</w:t>
            </w:r>
          </w:p>
        </w:tc>
        <w:tc>
          <w:tcPr>
            <w:tcW w:w="1024" w:type="dxa"/>
            <w:hideMark/>
          </w:tcPr>
          <w:p w14:paraId="008D910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27.45</w:t>
            </w:r>
          </w:p>
        </w:tc>
      </w:tr>
      <w:tr w:rsidR="006743FE" w:rsidRPr="00C9779F" w14:paraId="78616463" w14:textId="77777777" w:rsidTr="00525E22">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169" w:type="dxa"/>
            <w:hideMark/>
          </w:tcPr>
          <w:p w14:paraId="757BE33B"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BAQ2838.3</w:t>
            </w:r>
          </w:p>
        </w:tc>
        <w:tc>
          <w:tcPr>
            <w:tcW w:w="768" w:type="dxa"/>
            <w:hideMark/>
          </w:tcPr>
          <w:p w14:paraId="2CC936E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1152</w:t>
            </w:r>
          </w:p>
        </w:tc>
        <w:tc>
          <w:tcPr>
            <w:tcW w:w="768" w:type="dxa"/>
            <w:hideMark/>
          </w:tcPr>
          <w:p w14:paraId="3E4B5E0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961</w:t>
            </w:r>
          </w:p>
        </w:tc>
        <w:tc>
          <w:tcPr>
            <w:tcW w:w="1024" w:type="dxa"/>
            <w:hideMark/>
          </w:tcPr>
          <w:p w14:paraId="6C63424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83.42</w:t>
            </w:r>
          </w:p>
        </w:tc>
        <w:tc>
          <w:tcPr>
            <w:tcW w:w="855" w:type="dxa"/>
            <w:hideMark/>
          </w:tcPr>
          <w:p w14:paraId="36F1A04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807</w:t>
            </w:r>
          </w:p>
        </w:tc>
        <w:tc>
          <w:tcPr>
            <w:tcW w:w="768" w:type="dxa"/>
            <w:hideMark/>
          </w:tcPr>
          <w:p w14:paraId="6E9F074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369</w:t>
            </w:r>
          </w:p>
        </w:tc>
        <w:tc>
          <w:tcPr>
            <w:tcW w:w="1024" w:type="dxa"/>
            <w:hideMark/>
          </w:tcPr>
          <w:p w14:paraId="65E72B2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32.03</w:t>
            </w:r>
          </w:p>
        </w:tc>
        <w:tc>
          <w:tcPr>
            <w:tcW w:w="804" w:type="dxa"/>
            <w:hideMark/>
          </w:tcPr>
          <w:p w14:paraId="707024E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369</w:t>
            </w:r>
          </w:p>
        </w:tc>
        <w:tc>
          <w:tcPr>
            <w:tcW w:w="1024" w:type="dxa"/>
            <w:hideMark/>
          </w:tcPr>
          <w:p w14:paraId="19449DA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32.03</w:t>
            </w:r>
          </w:p>
        </w:tc>
      </w:tr>
      <w:tr w:rsidR="006743FE" w:rsidRPr="00C9779F" w14:paraId="1EE574D4"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B551DCE"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BAQ3473.1</w:t>
            </w:r>
          </w:p>
        </w:tc>
        <w:tc>
          <w:tcPr>
            <w:tcW w:w="768" w:type="dxa"/>
            <w:hideMark/>
          </w:tcPr>
          <w:p w14:paraId="1B653AC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3532</w:t>
            </w:r>
          </w:p>
        </w:tc>
        <w:tc>
          <w:tcPr>
            <w:tcW w:w="768" w:type="dxa"/>
            <w:hideMark/>
          </w:tcPr>
          <w:p w14:paraId="158CE76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3072</w:t>
            </w:r>
          </w:p>
        </w:tc>
        <w:tc>
          <w:tcPr>
            <w:tcW w:w="1024" w:type="dxa"/>
            <w:hideMark/>
          </w:tcPr>
          <w:p w14:paraId="5996C8C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86.98</w:t>
            </w:r>
          </w:p>
        </w:tc>
        <w:tc>
          <w:tcPr>
            <w:tcW w:w="855" w:type="dxa"/>
            <w:hideMark/>
          </w:tcPr>
          <w:p w14:paraId="08A0D95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2639</w:t>
            </w:r>
          </w:p>
        </w:tc>
        <w:tc>
          <w:tcPr>
            <w:tcW w:w="768" w:type="dxa"/>
            <w:hideMark/>
          </w:tcPr>
          <w:p w14:paraId="1DBE21F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1202</w:t>
            </w:r>
          </w:p>
        </w:tc>
        <w:tc>
          <w:tcPr>
            <w:tcW w:w="1024" w:type="dxa"/>
            <w:hideMark/>
          </w:tcPr>
          <w:p w14:paraId="222AC2C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34.03</w:t>
            </w:r>
          </w:p>
        </w:tc>
        <w:tc>
          <w:tcPr>
            <w:tcW w:w="804" w:type="dxa"/>
            <w:hideMark/>
          </w:tcPr>
          <w:p w14:paraId="5D7EF3E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1202</w:t>
            </w:r>
          </w:p>
        </w:tc>
        <w:tc>
          <w:tcPr>
            <w:tcW w:w="1024" w:type="dxa"/>
            <w:hideMark/>
          </w:tcPr>
          <w:p w14:paraId="6A60CEA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34.03</w:t>
            </w:r>
          </w:p>
        </w:tc>
      </w:tr>
      <w:tr w:rsidR="006743FE" w:rsidRPr="00C9779F" w14:paraId="5E56A7C1"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3BFA269"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BAQ3473.2</w:t>
            </w:r>
          </w:p>
        </w:tc>
        <w:tc>
          <w:tcPr>
            <w:tcW w:w="768" w:type="dxa"/>
            <w:hideMark/>
          </w:tcPr>
          <w:p w14:paraId="49C6753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3122</w:t>
            </w:r>
          </w:p>
        </w:tc>
        <w:tc>
          <w:tcPr>
            <w:tcW w:w="768" w:type="dxa"/>
            <w:hideMark/>
          </w:tcPr>
          <w:p w14:paraId="5D8C1F2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2802</w:t>
            </w:r>
          </w:p>
        </w:tc>
        <w:tc>
          <w:tcPr>
            <w:tcW w:w="1024" w:type="dxa"/>
            <w:hideMark/>
          </w:tcPr>
          <w:p w14:paraId="63947A1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89.75</w:t>
            </w:r>
          </w:p>
        </w:tc>
        <w:tc>
          <w:tcPr>
            <w:tcW w:w="855" w:type="dxa"/>
            <w:hideMark/>
          </w:tcPr>
          <w:p w14:paraId="521C39B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2416</w:t>
            </w:r>
          </w:p>
        </w:tc>
        <w:tc>
          <w:tcPr>
            <w:tcW w:w="768" w:type="dxa"/>
            <w:hideMark/>
          </w:tcPr>
          <w:p w14:paraId="1FDF034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1092</w:t>
            </w:r>
          </w:p>
        </w:tc>
        <w:tc>
          <w:tcPr>
            <w:tcW w:w="1024" w:type="dxa"/>
            <w:hideMark/>
          </w:tcPr>
          <w:p w14:paraId="498CFCC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34.98</w:t>
            </w:r>
          </w:p>
        </w:tc>
        <w:tc>
          <w:tcPr>
            <w:tcW w:w="804" w:type="dxa"/>
            <w:hideMark/>
          </w:tcPr>
          <w:p w14:paraId="40C942A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1092</w:t>
            </w:r>
          </w:p>
        </w:tc>
        <w:tc>
          <w:tcPr>
            <w:tcW w:w="1024" w:type="dxa"/>
            <w:hideMark/>
          </w:tcPr>
          <w:p w14:paraId="040F69B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34.98</w:t>
            </w:r>
          </w:p>
        </w:tc>
      </w:tr>
      <w:tr w:rsidR="006743FE" w:rsidRPr="00C9779F" w14:paraId="70CDCA86"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3D6E8C00"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BAQ3473.3</w:t>
            </w:r>
          </w:p>
        </w:tc>
        <w:tc>
          <w:tcPr>
            <w:tcW w:w="768" w:type="dxa"/>
            <w:hideMark/>
          </w:tcPr>
          <w:p w14:paraId="54FDC3A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3956</w:t>
            </w:r>
          </w:p>
        </w:tc>
        <w:tc>
          <w:tcPr>
            <w:tcW w:w="768" w:type="dxa"/>
            <w:hideMark/>
          </w:tcPr>
          <w:p w14:paraId="2646B2F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3610</w:t>
            </w:r>
          </w:p>
        </w:tc>
        <w:tc>
          <w:tcPr>
            <w:tcW w:w="1024" w:type="dxa"/>
            <w:hideMark/>
          </w:tcPr>
          <w:p w14:paraId="014D299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91.25</w:t>
            </w:r>
          </w:p>
        </w:tc>
        <w:tc>
          <w:tcPr>
            <w:tcW w:w="855" w:type="dxa"/>
            <w:hideMark/>
          </w:tcPr>
          <w:p w14:paraId="0840661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3342</w:t>
            </w:r>
          </w:p>
        </w:tc>
        <w:tc>
          <w:tcPr>
            <w:tcW w:w="768" w:type="dxa"/>
            <w:hideMark/>
          </w:tcPr>
          <w:p w14:paraId="299A102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1813</w:t>
            </w:r>
          </w:p>
        </w:tc>
        <w:tc>
          <w:tcPr>
            <w:tcW w:w="1024" w:type="dxa"/>
            <w:hideMark/>
          </w:tcPr>
          <w:p w14:paraId="1669535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45.83</w:t>
            </w:r>
          </w:p>
        </w:tc>
        <w:tc>
          <w:tcPr>
            <w:tcW w:w="804" w:type="dxa"/>
            <w:hideMark/>
          </w:tcPr>
          <w:p w14:paraId="61AED2C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1813</w:t>
            </w:r>
          </w:p>
        </w:tc>
        <w:tc>
          <w:tcPr>
            <w:tcW w:w="1024" w:type="dxa"/>
            <w:hideMark/>
          </w:tcPr>
          <w:p w14:paraId="0ADA391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45.83</w:t>
            </w:r>
          </w:p>
        </w:tc>
      </w:tr>
      <w:tr w:rsidR="006743FE" w:rsidRPr="00C9779F" w14:paraId="38DB5BA6"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1DF7157"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BAQ4166.1.1</w:t>
            </w:r>
          </w:p>
        </w:tc>
        <w:tc>
          <w:tcPr>
            <w:tcW w:w="768" w:type="dxa"/>
            <w:hideMark/>
          </w:tcPr>
          <w:p w14:paraId="140BD76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3255</w:t>
            </w:r>
          </w:p>
        </w:tc>
        <w:tc>
          <w:tcPr>
            <w:tcW w:w="768" w:type="dxa"/>
            <w:hideMark/>
          </w:tcPr>
          <w:p w14:paraId="2554024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2826</w:t>
            </w:r>
          </w:p>
        </w:tc>
        <w:tc>
          <w:tcPr>
            <w:tcW w:w="1024" w:type="dxa"/>
            <w:hideMark/>
          </w:tcPr>
          <w:p w14:paraId="22E858E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86.82</w:t>
            </w:r>
          </w:p>
        </w:tc>
        <w:tc>
          <w:tcPr>
            <w:tcW w:w="855" w:type="dxa"/>
            <w:hideMark/>
          </w:tcPr>
          <w:p w14:paraId="46A75A1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2413</w:t>
            </w:r>
          </w:p>
        </w:tc>
        <w:tc>
          <w:tcPr>
            <w:tcW w:w="768" w:type="dxa"/>
            <w:hideMark/>
          </w:tcPr>
          <w:p w14:paraId="1D387C8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1096</w:t>
            </w:r>
          </w:p>
        </w:tc>
        <w:tc>
          <w:tcPr>
            <w:tcW w:w="1024" w:type="dxa"/>
            <w:hideMark/>
          </w:tcPr>
          <w:p w14:paraId="1B0DFBC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33.67</w:t>
            </w:r>
          </w:p>
        </w:tc>
        <w:tc>
          <w:tcPr>
            <w:tcW w:w="804" w:type="dxa"/>
            <w:hideMark/>
          </w:tcPr>
          <w:p w14:paraId="02816FC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1055</w:t>
            </w:r>
          </w:p>
        </w:tc>
        <w:tc>
          <w:tcPr>
            <w:tcW w:w="1024" w:type="dxa"/>
            <w:hideMark/>
          </w:tcPr>
          <w:p w14:paraId="3AAA787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32.41</w:t>
            </w:r>
          </w:p>
        </w:tc>
      </w:tr>
      <w:tr w:rsidR="006743FE" w:rsidRPr="00C9779F" w14:paraId="56B9624E"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257BC8E"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BAQ4166.1.2</w:t>
            </w:r>
          </w:p>
        </w:tc>
        <w:tc>
          <w:tcPr>
            <w:tcW w:w="768" w:type="dxa"/>
            <w:hideMark/>
          </w:tcPr>
          <w:p w14:paraId="0AE977D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4185</w:t>
            </w:r>
          </w:p>
        </w:tc>
        <w:tc>
          <w:tcPr>
            <w:tcW w:w="768" w:type="dxa"/>
            <w:hideMark/>
          </w:tcPr>
          <w:p w14:paraId="39A74E4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3580</w:t>
            </w:r>
          </w:p>
        </w:tc>
        <w:tc>
          <w:tcPr>
            <w:tcW w:w="1024" w:type="dxa"/>
            <w:hideMark/>
          </w:tcPr>
          <w:p w14:paraId="62736F4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85.54</w:t>
            </w:r>
          </w:p>
        </w:tc>
        <w:tc>
          <w:tcPr>
            <w:tcW w:w="855" w:type="dxa"/>
            <w:hideMark/>
          </w:tcPr>
          <w:p w14:paraId="018012E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3096</w:t>
            </w:r>
          </w:p>
        </w:tc>
        <w:tc>
          <w:tcPr>
            <w:tcW w:w="768" w:type="dxa"/>
            <w:hideMark/>
          </w:tcPr>
          <w:p w14:paraId="29626FF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1454</w:t>
            </w:r>
          </w:p>
        </w:tc>
        <w:tc>
          <w:tcPr>
            <w:tcW w:w="1024" w:type="dxa"/>
            <w:hideMark/>
          </w:tcPr>
          <w:p w14:paraId="406EA2E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34.74</w:t>
            </w:r>
          </w:p>
        </w:tc>
        <w:tc>
          <w:tcPr>
            <w:tcW w:w="804" w:type="dxa"/>
            <w:hideMark/>
          </w:tcPr>
          <w:p w14:paraId="6F6CA8D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1356</w:t>
            </w:r>
          </w:p>
        </w:tc>
        <w:tc>
          <w:tcPr>
            <w:tcW w:w="1024" w:type="dxa"/>
            <w:hideMark/>
          </w:tcPr>
          <w:p w14:paraId="3696EAC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32.4</w:t>
            </w:r>
          </w:p>
        </w:tc>
      </w:tr>
      <w:tr w:rsidR="006743FE" w:rsidRPr="00C9779F" w14:paraId="7AFDED96"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0FD22E7"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BAQ4166.1.3</w:t>
            </w:r>
          </w:p>
        </w:tc>
        <w:tc>
          <w:tcPr>
            <w:tcW w:w="768" w:type="dxa"/>
            <w:hideMark/>
          </w:tcPr>
          <w:p w14:paraId="2A30C63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3139</w:t>
            </w:r>
          </w:p>
        </w:tc>
        <w:tc>
          <w:tcPr>
            <w:tcW w:w="768" w:type="dxa"/>
            <w:hideMark/>
          </w:tcPr>
          <w:p w14:paraId="2C31251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2770</w:t>
            </w:r>
          </w:p>
        </w:tc>
        <w:tc>
          <w:tcPr>
            <w:tcW w:w="1024" w:type="dxa"/>
            <w:hideMark/>
          </w:tcPr>
          <w:p w14:paraId="7467C50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88.24</w:t>
            </w:r>
          </w:p>
        </w:tc>
        <w:tc>
          <w:tcPr>
            <w:tcW w:w="855" w:type="dxa"/>
            <w:hideMark/>
          </w:tcPr>
          <w:p w14:paraId="4BFEA52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2474</w:t>
            </w:r>
          </w:p>
        </w:tc>
        <w:tc>
          <w:tcPr>
            <w:tcW w:w="768" w:type="dxa"/>
            <w:hideMark/>
          </w:tcPr>
          <w:p w14:paraId="03130D6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1351</w:t>
            </w:r>
          </w:p>
        </w:tc>
        <w:tc>
          <w:tcPr>
            <w:tcW w:w="1024" w:type="dxa"/>
            <w:hideMark/>
          </w:tcPr>
          <w:p w14:paraId="0CF61DC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43.04</w:t>
            </w:r>
          </w:p>
        </w:tc>
        <w:tc>
          <w:tcPr>
            <w:tcW w:w="804" w:type="dxa"/>
            <w:hideMark/>
          </w:tcPr>
          <w:p w14:paraId="58E0603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1351</w:t>
            </w:r>
          </w:p>
        </w:tc>
        <w:tc>
          <w:tcPr>
            <w:tcW w:w="1024" w:type="dxa"/>
            <w:hideMark/>
          </w:tcPr>
          <w:p w14:paraId="32D6F19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43.04</w:t>
            </w:r>
          </w:p>
        </w:tc>
      </w:tr>
      <w:tr w:rsidR="006743FE" w:rsidRPr="00C9779F" w14:paraId="107BF772"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7A90903F"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BAQ4166.2</w:t>
            </w:r>
          </w:p>
        </w:tc>
        <w:tc>
          <w:tcPr>
            <w:tcW w:w="768" w:type="dxa"/>
            <w:hideMark/>
          </w:tcPr>
          <w:p w14:paraId="16FAAB5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3920</w:t>
            </w:r>
          </w:p>
        </w:tc>
        <w:tc>
          <w:tcPr>
            <w:tcW w:w="768" w:type="dxa"/>
            <w:hideMark/>
          </w:tcPr>
          <w:p w14:paraId="298CC69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3445</w:t>
            </w:r>
          </w:p>
        </w:tc>
        <w:tc>
          <w:tcPr>
            <w:tcW w:w="1024" w:type="dxa"/>
            <w:hideMark/>
          </w:tcPr>
          <w:p w14:paraId="18AC0E8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87.88</w:t>
            </w:r>
          </w:p>
        </w:tc>
        <w:tc>
          <w:tcPr>
            <w:tcW w:w="855" w:type="dxa"/>
            <w:hideMark/>
          </w:tcPr>
          <w:p w14:paraId="1BB5882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2951</w:t>
            </w:r>
          </w:p>
        </w:tc>
        <w:tc>
          <w:tcPr>
            <w:tcW w:w="768" w:type="dxa"/>
            <w:hideMark/>
          </w:tcPr>
          <w:p w14:paraId="1E348AA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1346</w:t>
            </w:r>
          </w:p>
        </w:tc>
        <w:tc>
          <w:tcPr>
            <w:tcW w:w="1024" w:type="dxa"/>
            <w:hideMark/>
          </w:tcPr>
          <w:p w14:paraId="60B8A7C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34.34</w:t>
            </w:r>
          </w:p>
        </w:tc>
        <w:tc>
          <w:tcPr>
            <w:tcW w:w="804" w:type="dxa"/>
            <w:hideMark/>
          </w:tcPr>
          <w:p w14:paraId="270A299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1346</w:t>
            </w:r>
          </w:p>
        </w:tc>
        <w:tc>
          <w:tcPr>
            <w:tcW w:w="1024" w:type="dxa"/>
            <w:hideMark/>
          </w:tcPr>
          <w:p w14:paraId="4BEAF9B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34.34</w:t>
            </w:r>
          </w:p>
        </w:tc>
      </w:tr>
      <w:tr w:rsidR="006743FE" w:rsidRPr="00C9779F" w14:paraId="0755A9C1"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7ED088D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BAQ4166.3</w:t>
            </w:r>
          </w:p>
        </w:tc>
        <w:tc>
          <w:tcPr>
            <w:tcW w:w="768" w:type="dxa"/>
            <w:hideMark/>
          </w:tcPr>
          <w:p w14:paraId="211E4AF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3953</w:t>
            </w:r>
          </w:p>
        </w:tc>
        <w:tc>
          <w:tcPr>
            <w:tcW w:w="768" w:type="dxa"/>
            <w:hideMark/>
          </w:tcPr>
          <w:p w14:paraId="222EBBA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3406</w:t>
            </w:r>
          </w:p>
        </w:tc>
        <w:tc>
          <w:tcPr>
            <w:tcW w:w="1024" w:type="dxa"/>
            <w:hideMark/>
          </w:tcPr>
          <w:p w14:paraId="75E29C6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86.16</w:t>
            </w:r>
          </w:p>
        </w:tc>
        <w:tc>
          <w:tcPr>
            <w:tcW w:w="855" w:type="dxa"/>
            <w:hideMark/>
          </w:tcPr>
          <w:p w14:paraId="11983E3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2989</w:t>
            </w:r>
          </w:p>
        </w:tc>
        <w:tc>
          <w:tcPr>
            <w:tcW w:w="768" w:type="dxa"/>
            <w:hideMark/>
          </w:tcPr>
          <w:p w14:paraId="1896BEF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1342</w:t>
            </w:r>
          </w:p>
        </w:tc>
        <w:tc>
          <w:tcPr>
            <w:tcW w:w="1024" w:type="dxa"/>
            <w:hideMark/>
          </w:tcPr>
          <w:p w14:paraId="6A29939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33.95</w:t>
            </w:r>
          </w:p>
        </w:tc>
        <w:tc>
          <w:tcPr>
            <w:tcW w:w="804" w:type="dxa"/>
            <w:hideMark/>
          </w:tcPr>
          <w:p w14:paraId="580F59E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1342</w:t>
            </w:r>
          </w:p>
        </w:tc>
        <w:tc>
          <w:tcPr>
            <w:tcW w:w="1024" w:type="dxa"/>
            <w:hideMark/>
          </w:tcPr>
          <w:p w14:paraId="5FF9A5A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33.95</w:t>
            </w:r>
          </w:p>
        </w:tc>
      </w:tr>
      <w:tr w:rsidR="006743FE" w:rsidRPr="00C9779F" w14:paraId="6C6E738B"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7C5E04A9"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BAQ4697.1</w:t>
            </w:r>
          </w:p>
        </w:tc>
        <w:tc>
          <w:tcPr>
            <w:tcW w:w="768" w:type="dxa"/>
            <w:hideMark/>
          </w:tcPr>
          <w:p w14:paraId="3DE5C66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2676</w:t>
            </w:r>
          </w:p>
        </w:tc>
        <w:tc>
          <w:tcPr>
            <w:tcW w:w="768" w:type="dxa"/>
            <w:hideMark/>
          </w:tcPr>
          <w:p w14:paraId="32F90C6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2432</w:t>
            </w:r>
          </w:p>
        </w:tc>
        <w:tc>
          <w:tcPr>
            <w:tcW w:w="1024" w:type="dxa"/>
            <w:hideMark/>
          </w:tcPr>
          <w:p w14:paraId="175D7AA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90.88</w:t>
            </w:r>
          </w:p>
        </w:tc>
        <w:tc>
          <w:tcPr>
            <w:tcW w:w="855" w:type="dxa"/>
            <w:hideMark/>
          </w:tcPr>
          <w:p w14:paraId="7836103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2267</w:t>
            </w:r>
          </w:p>
        </w:tc>
        <w:tc>
          <w:tcPr>
            <w:tcW w:w="768" w:type="dxa"/>
            <w:hideMark/>
          </w:tcPr>
          <w:p w14:paraId="4D19ABE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1721</w:t>
            </w:r>
          </w:p>
        </w:tc>
        <w:tc>
          <w:tcPr>
            <w:tcW w:w="1024" w:type="dxa"/>
            <w:hideMark/>
          </w:tcPr>
          <w:p w14:paraId="6CE4C28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64.31</w:t>
            </w:r>
          </w:p>
        </w:tc>
        <w:tc>
          <w:tcPr>
            <w:tcW w:w="804" w:type="dxa"/>
            <w:hideMark/>
          </w:tcPr>
          <w:p w14:paraId="1F0716A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1721</w:t>
            </w:r>
          </w:p>
        </w:tc>
        <w:tc>
          <w:tcPr>
            <w:tcW w:w="1024" w:type="dxa"/>
            <w:hideMark/>
          </w:tcPr>
          <w:p w14:paraId="6DFBB57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64.31</w:t>
            </w:r>
          </w:p>
        </w:tc>
      </w:tr>
      <w:tr w:rsidR="006743FE" w:rsidRPr="00C9779F" w14:paraId="3D6E5B8C"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4539481"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BAQ4697.2</w:t>
            </w:r>
          </w:p>
        </w:tc>
        <w:tc>
          <w:tcPr>
            <w:tcW w:w="768" w:type="dxa"/>
            <w:hideMark/>
          </w:tcPr>
          <w:p w14:paraId="7575003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2513</w:t>
            </w:r>
          </w:p>
        </w:tc>
        <w:tc>
          <w:tcPr>
            <w:tcW w:w="768" w:type="dxa"/>
            <w:hideMark/>
          </w:tcPr>
          <w:p w14:paraId="24951DC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2275</w:t>
            </w:r>
          </w:p>
        </w:tc>
        <w:tc>
          <w:tcPr>
            <w:tcW w:w="1024" w:type="dxa"/>
            <w:hideMark/>
          </w:tcPr>
          <w:p w14:paraId="07A474A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90.53</w:t>
            </w:r>
          </w:p>
        </w:tc>
        <w:tc>
          <w:tcPr>
            <w:tcW w:w="855" w:type="dxa"/>
            <w:hideMark/>
          </w:tcPr>
          <w:p w14:paraId="4B1CBD5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2071</w:t>
            </w:r>
          </w:p>
        </w:tc>
        <w:tc>
          <w:tcPr>
            <w:tcW w:w="768" w:type="dxa"/>
            <w:hideMark/>
          </w:tcPr>
          <w:p w14:paraId="289921D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1540</w:t>
            </w:r>
          </w:p>
        </w:tc>
        <w:tc>
          <w:tcPr>
            <w:tcW w:w="1024" w:type="dxa"/>
            <w:hideMark/>
          </w:tcPr>
          <w:p w14:paraId="15B4813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61.28</w:t>
            </w:r>
          </w:p>
        </w:tc>
        <w:tc>
          <w:tcPr>
            <w:tcW w:w="804" w:type="dxa"/>
            <w:hideMark/>
          </w:tcPr>
          <w:p w14:paraId="48CDC65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1540</w:t>
            </w:r>
          </w:p>
        </w:tc>
        <w:tc>
          <w:tcPr>
            <w:tcW w:w="1024" w:type="dxa"/>
            <w:hideMark/>
          </w:tcPr>
          <w:p w14:paraId="193FBE2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61.28</w:t>
            </w:r>
          </w:p>
        </w:tc>
      </w:tr>
      <w:tr w:rsidR="006743FE" w:rsidRPr="00C9779F" w14:paraId="6163A014"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DBAD5F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BAQ4697.3</w:t>
            </w:r>
          </w:p>
        </w:tc>
        <w:tc>
          <w:tcPr>
            <w:tcW w:w="768" w:type="dxa"/>
            <w:hideMark/>
          </w:tcPr>
          <w:p w14:paraId="13B0135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3454</w:t>
            </w:r>
          </w:p>
        </w:tc>
        <w:tc>
          <w:tcPr>
            <w:tcW w:w="768" w:type="dxa"/>
            <w:hideMark/>
          </w:tcPr>
          <w:p w14:paraId="64E3C96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3060</w:t>
            </w:r>
          </w:p>
        </w:tc>
        <w:tc>
          <w:tcPr>
            <w:tcW w:w="1024" w:type="dxa"/>
            <w:hideMark/>
          </w:tcPr>
          <w:p w14:paraId="11B330F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88.59</w:t>
            </w:r>
          </w:p>
        </w:tc>
        <w:tc>
          <w:tcPr>
            <w:tcW w:w="855" w:type="dxa"/>
            <w:hideMark/>
          </w:tcPr>
          <w:p w14:paraId="226B444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2797</w:t>
            </w:r>
          </w:p>
        </w:tc>
        <w:tc>
          <w:tcPr>
            <w:tcW w:w="768" w:type="dxa"/>
            <w:hideMark/>
          </w:tcPr>
          <w:p w14:paraId="082861D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2090</w:t>
            </w:r>
          </w:p>
        </w:tc>
        <w:tc>
          <w:tcPr>
            <w:tcW w:w="1024" w:type="dxa"/>
            <w:hideMark/>
          </w:tcPr>
          <w:p w14:paraId="103E587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60.51</w:t>
            </w:r>
          </w:p>
        </w:tc>
        <w:tc>
          <w:tcPr>
            <w:tcW w:w="804" w:type="dxa"/>
            <w:hideMark/>
          </w:tcPr>
          <w:p w14:paraId="42D47B2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2090</w:t>
            </w:r>
          </w:p>
        </w:tc>
        <w:tc>
          <w:tcPr>
            <w:tcW w:w="1024" w:type="dxa"/>
            <w:hideMark/>
          </w:tcPr>
          <w:p w14:paraId="6C85BAF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60.51</w:t>
            </w:r>
          </w:p>
        </w:tc>
      </w:tr>
      <w:tr w:rsidR="006743FE" w:rsidRPr="00C9779F" w14:paraId="4D9B6927"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600F83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YUN1005.1.1</w:t>
            </w:r>
          </w:p>
        </w:tc>
        <w:tc>
          <w:tcPr>
            <w:tcW w:w="768" w:type="dxa"/>
            <w:hideMark/>
          </w:tcPr>
          <w:p w14:paraId="2E3ED40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2711</w:t>
            </w:r>
          </w:p>
        </w:tc>
        <w:tc>
          <w:tcPr>
            <w:tcW w:w="768" w:type="dxa"/>
            <w:hideMark/>
          </w:tcPr>
          <w:p w14:paraId="3B591B6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2392</w:t>
            </w:r>
          </w:p>
        </w:tc>
        <w:tc>
          <w:tcPr>
            <w:tcW w:w="1024" w:type="dxa"/>
            <w:hideMark/>
          </w:tcPr>
          <w:p w14:paraId="647C6EB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88.23</w:t>
            </w:r>
          </w:p>
        </w:tc>
        <w:tc>
          <w:tcPr>
            <w:tcW w:w="855" w:type="dxa"/>
            <w:hideMark/>
          </w:tcPr>
          <w:p w14:paraId="14AF725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2313</w:t>
            </w:r>
          </w:p>
        </w:tc>
        <w:tc>
          <w:tcPr>
            <w:tcW w:w="768" w:type="dxa"/>
            <w:hideMark/>
          </w:tcPr>
          <w:p w14:paraId="29C1442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1945</w:t>
            </w:r>
          </w:p>
        </w:tc>
        <w:tc>
          <w:tcPr>
            <w:tcW w:w="1024" w:type="dxa"/>
            <w:hideMark/>
          </w:tcPr>
          <w:p w14:paraId="765F4A0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71.74</w:t>
            </w:r>
          </w:p>
        </w:tc>
        <w:tc>
          <w:tcPr>
            <w:tcW w:w="804" w:type="dxa"/>
            <w:hideMark/>
          </w:tcPr>
          <w:p w14:paraId="40A7D68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1945</w:t>
            </w:r>
          </w:p>
        </w:tc>
        <w:tc>
          <w:tcPr>
            <w:tcW w:w="1024" w:type="dxa"/>
            <w:hideMark/>
          </w:tcPr>
          <w:p w14:paraId="01DE70D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71.74</w:t>
            </w:r>
          </w:p>
        </w:tc>
      </w:tr>
      <w:tr w:rsidR="006743FE" w:rsidRPr="00C9779F" w14:paraId="3B6D63A8"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E1DEBD6"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YUN1005.3</w:t>
            </w:r>
          </w:p>
        </w:tc>
        <w:tc>
          <w:tcPr>
            <w:tcW w:w="768" w:type="dxa"/>
            <w:hideMark/>
          </w:tcPr>
          <w:p w14:paraId="3CED6C7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1290</w:t>
            </w:r>
          </w:p>
        </w:tc>
        <w:tc>
          <w:tcPr>
            <w:tcW w:w="768" w:type="dxa"/>
            <w:hideMark/>
          </w:tcPr>
          <w:p w14:paraId="7B664D5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1175</w:t>
            </w:r>
          </w:p>
        </w:tc>
        <w:tc>
          <w:tcPr>
            <w:tcW w:w="1024" w:type="dxa"/>
            <w:hideMark/>
          </w:tcPr>
          <w:p w14:paraId="1EB2137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91.09</w:t>
            </w:r>
          </w:p>
        </w:tc>
        <w:tc>
          <w:tcPr>
            <w:tcW w:w="855" w:type="dxa"/>
            <w:hideMark/>
          </w:tcPr>
          <w:p w14:paraId="30A0B43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1149</w:t>
            </w:r>
          </w:p>
        </w:tc>
        <w:tc>
          <w:tcPr>
            <w:tcW w:w="768" w:type="dxa"/>
            <w:hideMark/>
          </w:tcPr>
          <w:p w14:paraId="202F480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1080</w:t>
            </w:r>
          </w:p>
        </w:tc>
        <w:tc>
          <w:tcPr>
            <w:tcW w:w="1024" w:type="dxa"/>
            <w:hideMark/>
          </w:tcPr>
          <w:p w14:paraId="50E9F88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83.72</w:t>
            </w:r>
          </w:p>
        </w:tc>
        <w:tc>
          <w:tcPr>
            <w:tcW w:w="804" w:type="dxa"/>
            <w:hideMark/>
          </w:tcPr>
          <w:p w14:paraId="3AF0F6D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1080</w:t>
            </w:r>
          </w:p>
        </w:tc>
        <w:tc>
          <w:tcPr>
            <w:tcW w:w="1024" w:type="dxa"/>
            <w:hideMark/>
          </w:tcPr>
          <w:p w14:paraId="49396F3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83.72</w:t>
            </w:r>
          </w:p>
        </w:tc>
      </w:tr>
      <w:tr w:rsidR="006743FE" w:rsidRPr="00C9779F" w14:paraId="4F6D7049"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E94FE7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YUN1242.1</w:t>
            </w:r>
          </w:p>
        </w:tc>
        <w:tc>
          <w:tcPr>
            <w:tcW w:w="768" w:type="dxa"/>
            <w:hideMark/>
          </w:tcPr>
          <w:p w14:paraId="64F324A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1761</w:t>
            </w:r>
          </w:p>
        </w:tc>
        <w:tc>
          <w:tcPr>
            <w:tcW w:w="768" w:type="dxa"/>
            <w:hideMark/>
          </w:tcPr>
          <w:p w14:paraId="5ED1D33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1570</w:t>
            </w:r>
          </w:p>
        </w:tc>
        <w:tc>
          <w:tcPr>
            <w:tcW w:w="1024" w:type="dxa"/>
            <w:hideMark/>
          </w:tcPr>
          <w:p w14:paraId="32A1AA5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89.15</w:t>
            </w:r>
          </w:p>
        </w:tc>
        <w:tc>
          <w:tcPr>
            <w:tcW w:w="855" w:type="dxa"/>
            <w:hideMark/>
          </w:tcPr>
          <w:p w14:paraId="7F0FD97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1554</w:t>
            </w:r>
          </w:p>
        </w:tc>
        <w:tc>
          <w:tcPr>
            <w:tcW w:w="768" w:type="dxa"/>
            <w:hideMark/>
          </w:tcPr>
          <w:p w14:paraId="1E17781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1422</w:t>
            </w:r>
          </w:p>
        </w:tc>
        <w:tc>
          <w:tcPr>
            <w:tcW w:w="1024" w:type="dxa"/>
            <w:hideMark/>
          </w:tcPr>
          <w:p w14:paraId="0567B30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80.75</w:t>
            </w:r>
          </w:p>
        </w:tc>
        <w:tc>
          <w:tcPr>
            <w:tcW w:w="804" w:type="dxa"/>
            <w:hideMark/>
          </w:tcPr>
          <w:p w14:paraId="764ABEE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1372</w:t>
            </w:r>
          </w:p>
        </w:tc>
        <w:tc>
          <w:tcPr>
            <w:tcW w:w="1024" w:type="dxa"/>
            <w:hideMark/>
          </w:tcPr>
          <w:p w14:paraId="2C8A445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77.91</w:t>
            </w:r>
          </w:p>
        </w:tc>
      </w:tr>
      <w:tr w:rsidR="006743FE" w:rsidRPr="00C9779F" w14:paraId="17631E93" w14:textId="77777777" w:rsidTr="00525E22">
        <w:trPr>
          <w:trHeight w:val="180"/>
        </w:trPr>
        <w:tc>
          <w:tcPr>
            <w:cnfStyle w:val="001000000000" w:firstRow="0" w:lastRow="0" w:firstColumn="1" w:lastColumn="0" w:oddVBand="0" w:evenVBand="0" w:oddHBand="0" w:evenHBand="0" w:firstRowFirstColumn="0" w:firstRowLastColumn="0" w:lastRowFirstColumn="0" w:lastRowLastColumn="0"/>
            <w:tcW w:w="1169" w:type="dxa"/>
            <w:hideMark/>
          </w:tcPr>
          <w:p w14:paraId="34798BD1"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YUN1242.3</w:t>
            </w:r>
          </w:p>
        </w:tc>
        <w:tc>
          <w:tcPr>
            <w:tcW w:w="768" w:type="dxa"/>
            <w:hideMark/>
          </w:tcPr>
          <w:p w14:paraId="35F5AEF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2334</w:t>
            </w:r>
          </w:p>
        </w:tc>
        <w:tc>
          <w:tcPr>
            <w:tcW w:w="768" w:type="dxa"/>
            <w:hideMark/>
          </w:tcPr>
          <w:p w14:paraId="2D45EBA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2037</w:t>
            </w:r>
          </w:p>
        </w:tc>
        <w:tc>
          <w:tcPr>
            <w:tcW w:w="1024" w:type="dxa"/>
            <w:hideMark/>
          </w:tcPr>
          <w:p w14:paraId="6E6D7EA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87.28</w:t>
            </w:r>
          </w:p>
        </w:tc>
        <w:tc>
          <w:tcPr>
            <w:tcW w:w="855" w:type="dxa"/>
            <w:hideMark/>
          </w:tcPr>
          <w:p w14:paraId="79A03CC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1971</w:t>
            </w:r>
          </w:p>
        </w:tc>
        <w:tc>
          <w:tcPr>
            <w:tcW w:w="768" w:type="dxa"/>
            <w:hideMark/>
          </w:tcPr>
          <w:p w14:paraId="1348B16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1616</w:t>
            </w:r>
          </w:p>
        </w:tc>
        <w:tc>
          <w:tcPr>
            <w:tcW w:w="1024" w:type="dxa"/>
            <w:hideMark/>
          </w:tcPr>
          <w:p w14:paraId="66C99F4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69.24</w:t>
            </w:r>
          </w:p>
        </w:tc>
        <w:tc>
          <w:tcPr>
            <w:tcW w:w="804" w:type="dxa"/>
            <w:hideMark/>
          </w:tcPr>
          <w:p w14:paraId="5FF0DDE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1559</w:t>
            </w:r>
          </w:p>
        </w:tc>
        <w:tc>
          <w:tcPr>
            <w:tcW w:w="1024" w:type="dxa"/>
            <w:hideMark/>
          </w:tcPr>
          <w:p w14:paraId="367DE91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66.8</w:t>
            </w:r>
          </w:p>
        </w:tc>
      </w:tr>
      <w:tr w:rsidR="006743FE" w:rsidRPr="00C9779F" w14:paraId="55717115"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098A85F"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YUN1609.1</w:t>
            </w:r>
          </w:p>
        </w:tc>
        <w:tc>
          <w:tcPr>
            <w:tcW w:w="768" w:type="dxa"/>
            <w:hideMark/>
          </w:tcPr>
          <w:p w14:paraId="0B801C7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2332</w:t>
            </w:r>
          </w:p>
        </w:tc>
        <w:tc>
          <w:tcPr>
            <w:tcW w:w="768" w:type="dxa"/>
            <w:hideMark/>
          </w:tcPr>
          <w:p w14:paraId="4CD1579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1941</w:t>
            </w:r>
          </w:p>
        </w:tc>
        <w:tc>
          <w:tcPr>
            <w:tcW w:w="1024" w:type="dxa"/>
            <w:hideMark/>
          </w:tcPr>
          <w:p w14:paraId="161A7C4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83.23</w:t>
            </w:r>
          </w:p>
        </w:tc>
        <w:tc>
          <w:tcPr>
            <w:tcW w:w="855" w:type="dxa"/>
            <w:hideMark/>
          </w:tcPr>
          <w:p w14:paraId="111E4E4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1890</w:t>
            </w:r>
          </w:p>
        </w:tc>
        <w:tc>
          <w:tcPr>
            <w:tcW w:w="768" w:type="dxa"/>
            <w:hideMark/>
          </w:tcPr>
          <w:p w14:paraId="52AE43F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1393</w:t>
            </w:r>
          </w:p>
        </w:tc>
        <w:tc>
          <w:tcPr>
            <w:tcW w:w="1024" w:type="dxa"/>
            <w:hideMark/>
          </w:tcPr>
          <w:p w14:paraId="02719DA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59.73</w:t>
            </w:r>
          </w:p>
        </w:tc>
        <w:tc>
          <w:tcPr>
            <w:tcW w:w="804" w:type="dxa"/>
            <w:hideMark/>
          </w:tcPr>
          <w:p w14:paraId="5BBA5B2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1393</w:t>
            </w:r>
          </w:p>
        </w:tc>
        <w:tc>
          <w:tcPr>
            <w:tcW w:w="1024" w:type="dxa"/>
            <w:hideMark/>
          </w:tcPr>
          <w:p w14:paraId="17488DB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59.73</w:t>
            </w:r>
          </w:p>
        </w:tc>
      </w:tr>
      <w:tr w:rsidR="006743FE" w:rsidRPr="00C9779F" w14:paraId="7BA5FDA9"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7C0C170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YUN2029.2</w:t>
            </w:r>
          </w:p>
        </w:tc>
        <w:tc>
          <w:tcPr>
            <w:tcW w:w="768" w:type="dxa"/>
            <w:hideMark/>
          </w:tcPr>
          <w:p w14:paraId="76DC770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2729</w:t>
            </w:r>
          </w:p>
        </w:tc>
        <w:tc>
          <w:tcPr>
            <w:tcW w:w="768" w:type="dxa"/>
            <w:hideMark/>
          </w:tcPr>
          <w:p w14:paraId="02CF41C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2456</w:t>
            </w:r>
          </w:p>
        </w:tc>
        <w:tc>
          <w:tcPr>
            <w:tcW w:w="1024" w:type="dxa"/>
            <w:hideMark/>
          </w:tcPr>
          <w:p w14:paraId="641A467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w:t>
            </w:r>
          </w:p>
        </w:tc>
        <w:tc>
          <w:tcPr>
            <w:tcW w:w="855" w:type="dxa"/>
            <w:hideMark/>
          </w:tcPr>
          <w:p w14:paraId="5F0EAD7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2365</w:t>
            </w:r>
          </w:p>
        </w:tc>
        <w:tc>
          <w:tcPr>
            <w:tcW w:w="768" w:type="dxa"/>
            <w:hideMark/>
          </w:tcPr>
          <w:p w14:paraId="51214B0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1901</w:t>
            </w:r>
          </w:p>
        </w:tc>
        <w:tc>
          <w:tcPr>
            <w:tcW w:w="1024" w:type="dxa"/>
            <w:hideMark/>
          </w:tcPr>
          <w:p w14:paraId="0547359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69.66</w:t>
            </w:r>
          </w:p>
        </w:tc>
        <w:tc>
          <w:tcPr>
            <w:tcW w:w="804" w:type="dxa"/>
            <w:hideMark/>
          </w:tcPr>
          <w:p w14:paraId="17E0901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1884</w:t>
            </w:r>
          </w:p>
        </w:tc>
        <w:tc>
          <w:tcPr>
            <w:tcW w:w="1024" w:type="dxa"/>
            <w:hideMark/>
          </w:tcPr>
          <w:p w14:paraId="1D059EB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69.04</w:t>
            </w:r>
          </w:p>
        </w:tc>
      </w:tr>
      <w:tr w:rsidR="006743FE" w:rsidRPr="00C9779F" w14:paraId="635F9327"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A0124E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YUN3153.2</w:t>
            </w:r>
          </w:p>
        </w:tc>
        <w:tc>
          <w:tcPr>
            <w:tcW w:w="768" w:type="dxa"/>
            <w:hideMark/>
          </w:tcPr>
          <w:p w14:paraId="08F2343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1428</w:t>
            </w:r>
          </w:p>
        </w:tc>
        <w:tc>
          <w:tcPr>
            <w:tcW w:w="768" w:type="dxa"/>
            <w:hideMark/>
          </w:tcPr>
          <w:p w14:paraId="4EC9406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1233</w:t>
            </w:r>
          </w:p>
        </w:tc>
        <w:tc>
          <w:tcPr>
            <w:tcW w:w="1024" w:type="dxa"/>
            <w:hideMark/>
          </w:tcPr>
          <w:p w14:paraId="19B95C6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86.34</w:t>
            </w:r>
          </w:p>
        </w:tc>
        <w:tc>
          <w:tcPr>
            <w:tcW w:w="855" w:type="dxa"/>
            <w:hideMark/>
          </w:tcPr>
          <w:p w14:paraId="771ACE3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1136</w:t>
            </w:r>
          </w:p>
        </w:tc>
        <w:tc>
          <w:tcPr>
            <w:tcW w:w="768" w:type="dxa"/>
            <w:hideMark/>
          </w:tcPr>
          <w:p w14:paraId="5A65AB9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772</w:t>
            </w:r>
          </w:p>
        </w:tc>
        <w:tc>
          <w:tcPr>
            <w:tcW w:w="1024" w:type="dxa"/>
            <w:hideMark/>
          </w:tcPr>
          <w:p w14:paraId="0974555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54.06</w:t>
            </w:r>
          </w:p>
        </w:tc>
        <w:tc>
          <w:tcPr>
            <w:tcW w:w="804" w:type="dxa"/>
            <w:hideMark/>
          </w:tcPr>
          <w:p w14:paraId="4EFB894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772</w:t>
            </w:r>
          </w:p>
        </w:tc>
        <w:tc>
          <w:tcPr>
            <w:tcW w:w="1024" w:type="dxa"/>
            <w:hideMark/>
          </w:tcPr>
          <w:p w14:paraId="22CE675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54.06</w:t>
            </w:r>
          </w:p>
        </w:tc>
      </w:tr>
      <w:tr w:rsidR="006743FE" w:rsidRPr="00C9779F" w14:paraId="112F9096"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49D267E"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YUN3153.3</w:t>
            </w:r>
          </w:p>
        </w:tc>
        <w:tc>
          <w:tcPr>
            <w:tcW w:w="768" w:type="dxa"/>
            <w:hideMark/>
          </w:tcPr>
          <w:p w14:paraId="7BDA9C1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1815</w:t>
            </w:r>
          </w:p>
        </w:tc>
        <w:tc>
          <w:tcPr>
            <w:tcW w:w="768" w:type="dxa"/>
            <w:hideMark/>
          </w:tcPr>
          <w:p w14:paraId="0CA41DC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1577</w:t>
            </w:r>
          </w:p>
        </w:tc>
        <w:tc>
          <w:tcPr>
            <w:tcW w:w="1024" w:type="dxa"/>
            <w:hideMark/>
          </w:tcPr>
          <w:p w14:paraId="0F16AD3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86.89</w:t>
            </w:r>
          </w:p>
        </w:tc>
        <w:tc>
          <w:tcPr>
            <w:tcW w:w="855" w:type="dxa"/>
            <w:hideMark/>
          </w:tcPr>
          <w:p w14:paraId="73FFD59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1471</w:t>
            </w:r>
          </w:p>
        </w:tc>
        <w:tc>
          <w:tcPr>
            <w:tcW w:w="768" w:type="dxa"/>
            <w:hideMark/>
          </w:tcPr>
          <w:p w14:paraId="38B308E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1074</w:t>
            </w:r>
          </w:p>
        </w:tc>
        <w:tc>
          <w:tcPr>
            <w:tcW w:w="1024" w:type="dxa"/>
            <w:hideMark/>
          </w:tcPr>
          <w:p w14:paraId="4769858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59.17</w:t>
            </w:r>
          </w:p>
        </w:tc>
        <w:tc>
          <w:tcPr>
            <w:tcW w:w="804" w:type="dxa"/>
            <w:hideMark/>
          </w:tcPr>
          <w:p w14:paraId="363425F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1074</w:t>
            </w:r>
          </w:p>
        </w:tc>
        <w:tc>
          <w:tcPr>
            <w:tcW w:w="1024" w:type="dxa"/>
            <w:hideMark/>
          </w:tcPr>
          <w:p w14:paraId="09A16F1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59.17</w:t>
            </w:r>
          </w:p>
        </w:tc>
      </w:tr>
      <w:tr w:rsidR="006743FE" w:rsidRPr="00C9779F" w14:paraId="0EC867B9"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8CA8C0D"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YUN3259.1.1</w:t>
            </w:r>
          </w:p>
        </w:tc>
        <w:tc>
          <w:tcPr>
            <w:tcW w:w="768" w:type="dxa"/>
            <w:hideMark/>
          </w:tcPr>
          <w:p w14:paraId="3D6BCC7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180</w:t>
            </w:r>
          </w:p>
        </w:tc>
        <w:tc>
          <w:tcPr>
            <w:tcW w:w="768" w:type="dxa"/>
            <w:hideMark/>
          </w:tcPr>
          <w:p w14:paraId="6B8F500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162</w:t>
            </w:r>
          </w:p>
        </w:tc>
        <w:tc>
          <w:tcPr>
            <w:tcW w:w="1024" w:type="dxa"/>
            <w:hideMark/>
          </w:tcPr>
          <w:p w14:paraId="73FE579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w:t>
            </w:r>
          </w:p>
        </w:tc>
        <w:tc>
          <w:tcPr>
            <w:tcW w:w="855" w:type="dxa"/>
            <w:hideMark/>
          </w:tcPr>
          <w:p w14:paraId="7F72178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46</w:t>
            </w:r>
          </w:p>
        </w:tc>
        <w:tc>
          <w:tcPr>
            <w:tcW w:w="768" w:type="dxa"/>
            <w:hideMark/>
          </w:tcPr>
          <w:p w14:paraId="56FDD61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0</w:t>
            </w:r>
          </w:p>
        </w:tc>
        <w:tc>
          <w:tcPr>
            <w:tcW w:w="1024" w:type="dxa"/>
            <w:hideMark/>
          </w:tcPr>
          <w:p w14:paraId="630AD27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0</w:t>
            </w:r>
          </w:p>
        </w:tc>
        <w:tc>
          <w:tcPr>
            <w:tcW w:w="804" w:type="dxa"/>
            <w:hideMark/>
          </w:tcPr>
          <w:p w14:paraId="3138520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0</w:t>
            </w:r>
          </w:p>
        </w:tc>
        <w:tc>
          <w:tcPr>
            <w:tcW w:w="1024" w:type="dxa"/>
            <w:hideMark/>
          </w:tcPr>
          <w:p w14:paraId="58B0B97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0</w:t>
            </w:r>
          </w:p>
        </w:tc>
      </w:tr>
      <w:tr w:rsidR="006743FE" w:rsidRPr="00C9779F" w14:paraId="7E36CC02"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393FD4F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YUN3259.1.2</w:t>
            </w:r>
          </w:p>
        </w:tc>
        <w:tc>
          <w:tcPr>
            <w:tcW w:w="768" w:type="dxa"/>
            <w:hideMark/>
          </w:tcPr>
          <w:p w14:paraId="60DAAAE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2091</w:t>
            </w:r>
          </w:p>
        </w:tc>
        <w:tc>
          <w:tcPr>
            <w:tcW w:w="768" w:type="dxa"/>
            <w:hideMark/>
          </w:tcPr>
          <w:p w14:paraId="3FDB343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1887</w:t>
            </w:r>
          </w:p>
        </w:tc>
        <w:tc>
          <w:tcPr>
            <w:tcW w:w="1024" w:type="dxa"/>
            <w:hideMark/>
          </w:tcPr>
          <w:p w14:paraId="576EE2B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90.24</w:t>
            </w:r>
          </w:p>
        </w:tc>
        <w:tc>
          <w:tcPr>
            <w:tcW w:w="855" w:type="dxa"/>
            <w:hideMark/>
          </w:tcPr>
          <w:p w14:paraId="53FC844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1671</w:t>
            </w:r>
          </w:p>
        </w:tc>
        <w:tc>
          <w:tcPr>
            <w:tcW w:w="768" w:type="dxa"/>
            <w:hideMark/>
          </w:tcPr>
          <w:p w14:paraId="196BBD6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964</w:t>
            </w:r>
          </w:p>
        </w:tc>
        <w:tc>
          <w:tcPr>
            <w:tcW w:w="1024" w:type="dxa"/>
            <w:hideMark/>
          </w:tcPr>
          <w:p w14:paraId="554D42C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46.1</w:t>
            </w:r>
          </w:p>
        </w:tc>
        <w:tc>
          <w:tcPr>
            <w:tcW w:w="804" w:type="dxa"/>
            <w:hideMark/>
          </w:tcPr>
          <w:p w14:paraId="10078E8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964</w:t>
            </w:r>
          </w:p>
        </w:tc>
        <w:tc>
          <w:tcPr>
            <w:tcW w:w="1024" w:type="dxa"/>
            <w:hideMark/>
          </w:tcPr>
          <w:p w14:paraId="0CF3C0C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46.1</w:t>
            </w:r>
          </w:p>
        </w:tc>
      </w:tr>
      <w:tr w:rsidR="006743FE" w:rsidRPr="00C9779F" w14:paraId="1BEDD275"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173D5A6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YUN3259.1.3</w:t>
            </w:r>
          </w:p>
        </w:tc>
        <w:tc>
          <w:tcPr>
            <w:tcW w:w="768" w:type="dxa"/>
            <w:hideMark/>
          </w:tcPr>
          <w:p w14:paraId="27C19D4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890</w:t>
            </w:r>
          </w:p>
        </w:tc>
        <w:tc>
          <w:tcPr>
            <w:tcW w:w="768" w:type="dxa"/>
            <w:hideMark/>
          </w:tcPr>
          <w:p w14:paraId="49BC46D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775</w:t>
            </w:r>
          </w:p>
        </w:tc>
        <w:tc>
          <w:tcPr>
            <w:tcW w:w="1024" w:type="dxa"/>
            <w:hideMark/>
          </w:tcPr>
          <w:p w14:paraId="56F5DAC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87.08</w:t>
            </w:r>
          </w:p>
        </w:tc>
        <w:tc>
          <w:tcPr>
            <w:tcW w:w="855" w:type="dxa"/>
            <w:hideMark/>
          </w:tcPr>
          <w:p w14:paraId="30D7D59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688</w:t>
            </w:r>
          </w:p>
        </w:tc>
        <w:tc>
          <w:tcPr>
            <w:tcW w:w="768" w:type="dxa"/>
            <w:hideMark/>
          </w:tcPr>
          <w:p w14:paraId="632B04D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334</w:t>
            </w:r>
          </w:p>
        </w:tc>
        <w:tc>
          <w:tcPr>
            <w:tcW w:w="1024" w:type="dxa"/>
            <w:hideMark/>
          </w:tcPr>
          <w:p w14:paraId="04664C6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37.53</w:t>
            </w:r>
          </w:p>
        </w:tc>
        <w:tc>
          <w:tcPr>
            <w:tcW w:w="804" w:type="dxa"/>
            <w:hideMark/>
          </w:tcPr>
          <w:p w14:paraId="638EF00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334</w:t>
            </w:r>
          </w:p>
        </w:tc>
        <w:tc>
          <w:tcPr>
            <w:tcW w:w="1024" w:type="dxa"/>
            <w:hideMark/>
          </w:tcPr>
          <w:p w14:paraId="7D9A1A3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37.53</w:t>
            </w:r>
          </w:p>
        </w:tc>
      </w:tr>
      <w:tr w:rsidR="006743FE" w:rsidRPr="00C9779F" w14:paraId="1261B8C1"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0DAF97D1"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YUN3259.2</w:t>
            </w:r>
          </w:p>
        </w:tc>
        <w:tc>
          <w:tcPr>
            <w:tcW w:w="768" w:type="dxa"/>
            <w:hideMark/>
          </w:tcPr>
          <w:p w14:paraId="245FE11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3090</w:t>
            </w:r>
          </w:p>
        </w:tc>
        <w:tc>
          <w:tcPr>
            <w:tcW w:w="768" w:type="dxa"/>
            <w:hideMark/>
          </w:tcPr>
          <w:p w14:paraId="0D4A7FE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2601</w:t>
            </w:r>
          </w:p>
        </w:tc>
        <w:tc>
          <w:tcPr>
            <w:tcW w:w="1024" w:type="dxa"/>
            <w:hideMark/>
          </w:tcPr>
          <w:p w14:paraId="7E1A81C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84.17</w:t>
            </w:r>
          </w:p>
        </w:tc>
        <w:tc>
          <w:tcPr>
            <w:tcW w:w="855" w:type="dxa"/>
            <w:hideMark/>
          </w:tcPr>
          <w:p w14:paraId="59F0E76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2213</w:t>
            </w:r>
          </w:p>
        </w:tc>
        <w:tc>
          <w:tcPr>
            <w:tcW w:w="768" w:type="dxa"/>
            <w:hideMark/>
          </w:tcPr>
          <w:p w14:paraId="09EB863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908</w:t>
            </w:r>
          </w:p>
        </w:tc>
        <w:tc>
          <w:tcPr>
            <w:tcW w:w="1024" w:type="dxa"/>
            <w:hideMark/>
          </w:tcPr>
          <w:p w14:paraId="2B879264"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29.39</w:t>
            </w:r>
          </w:p>
        </w:tc>
        <w:tc>
          <w:tcPr>
            <w:tcW w:w="804" w:type="dxa"/>
            <w:hideMark/>
          </w:tcPr>
          <w:p w14:paraId="0B07CD9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908</w:t>
            </w:r>
          </w:p>
        </w:tc>
        <w:tc>
          <w:tcPr>
            <w:tcW w:w="1024" w:type="dxa"/>
            <w:hideMark/>
          </w:tcPr>
          <w:p w14:paraId="4566C35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29.39</w:t>
            </w:r>
          </w:p>
        </w:tc>
      </w:tr>
      <w:tr w:rsidR="006743FE" w:rsidRPr="00C9779F" w14:paraId="5E1F9BE2"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9F98227"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YUN3259.3</w:t>
            </w:r>
          </w:p>
        </w:tc>
        <w:tc>
          <w:tcPr>
            <w:tcW w:w="768" w:type="dxa"/>
            <w:hideMark/>
          </w:tcPr>
          <w:p w14:paraId="0402FB4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3415</w:t>
            </w:r>
          </w:p>
        </w:tc>
        <w:tc>
          <w:tcPr>
            <w:tcW w:w="768" w:type="dxa"/>
            <w:hideMark/>
          </w:tcPr>
          <w:p w14:paraId="016F400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2984</w:t>
            </w:r>
          </w:p>
        </w:tc>
        <w:tc>
          <w:tcPr>
            <w:tcW w:w="1024" w:type="dxa"/>
            <w:hideMark/>
          </w:tcPr>
          <w:p w14:paraId="23F7B62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87.38</w:t>
            </w:r>
          </w:p>
        </w:tc>
        <w:tc>
          <w:tcPr>
            <w:tcW w:w="855" w:type="dxa"/>
            <w:hideMark/>
          </w:tcPr>
          <w:p w14:paraId="7113510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2630</w:t>
            </w:r>
          </w:p>
        </w:tc>
        <w:tc>
          <w:tcPr>
            <w:tcW w:w="768" w:type="dxa"/>
            <w:hideMark/>
          </w:tcPr>
          <w:p w14:paraId="0D17751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1207</w:t>
            </w:r>
          </w:p>
        </w:tc>
        <w:tc>
          <w:tcPr>
            <w:tcW w:w="1024" w:type="dxa"/>
            <w:hideMark/>
          </w:tcPr>
          <w:p w14:paraId="57F4780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35.34</w:t>
            </w:r>
          </w:p>
        </w:tc>
        <w:tc>
          <w:tcPr>
            <w:tcW w:w="804" w:type="dxa"/>
            <w:hideMark/>
          </w:tcPr>
          <w:p w14:paraId="58ADA1F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1187</w:t>
            </w:r>
          </w:p>
        </w:tc>
        <w:tc>
          <w:tcPr>
            <w:tcW w:w="1024" w:type="dxa"/>
            <w:hideMark/>
          </w:tcPr>
          <w:p w14:paraId="182BA9D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34.76</w:t>
            </w:r>
          </w:p>
        </w:tc>
      </w:tr>
      <w:tr w:rsidR="006743FE" w:rsidRPr="00C9779F" w14:paraId="1E94C906"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7DAC13D3"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YUN3346.1</w:t>
            </w:r>
          </w:p>
        </w:tc>
        <w:tc>
          <w:tcPr>
            <w:tcW w:w="768" w:type="dxa"/>
            <w:hideMark/>
          </w:tcPr>
          <w:p w14:paraId="4D8186F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2133</w:t>
            </w:r>
          </w:p>
        </w:tc>
        <w:tc>
          <w:tcPr>
            <w:tcW w:w="768" w:type="dxa"/>
            <w:hideMark/>
          </w:tcPr>
          <w:p w14:paraId="7D24127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1900</w:t>
            </w:r>
          </w:p>
        </w:tc>
        <w:tc>
          <w:tcPr>
            <w:tcW w:w="1024" w:type="dxa"/>
            <w:hideMark/>
          </w:tcPr>
          <w:p w14:paraId="6BE448E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89.08</w:t>
            </w:r>
          </w:p>
        </w:tc>
        <w:tc>
          <w:tcPr>
            <w:tcW w:w="855" w:type="dxa"/>
            <w:hideMark/>
          </w:tcPr>
          <w:p w14:paraId="2FCE77D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1789</w:t>
            </w:r>
          </w:p>
        </w:tc>
        <w:tc>
          <w:tcPr>
            <w:tcW w:w="768" w:type="dxa"/>
            <w:hideMark/>
          </w:tcPr>
          <w:p w14:paraId="1ED8B24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1090</w:t>
            </w:r>
          </w:p>
        </w:tc>
        <w:tc>
          <w:tcPr>
            <w:tcW w:w="1024" w:type="dxa"/>
            <w:hideMark/>
          </w:tcPr>
          <w:p w14:paraId="7A3B02B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51.1</w:t>
            </w:r>
          </w:p>
        </w:tc>
        <w:tc>
          <w:tcPr>
            <w:tcW w:w="804" w:type="dxa"/>
            <w:hideMark/>
          </w:tcPr>
          <w:p w14:paraId="44E4DD0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1070</w:t>
            </w:r>
          </w:p>
        </w:tc>
        <w:tc>
          <w:tcPr>
            <w:tcW w:w="1024" w:type="dxa"/>
            <w:hideMark/>
          </w:tcPr>
          <w:p w14:paraId="1B015E8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50.16</w:t>
            </w:r>
          </w:p>
        </w:tc>
      </w:tr>
      <w:tr w:rsidR="006743FE" w:rsidRPr="00C9779F" w14:paraId="21A0E455"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CF0AC71"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YUN3346.2</w:t>
            </w:r>
          </w:p>
        </w:tc>
        <w:tc>
          <w:tcPr>
            <w:tcW w:w="768" w:type="dxa"/>
            <w:hideMark/>
          </w:tcPr>
          <w:p w14:paraId="48144CE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617</w:t>
            </w:r>
          </w:p>
        </w:tc>
        <w:tc>
          <w:tcPr>
            <w:tcW w:w="768" w:type="dxa"/>
            <w:hideMark/>
          </w:tcPr>
          <w:p w14:paraId="4DD742A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544</w:t>
            </w:r>
          </w:p>
        </w:tc>
        <w:tc>
          <w:tcPr>
            <w:tcW w:w="1024" w:type="dxa"/>
            <w:hideMark/>
          </w:tcPr>
          <w:p w14:paraId="56253A3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88.17</w:t>
            </w:r>
          </w:p>
        </w:tc>
        <w:tc>
          <w:tcPr>
            <w:tcW w:w="855" w:type="dxa"/>
            <w:hideMark/>
          </w:tcPr>
          <w:p w14:paraId="6D3639B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446</w:t>
            </w:r>
          </w:p>
        </w:tc>
        <w:tc>
          <w:tcPr>
            <w:tcW w:w="768" w:type="dxa"/>
            <w:hideMark/>
          </w:tcPr>
          <w:p w14:paraId="54524D5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182</w:t>
            </w:r>
          </w:p>
        </w:tc>
        <w:tc>
          <w:tcPr>
            <w:tcW w:w="1024" w:type="dxa"/>
            <w:hideMark/>
          </w:tcPr>
          <w:p w14:paraId="746D233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29.5</w:t>
            </w:r>
          </w:p>
        </w:tc>
        <w:tc>
          <w:tcPr>
            <w:tcW w:w="804" w:type="dxa"/>
            <w:hideMark/>
          </w:tcPr>
          <w:p w14:paraId="19ED12C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182</w:t>
            </w:r>
          </w:p>
        </w:tc>
        <w:tc>
          <w:tcPr>
            <w:tcW w:w="1024" w:type="dxa"/>
            <w:hideMark/>
          </w:tcPr>
          <w:p w14:paraId="36F64AD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29.5</w:t>
            </w:r>
          </w:p>
        </w:tc>
      </w:tr>
      <w:tr w:rsidR="006743FE" w:rsidRPr="00C9779F" w14:paraId="223D7793"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3464516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YUN3346.3</w:t>
            </w:r>
          </w:p>
        </w:tc>
        <w:tc>
          <w:tcPr>
            <w:tcW w:w="768" w:type="dxa"/>
            <w:hideMark/>
          </w:tcPr>
          <w:p w14:paraId="0793523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2434</w:t>
            </w:r>
          </w:p>
        </w:tc>
        <w:tc>
          <w:tcPr>
            <w:tcW w:w="768" w:type="dxa"/>
            <w:hideMark/>
          </w:tcPr>
          <w:p w14:paraId="39C6604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2067</w:t>
            </w:r>
          </w:p>
        </w:tc>
        <w:tc>
          <w:tcPr>
            <w:tcW w:w="1024" w:type="dxa"/>
            <w:hideMark/>
          </w:tcPr>
          <w:p w14:paraId="0A692CA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84.92</w:t>
            </w:r>
          </w:p>
        </w:tc>
        <w:tc>
          <w:tcPr>
            <w:tcW w:w="855" w:type="dxa"/>
            <w:hideMark/>
          </w:tcPr>
          <w:p w14:paraId="7FE31C3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1852</w:t>
            </w:r>
          </w:p>
        </w:tc>
        <w:tc>
          <w:tcPr>
            <w:tcW w:w="768" w:type="dxa"/>
            <w:hideMark/>
          </w:tcPr>
          <w:p w14:paraId="46BD8AF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1085</w:t>
            </w:r>
          </w:p>
        </w:tc>
        <w:tc>
          <w:tcPr>
            <w:tcW w:w="1024" w:type="dxa"/>
            <w:hideMark/>
          </w:tcPr>
          <w:p w14:paraId="7089400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44.58</w:t>
            </w:r>
          </w:p>
        </w:tc>
        <w:tc>
          <w:tcPr>
            <w:tcW w:w="804" w:type="dxa"/>
            <w:hideMark/>
          </w:tcPr>
          <w:p w14:paraId="5C69667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1085</w:t>
            </w:r>
          </w:p>
        </w:tc>
        <w:tc>
          <w:tcPr>
            <w:tcW w:w="1024" w:type="dxa"/>
            <w:hideMark/>
          </w:tcPr>
          <w:p w14:paraId="528DBAA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44.58</w:t>
            </w:r>
          </w:p>
        </w:tc>
      </w:tr>
      <w:tr w:rsidR="006743FE" w:rsidRPr="00C9779F" w14:paraId="476646AA"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2B210803"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YUN3428.1</w:t>
            </w:r>
          </w:p>
        </w:tc>
        <w:tc>
          <w:tcPr>
            <w:tcW w:w="768" w:type="dxa"/>
            <w:hideMark/>
          </w:tcPr>
          <w:p w14:paraId="2D3D2B1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3181</w:t>
            </w:r>
          </w:p>
        </w:tc>
        <w:tc>
          <w:tcPr>
            <w:tcW w:w="768" w:type="dxa"/>
            <w:hideMark/>
          </w:tcPr>
          <w:p w14:paraId="1EABD11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2772</w:t>
            </w:r>
          </w:p>
        </w:tc>
        <w:tc>
          <w:tcPr>
            <w:tcW w:w="1024" w:type="dxa"/>
            <w:hideMark/>
          </w:tcPr>
          <w:p w14:paraId="4080A21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87.14</w:t>
            </w:r>
          </w:p>
        </w:tc>
        <w:tc>
          <w:tcPr>
            <w:tcW w:w="855" w:type="dxa"/>
            <w:hideMark/>
          </w:tcPr>
          <w:p w14:paraId="21D629B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2447</w:t>
            </w:r>
          </w:p>
        </w:tc>
        <w:tc>
          <w:tcPr>
            <w:tcW w:w="768" w:type="dxa"/>
            <w:hideMark/>
          </w:tcPr>
          <w:p w14:paraId="300A11A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981</w:t>
            </w:r>
          </w:p>
        </w:tc>
        <w:tc>
          <w:tcPr>
            <w:tcW w:w="1024" w:type="dxa"/>
            <w:hideMark/>
          </w:tcPr>
          <w:p w14:paraId="0D54809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30.84</w:t>
            </w:r>
          </w:p>
        </w:tc>
        <w:tc>
          <w:tcPr>
            <w:tcW w:w="804" w:type="dxa"/>
            <w:hideMark/>
          </w:tcPr>
          <w:p w14:paraId="7DD63F4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979</w:t>
            </w:r>
          </w:p>
        </w:tc>
        <w:tc>
          <w:tcPr>
            <w:tcW w:w="1024" w:type="dxa"/>
            <w:hideMark/>
          </w:tcPr>
          <w:p w14:paraId="1F457A0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30.78</w:t>
            </w:r>
          </w:p>
        </w:tc>
      </w:tr>
      <w:tr w:rsidR="006743FE" w:rsidRPr="00C9779F" w14:paraId="21C853AE" w14:textId="77777777" w:rsidTr="00525E22">
        <w:trPr>
          <w:trHeight w:val="180"/>
        </w:trPr>
        <w:tc>
          <w:tcPr>
            <w:cnfStyle w:val="001000000000" w:firstRow="0" w:lastRow="0" w:firstColumn="1" w:lastColumn="0" w:oddVBand="0" w:evenVBand="0" w:oddHBand="0" w:evenHBand="0" w:firstRowFirstColumn="0" w:firstRowLastColumn="0" w:lastRowFirstColumn="0" w:lastRowLastColumn="0"/>
            <w:tcW w:w="1169" w:type="dxa"/>
            <w:hideMark/>
          </w:tcPr>
          <w:p w14:paraId="39B1BA7B"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YUN3428.2</w:t>
            </w:r>
          </w:p>
        </w:tc>
        <w:tc>
          <w:tcPr>
            <w:tcW w:w="768" w:type="dxa"/>
            <w:hideMark/>
          </w:tcPr>
          <w:p w14:paraId="724BC88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4606</w:t>
            </w:r>
          </w:p>
        </w:tc>
        <w:tc>
          <w:tcPr>
            <w:tcW w:w="768" w:type="dxa"/>
            <w:hideMark/>
          </w:tcPr>
          <w:p w14:paraId="6059376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4052</w:t>
            </w:r>
          </w:p>
        </w:tc>
        <w:tc>
          <w:tcPr>
            <w:tcW w:w="1024" w:type="dxa"/>
            <w:hideMark/>
          </w:tcPr>
          <w:p w14:paraId="59AEC87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87.97</w:t>
            </w:r>
          </w:p>
        </w:tc>
        <w:tc>
          <w:tcPr>
            <w:tcW w:w="855" w:type="dxa"/>
            <w:hideMark/>
          </w:tcPr>
          <w:p w14:paraId="214DBF4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3648</w:t>
            </w:r>
          </w:p>
        </w:tc>
        <w:tc>
          <w:tcPr>
            <w:tcW w:w="768" w:type="dxa"/>
            <w:hideMark/>
          </w:tcPr>
          <w:p w14:paraId="3EB08B5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1890</w:t>
            </w:r>
          </w:p>
        </w:tc>
        <w:tc>
          <w:tcPr>
            <w:tcW w:w="1024" w:type="dxa"/>
            <w:hideMark/>
          </w:tcPr>
          <w:p w14:paraId="15DD91E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41.03</w:t>
            </w:r>
          </w:p>
        </w:tc>
        <w:tc>
          <w:tcPr>
            <w:tcW w:w="804" w:type="dxa"/>
            <w:hideMark/>
          </w:tcPr>
          <w:p w14:paraId="7033C8F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1880</w:t>
            </w:r>
          </w:p>
        </w:tc>
        <w:tc>
          <w:tcPr>
            <w:tcW w:w="1024" w:type="dxa"/>
            <w:hideMark/>
          </w:tcPr>
          <w:p w14:paraId="0DB2DCA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40.82</w:t>
            </w:r>
          </w:p>
        </w:tc>
      </w:tr>
      <w:tr w:rsidR="006743FE" w:rsidRPr="00C9779F" w14:paraId="2E697609"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1D3EFF99"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YUN3428.3</w:t>
            </w:r>
          </w:p>
        </w:tc>
        <w:tc>
          <w:tcPr>
            <w:tcW w:w="768" w:type="dxa"/>
            <w:hideMark/>
          </w:tcPr>
          <w:p w14:paraId="14E04BB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3460</w:t>
            </w:r>
          </w:p>
        </w:tc>
        <w:tc>
          <w:tcPr>
            <w:tcW w:w="768" w:type="dxa"/>
            <w:hideMark/>
          </w:tcPr>
          <w:p w14:paraId="7BC4F7E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3044</w:t>
            </w:r>
          </w:p>
        </w:tc>
        <w:tc>
          <w:tcPr>
            <w:tcW w:w="1024" w:type="dxa"/>
            <w:hideMark/>
          </w:tcPr>
          <w:p w14:paraId="4E684080"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87.98</w:t>
            </w:r>
          </w:p>
        </w:tc>
        <w:tc>
          <w:tcPr>
            <w:tcW w:w="855" w:type="dxa"/>
            <w:hideMark/>
          </w:tcPr>
          <w:p w14:paraId="107F3CA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2713</w:t>
            </w:r>
          </w:p>
        </w:tc>
        <w:tc>
          <w:tcPr>
            <w:tcW w:w="768" w:type="dxa"/>
            <w:hideMark/>
          </w:tcPr>
          <w:p w14:paraId="7C46977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1039</w:t>
            </w:r>
          </w:p>
        </w:tc>
        <w:tc>
          <w:tcPr>
            <w:tcW w:w="1024" w:type="dxa"/>
            <w:hideMark/>
          </w:tcPr>
          <w:p w14:paraId="3B2D0D3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30.03</w:t>
            </w:r>
          </w:p>
        </w:tc>
        <w:tc>
          <w:tcPr>
            <w:tcW w:w="804" w:type="dxa"/>
            <w:hideMark/>
          </w:tcPr>
          <w:p w14:paraId="4A61BDB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1039</w:t>
            </w:r>
          </w:p>
        </w:tc>
        <w:tc>
          <w:tcPr>
            <w:tcW w:w="1024" w:type="dxa"/>
            <w:hideMark/>
          </w:tcPr>
          <w:p w14:paraId="22B9010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30.03</w:t>
            </w:r>
          </w:p>
        </w:tc>
      </w:tr>
      <w:tr w:rsidR="006743FE" w:rsidRPr="00C9779F" w14:paraId="67D94C62"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1EE200DA"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YUN3533.1.1</w:t>
            </w:r>
          </w:p>
        </w:tc>
        <w:tc>
          <w:tcPr>
            <w:tcW w:w="768" w:type="dxa"/>
            <w:hideMark/>
          </w:tcPr>
          <w:p w14:paraId="5F476CE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2877</w:t>
            </w:r>
          </w:p>
        </w:tc>
        <w:tc>
          <w:tcPr>
            <w:tcW w:w="768" w:type="dxa"/>
            <w:hideMark/>
          </w:tcPr>
          <w:p w14:paraId="5229E59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2588</w:t>
            </w:r>
          </w:p>
        </w:tc>
        <w:tc>
          <w:tcPr>
            <w:tcW w:w="1024" w:type="dxa"/>
            <w:hideMark/>
          </w:tcPr>
          <w:p w14:paraId="2C59752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89.95</w:t>
            </w:r>
          </w:p>
        </w:tc>
        <w:tc>
          <w:tcPr>
            <w:tcW w:w="855" w:type="dxa"/>
            <w:hideMark/>
          </w:tcPr>
          <w:p w14:paraId="7EEFFB7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2222</w:t>
            </w:r>
          </w:p>
        </w:tc>
        <w:tc>
          <w:tcPr>
            <w:tcW w:w="768" w:type="dxa"/>
            <w:hideMark/>
          </w:tcPr>
          <w:p w14:paraId="578FA53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1240</w:t>
            </w:r>
          </w:p>
        </w:tc>
        <w:tc>
          <w:tcPr>
            <w:tcW w:w="1024" w:type="dxa"/>
            <w:hideMark/>
          </w:tcPr>
          <w:p w14:paraId="3CC2928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43.1</w:t>
            </w:r>
          </w:p>
        </w:tc>
        <w:tc>
          <w:tcPr>
            <w:tcW w:w="804" w:type="dxa"/>
            <w:hideMark/>
          </w:tcPr>
          <w:p w14:paraId="0F7C8443"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1240</w:t>
            </w:r>
          </w:p>
        </w:tc>
        <w:tc>
          <w:tcPr>
            <w:tcW w:w="1024" w:type="dxa"/>
            <w:hideMark/>
          </w:tcPr>
          <w:p w14:paraId="36EAC6C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43.1</w:t>
            </w:r>
          </w:p>
        </w:tc>
      </w:tr>
      <w:tr w:rsidR="006743FE" w:rsidRPr="00C9779F" w14:paraId="2B24EA65"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1654485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YUN3533.1.2</w:t>
            </w:r>
          </w:p>
        </w:tc>
        <w:tc>
          <w:tcPr>
            <w:tcW w:w="768" w:type="dxa"/>
            <w:hideMark/>
          </w:tcPr>
          <w:p w14:paraId="3A68B57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2853</w:t>
            </w:r>
          </w:p>
        </w:tc>
        <w:tc>
          <w:tcPr>
            <w:tcW w:w="768" w:type="dxa"/>
            <w:hideMark/>
          </w:tcPr>
          <w:p w14:paraId="5E0620A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2581</w:t>
            </w:r>
          </w:p>
        </w:tc>
        <w:tc>
          <w:tcPr>
            <w:tcW w:w="1024" w:type="dxa"/>
            <w:hideMark/>
          </w:tcPr>
          <w:p w14:paraId="2C1F3D4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90.47</w:t>
            </w:r>
          </w:p>
        </w:tc>
        <w:tc>
          <w:tcPr>
            <w:tcW w:w="855" w:type="dxa"/>
            <w:hideMark/>
          </w:tcPr>
          <w:p w14:paraId="457F60E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2197</w:t>
            </w:r>
          </w:p>
        </w:tc>
        <w:tc>
          <w:tcPr>
            <w:tcW w:w="768" w:type="dxa"/>
            <w:hideMark/>
          </w:tcPr>
          <w:p w14:paraId="42B5650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664</w:t>
            </w:r>
          </w:p>
        </w:tc>
        <w:tc>
          <w:tcPr>
            <w:tcW w:w="1024" w:type="dxa"/>
            <w:hideMark/>
          </w:tcPr>
          <w:p w14:paraId="43F1484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23.27</w:t>
            </w:r>
          </w:p>
        </w:tc>
        <w:tc>
          <w:tcPr>
            <w:tcW w:w="804" w:type="dxa"/>
            <w:hideMark/>
          </w:tcPr>
          <w:p w14:paraId="1A6DE4D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664</w:t>
            </w:r>
          </w:p>
        </w:tc>
        <w:tc>
          <w:tcPr>
            <w:tcW w:w="1024" w:type="dxa"/>
            <w:hideMark/>
          </w:tcPr>
          <w:p w14:paraId="04F0F64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23.27</w:t>
            </w:r>
          </w:p>
        </w:tc>
      </w:tr>
      <w:tr w:rsidR="006743FE" w:rsidRPr="00C9779F" w14:paraId="5404EDC3"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240EE0C"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YUN3533.1.3</w:t>
            </w:r>
          </w:p>
        </w:tc>
        <w:tc>
          <w:tcPr>
            <w:tcW w:w="768" w:type="dxa"/>
            <w:hideMark/>
          </w:tcPr>
          <w:p w14:paraId="4FF9158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2493</w:t>
            </w:r>
          </w:p>
        </w:tc>
        <w:tc>
          <w:tcPr>
            <w:tcW w:w="768" w:type="dxa"/>
            <w:hideMark/>
          </w:tcPr>
          <w:p w14:paraId="21BBCDB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2258</w:t>
            </w:r>
          </w:p>
        </w:tc>
        <w:tc>
          <w:tcPr>
            <w:tcW w:w="1024" w:type="dxa"/>
            <w:hideMark/>
          </w:tcPr>
          <w:p w14:paraId="3CCF87A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90.57</w:t>
            </w:r>
          </w:p>
        </w:tc>
        <w:tc>
          <w:tcPr>
            <w:tcW w:w="855" w:type="dxa"/>
            <w:hideMark/>
          </w:tcPr>
          <w:p w14:paraId="0093BE8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1925</w:t>
            </w:r>
          </w:p>
        </w:tc>
        <w:tc>
          <w:tcPr>
            <w:tcW w:w="768" w:type="dxa"/>
            <w:hideMark/>
          </w:tcPr>
          <w:p w14:paraId="3F01F97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900</w:t>
            </w:r>
          </w:p>
        </w:tc>
        <w:tc>
          <w:tcPr>
            <w:tcW w:w="1024" w:type="dxa"/>
            <w:hideMark/>
          </w:tcPr>
          <w:p w14:paraId="49CD418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36.1</w:t>
            </w:r>
          </w:p>
        </w:tc>
        <w:tc>
          <w:tcPr>
            <w:tcW w:w="804" w:type="dxa"/>
            <w:hideMark/>
          </w:tcPr>
          <w:p w14:paraId="625876F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900</w:t>
            </w:r>
          </w:p>
        </w:tc>
        <w:tc>
          <w:tcPr>
            <w:tcW w:w="1024" w:type="dxa"/>
            <w:hideMark/>
          </w:tcPr>
          <w:p w14:paraId="76D7E8A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36.1</w:t>
            </w:r>
          </w:p>
        </w:tc>
      </w:tr>
      <w:tr w:rsidR="006743FE" w:rsidRPr="00C9779F" w14:paraId="49FF85D1"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5C223A5D"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YUN3533.2</w:t>
            </w:r>
          </w:p>
        </w:tc>
        <w:tc>
          <w:tcPr>
            <w:tcW w:w="768" w:type="dxa"/>
            <w:hideMark/>
          </w:tcPr>
          <w:p w14:paraId="2825EA8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3846</w:t>
            </w:r>
          </w:p>
        </w:tc>
        <w:tc>
          <w:tcPr>
            <w:tcW w:w="768" w:type="dxa"/>
            <w:hideMark/>
          </w:tcPr>
          <w:p w14:paraId="51A3610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3494</w:t>
            </w:r>
          </w:p>
        </w:tc>
        <w:tc>
          <w:tcPr>
            <w:tcW w:w="1024" w:type="dxa"/>
            <w:hideMark/>
          </w:tcPr>
          <w:p w14:paraId="03CF6DB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90.85</w:t>
            </w:r>
          </w:p>
        </w:tc>
        <w:tc>
          <w:tcPr>
            <w:tcW w:w="855" w:type="dxa"/>
            <w:hideMark/>
          </w:tcPr>
          <w:p w14:paraId="47B1DE1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3157</w:t>
            </w:r>
          </w:p>
        </w:tc>
        <w:tc>
          <w:tcPr>
            <w:tcW w:w="768" w:type="dxa"/>
            <w:hideMark/>
          </w:tcPr>
          <w:p w14:paraId="0DA166C2"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1890</w:t>
            </w:r>
          </w:p>
        </w:tc>
        <w:tc>
          <w:tcPr>
            <w:tcW w:w="1024" w:type="dxa"/>
            <w:hideMark/>
          </w:tcPr>
          <w:p w14:paraId="03EFCA8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49.14</w:t>
            </w:r>
          </w:p>
        </w:tc>
        <w:tc>
          <w:tcPr>
            <w:tcW w:w="804" w:type="dxa"/>
            <w:hideMark/>
          </w:tcPr>
          <w:p w14:paraId="2138D99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1890</w:t>
            </w:r>
          </w:p>
        </w:tc>
        <w:tc>
          <w:tcPr>
            <w:tcW w:w="1024" w:type="dxa"/>
            <w:hideMark/>
          </w:tcPr>
          <w:p w14:paraId="1D00FD3B"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49.14</w:t>
            </w:r>
          </w:p>
        </w:tc>
      </w:tr>
      <w:tr w:rsidR="006743FE" w:rsidRPr="00C9779F" w14:paraId="13CD6225"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ABD846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YUN3533.3</w:t>
            </w:r>
          </w:p>
        </w:tc>
        <w:tc>
          <w:tcPr>
            <w:tcW w:w="768" w:type="dxa"/>
            <w:hideMark/>
          </w:tcPr>
          <w:p w14:paraId="038D6FB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4017</w:t>
            </w:r>
          </w:p>
        </w:tc>
        <w:tc>
          <w:tcPr>
            <w:tcW w:w="768" w:type="dxa"/>
            <w:hideMark/>
          </w:tcPr>
          <w:p w14:paraId="6402679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3672</w:t>
            </w:r>
          </w:p>
        </w:tc>
        <w:tc>
          <w:tcPr>
            <w:tcW w:w="1024" w:type="dxa"/>
            <w:hideMark/>
          </w:tcPr>
          <w:p w14:paraId="4B4DC01C"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91.41</w:t>
            </w:r>
          </w:p>
        </w:tc>
        <w:tc>
          <w:tcPr>
            <w:tcW w:w="855" w:type="dxa"/>
            <w:hideMark/>
          </w:tcPr>
          <w:p w14:paraId="00CFD65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3173</w:t>
            </w:r>
          </w:p>
        </w:tc>
        <w:tc>
          <w:tcPr>
            <w:tcW w:w="768" w:type="dxa"/>
            <w:hideMark/>
          </w:tcPr>
          <w:p w14:paraId="405F0EEA"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1629</w:t>
            </w:r>
          </w:p>
        </w:tc>
        <w:tc>
          <w:tcPr>
            <w:tcW w:w="1024" w:type="dxa"/>
            <w:hideMark/>
          </w:tcPr>
          <w:p w14:paraId="19CC072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40.55</w:t>
            </w:r>
          </w:p>
        </w:tc>
        <w:tc>
          <w:tcPr>
            <w:tcW w:w="804" w:type="dxa"/>
            <w:hideMark/>
          </w:tcPr>
          <w:p w14:paraId="433AD71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1629</w:t>
            </w:r>
          </w:p>
        </w:tc>
        <w:tc>
          <w:tcPr>
            <w:tcW w:w="1024" w:type="dxa"/>
            <w:hideMark/>
          </w:tcPr>
          <w:p w14:paraId="435AF748"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40.55</w:t>
            </w:r>
          </w:p>
        </w:tc>
      </w:tr>
      <w:tr w:rsidR="006743FE" w:rsidRPr="00C9779F" w14:paraId="4A6FABE6"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493AE8E0"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YUN3856.1.1</w:t>
            </w:r>
          </w:p>
        </w:tc>
        <w:tc>
          <w:tcPr>
            <w:tcW w:w="768" w:type="dxa"/>
            <w:hideMark/>
          </w:tcPr>
          <w:p w14:paraId="7404C57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3305</w:t>
            </w:r>
          </w:p>
        </w:tc>
        <w:tc>
          <w:tcPr>
            <w:tcW w:w="768" w:type="dxa"/>
            <w:hideMark/>
          </w:tcPr>
          <w:p w14:paraId="7619771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2858</w:t>
            </w:r>
          </w:p>
        </w:tc>
        <w:tc>
          <w:tcPr>
            <w:tcW w:w="1024" w:type="dxa"/>
            <w:hideMark/>
          </w:tcPr>
          <w:p w14:paraId="49FACB8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86.48</w:t>
            </w:r>
          </w:p>
        </w:tc>
        <w:tc>
          <w:tcPr>
            <w:tcW w:w="855" w:type="dxa"/>
            <w:hideMark/>
          </w:tcPr>
          <w:p w14:paraId="355EE4F7"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2502</w:t>
            </w:r>
          </w:p>
        </w:tc>
        <w:tc>
          <w:tcPr>
            <w:tcW w:w="768" w:type="dxa"/>
            <w:hideMark/>
          </w:tcPr>
          <w:p w14:paraId="1482B94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1020</w:t>
            </w:r>
          </w:p>
        </w:tc>
        <w:tc>
          <w:tcPr>
            <w:tcW w:w="1024" w:type="dxa"/>
            <w:hideMark/>
          </w:tcPr>
          <w:p w14:paraId="760B126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30.86</w:t>
            </w:r>
          </w:p>
        </w:tc>
        <w:tc>
          <w:tcPr>
            <w:tcW w:w="804" w:type="dxa"/>
            <w:hideMark/>
          </w:tcPr>
          <w:p w14:paraId="21CD5D3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1020</w:t>
            </w:r>
          </w:p>
        </w:tc>
        <w:tc>
          <w:tcPr>
            <w:tcW w:w="1024" w:type="dxa"/>
            <w:hideMark/>
          </w:tcPr>
          <w:p w14:paraId="5E7F085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30.86</w:t>
            </w:r>
          </w:p>
        </w:tc>
      </w:tr>
      <w:tr w:rsidR="006743FE" w:rsidRPr="00C9779F" w14:paraId="4FEE6A2A"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39227C8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YUN3856.1.2</w:t>
            </w:r>
          </w:p>
        </w:tc>
        <w:tc>
          <w:tcPr>
            <w:tcW w:w="768" w:type="dxa"/>
            <w:hideMark/>
          </w:tcPr>
          <w:p w14:paraId="7B104F6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3023</w:t>
            </w:r>
          </w:p>
        </w:tc>
        <w:tc>
          <w:tcPr>
            <w:tcW w:w="768" w:type="dxa"/>
            <w:hideMark/>
          </w:tcPr>
          <w:p w14:paraId="3BC35F7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2748</w:t>
            </w:r>
          </w:p>
        </w:tc>
        <w:tc>
          <w:tcPr>
            <w:tcW w:w="1024" w:type="dxa"/>
            <w:hideMark/>
          </w:tcPr>
          <w:p w14:paraId="5132167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90.9</w:t>
            </w:r>
          </w:p>
        </w:tc>
        <w:tc>
          <w:tcPr>
            <w:tcW w:w="855" w:type="dxa"/>
            <w:hideMark/>
          </w:tcPr>
          <w:p w14:paraId="0995DDC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2460</w:t>
            </w:r>
          </w:p>
        </w:tc>
        <w:tc>
          <w:tcPr>
            <w:tcW w:w="768" w:type="dxa"/>
            <w:hideMark/>
          </w:tcPr>
          <w:p w14:paraId="556AEF3E"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1666</w:t>
            </w:r>
          </w:p>
        </w:tc>
        <w:tc>
          <w:tcPr>
            <w:tcW w:w="1024" w:type="dxa"/>
            <w:hideMark/>
          </w:tcPr>
          <w:p w14:paraId="0268FB56"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55.11</w:t>
            </w:r>
          </w:p>
        </w:tc>
        <w:tc>
          <w:tcPr>
            <w:tcW w:w="804" w:type="dxa"/>
            <w:hideMark/>
          </w:tcPr>
          <w:p w14:paraId="107ED59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1666</w:t>
            </w:r>
          </w:p>
        </w:tc>
        <w:tc>
          <w:tcPr>
            <w:tcW w:w="1024" w:type="dxa"/>
            <w:hideMark/>
          </w:tcPr>
          <w:p w14:paraId="6CD55A19"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55.11</w:t>
            </w:r>
          </w:p>
        </w:tc>
      </w:tr>
      <w:tr w:rsidR="006743FE" w:rsidRPr="00C9779F" w14:paraId="1B858C42"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086BBB7B"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YUN3856.1.3</w:t>
            </w:r>
          </w:p>
        </w:tc>
        <w:tc>
          <w:tcPr>
            <w:tcW w:w="768" w:type="dxa"/>
            <w:hideMark/>
          </w:tcPr>
          <w:p w14:paraId="28041894"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2301</w:t>
            </w:r>
          </w:p>
        </w:tc>
        <w:tc>
          <w:tcPr>
            <w:tcW w:w="768" w:type="dxa"/>
            <w:hideMark/>
          </w:tcPr>
          <w:p w14:paraId="402FB6C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2066</w:t>
            </w:r>
          </w:p>
        </w:tc>
        <w:tc>
          <w:tcPr>
            <w:tcW w:w="1024" w:type="dxa"/>
            <w:hideMark/>
          </w:tcPr>
          <w:p w14:paraId="01833E3F"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89.79</w:t>
            </w:r>
          </w:p>
        </w:tc>
        <w:tc>
          <w:tcPr>
            <w:tcW w:w="855" w:type="dxa"/>
            <w:hideMark/>
          </w:tcPr>
          <w:p w14:paraId="22F79D7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1888</w:t>
            </w:r>
          </w:p>
        </w:tc>
        <w:tc>
          <w:tcPr>
            <w:tcW w:w="768" w:type="dxa"/>
            <w:hideMark/>
          </w:tcPr>
          <w:p w14:paraId="106119B5"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1250</w:t>
            </w:r>
          </w:p>
        </w:tc>
        <w:tc>
          <w:tcPr>
            <w:tcW w:w="1024" w:type="dxa"/>
            <w:hideMark/>
          </w:tcPr>
          <w:p w14:paraId="7823DF33"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54.32</w:t>
            </w:r>
          </w:p>
        </w:tc>
        <w:tc>
          <w:tcPr>
            <w:tcW w:w="804" w:type="dxa"/>
            <w:hideMark/>
          </w:tcPr>
          <w:p w14:paraId="133690B1"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1250</w:t>
            </w:r>
          </w:p>
        </w:tc>
        <w:tc>
          <w:tcPr>
            <w:tcW w:w="1024" w:type="dxa"/>
            <w:hideMark/>
          </w:tcPr>
          <w:p w14:paraId="2F599A6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54.32</w:t>
            </w:r>
          </w:p>
        </w:tc>
      </w:tr>
      <w:tr w:rsidR="006743FE" w:rsidRPr="00C9779F" w14:paraId="13C2106C" w14:textId="77777777" w:rsidTr="00525E22">
        <w:trPr>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6D6278D8"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YUN3856.2</w:t>
            </w:r>
          </w:p>
        </w:tc>
        <w:tc>
          <w:tcPr>
            <w:tcW w:w="768" w:type="dxa"/>
            <w:hideMark/>
          </w:tcPr>
          <w:p w14:paraId="75C2F180"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3107</w:t>
            </w:r>
          </w:p>
        </w:tc>
        <w:tc>
          <w:tcPr>
            <w:tcW w:w="768" w:type="dxa"/>
            <w:hideMark/>
          </w:tcPr>
          <w:p w14:paraId="52B79F3B"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2739</w:t>
            </w:r>
          </w:p>
        </w:tc>
        <w:tc>
          <w:tcPr>
            <w:tcW w:w="1024" w:type="dxa"/>
            <w:hideMark/>
          </w:tcPr>
          <w:p w14:paraId="69646B47"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88.16</w:t>
            </w:r>
          </w:p>
        </w:tc>
        <w:tc>
          <w:tcPr>
            <w:tcW w:w="855" w:type="dxa"/>
            <w:hideMark/>
          </w:tcPr>
          <w:p w14:paraId="4C74829F"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2409</w:t>
            </w:r>
          </w:p>
        </w:tc>
        <w:tc>
          <w:tcPr>
            <w:tcW w:w="768" w:type="dxa"/>
            <w:hideMark/>
          </w:tcPr>
          <w:p w14:paraId="2CC3E2F5"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1058</w:t>
            </w:r>
          </w:p>
        </w:tc>
        <w:tc>
          <w:tcPr>
            <w:tcW w:w="1024" w:type="dxa"/>
            <w:hideMark/>
          </w:tcPr>
          <w:p w14:paraId="71E698A2"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34.05</w:t>
            </w:r>
          </w:p>
        </w:tc>
        <w:tc>
          <w:tcPr>
            <w:tcW w:w="804" w:type="dxa"/>
            <w:hideMark/>
          </w:tcPr>
          <w:p w14:paraId="367A7191"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1058</w:t>
            </w:r>
          </w:p>
        </w:tc>
        <w:tc>
          <w:tcPr>
            <w:tcW w:w="1024" w:type="dxa"/>
            <w:hideMark/>
          </w:tcPr>
          <w:p w14:paraId="1263A51D" w14:textId="77777777" w:rsidR="006743FE" w:rsidRPr="00C9779F" w:rsidRDefault="006743FE" w:rsidP="000C3A98">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34.05</w:t>
            </w:r>
          </w:p>
        </w:tc>
      </w:tr>
      <w:tr w:rsidR="006743FE" w:rsidRPr="00C9779F" w14:paraId="2DE1DDD9" w14:textId="77777777" w:rsidTr="00525E2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169" w:type="dxa"/>
            <w:hideMark/>
          </w:tcPr>
          <w:p w14:paraId="16FCAC45" w14:textId="77777777" w:rsidR="006743FE" w:rsidRPr="00C9779F" w:rsidRDefault="006743FE" w:rsidP="000C3A98">
            <w:pPr>
              <w:pStyle w:val="NormalWeb"/>
              <w:spacing w:before="0" w:beforeAutospacing="0" w:after="0" w:afterAutospacing="0"/>
              <w:jc w:val="both"/>
              <w:rPr>
                <w:rFonts w:asciiTheme="minorHAnsi" w:hAnsiTheme="minorHAnsi" w:cstheme="minorHAnsi"/>
                <w:sz w:val="14"/>
                <w:szCs w:val="14"/>
              </w:rPr>
            </w:pPr>
            <w:r w:rsidRPr="00C9779F">
              <w:rPr>
                <w:rFonts w:asciiTheme="minorHAnsi" w:hAnsiTheme="minorHAnsi" w:cstheme="minorHAnsi"/>
                <w:b w:val="0"/>
                <w:bCs w:val="0"/>
                <w:color w:val="000000"/>
                <w:sz w:val="14"/>
                <w:szCs w:val="14"/>
              </w:rPr>
              <w:t>YUN3856.3</w:t>
            </w:r>
          </w:p>
        </w:tc>
        <w:tc>
          <w:tcPr>
            <w:tcW w:w="768" w:type="dxa"/>
            <w:hideMark/>
          </w:tcPr>
          <w:p w14:paraId="76698CE8"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3858</w:t>
            </w:r>
          </w:p>
        </w:tc>
        <w:tc>
          <w:tcPr>
            <w:tcW w:w="768" w:type="dxa"/>
            <w:hideMark/>
          </w:tcPr>
          <w:p w14:paraId="4A4FA92D"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3441</w:t>
            </w:r>
          </w:p>
        </w:tc>
        <w:tc>
          <w:tcPr>
            <w:tcW w:w="1024" w:type="dxa"/>
            <w:hideMark/>
          </w:tcPr>
          <w:p w14:paraId="6D19F7CA"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89.19</w:t>
            </w:r>
          </w:p>
        </w:tc>
        <w:tc>
          <w:tcPr>
            <w:tcW w:w="855" w:type="dxa"/>
            <w:hideMark/>
          </w:tcPr>
          <w:p w14:paraId="1843F56C"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3042</w:t>
            </w:r>
          </w:p>
        </w:tc>
        <w:tc>
          <w:tcPr>
            <w:tcW w:w="768" w:type="dxa"/>
            <w:hideMark/>
          </w:tcPr>
          <w:p w14:paraId="022AFF9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1535</w:t>
            </w:r>
          </w:p>
        </w:tc>
        <w:tc>
          <w:tcPr>
            <w:tcW w:w="1024" w:type="dxa"/>
            <w:hideMark/>
          </w:tcPr>
          <w:p w14:paraId="469BDEAE"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39.79</w:t>
            </w:r>
          </w:p>
        </w:tc>
        <w:tc>
          <w:tcPr>
            <w:tcW w:w="804" w:type="dxa"/>
            <w:hideMark/>
          </w:tcPr>
          <w:p w14:paraId="64BA9419"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1535</w:t>
            </w:r>
          </w:p>
        </w:tc>
        <w:tc>
          <w:tcPr>
            <w:tcW w:w="1024" w:type="dxa"/>
            <w:hideMark/>
          </w:tcPr>
          <w:p w14:paraId="64D08096" w14:textId="77777777" w:rsidR="006743FE" w:rsidRPr="00C9779F" w:rsidRDefault="006743FE" w:rsidP="000C3A98">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4"/>
                <w:szCs w:val="14"/>
              </w:rPr>
            </w:pPr>
            <w:r w:rsidRPr="00C9779F">
              <w:rPr>
                <w:rFonts w:asciiTheme="minorHAnsi" w:hAnsiTheme="minorHAnsi" w:cstheme="minorHAnsi"/>
                <w:color w:val="000000"/>
                <w:sz w:val="14"/>
                <w:szCs w:val="14"/>
              </w:rPr>
              <w:t>39.79</w:t>
            </w:r>
          </w:p>
        </w:tc>
      </w:tr>
    </w:tbl>
    <w:p w14:paraId="76FD94FD" w14:textId="72732E3A" w:rsidR="00415497" w:rsidRPr="00C9779F" w:rsidRDefault="00415497" w:rsidP="000C3A98">
      <w:pPr>
        <w:jc w:val="both"/>
        <w:rPr>
          <w:rFonts w:asciiTheme="minorHAnsi" w:hAnsiTheme="minorHAnsi" w:cstheme="minorHAnsi"/>
          <w:sz w:val="20"/>
          <w:szCs w:val="20"/>
        </w:rPr>
      </w:pPr>
      <w:r w:rsidRPr="00C9779F">
        <w:rPr>
          <w:rFonts w:asciiTheme="minorHAnsi" w:hAnsiTheme="minorHAnsi" w:cstheme="minorHAnsi"/>
          <w:sz w:val="20"/>
          <w:szCs w:val="20"/>
        </w:rPr>
        <w:t xml:space="preserve">Tabla obtenida de la visualización de </w:t>
      </w:r>
      <w:proofErr w:type="spellStart"/>
      <w:r w:rsidRPr="00C9779F">
        <w:rPr>
          <w:rFonts w:asciiTheme="minorHAnsi" w:hAnsiTheme="minorHAnsi" w:cstheme="minorHAnsi"/>
          <w:sz w:val="20"/>
          <w:szCs w:val="20"/>
        </w:rPr>
        <w:t>denoising-stats.qzv</w:t>
      </w:r>
      <w:proofErr w:type="spellEnd"/>
    </w:p>
    <w:p w14:paraId="2E3A338B" w14:textId="77777777" w:rsidR="006743FE" w:rsidRPr="00C9779F" w:rsidRDefault="006743FE" w:rsidP="000C3A98">
      <w:pPr>
        <w:jc w:val="both"/>
        <w:rPr>
          <w:rFonts w:asciiTheme="minorHAnsi" w:hAnsiTheme="minorHAnsi" w:cstheme="minorHAnsi"/>
        </w:rPr>
      </w:pPr>
    </w:p>
    <w:p w14:paraId="44478235" w14:textId="77777777" w:rsidR="000F010B" w:rsidRPr="00C9779F" w:rsidRDefault="000F010B" w:rsidP="000C3A98">
      <w:pPr>
        <w:jc w:val="both"/>
        <w:rPr>
          <w:rFonts w:asciiTheme="minorHAnsi" w:hAnsiTheme="minorHAnsi" w:cstheme="minorHAnsi"/>
        </w:rPr>
      </w:pPr>
    </w:p>
    <w:p w14:paraId="50664B00" w14:textId="77777777" w:rsidR="000F010B" w:rsidRPr="00C9779F" w:rsidRDefault="000F010B" w:rsidP="000C3A98">
      <w:pPr>
        <w:jc w:val="both"/>
        <w:rPr>
          <w:rFonts w:asciiTheme="minorHAnsi" w:hAnsiTheme="minorHAnsi" w:cstheme="minorHAnsi"/>
        </w:rPr>
        <w:sectPr w:rsidR="000F010B" w:rsidRPr="00C9779F" w:rsidSect="006008F8">
          <w:headerReference w:type="default" r:id="rId11"/>
          <w:footerReference w:type="default" r:id="rId12"/>
          <w:pgSz w:w="11906" w:h="16838" w:code="9"/>
          <w:pgMar w:top="1418" w:right="1843" w:bottom="1418" w:left="1843" w:header="680" w:footer="510" w:gutter="0"/>
          <w:cols w:space="708"/>
          <w:docGrid w:linePitch="360"/>
        </w:sectPr>
      </w:pPr>
    </w:p>
    <w:p w14:paraId="4DE9FDBF" w14:textId="7399ABC9" w:rsidR="000F010B" w:rsidRPr="00C9779F" w:rsidRDefault="000F010B" w:rsidP="000C3A98">
      <w:pPr>
        <w:jc w:val="both"/>
        <w:rPr>
          <w:rFonts w:asciiTheme="minorHAnsi" w:hAnsiTheme="minorHAnsi" w:cstheme="minorHAnsi"/>
          <w:b/>
          <w:bCs/>
        </w:rPr>
      </w:pPr>
      <w:r w:rsidRPr="00C9779F">
        <w:rPr>
          <w:rFonts w:asciiTheme="minorHAnsi" w:hAnsiTheme="minorHAnsi" w:cstheme="minorHAnsi"/>
          <w:b/>
          <w:bCs/>
        </w:rPr>
        <w:lastRenderedPageBreak/>
        <w:t xml:space="preserve">Tabla S5 </w:t>
      </w:r>
      <w:r w:rsidR="007E0D4B" w:rsidRPr="00C9779F">
        <w:rPr>
          <w:rFonts w:asciiTheme="minorHAnsi" w:hAnsiTheme="minorHAnsi" w:cstheme="minorHAnsi"/>
          <w:b/>
          <w:bCs/>
        </w:rPr>
        <w:t>–</w:t>
      </w:r>
      <w:r w:rsidRPr="00C9779F">
        <w:rPr>
          <w:rFonts w:asciiTheme="minorHAnsi" w:hAnsiTheme="minorHAnsi" w:cstheme="minorHAnsi"/>
          <w:b/>
          <w:bCs/>
        </w:rPr>
        <w:t xml:space="preserve"> </w:t>
      </w:r>
      <w:r w:rsidR="007E0D4B" w:rsidRPr="00C9779F">
        <w:rPr>
          <w:rFonts w:asciiTheme="minorHAnsi" w:hAnsiTheme="minorHAnsi" w:cstheme="minorHAnsi"/>
          <w:b/>
          <w:bCs/>
        </w:rPr>
        <w:t xml:space="preserve">Resultados del análisis de composición diferencial a nivel de género según la variable </w:t>
      </w:r>
      <w:r w:rsidR="007E0D4B" w:rsidRPr="00C9779F">
        <w:rPr>
          <w:rFonts w:asciiTheme="minorHAnsi" w:hAnsiTheme="minorHAnsi" w:cstheme="minorHAnsi"/>
          <w:b/>
          <w:bCs/>
          <w:i/>
          <w:iCs/>
        </w:rPr>
        <w:t>Site-</w:t>
      </w:r>
      <w:proofErr w:type="spellStart"/>
      <w:r w:rsidR="007E0D4B" w:rsidRPr="00C9779F">
        <w:rPr>
          <w:rFonts w:asciiTheme="minorHAnsi" w:hAnsiTheme="minorHAnsi" w:cstheme="minorHAnsi"/>
          <w:b/>
          <w:bCs/>
          <w:i/>
          <w:iCs/>
        </w:rPr>
        <w:t>name</w:t>
      </w:r>
      <w:proofErr w:type="spellEnd"/>
      <w:r w:rsidR="007E0D4B" w:rsidRPr="00C9779F">
        <w:rPr>
          <w:rFonts w:asciiTheme="minorHAnsi" w:hAnsiTheme="minorHAnsi" w:cstheme="minorHAnsi"/>
          <w:b/>
          <w:bCs/>
        </w:rPr>
        <w:t xml:space="preserve"> (ANCOM)</w:t>
      </w:r>
    </w:p>
    <w:tbl>
      <w:tblPr>
        <w:tblStyle w:val="Tablaconcuadrcula5oscura-nfasis3"/>
        <w:tblW w:w="12186" w:type="dxa"/>
        <w:tblLook w:val="04A0" w:firstRow="1" w:lastRow="0" w:firstColumn="1" w:lastColumn="0" w:noHBand="0" w:noVBand="1"/>
      </w:tblPr>
      <w:tblGrid>
        <w:gridCol w:w="9493"/>
        <w:gridCol w:w="708"/>
        <w:gridCol w:w="1985"/>
      </w:tblGrid>
      <w:tr w:rsidR="000F010B" w:rsidRPr="00C9779F" w14:paraId="36B8700B" w14:textId="77777777" w:rsidTr="007E0D4B">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493" w:type="dxa"/>
            <w:hideMark/>
          </w:tcPr>
          <w:p w14:paraId="5650F56C" w14:textId="77777777" w:rsidR="000F010B" w:rsidRPr="00C9779F" w:rsidRDefault="000F010B" w:rsidP="000F010B">
            <w:pPr>
              <w:jc w:val="center"/>
              <w:rPr>
                <w:rFonts w:asciiTheme="minorHAnsi" w:hAnsiTheme="minorHAnsi" w:cstheme="minorHAnsi"/>
                <w:color w:val="000000"/>
                <w:sz w:val="16"/>
                <w:szCs w:val="16"/>
              </w:rPr>
            </w:pPr>
            <w:proofErr w:type="spellStart"/>
            <w:r w:rsidRPr="00C9779F">
              <w:rPr>
                <w:rFonts w:asciiTheme="minorHAnsi" w:hAnsiTheme="minorHAnsi" w:cstheme="minorHAnsi"/>
                <w:b w:val="0"/>
                <w:bCs w:val="0"/>
                <w:color w:val="000000"/>
                <w:sz w:val="16"/>
                <w:szCs w:val="16"/>
              </w:rPr>
              <w:t>Taxonomia</w:t>
            </w:r>
            <w:proofErr w:type="spellEnd"/>
          </w:p>
        </w:tc>
        <w:tc>
          <w:tcPr>
            <w:tcW w:w="708" w:type="dxa"/>
            <w:hideMark/>
          </w:tcPr>
          <w:p w14:paraId="7AE4117D" w14:textId="77777777" w:rsidR="000F010B" w:rsidRPr="00C9779F" w:rsidRDefault="000F010B" w:rsidP="000F010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16"/>
                <w:szCs w:val="16"/>
              </w:rPr>
            </w:pPr>
            <w:r w:rsidRPr="00C9779F">
              <w:rPr>
                <w:rFonts w:asciiTheme="minorHAnsi" w:hAnsiTheme="minorHAnsi" w:cstheme="minorHAnsi"/>
                <w:b w:val="0"/>
                <w:bCs w:val="0"/>
                <w:color w:val="000000"/>
                <w:sz w:val="16"/>
                <w:szCs w:val="16"/>
              </w:rPr>
              <w:t>W</w:t>
            </w:r>
          </w:p>
        </w:tc>
        <w:tc>
          <w:tcPr>
            <w:tcW w:w="1985" w:type="dxa"/>
            <w:hideMark/>
          </w:tcPr>
          <w:p w14:paraId="1A7FDFC6" w14:textId="4C8BC434" w:rsidR="000F010B" w:rsidRPr="00C9779F" w:rsidRDefault="000F010B" w:rsidP="000F010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16"/>
                <w:szCs w:val="16"/>
              </w:rPr>
            </w:pPr>
            <w:r w:rsidRPr="00C9779F">
              <w:rPr>
                <w:rFonts w:asciiTheme="minorHAnsi" w:hAnsiTheme="minorHAnsi" w:cstheme="minorHAnsi"/>
                <w:b w:val="0"/>
                <w:bCs w:val="0"/>
                <w:color w:val="000000"/>
                <w:sz w:val="16"/>
                <w:szCs w:val="16"/>
              </w:rPr>
              <w:t xml:space="preserve">Rechazar la </w:t>
            </w:r>
            <w:r w:rsidR="007E0D4B" w:rsidRPr="00C9779F">
              <w:rPr>
                <w:rFonts w:asciiTheme="minorHAnsi" w:hAnsiTheme="minorHAnsi" w:cstheme="minorHAnsi"/>
                <w:b w:val="0"/>
                <w:bCs w:val="0"/>
                <w:color w:val="000000"/>
                <w:sz w:val="16"/>
                <w:szCs w:val="16"/>
              </w:rPr>
              <w:t>hipótesis</w:t>
            </w:r>
            <w:r w:rsidRPr="00C9779F">
              <w:rPr>
                <w:rFonts w:asciiTheme="minorHAnsi" w:hAnsiTheme="minorHAnsi" w:cstheme="minorHAnsi"/>
                <w:b w:val="0"/>
                <w:bCs w:val="0"/>
                <w:color w:val="000000"/>
                <w:sz w:val="16"/>
                <w:szCs w:val="16"/>
              </w:rPr>
              <w:t xml:space="preserve"> nula</w:t>
            </w:r>
          </w:p>
        </w:tc>
      </w:tr>
      <w:tr w:rsidR="000F010B" w:rsidRPr="00C9779F" w14:paraId="73CD9AC2" w14:textId="77777777" w:rsidTr="007E0D4B">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9493" w:type="dxa"/>
            <w:hideMark/>
          </w:tcPr>
          <w:p w14:paraId="5CAF29EA" w14:textId="77777777" w:rsidR="000F010B" w:rsidRPr="00C9779F" w:rsidRDefault="000F010B" w:rsidP="000F010B">
            <w:pPr>
              <w:rPr>
                <w:rFonts w:asciiTheme="minorHAnsi" w:hAnsiTheme="minorHAnsi" w:cstheme="minorHAnsi"/>
                <w:b w:val="0"/>
                <w:bCs w:val="0"/>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Acidimicrobiia;o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uncultured;f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uncultured;g</w:t>
            </w:r>
            <w:proofErr w:type="gramEnd"/>
            <w:r w:rsidRPr="00C9779F">
              <w:rPr>
                <w:rFonts w:asciiTheme="minorHAnsi" w:hAnsiTheme="minorHAnsi" w:cstheme="minorHAnsi"/>
                <w:color w:val="000000"/>
                <w:sz w:val="16"/>
                <w:szCs w:val="16"/>
              </w:rPr>
              <w:t>__uncultured</w:t>
            </w:r>
          </w:p>
        </w:tc>
        <w:tc>
          <w:tcPr>
            <w:tcW w:w="708" w:type="dxa"/>
            <w:hideMark/>
          </w:tcPr>
          <w:p w14:paraId="46E7E0A1" w14:textId="77777777" w:rsidR="000F010B" w:rsidRPr="00C9779F" w:rsidRDefault="000F010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238</w:t>
            </w:r>
          </w:p>
        </w:tc>
        <w:tc>
          <w:tcPr>
            <w:tcW w:w="1985" w:type="dxa"/>
            <w:hideMark/>
          </w:tcPr>
          <w:p w14:paraId="48A16C89" w14:textId="77777777" w:rsidR="000F010B" w:rsidRPr="00C9779F" w:rsidRDefault="000F010B" w:rsidP="000F010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0B3BC70A" w14:textId="77777777" w:rsidTr="007E0D4B">
        <w:trPr>
          <w:trHeight w:val="269"/>
        </w:trPr>
        <w:tc>
          <w:tcPr>
            <w:cnfStyle w:val="001000000000" w:firstRow="0" w:lastRow="0" w:firstColumn="1" w:lastColumn="0" w:oddVBand="0" w:evenVBand="0" w:oddHBand="0" w:evenHBand="0" w:firstRowFirstColumn="0" w:firstRowLastColumn="0" w:lastRowFirstColumn="0" w:lastRowLastColumn="0"/>
            <w:tcW w:w="9493" w:type="dxa"/>
            <w:hideMark/>
          </w:tcPr>
          <w:p w14:paraId="31B70042"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Euzebyales;f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Euzebyaceae;g</w:t>
            </w:r>
            <w:proofErr w:type="gramEnd"/>
            <w:r w:rsidRPr="00C9779F">
              <w:rPr>
                <w:rFonts w:asciiTheme="minorHAnsi" w:hAnsiTheme="minorHAnsi" w:cstheme="minorHAnsi"/>
                <w:color w:val="000000"/>
                <w:sz w:val="16"/>
                <w:szCs w:val="16"/>
              </w:rPr>
              <w:t>__uncultured</w:t>
            </w:r>
          </w:p>
        </w:tc>
        <w:tc>
          <w:tcPr>
            <w:tcW w:w="708" w:type="dxa"/>
            <w:hideMark/>
          </w:tcPr>
          <w:p w14:paraId="5491C083" w14:textId="77777777" w:rsidR="000F010B" w:rsidRPr="00C9779F" w:rsidRDefault="000F010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237</w:t>
            </w:r>
          </w:p>
        </w:tc>
        <w:tc>
          <w:tcPr>
            <w:tcW w:w="1985" w:type="dxa"/>
            <w:hideMark/>
          </w:tcPr>
          <w:p w14:paraId="769347F0" w14:textId="77777777" w:rsidR="000F010B" w:rsidRPr="00C9779F" w:rsidRDefault="000F010B" w:rsidP="000F010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5414B77E" w14:textId="77777777" w:rsidTr="007E0D4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9493" w:type="dxa"/>
            <w:hideMark/>
          </w:tcPr>
          <w:p w14:paraId="0F4F800F"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Verrucomicrobiota;c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Verrucomicrobiae;o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Chthoniobacterales;f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Chthoniobacteraceae;g</w:t>
            </w:r>
            <w:proofErr w:type="gramEnd"/>
            <w:r w:rsidRPr="00C9779F">
              <w:rPr>
                <w:rFonts w:asciiTheme="minorHAnsi" w:hAnsiTheme="minorHAnsi" w:cstheme="minorHAnsi"/>
                <w:color w:val="000000"/>
                <w:sz w:val="16"/>
                <w:szCs w:val="16"/>
              </w:rPr>
              <w:t>__Candidatus_Udaeobacter</w:t>
            </w:r>
          </w:p>
        </w:tc>
        <w:tc>
          <w:tcPr>
            <w:tcW w:w="708" w:type="dxa"/>
            <w:hideMark/>
          </w:tcPr>
          <w:p w14:paraId="77F0867A" w14:textId="77777777" w:rsidR="000F010B" w:rsidRPr="00C9779F" w:rsidRDefault="000F010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233</w:t>
            </w:r>
          </w:p>
        </w:tc>
        <w:tc>
          <w:tcPr>
            <w:tcW w:w="1985" w:type="dxa"/>
            <w:hideMark/>
          </w:tcPr>
          <w:p w14:paraId="6163FE04" w14:textId="77777777" w:rsidR="000F010B" w:rsidRPr="00C9779F" w:rsidRDefault="000F010B" w:rsidP="000F010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53989112" w14:textId="77777777" w:rsidTr="007E0D4B">
        <w:trPr>
          <w:trHeight w:val="261"/>
        </w:trPr>
        <w:tc>
          <w:tcPr>
            <w:cnfStyle w:val="001000000000" w:firstRow="0" w:lastRow="0" w:firstColumn="1" w:lastColumn="0" w:oddVBand="0" w:evenVBand="0" w:oddHBand="0" w:evenHBand="0" w:firstRowFirstColumn="0" w:firstRowLastColumn="0" w:lastRowFirstColumn="0" w:lastRowLastColumn="0"/>
            <w:tcW w:w="9493" w:type="dxa"/>
            <w:hideMark/>
          </w:tcPr>
          <w:p w14:paraId="39D04706"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Firmicutes;c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Bacilli;o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Paenibacillales;f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Paenibacillaceae;g</w:t>
            </w:r>
            <w:proofErr w:type="gramEnd"/>
            <w:r w:rsidRPr="00C9779F">
              <w:rPr>
                <w:rFonts w:asciiTheme="minorHAnsi" w:hAnsiTheme="minorHAnsi" w:cstheme="minorHAnsi"/>
                <w:color w:val="000000"/>
                <w:sz w:val="16"/>
                <w:szCs w:val="16"/>
              </w:rPr>
              <w:t>__Ammoniphilus</w:t>
            </w:r>
          </w:p>
        </w:tc>
        <w:tc>
          <w:tcPr>
            <w:tcW w:w="708" w:type="dxa"/>
            <w:hideMark/>
          </w:tcPr>
          <w:p w14:paraId="06417A63" w14:textId="77777777" w:rsidR="000F010B" w:rsidRPr="00C9779F" w:rsidRDefault="000F010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230</w:t>
            </w:r>
          </w:p>
        </w:tc>
        <w:tc>
          <w:tcPr>
            <w:tcW w:w="1985" w:type="dxa"/>
            <w:hideMark/>
          </w:tcPr>
          <w:p w14:paraId="1900ED34" w14:textId="77777777" w:rsidR="000F010B" w:rsidRPr="00C9779F" w:rsidRDefault="000F010B" w:rsidP="000F010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02C80973" w14:textId="77777777" w:rsidTr="007E0D4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493" w:type="dxa"/>
            <w:hideMark/>
          </w:tcPr>
          <w:p w14:paraId="1F024DB0"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Propionibacteriales;f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Nocardioidaceae;g</w:t>
            </w:r>
            <w:proofErr w:type="gramEnd"/>
            <w:r w:rsidRPr="00C9779F">
              <w:rPr>
                <w:rFonts w:asciiTheme="minorHAnsi" w:hAnsiTheme="minorHAnsi" w:cstheme="minorHAnsi"/>
                <w:color w:val="000000"/>
                <w:sz w:val="16"/>
                <w:szCs w:val="16"/>
              </w:rPr>
              <w:t>__Marmoricola</w:t>
            </w:r>
          </w:p>
        </w:tc>
        <w:tc>
          <w:tcPr>
            <w:tcW w:w="708" w:type="dxa"/>
            <w:hideMark/>
          </w:tcPr>
          <w:p w14:paraId="366B0CDD" w14:textId="77777777" w:rsidR="000F010B" w:rsidRPr="00C9779F" w:rsidRDefault="000F010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225</w:t>
            </w:r>
          </w:p>
        </w:tc>
        <w:tc>
          <w:tcPr>
            <w:tcW w:w="1985" w:type="dxa"/>
            <w:hideMark/>
          </w:tcPr>
          <w:p w14:paraId="43D94F67" w14:textId="77777777" w:rsidR="000F010B" w:rsidRPr="00C9779F" w:rsidRDefault="000F010B" w:rsidP="000F010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475E57E5" w14:textId="77777777" w:rsidTr="007E0D4B">
        <w:trPr>
          <w:trHeight w:val="269"/>
        </w:trPr>
        <w:tc>
          <w:tcPr>
            <w:cnfStyle w:val="001000000000" w:firstRow="0" w:lastRow="0" w:firstColumn="1" w:lastColumn="0" w:oddVBand="0" w:evenVBand="0" w:oddHBand="0" w:evenHBand="0" w:firstRowFirstColumn="0" w:firstRowLastColumn="0" w:lastRowFirstColumn="0" w:lastRowLastColumn="0"/>
            <w:tcW w:w="9493" w:type="dxa"/>
            <w:hideMark/>
          </w:tcPr>
          <w:p w14:paraId="4F1F2AE3"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Gemmatimonadota;c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Longimicrobia;o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Longimicrobiales;f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Longimicrobiaceae;g</w:t>
            </w:r>
            <w:proofErr w:type="gramEnd"/>
            <w:r w:rsidRPr="00C9779F">
              <w:rPr>
                <w:rFonts w:asciiTheme="minorHAnsi" w:hAnsiTheme="minorHAnsi" w:cstheme="minorHAnsi"/>
                <w:color w:val="000000"/>
                <w:sz w:val="16"/>
                <w:szCs w:val="16"/>
              </w:rPr>
              <w:t>__Longimicrobiaceae</w:t>
            </w:r>
          </w:p>
        </w:tc>
        <w:tc>
          <w:tcPr>
            <w:tcW w:w="708" w:type="dxa"/>
            <w:hideMark/>
          </w:tcPr>
          <w:p w14:paraId="79BD2373" w14:textId="77777777" w:rsidR="000F010B" w:rsidRPr="00C9779F" w:rsidRDefault="000F010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222</w:t>
            </w:r>
          </w:p>
        </w:tc>
        <w:tc>
          <w:tcPr>
            <w:tcW w:w="1985" w:type="dxa"/>
            <w:hideMark/>
          </w:tcPr>
          <w:p w14:paraId="6805F394" w14:textId="77777777" w:rsidR="000F010B" w:rsidRPr="00C9779F" w:rsidRDefault="000F010B" w:rsidP="000F010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0F010B" w:rsidRPr="00C9779F" w14:paraId="34BB29FF" w14:textId="77777777" w:rsidTr="007E0D4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9493" w:type="dxa"/>
            <w:hideMark/>
          </w:tcPr>
          <w:p w14:paraId="095ED1F3" w14:textId="77777777" w:rsidR="000F010B" w:rsidRPr="00C9779F" w:rsidRDefault="000F010B" w:rsidP="000F010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Nitriliruptorales;f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Nitriliruptoraceae;g</w:t>
            </w:r>
            <w:proofErr w:type="gramEnd"/>
            <w:r w:rsidRPr="00C9779F">
              <w:rPr>
                <w:rFonts w:asciiTheme="minorHAnsi" w:hAnsiTheme="minorHAnsi" w:cstheme="minorHAnsi"/>
                <w:color w:val="000000"/>
                <w:sz w:val="16"/>
                <w:szCs w:val="16"/>
              </w:rPr>
              <w:t>__Nitriliruptoraceae</w:t>
            </w:r>
          </w:p>
        </w:tc>
        <w:tc>
          <w:tcPr>
            <w:tcW w:w="708" w:type="dxa"/>
            <w:hideMark/>
          </w:tcPr>
          <w:p w14:paraId="15A8FE05" w14:textId="77777777" w:rsidR="000F010B" w:rsidRPr="00C9779F" w:rsidRDefault="000F010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220</w:t>
            </w:r>
          </w:p>
        </w:tc>
        <w:tc>
          <w:tcPr>
            <w:tcW w:w="1985" w:type="dxa"/>
            <w:hideMark/>
          </w:tcPr>
          <w:p w14:paraId="0F25B5C6" w14:textId="77777777" w:rsidR="000F010B" w:rsidRPr="00C9779F" w:rsidRDefault="000F010B" w:rsidP="000F010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bl>
    <w:p w14:paraId="6C157ABF" w14:textId="5EDC0F89" w:rsidR="000F010B" w:rsidRPr="00C9779F" w:rsidRDefault="007E0D4B" w:rsidP="000C3A98">
      <w:pPr>
        <w:jc w:val="both"/>
        <w:rPr>
          <w:rFonts w:asciiTheme="minorHAnsi" w:hAnsiTheme="minorHAnsi" w:cstheme="minorHAnsi"/>
          <w:sz w:val="18"/>
          <w:szCs w:val="18"/>
        </w:rPr>
      </w:pPr>
      <w:r w:rsidRPr="00C9779F">
        <w:rPr>
          <w:rFonts w:asciiTheme="minorHAnsi" w:hAnsiTheme="minorHAnsi" w:cstheme="minorHAnsi"/>
          <w:sz w:val="18"/>
          <w:szCs w:val="18"/>
        </w:rPr>
        <w:t>*Solo se muestran los resultados con significación estadística.</w:t>
      </w:r>
    </w:p>
    <w:p w14:paraId="0FA47DE8" w14:textId="77777777" w:rsidR="007E0D4B" w:rsidRPr="00C9779F" w:rsidRDefault="007E0D4B" w:rsidP="000C3A98">
      <w:pPr>
        <w:jc w:val="both"/>
        <w:rPr>
          <w:rFonts w:asciiTheme="minorHAnsi" w:hAnsiTheme="minorHAnsi" w:cstheme="minorHAnsi"/>
        </w:rPr>
      </w:pPr>
    </w:p>
    <w:p w14:paraId="300A129C" w14:textId="33AF7B75" w:rsidR="007E0D4B" w:rsidRPr="00C9779F" w:rsidRDefault="007E0D4B" w:rsidP="007E0D4B">
      <w:pPr>
        <w:jc w:val="both"/>
        <w:rPr>
          <w:rFonts w:asciiTheme="minorHAnsi" w:hAnsiTheme="minorHAnsi" w:cstheme="minorHAnsi"/>
          <w:b/>
          <w:bCs/>
        </w:rPr>
      </w:pPr>
      <w:r w:rsidRPr="00C9779F">
        <w:rPr>
          <w:rFonts w:asciiTheme="minorHAnsi" w:hAnsiTheme="minorHAnsi" w:cstheme="minorHAnsi"/>
          <w:b/>
          <w:bCs/>
        </w:rPr>
        <w:t xml:space="preserve">Tabla S6 – Resultados del análisis de composición diferencial a nivel de género según la variable </w:t>
      </w:r>
      <w:proofErr w:type="spellStart"/>
      <w:r w:rsidRPr="00C9779F">
        <w:rPr>
          <w:rFonts w:asciiTheme="minorHAnsi" w:hAnsiTheme="minorHAnsi" w:cstheme="minorHAnsi"/>
          <w:b/>
          <w:bCs/>
          <w:i/>
          <w:iCs/>
        </w:rPr>
        <w:t>Vegetation</w:t>
      </w:r>
      <w:proofErr w:type="spellEnd"/>
      <w:r w:rsidRPr="00C9779F">
        <w:rPr>
          <w:rFonts w:asciiTheme="minorHAnsi" w:hAnsiTheme="minorHAnsi" w:cstheme="minorHAnsi"/>
          <w:b/>
          <w:bCs/>
        </w:rPr>
        <w:t xml:space="preserve"> (ANCOM)</w:t>
      </w:r>
    </w:p>
    <w:tbl>
      <w:tblPr>
        <w:tblStyle w:val="Tablaconcuadrcula5oscura-nfasis3"/>
        <w:tblW w:w="12186" w:type="dxa"/>
        <w:tblLook w:val="04A0" w:firstRow="1" w:lastRow="0" w:firstColumn="1" w:lastColumn="0" w:noHBand="0" w:noVBand="1"/>
      </w:tblPr>
      <w:tblGrid>
        <w:gridCol w:w="9493"/>
        <w:gridCol w:w="708"/>
        <w:gridCol w:w="1985"/>
      </w:tblGrid>
      <w:tr w:rsidR="007E0D4B" w:rsidRPr="00C9779F" w14:paraId="2673E2DD" w14:textId="77777777" w:rsidTr="007E0D4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9493" w:type="dxa"/>
            <w:hideMark/>
          </w:tcPr>
          <w:p w14:paraId="238CA945" w14:textId="2F64C4D0" w:rsidR="007E0D4B" w:rsidRPr="00C9779F" w:rsidRDefault="007E0D4B">
            <w:pPr>
              <w:jc w:val="center"/>
              <w:rPr>
                <w:rFonts w:asciiTheme="minorHAnsi" w:hAnsiTheme="minorHAnsi" w:cstheme="minorHAnsi"/>
                <w:color w:val="000000"/>
                <w:sz w:val="16"/>
                <w:szCs w:val="16"/>
              </w:rPr>
            </w:pPr>
            <w:r w:rsidRPr="00C9779F">
              <w:rPr>
                <w:rFonts w:asciiTheme="minorHAnsi" w:hAnsiTheme="minorHAnsi" w:cstheme="minorHAnsi"/>
                <w:color w:val="000000"/>
                <w:sz w:val="16"/>
                <w:szCs w:val="16"/>
              </w:rPr>
              <w:t>Taxonomía</w:t>
            </w:r>
          </w:p>
        </w:tc>
        <w:tc>
          <w:tcPr>
            <w:tcW w:w="708" w:type="dxa"/>
            <w:hideMark/>
          </w:tcPr>
          <w:p w14:paraId="664680C6" w14:textId="77777777" w:rsidR="007E0D4B" w:rsidRPr="00C9779F" w:rsidRDefault="007E0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W</w:t>
            </w:r>
          </w:p>
        </w:tc>
        <w:tc>
          <w:tcPr>
            <w:tcW w:w="1985" w:type="dxa"/>
            <w:hideMark/>
          </w:tcPr>
          <w:p w14:paraId="39C71B6C" w14:textId="06E475F2" w:rsidR="007E0D4B" w:rsidRPr="00C9779F" w:rsidRDefault="007E0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Rechazar la hipótesis nula</w:t>
            </w:r>
          </w:p>
        </w:tc>
      </w:tr>
      <w:tr w:rsidR="007E0D4B" w:rsidRPr="00C9779F" w14:paraId="2F308059" w14:textId="77777777" w:rsidTr="007E0D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46D30FF3" w14:textId="77777777" w:rsidR="007E0D4B" w:rsidRPr="00C9779F" w:rsidRDefault="007E0D4B">
            <w:pPr>
              <w:rPr>
                <w:rFonts w:asciiTheme="minorHAnsi" w:hAnsiTheme="minorHAnsi" w:cstheme="minorHAnsi"/>
                <w:b w:val="0"/>
                <w:bCs w:val="0"/>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Archaea;p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Crenarchaeota;c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Nitrososphaeria;o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Nitrososphaerales;f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Nitrososphaeraceae;g</w:t>
            </w:r>
            <w:proofErr w:type="gramEnd"/>
            <w:r w:rsidRPr="00C9779F">
              <w:rPr>
                <w:rFonts w:asciiTheme="minorHAnsi" w:hAnsiTheme="minorHAnsi" w:cstheme="minorHAnsi"/>
                <w:color w:val="000000"/>
                <w:sz w:val="16"/>
                <w:szCs w:val="16"/>
              </w:rPr>
              <w:t>__Nitrososphaeraceae</w:t>
            </w:r>
          </w:p>
        </w:tc>
        <w:tc>
          <w:tcPr>
            <w:tcW w:w="708" w:type="dxa"/>
            <w:noWrap/>
            <w:hideMark/>
          </w:tcPr>
          <w:p w14:paraId="2A17CB0D"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231</w:t>
            </w:r>
          </w:p>
        </w:tc>
        <w:tc>
          <w:tcPr>
            <w:tcW w:w="1985" w:type="dxa"/>
            <w:noWrap/>
            <w:hideMark/>
          </w:tcPr>
          <w:p w14:paraId="6DD5692B"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7E0D4B" w:rsidRPr="00C9779F" w14:paraId="7E640334" w14:textId="77777777" w:rsidTr="007E0D4B">
        <w:trPr>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72B89532" w14:textId="77777777" w:rsidR="007E0D4B" w:rsidRPr="00C9779F" w:rsidRDefault="007E0D4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Verrucomicrobiota;c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Verrucomicrobiae;o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Chthoniobacterales;f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Chthoniobacteraceae;g</w:t>
            </w:r>
            <w:proofErr w:type="gramEnd"/>
            <w:r w:rsidRPr="00C9779F">
              <w:rPr>
                <w:rFonts w:asciiTheme="minorHAnsi" w:hAnsiTheme="minorHAnsi" w:cstheme="minorHAnsi"/>
                <w:color w:val="000000"/>
                <w:sz w:val="16"/>
                <w:szCs w:val="16"/>
              </w:rPr>
              <w:t>__Candidatus_Udaeobacter</w:t>
            </w:r>
          </w:p>
        </w:tc>
        <w:tc>
          <w:tcPr>
            <w:tcW w:w="708" w:type="dxa"/>
            <w:noWrap/>
            <w:hideMark/>
          </w:tcPr>
          <w:p w14:paraId="2E408837"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230</w:t>
            </w:r>
          </w:p>
        </w:tc>
        <w:tc>
          <w:tcPr>
            <w:tcW w:w="1985" w:type="dxa"/>
            <w:noWrap/>
            <w:hideMark/>
          </w:tcPr>
          <w:p w14:paraId="7CB672EE"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7E0D4B" w:rsidRPr="00C9779F" w14:paraId="5B1498CE" w14:textId="77777777" w:rsidTr="007E0D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5DDBCDB6" w14:textId="77777777" w:rsidR="007E0D4B" w:rsidRPr="00C9779F" w:rsidRDefault="007E0D4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Proteobacteria;c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Gammaproteobacteria;o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Burkholderiales;f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Burkholderiaceae;g</w:t>
            </w:r>
            <w:proofErr w:type="gramEnd"/>
            <w:r w:rsidRPr="00C9779F">
              <w:rPr>
                <w:rFonts w:asciiTheme="minorHAnsi" w:hAnsiTheme="minorHAnsi" w:cstheme="minorHAnsi"/>
                <w:color w:val="000000"/>
                <w:sz w:val="16"/>
                <w:szCs w:val="16"/>
              </w:rPr>
              <w:t>__Ralstonia</w:t>
            </w:r>
          </w:p>
        </w:tc>
        <w:tc>
          <w:tcPr>
            <w:tcW w:w="708" w:type="dxa"/>
            <w:noWrap/>
            <w:hideMark/>
          </w:tcPr>
          <w:p w14:paraId="546FA7A4"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220</w:t>
            </w:r>
          </w:p>
        </w:tc>
        <w:tc>
          <w:tcPr>
            <w:tcW w:w="1985" w:type="dxa"/>
            <w:noWrap/>
            <w:hideMark/>
          </w:tcPr>
          <w:p w14:paraId="5A7F2754"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7E0D4B" w:rsidRPr="00C9779F" w14:paraId="062C2673" w14:textId="77777777" w:rsidTr="007E0D4B">
        <w:trPr>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40370821" w14:textId="77777777" w:rsidR="007E0D4B" w:rsidRPr="00C9779F" w:rsidRDefault="007E0D4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Nitriliruptorales;f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Nitriliruptoraceae;g</w:t>
            </w:r>
            <w:proofErr w:type="gramEnd"/>
            <w:r w:rsidRPr="00C9779F">
              <w:rPr>
                <w:rFonts w:asciiTheme="minorHAnsi" w:hAnsiTheme="minorHAnsi" w:cstheme="minorHAnsi"/>
                <w:color w:val="000000"/>
                <w:sz w:val="16"/>
                <w:szCs w:val="16"/>
              </w:rPr>
              <w:t>__Nitriliruptoraceae</w:t>
            </w:r>
          </w:p>
        </w:tc>
        <w:tc>
          <w:tcPr>
            <w:tcW w:w="708" w:type="dxa"/>
            <w:noWrap/>
            <w:hideMark/>
          </w:tcPr>
          <w:p w14:paraId="1A3FA60B"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219</w:t>
            </w:r>
          </w:p>
        </w:tc>
        <w:tc>
          <w:tcPr>
            <w:tcW w:w="1985" w:type="dxa"/>
            <w:noWrap/>
            <w:hideMark/>
          </w:tcPr>
          <w:p w14:paraId="16D1B57C"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7E0D4B" w:rsidRPr="00C9779F" w14:paraId="6461BB87" w14:textId="77777777" w:rsidTr="007E0D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66CBB96E" w14:textId="77777777" w:rsidR="007E0D4B" w:rsidRPr="00C9779F" w:rsidRDefault="007E0D4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Gemmatimonadota;c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Gemmatimonadetes;o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Gemmatimonadales;f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Gemmatimonadaceae;g</w:t>
            </w:r>
            <w:proofErr w:type="gramEnd"/>
            <w:r w:rsidRPr="00C9779F">
              <w:rPr>
                <w:rFonts w:asciiTheme="minorHAnsi" w:hAnsiTheme="minorHAnsi" w:cstheme="minorHAnsi"/>
                <w:color w:val="000000"/>
                <w:sz w:val="16"/>
                <w:szCs w:val="16"/>
              </w:rPr>
              <w:t>__uncultured</w:t>
            </w:r>
          </w:p>
        </w:tc>
        <w:tc>
          <w:tcPr>
            <w:tcW w:w="708" w:type="dxa"/>
            <w:noWrap/>
            <w:hideMark/>
          </w:tcPr>
          <w:p w14:paraId="30959EE2"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208</w:t>
            </w:r>
          </w:p>
        </w:tc>
        <w:tc>
          <w:tcPr>
            <w:tcW w:w="1985" w:type="dxa"/>
            <w:noWrap/>
            <w:hideMark/>
          </w:tcPr>
          <w:p w14:paraId="76FD097B"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bl>
    <w:p w14:paraId="457BEC07" w14:textId="77777777" w:rsidR="007E0D4B" w:rsidRPr="00C9779F" w:rsidRDefault="007E0D4B" w:rsidP="007E0D4B">
      <w:pPr>
        <w:jc w:val="both"/>
        <w:rPr>
          <w:rFonts w:asciiTheme="minorHAnsi" w:hAnsiTheme="minorHAnsi" w:cstheme="minorHAnsi"/>
          <w:sz w:val="18"/>
          <w:szCs w:val="18"/>
        </w:rPr>
      </w:pPr>
      <w:r w:rsidRPr="00C9779F">
        <w:rPr>
          <w:rFonts w:asciiTheme="minorHAnsi" w:hAnsiTheme="minorHAnsi" w:cstheme="minorHAnsi"/>
          <w:sz w:val="18"/>
          <w:szCs w:val="18"/>
        </w:rPr>
        <w:t>*Solo se muestran los resultados con significación estadística.</w:t>
      </w:r>
    </w:p>
    <w:p w14:paraId="20AB5FB4" w14:textId="77777777" w:rsidR="007E0D4B" w:rsidRPr="00C9779F" w:rsidRDefault="007E0D4B" w:rsidP="000C3A98">
      <w:pPr>
        <w:jc w:val="both"/>
        <w:rPr>
          <w:rFonts w:asciiTheme="minorHAnsi" w:hAnsiTheme="minorHAnsi" w:cstheme="minorHAnsi"/>
        </w:rPr>
      </w:pPr>
    </w:p>
    <w:p w14:paraId="1219F28C" w14:textId="0CA23691" w:rsidR="007E0D4B" w:rsidRPr="00C9779F" w:rsidRDefault="007E0D4B" w:rsidP="007E0D4B">
      <w:pPr>
        <w:jc w:val="both"/>
        <w:rPr>
          <w:rFonts w:asciiTheme="minorHAnsi" w:hAnsiTheme="minorHAnsi" w:cstheme="minorHAnsi"/>
          <w:b/>
          <w:bCs/>
        </w:rPr>
      </w:pPr>
      <w:r w:rsidRPr="00C9779F">
        <w:rPr>
          <w:rFonts w:asciiTheme="minorHAnsi" w:hAnsiTheme="minorHAnsi" w:cstheme="minorHAnsi"/>
          <w:b/>
          <w:bCs/>
        </w:rPr>
        <w:t xml:space="preserve">Tabla S7 – Resultados del análisis de composición diferencial a nivel de género según la variable </w:t>
      </w:r>
      <w:proofErr w:type="spellStart"/>
      <w:r w:rsidRPr="00C9779F">
        <w:rPr>
          <w:rFonts w:asciiTheme="minorHAnsi" w:hAnsiTheme="minorHAnsi" w:cstheme="minorHAnsi"/>
          <w:b/>
          <w:bCs/>
          <w:i/>
          <w:iCs/>
        </w:rPr>
        <w:t>Extract</w:t>
      </w:r>
      <w:proofErr w:type="spellEnd"/>
      <w:r w:rsidRPr="00C9779F">
        <w:rPr>
          <w:rFonts w:asciiTheme="minorHAnsi" w:hAnsiTheme="minorHAnsi" w:cstheme="minorHAnsi"/>
          <w:b/>
          <w:bCs/>
          <w:i/>
          <w:iCs/>
        </w:rPr>
        <w:t>-</w:t>
      </w:r>
      <w:proofErr w:type="spellStart"/>
      <w:r w:rsidRPr="00C9779F">
        <w:rPr>
          <w:rFonts w:asciiTheme="minorHAnsi" w:hAnsiTheme="minorHAnsi" w:cstheme="minorHAnsi"/>
          <w:b/>
          <w:bCs/>
          <w:i/>
          <w:iCs/>
        </w:rPr>
        <w:t>group</w:t>
      </w:r>
      <w:proofErr w:type="spellEnd"/>
      <w:r w:rsidRPr="00C9779F">
        <w:rPr>
          <w:rFonts w:asciiTheme="minorHAnsi" w:hAnsiTheme="minorHAnsi" w:cstheme="minorHAnsi"/>
          <w:b/>
          <w:bCs/>
          <w:i/>
          <w:iCs/>
        </w:rPr>
        <w:t>-no</w:t>
      </w:r>
      <w:r w:rsidRPr="00C9779F">
        <w:rPr>
          <w:rFonts w:asciiTheme="minorHAnsi" w:hAnsiTheme="minorHAnsi" w:cstheme="minorHAnsi"/>
          <w:b/>
          <w:bCs/>
        </w:rPr>
        <w:t xml:space="preserve"> (ANCOM)</w:t>
      </w:r>
    </w:p>
    <w:tbl>
      <w:tblPr>
        <w:tblStyle w:val="Tablaconcuadrcula5oscura-nfasis3"/>
        <w:tblW w:w="12186" w:type="dxa"/>
        <w:tblLook w:val="04A0" w:firstRow="1" w:lastRow="0" w:firstColumn="1" w:lastColumn="0" w:noHBand="0" w:noVBand="1"/>
      </w:tblPr>
      <w:tblGrid>
        <w:gridCol w:w="9493"/>
        <w:gridCol w:w="692"/>
        <w:gridCol w:w="2001"/>
      </w:tblGrid>
      <w:tr w:rsidR="007E0D4B" w:rsidRPr="00C9779F" w14:paraId="5A6B7C4D" w14:textId="77777777" w:rsidTr="007E0D4B">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9493" w:type="dxa"/>
            <w:hideMark/>
          </w:tcPr>
          <w:p w14:paraId="7E2A86D9" w14:textId="56CA1732" w:rsidR="007E0D4B" w:rsidRPr="00C9779F" w:rsidRDefault="007E0D4B">
            <w:pPr>
              <w:jc w:val="center"/>
              <w:rPr>
                <w:rFonts w:asciiTheme="minorHAnsi" w:hAnsiTheme="minorHAnsi" w:cstheme="minorHAnsi"/>
                <w:color w:val="000000"/>
                <w:sz w:val="16"/>
                <w:szCs w:val="16"/>
              </w:rPr>
            </w:pPr>
            <w:r w:rsidRPr="00C9779F">
              <w:rPr>
                <w:rFonts w:asciiTheme="minorHAnsi" w:hAnsiTheme="minorHAnsi" w:cstheme="minorHAnsi"/>
                <w:color w:val="000000"/>
                <w:sz w:val="16"/>
                <w:szCs w:val="16"/>
              </w:rPr>
              <w:t>Taxonomía</w:t>
            </w:r>
          </w:p>
        </w:tc>
        <w:tc>
          <w:tcPr>
            <w:tcW w:w="692" w:type="dxa"/>
            <w:hideMark/>
          </w:tcPr>
          <w:p w14:paraId="40842240" w14:textId="77777777" w:rsidR="007E0D4B" w:rsidRPr="00C9779F" w:rsidRDefault="007E0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W</w:t>
            </w:r>
          </w:p>
        </w:tc>
        <w:tc>
          <w:tcPr>
            <w:tcW w:w="2001" w:type="dxa"/>
            <w:hideMark/>
          </w:tcPr>
          <w:p w14:paraId="2822CEFD" w14:textId="79F69EB3" w:rsidR="007E0D4B" w:rsidRPr="00C9779F" w:rsidRDefault="007E0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Rechazar la hipótesis nula</w:t>
            </w:r>
          </w:p>
        </w:tc>
      </w:tr>
      <w:tr w:rsidR="007E0D4B" w:rsidRPr="00C9779F" w14:paraId="281E7482" w14:textId="77777777" w:rsidTr="007E0D4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688C7F3F" w14:textId="77777777" w:rsidR="007E0D4B" w:rsidRPr="00C9779F" w:rsidRDefault="007E0D4B">
            <w:pPr>
              <w:rPr>
                <w:rFonts w:asciiTheme="minorHAnsi" w:hAnsiTheme="minorHAnsi" w:cstheme="minorHAnsi"/>
                <w:b w:val="0"/>
                <w:bCs w:val="0"/>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Euzebyales;f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Euzebyaceae;g</w:t>
            </w:r>
            <w:proofErr w:type="gramEnd"/>
            <w:r w:rsidRPr="00C9779F">
              <w:rPr>
                <w:rFonts w:asciiTheme="minorHAnsi" w:hAnsiTheme="minorHAnsi" w:cstheme="minorHAnsi"/>
                <w:color w:val="000000"/>
                <w:sz w:val="16"/>
                <w:szCs w:val="16"/>
              </w:rPr>
              <w:t>__uncultured</w:t>
            </w:r>
          </w:p>
        </w:tc>
        <w:tc>
          <w:tcPr>
            <w:tcW w:w="692" w:type="dxa"/>
            <w:noWrap/>
            <w:hideMark/>
          </w:tcPr>
          <w:p w14:paraId="70FA7597"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232</w:t>
            </w:r>
          </w:p>
        </w:tc>
        <w:tc>
          <w:tcPr>
            <w:tcW w:w="2001" w:type="dxa"/>
            <w:noWrap/>
            <w:hideMark/>
          </w:tcPr>
          <w:p w14:paraId="537E1CA9" w14:textId="77777777" w:rsidR="007E0D4B" w:rsidRPr="00C9779F" w:rsidRDefault="007E0D4B" w:rsidP="007E0D4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r w:rsidR="007E0D4B" w:rsidRPr="00C9779F" w14:paraId="693486FF" w14:textId="77777777" w:rsidTr="007E0D4B">
        <w:trPr>
          <w:trHeight w:val="320"/>
        </w:trPr>
        <w:tc>
          <w:tcPr>
            <w:cnfStyle w:val="001000000000" w:firstRow="0" w:lastRow="0" w:firstColumn="1" w:lastColumn="0" w:oddVBand="0" w:evenVBand="0" w:oddHBand="0" w:evenHBand="0" w:firstRowFirstColumn="0" w:firstRowLastColumn="0" w:lastRowFirstColumn="0" w:lastRowLastColumn="0"/>
            <w:tcW w:w="9493" w:type="dxa"/>
            <w:noWrap/>
            <w:hideMark/>
          </w:tcPr>
          <w:p w14:paraId="33687565" w14:textId="77777777" w:rsidR="007E0D4B" w:rsidRPr="00C9779F" w:rsidRDefault="007E0D4B">
            <w:pPr>
              <w:rPr>
                <w:rFonts w:asciiTheme="minorHAnsi" w:hAnsiTheme="minorHAnsi" w:cstheme="minorHAnsi"/>
                <w:color w:val="000000"/>
                <w:sz w:val="16"/>
                <w:szCs w:val="16"/>
              </w:rPr>
            </w:pPr>
            <w:r w:rsidRPr="00C9779F">
              <w:rPr>
                <w:rFonts w:asciiTheme="minorHAnsi" w:hAnsiTheme="minorHAnsi" w:cstheme="minorHAnsi"/>
                <w:color w:val="000000"/>
                <w:sz w:val="16"/>
                <w:szCs w:val="16"/>
              </w:rPr>
              <w:t>d__</w:t>
            </w:r>
            <w:proofErr w:type="gramStart"/>
            <w:r w:rsidRPr="00C9779F">
              <w:rPr>
                <w:rFonts w:asciiTheme="minorHAnsi" w:hAnsiTheme="minorHAnsi" w:cstheme="minorHAnsi"/>
                <w:color w:val="000000"/>
                <w:sz w:val="16"/>
                <w:szCs w:val="16"/>
              </w:rPr>
              <w:t>Bacteria;p</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Actinobacteriota;c</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Acidimicrobiia;o</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uncultured;f</w:t>
            </w:r>
            <w:proofErr w:type="gramEnd"/>
            <w:r w:rsidRPr="00C9779F">
              <w:rPr>
                <w:rFonts w:asciiTheme="minorHAnsi" w:hAnsiTheme="minorHAnsi" w:cstheme="minorHAnsi"/>
                <w:color w:val="000000"/>
                <w:sz w:val="16"/>
                <w:szCs w:val="16"/>
              </w:rPr>
              <w:t>__</w:t>
            </w:r>
            <w:proofErr w:type="gramStart"/>
            <w:r w:rsidRPr="00C9779F">
              <w:rPr>
                <w:rFonts w:asciiTheme="minorHAnsi" w:hAnsiTheme="minorHAnsi" w:cstheme="minorHAnsi"/>
                <w:color w:val="000000"/>
                <w:sz w:val="16"/>
                <w:szCs w:val="16"/>
              </w:rPr>
              <w:t>uncultured;g</w:t>
            </w:r>
            <w:proofErr w:type="gramEnd"/>
            <w:r w:rsidRPr="00C9779F">
              <w:rPr>
                <w:rFonts w:asciiTheme="minorHAnsi" w:hAnsiTheme="minorHAnsi" w:cstheme="minorHAnsi"/>
                <w:color w:val="000000"/>
                <w:sz w:val="16"/>
                <w:szCs w:val="16"/>
              </w:rPr>
              <w:t>__uncultured</w:t>
            </w:r>
          </w:p>
        </w:tc>
        <w:tc>
          <w:tcPr>
            <w:tcW w:w="692" w:type="dxa"/>
            <w:noWrap/>
            <w:hideMark/>
          </w:tcPr>
          <w:p w14:paraId="496C792F"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230</w:t>
            </w:r>
          </w:p>
        </w:tc>
        <w:tc>
          <w:tcPr>
            <w:tcW w:w="2001" w:type="dxa"/>
            <w:noWrap/>
            <w:hideMark/>
          </w:tcPr>
          <w:p w14:paraId="6171E394" w14:textId="77777777" w:rsidR="007E0D4B" w:rsidRPr="00C9779F" w:rsidRDefault="007E0D4B" w:rsidP="007E0D4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6"/>
              </w:rPr>
            </w:pPr>
            <w:r w:rsidRPr="00C9779F">
              <w:rPr>
                <w:rFonts w:asciiTheme="minorHAnsi" w:hAnsiTheme="minorHAnsi" w:cstheme="minorHAnsi"/>
                <w:color w:val="000000"/>
                <w:sz w:val="16"/>
                <w:szCs w:val="16"/>
              </w:rPr>
              <w:t>True</w:t>
            </w:r>
          </w:p>
        </w:tc>
      </w:tr>
    </w:tbl>
    <w:p w14:paraId="3E1A93FF" w14:textId="77777777" w:rsidR="007E0D4B" w:rsidRPr="00C9779F" w:rsidRDefault="007E0D4B" w:rsidP="007E0D4B">
      <w:pPr>
        <w:jc w:val="both"/>
        <w:rPr>
          <w:rFonts w:asciiTheme="minorHAnsi" w:hAnsiTheme="minorHAnsi" w:cstheme="minorHAnsi"/>
          <w:sz w:val="18"/>
          <w:szCs w:val="18"/>
        </w:rPr>
      </w:pPr>
      <w:r w:rsidRPr="00C9779F">
        <w:rPr>
          <w:rFonts w:asciiTheme="minorHAnsi" w:hAnsiTheme="minorHAnsi" w:cstheme="minorHAnsi"/>
          <w:sz w:val="18"/>
          <w:szCs w:val="18"/>
        </w:rPr>
        <w:t>*Solo se muestran los resultados con significación estadística.</w:t>
      </w:r>
    </w:p>
    <w:p w14:paraId="6AD2B22B" w14:textId="77777777" w:rsidR="007E0D4B" w:rsidRDefault="007E0D4B" w:rsidP="000C3A98">
      <w:pPr>
        <w:jc w:val="both"/>
        <w:rPr>
          <w:rFonts w:asciiTheme="minorHAnsi" w:hAnsiTheme="minorHAnsi" w:cstheme="minorHAnsi"/>
        </w:rPr>
      </w:pPr>
    </w:p>
    <w:p w14:paraId="08603B66" w14:textId="77777777" w:rsidR="000F010B" w:rsidRPr="003528AE" w:rsidRDefault="000F010B" w:rsidP="000C3A98">
      <w:pPr>
        <w:jc w:val="both"/>
        <w:rPr>
          <w:rFonts w:asciiTheme="minorHAnsi" w:hAnsiTheme="minorHAnsi" w:cstheme="minorHAnsi"/>
        </w:rPr>
      </w:pPr>
    </w:p>
    <w:p w14:paraId="7F58268C" w14:textId="77777777" w:rsidR="000F010B" w:rsidRDefault="000F010B" w:rsidP="000C3A98">
      <w:pPr>
        <w:spacing w:after="160" w:line="259" w:lineRule="auto"/>
        <w:jc w:val="both"/>
        <w:rPr>
          <w:rFonts w:asciiTheme="minorHAnsi" w:hAnsiTheme="minorHAnsi" w:cstheme="minorHAnsi"/>
        </w:rPr>
        <w:sectPr w:rsidR="000F010B" w:rsidSect="000F010B">
          <w:pgSz w:w="16838" w:h="11906" w:orient="landscape" w:code="9"/>
          <w:pgMar w:top="1843" w:right="1418" w:bottom="1843" w:left="1418" w:header="680" w:footer="510" w:gutter="0"/>
          <w:cols w:space="708"/>
          <w:docGrid w:linePitch="360"/>
        </w:sectPr>
      </w:pPr>
    </w:p>
    <w:p w14:paraId="17CAB80B" w14:textId="41945553" w:rsidR="008E3B8F" w:rsidRPr="008E3B8F" w:rsidRDefault="008E3B8F" w:rsidP="008E3B8F">
      <w:pPr>
        <w:jc w:val="both"/>
        <w:rPr>
          <w:rFonts w:asciiTheme="minorHAnsi" w:hAnsiTheme="minorHAnsi" w:cstheme="minorHAnsi"/>
          <w:b/>
          <w:bCs/>
          <w:sz w:val="28"/>
          <w:szCs w:val="28"/>
        </w:rPr>
      </w:pPr>
      <w:r>
        <w:rPr>
          <w:rFonts w:asciiTheme="minorHAnsi" w:hAnsiTheme="minorHAnsi" w:cstheme="minorHAnsi"/>
          <w:b/>
          <w:bCs/>
          <w:sz w:val="28"/>
          <w:szCs w:val="28"/>
        </w:rPr>
        <w:lastRenderedPageBreak/>
        <w:t>2. FIGURAS</w:t>
      </w:r>
      <w:r w:rsidRPr="008E3B8F">
        <w:rPr>
          <w:rFonts w:asciiTheme="minorHAnsi" w:hAnsiTheme="minorHAnsi" w:cstheme="minorHAnsi"/>
          <w:b/>
          <w:bCs/>
          <w:sz w:val="28"/>
          <w:szCs w:val="28"/>
        </w:rPr>
        <w:t xml:space="preserve"> SUPLEMENTARI</w:t>
      </w:r>
      <w:r>
        <w:rPr>
          <w:rFonts w:asciiTheme="minorHAnsi" w:hAnsiTheme="minorHAnsi" w:cstheme="minorHAnsi"/>
          <w:b/>
          <w:bCs/>
          <w:sz w:val="28"/>
          <w:szCs w:val="28"/>
        </w:rPr>
        <w:t>AS</w:t>
      </w:r>
    </w:p>
    <w:p w14:paraId="06FE8901" w14:textId="7683A686" w:rsidR="002433D5" w:rsidRDefault="002433D5" w:rsidP="000C3A98">
      <w:pPr>
        <w:jc w:val="both"/>
        <w:rPr>
          <w:rFonts w:asciiTheme="minorHAnsi" w:hAnsiTheme="minorHAnsi" w:cstheme="minorHAnsi"/>
        </w:rPr>
      </w:pPr>
    </w:p>
    <w:p w14:paraId="5E17C47A" w14:textId="33985612" w:rsidR="008E3B8F" w:rsidRDefault="008E3B8F" w:rsidP="000C3A98">
      <w:pPr>
        <w:jc w:val="both"/>
        <w:rPr>
          <w:rFonts w:asciiTheme="minorHAnsi" w:hAnsiTheme="minorHAnsi" w:cstheme="minorHAnsi"/>
        </w:rPr>
      </w:pPr>
      <w:r>
        <w:rPr>
          <w:rFonts w:asciiTheme="minorHAnsi" w:hAnsiTheme="minorHAnsi" w:cstheme="minorHAnsi"/>
          <w:noProof/>
        </w:rPr>
        <w:drawing>
          <wp:inline distT="0" distB="0" distL="0" distR="0" wp14:anchorId="762ABFE3" wp14:editId="4D32964F">
            <wp:extent cx="5219700" cy="2987040"/>
            <wp:effectExtent l="0" t="0" r="0" b="0"/>
            <wp:docPr id="19948394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9464" name="Imagen 1994839464"/>
                    <pic:cNvPicPr/>
                  </pic:nvPicPr>
                  <pic:blipFill>
                    <a:blip r:embed="rId13"/>
                    <a:stretch>
                      <a:fillRect/>
                    </a:stretch>
                  </pic:blipFill>
                  <pic:spPr>
                    <a:xfrm>
                      <a:off x="0" y="0"/>
                      <a:ext cx="5219700" cy="2987040"/>
                    </a:xfrm>
                    <a:prstGeom prst="rect">
                      <a:avLst/>
                    </a:prstGeom>
                  </pic:spPr>
                </pic:pic>
              </a:graphicData>
            </a:graphic>
          </wp:inline>
        </w:drawing>
      </w:r>
    </w:p>
    <w:p w14:paraId="37F4CC8A" w14:textId="55BCAFEE" w:rsidR="002433D5" w:rsidRDefault="004C5C9A" w:rsidP="000C3A98">
      <w:pPr>
        <w:jc w:val="both"/>
        <w:rPr>
          <w:rFonts w:asciiTheme="minorHAnsi" w:hAnsiTheme="minorHAnsi" w:cstheme="minorHAnsi"/>
        </w:rPr>
      </w:pPr>
      <w:r w:rsidRPr="004C5C9A">
        <w:rPr>
          <w:rFonts w:asciiTheme="minorHAnsi" w:hAnsiTheme="minorHAnsi" w:cstheme="minorHAnsi"/>
          <w:b/>
          <w:bCs/>
        </w:rPr>
        <w:t>Figura S1</w:t>
      </w:r>
      <w:r w:rsidR="000C3A98">
        <w:rPr>
          <w:rFonts w:asciiTheme="minorHAnsi" w:hAnsiTheme="minorHAnsi" w:cstheme="minorHAnsi"/>
          <w:b/>
          <w:bCs/>
        </w:rPr>
        <w:t xml:space="preserve"> -</w:t>
      </w:r>
      <w:r w:rsidRPr="004C5C9A">
        <w:rPr>
          <w:rFonts w:asciiTheme="minorHAnsi" w:hAnsiTheme="minorHAnsi" w:cstheme="minorHAnsi"/>
          <w:b/>
          <w:bCs/>
        </w:rPr>
        <w:t xml:space="preserve"> Árbol filogenético construido a partir de las variantes exactas de secuencia. </w:t>
      </w:r>
      <w:r w:rsidRPr="004C5C9A">
        <w:rPr>
          <w:rFonts w:asciiTheme="minorHAnsi" w:hAnsiTheme="minorHAnsi" w:cstheme="minorHAnsi"/>
        </w:rPr>
        <w:t xml:space="preserve">El árbol filogenético se visualizó </w:t>
      </w:r>
      <w:r w:rsidR="000C3A98">
        <w:rPr>
          <w:rFonts w:asciiTheme="minorHAnsi" w:hAnsiTheme="minorHAnsi" w:cstheme="minorHAnsi"/>
        </w:rPr>
        <w:t>con</w:t>
      </w:r>
      <w:r w:rsidRPr="004C5C9A">
        <w:rPr>
          <w:rFonts w:asciiTheme="minorHAnsi" w:hAnsiTheme="minorHAnsi" w:cstheme="minorHAnsi"/>
        </w:rPr>
        <w:t xml:space="preserve"> Interactive </w:t>
      </w:r>
      <w:proofErr w:type="spellStart"/>
      <w:r w:rsidRPr="004C5C9A">
        <w:rPr>
          <w:rFonts w:asciiTheme="minorHAnsi" w:hAnsiTheme="minorHAnsi" w:cstheme="minorHAnsi"/>
        </w:rPr>
        <w:t>Tree</w:t>
      </w:r>
      <w:proofErr w:type="spellEnd"/>
      <w:r w:rsidRPr="004C5C9A">
        <w:rPr>
          <w:rFonts w:asciiTheme="minorHAnsi" w:hAnsiTheme="minorHAnsi" w:cstheme="minorHAnsi"/>
        </w:rPr>
        <w:t xml:space="preserve"> </w:t>
      </w:r>
      <w:proofErr w:type="spellStart"/>
      <w:r w:rsidRPr="004C5C9A">
        <w:rPr>
          <w:rFonts w:asciiTheme="minorHAnsi" w:hAnsiTheme="minorHAnsi" w:cstheme="minorHAnsi"/>
        </w:rPr>
        <w:t>Of</w:t>
      </w:r>
      <w:proofErr w:type="spellEnd"/>
      <w:r w:rsidRPr="004C5C9A">
        <w:rPr>
          <w:rFonts w:asciiTheme="minorHAnsi" w:hAnsiTheme="minorHAnsi" w:cstheme="minorHAnsi"/>
        </w:rPr>
        <w:t xml:space="preserve"> </w:t>
      </w:r>
      <w:proofErr w:type="spellStart"/>
      <w:r w:rsidRPr="004C5C9A">
        <w:rPr>
          <w:rFonts w:asciiTheme="minorHAnsi" w:hAnsiTheme="minorHAnsi" w:cstheme="minorHAnsi"/>
        </w:rPr>
        <w:t>Life</w:t>
      </w:r>
      <w:proofErr w:type="spellEnd"/>
      <w:r w:rsidRPr="004C5C9A">
        <w:rPr>
          <w:rFonts w:asciiTheme="minorHAnsi" w:hAnsiTheme="minorHAnsi" w:cstheme="minorHAnsi"/>
        </w:rPr>
        <w:t xml:space="preserve"> (</w:t>
      </w:r>
      <w:proofErr w:type="spellStart"/>
      <w:r w:rsidRPr="004C5C9A">
        <w:rPr>
          <w:rFonts w:asciiTheme="minorHAnsi" w:hAnsiTheme="minorHAnsi" w:cstheme="minorHAnsi"/>
        </w:rPr>
        <w:t>iTOL</w:t>
      </w:r>
      <w:proofErr w:type="spellEnd"/>
      <w:r w:rsidRPr="004C5C9A">
        <w:rPr>
          <w:rFonts w:asciiTheme="minorHAnsi" w:hAnsiTheme="minorHAnsi" w:cstheme="minorHAnsi"/>
        </w:rPr>
        <w:t>).</w:t>
      </w:r>
    </w:p>
    <w:p w14:paraId="5D5B2635" w14:textId="77777777" w:rsidR="000C3A98" w:rsidRDefault="000C3A98" w:rsidP="000C3A98">
      <w:pPr>
        <w:jc w:val="both"/>
        <w:rPr>
          <w:rFonts w:asciiTheme="minorHAnsi" w:hAnsiTheme="minorHAnsi" w:cstheme="minorHAnsi"/>
        </w:rPr>
      </w:pPr>
    </w:p>
    <w:p w14:paraId="149C03F8" w14:textId="7DBC4D43" w:rsidR="000C3A98" w:rsidRDefault="000C3A98" w:rsidP="000C3A98">
      <w:pPr>
        <w:jc w:val="both"/>
        <w:rPr>
          <w:rFonts w:asciiTheme="minorHAnsi" w:hAnsiTheme="minorHAnsi" w:cstheme="minorHAnsi"/>
        </w:rPr>
      </w:pPr>
      <w:r>
        <w:rPr>
          <w:rFonts w:asciiTheme="minorHAnsi" w:hAnsiTheme="minorHAnsi" w:cstheme="minorHAnsi"/>
          <w:noProof/>
        </w:rPr>
        <w:drawing>
          <wp:inline distT="0" distB="0" distL="0" distR="0" wp14:anchorId="3BECFC33" wp14:editId="668D70A2">
            <wp:extent cx="3580228" cy="1899138"/>
            <wp:effectExtent l="0" t="0" r="1270" b="6350"/>
            <wp:docPr id="856635664"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35664" name="Imagen 4" descr="Interfaz de usuario gráfica, Aplicación, Tabla&#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l="14689" t="24362" r="16715" b="17425"/>
                    <a:stretch>
                      <a:fillRect/>
                    </a:stretch>
                  </pic:blipFill>
                  <pic:spPr bwMode="auto">
                    <a:xfrm>
                      <a:off x="0" y="0"/>
                      <a:ext cx="3580542" cy="1899304"/>
                    </a:xfrm>
                    <a:prstGeom prst="rect">
                      <a:avLst/>
                    </a:prstGeom>
                    <a:ln>
                      <a:noFill/>
                    </a:ln>
                    <a:extLst>
                      <a:ext uri="{53640926-AAD7-44D8-BBD7-CCE9431645EC}">
                        <a14:shadowObscured xmlns:a14="http://schemas.microsoft.com/office/drawing/2010/main"/>
                      </a:ext>
                    </a:extLst>
                  </pic:spPr>
                </pic:pic>
              </a:graphicData>
            </a:graphic>
          </wp:inline>
        </w:drawing>
      </w:r>
    </w:p>
    <w:p w14:paraId="004EC0FE" w14:textId="77777777" w:rsidR="000C3A98" w:rsidRDefault="000C3A98" w:rsidP="000C3A98">
      <w:pPr>
        <w:jc w:val="both"/>
        <w:rPr>
          <w:rFonts w:asciiTheme="minorHAnsi" w:hAnsiTheme="minorHAnsi" w:cstheme="minorHAnsi"/>
        </w:rPr>
      </w:pPr>
      <w:r w:rsidRPr="000C3A98">
        <w:rPr>
          <w:rFonts w:asciiTheme="minorHAnsi" w:hAnsiTheme="minorHAnsi" w:cstheme="minorHAnsi"/>
          <w:b/>
          <w:bCs/>
        </w:rPr>
        <w:t xml:space="preserve">Figura S2 - Resultados del análisis de la secuencia 1062a45d18c0f6573d213a79 070031b5 mediante </w:t>
      </w:r>
      <w:proofErr w:type="spellStart"/>
      <w:r w:rsidRPr="000C3A98">
        <w:rPr>
          <w:rFonts w:asciiTheme="minorHAnsi" w:hAnsiTheme="minorHAnsi" w:cstheme="minorHAnsi"/>
          <w:b/>
          <w:bCs/>
        </w:rPr>
        <w:t>BLASTn</w:t>
      </w:r>
      <w:proofErr w:type="spellEnd"/>
      <w:r>
        <w:rPr>
          <w:rFonts w:asciiTheme="minorHAnsi" w:hAnsiTheme="minorHAnsi" w:cstheme="minorHAnsi"/>
        </w:rPr>
        <w:t xml:space="preserve"> (captura de pantalla de la tabla Taxonómica).</w:t>
      </w:r>
    </w:p>
    <w:p w14:paraId="58FCBAF8" w14:textId="77777777" w:rsidR="000C3A98" w:rsidRDefault="000C3A98" w:rsidP="000C3A98">
      <w:pPr>
        <w:jc w:val="both"/>
        <w:rPr>
          <w:rFonts w:asciiTheme="minorHAnsi" w:hAnsiTheme="minorHAnsi" w:cstheme="minorHAnsi"/>
          <w:b/>
          <w:bCs/>
        </w:rPr>
      </w:pPr>
    </w:p>
    <w:p w14:paraId="6600B30B" w14:textId="40F56F46" w:rsidR="005148C6" w:rsidRDefault="005148C6" w:rsidP="000C3A98">
      <w:pPr>
        <w:jc w:val="both"/>
        <w:rPr>
          <w:rFonts w:asciiTheme="minorHAnsi" w:hAnsiTheme="minorHAnsi" w:cstheme="minorHAnsi"/>
          <w:b/>
          <w:bCs/>
        </w:rPr>
      </w:pPr>
      <w:r>
        <w:rPr>
          <w:rFonts w:asciiTheme="minorHAnsi" w:hAnsiTheme="minorHAnsi" w:cstheme="minorHAnsi"/>
          <w:b/>
          <w:bCs/>
          <w:noProof/>
        </w:rPr>
        <w:drawing>
          <wp:inline distT="0" distB="0" distL="0" distR="0" wp14:anchorId="22BA9C09" wp14:editId="39276BF5">
            <wp:extent cx="3636499" cy="1730326"/>
            <wp:effectExtent l="0" t="0" r="0" b="0"/>
            <wp:docPr id="891744768" name="Imagen 6" descr="Interfaz de usuario gráfica, Aplicación, Tabl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44768" name="Imagen 6" descr="Interfaz de usuario gráfica, Aplicación, Tabla, Word&#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l="14419" t="21559" r="15904" b="25401"/>
                    <a:stretch>
                      <a:fillRect/>
                    </a:stretch>
                  </pic:blipFill>
                  <pic:spPr bwMode="auto">
                    <a:xfrm>
                      <a:off x="0" y="0"/>
                      <a:ext cx="3636896" cy="1730515"/>
                    </a:xfrm>
                    <a:prstGeom prst="rect">
                      <a:avLst/>
                    </a:prstGeom>
                    <a:ln>
                      <a:noFill/>
                    </a:ln>
                    <a:extLst>
                      <a:ext uri="{53640926-AAD7-44D8-BBD7-CCE9431645EC}">
                        <a14:shadowObscured xmlns:a14="http://schemas.microsoft.com/office/drawing/2010/main"/>
                      </a:ext>
                    </a:extLst>
                  </pic:spPr>
                </pic:pic>
              </a:graphicData>
            </a:graphic>
          </wp:inline>
        </w:drawing>
      </w:r>
    </w:p>
    <w:p w14:paraId="4A845530" w14:textId="762BD000" w:rsidR="000C3A98" w:rsidRDefault="000C3A98" w:rsidP="000C3A98">
      <w:pPr>
        <w:jc w:val="both"/>
        <w:rPr>
          <w:rFonts w:asciiTheme="minorHAnsi" w:hAnsiTheme="minorHAnsi" w:cstheme="minorHAnsi"/>
        </w:rPr>
      </w:pPr>
      <w:r w:rsidRPr="000C3A98">
        <w:rPr>
          <w:rFonts w:asciiTheme="minorHAnsi" w:hAnsiTheme="minorHAnsi" w:cstheme="minorHAnsi"/>
          <w:b/>
          <w:bCs/>
        </w:rPr>
        <w:t>Figura S</w:t>
      </w:r>
      <w:r w:rsidR="008249CD">
        <w:rPr>
          <w:rFonts w:asciiTheme="minorHAnsi" w:hAnsiTheme="minorHAnsi" w:cstheme="minorHAnsi"/>
          <w:b/>
          <w:bCs/>
        </w:rPr>
        <w:t>3</w:t>
      </w:r>
      <w:r w:rsidRPr="000C3A98">
        <w:rPr>
          <w:rFonts w:asciiTheme="minorHAnsi" w:hAnsiTheme="minorHAnsi" w:cstheme="minorHAnsi"/>
          <w:b/>
          <w:bCs/>
        </w:rPr>
        <w:t xml:space="preserve"> - Resultados del análisis de la secuencia </w:t>
      </w:r>
      <w:r w:rsidR="005148C6" w:rsidRPr="005148C6">
        <w:rPr>
          <w:rFonts w:asciiTheme="minorHAnsi" w:hAnsiTheme="minorHAnsi" w:cstheme="minorHAnsi"/>
          <w:b/>
          <w:bCs/>
        </w:rPr>
        <w:t>03e53d40c9bffca932b2fe</w:t>
      </w:r>
      <w:r w:rsidR="005148C6">
        <w:rPr>
          <w:rFonts w:asciiTheme="minorHAnsi" w:hAnsiTheme="minorHAnsi" w:cstheme="minorHAnsi"/>
          <w:b/>
          <w:bCs/>
        </w:rPr>
        <w:t xml:space="preserve"> </w:t>
      </w:r>
      <w:r w:rsidR="005148C6" w:rsidRPr="005148C6">
        <w:rPr>
          <w:rFonts w:asciiTheme="minorHAnsi" w:hAnsiTheme="minorHAnsi" w:cstheme="minorHAnsi"/>
          <w:b/>
          <w:bCs/>
        </w:rPr>
        <w:t>3f68c38f6b</w:t>
      </w:r>
      <w:r w:rsidRPr="005148C6">
        <w:rPr>
          <w:rFonts w:asciiTheme="minorHAnsi" w:hAnsiTheme="minorHAnsi" w:cstheme="minorHAnsi"/>
          <w:b/>
          <w:bCs/>
        </w:rPr>
        <w:t xml:space="preserve"> m</w:t>
      </w:r>
      <w:r w:rsidRPr="000C3A98">
        <w:rPr>
          <w:rFonts w:asciiTheme="minorHAnsi" w:hAnsiTheme="minorHAnsi" w:cstheme="minorHAnsi"/>
          <w:b/>
          <w:bCs/>
        </w:rPr>
        <w:t xml:space="preserve">ediante </w:t>
      </w:r>
      <w:proofErr w:type="spellStart"/>
      <w:r w:rsidRPr="000C3A98">
        <w:rPr>
          <w:rFonts w:asciiTheme="minorHAnsi" w:hAnsiTheme="minorHAnsi" w:cstheme="minorHAnsi"/>
          <w:b/>
          <w:bCs/>
        </w:rPr>
        <w:t>BLASTn</w:t>
      </w:r>
      <w:proofErr w:type="spellEnd"/>
      <w:r>
        <w:rPr>
          <w:rFonts w:asciiTheme="minorHAnsi" w:hAnsiTheme="minorHAnsi" w:cstheme="minorHAnsi"/>
        </w:rPr>
        <w:t xml:space="preserve"> (captura de pantalla de la tabla Taxonómica).</w:t>
      </w:r>
    </w:p>
    <w:p w14:paraId="7D3C1147" w14:textId="77777777" w:rsidR="000C3A98" w:rsidRDefault="000C3A98" w:rsidP="000C3A98">
      <w:pPr>
        <w:jc w:val="both"/>
        <w:rPr>
          <w:rFonts w:asciiTheme="minorHAnsi" w:hAnsiTheme="minorHAnsi" w:cstheme="minorHAnsi"/>
        </w:rPr>
      </w:pPr>
    </w:p>
    <w:p w14:paraId="363F648D" w14:textId="77777777" w:rsidR="000C3A98" w:rsidRDefault="000C3A98" w:rsidP="000C3A98">
      <w:pPr>
        <w:jc w:val="both"/>
        <w:rPr>
          <w:rFonts w:asciiTheme="minorHAnsi" w:hAnsiTheme="minorHAnsi" w:cstheme="minorHAnsi"/>
        </w:rPr>
      </w:pPr>
    </w:p>
    <w:p w14:paraId="6BC1809C" w14:textId="4A0C3485" w:rsidR="005148C6" w:rsidRDefault="00C0761C" w:rsidP="000C3A98">
      <w:pPr>
        <w:jc w:val="both"/>
        <w:rPr>
          <w:rFonts w:asciiTheme="minorHAnsi" w:hAnsiTheme="minorHAnsi" w:cstheme="minorHAnsi"/>
        </w:rPr>
      </w:pPr>
      <w:r>
        <w:rPr>
          <w:rFonts w:asciiTheme="minorHAnsi" w:hAnsiTheme="minorHAnsi" w:cstheme="minorHAnsi"/>
          <w:noProof/>
        </w:rPr>
        <w:lastRenderedPageBreak/>
        <w:drawing>
          <wp:inline distT="0" distB="0" distL="0" distR="0" wp14:anchorId="5147A423" wp14:editId="5A9DF089">
            <wp:extent cx="3636010" cy="2475914"/>
            <wp:effectExtent l="0" t="0" r="0" b="635"/>
            <wp:docPr id="1877449754" name="Imagen 9"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49754" name="Imagen 9" descr="Interfaz de usuario gráfica, Aplicación, Tabla, Excel&#10;&#10;El contenido generado por IA puede ser incorrecto."/>
                    <pic:cNvPicPr/>
                  </pic:nvPicPr>
                  <pic:blipFill rotWithShape="1">
                    <a:blip r:embed="rId16" cstate="print">
                      <a:extLst>
                        <a:ext uri="{28A0092B-C50C-407E-A947-70E740481C1C}">
                          <a14:useLocalDpi xmlns:a14="http://schemas.microsoft.com/office/drawing/2010/main" val="0"/>
                        </a:ext>
                      </a:extLst>
                    </a:blip>
                    <a:srcRect l="14553" t="18110" r="15778" b="5994"/>
                    <a:stretch>
                      <a:fillRect/>
                    </a:stretch>
                  </pic:blipFill>
                  <pic:spPr bwMode="auto">
                    <a:xfrm>
                      <a:off x="0" y="0"/>
                      <a:ext cx="3636475" cy="2476231"/>
                    </a:xfrm>
                    <a:prstGeom prst="rect">
                      <a:avLst/>
                    </a:prstGeom>
                    <a:ln>
                      <a:noFill/>
                    </a:ln>
                    <a:extLst>
                      <a:ext uri="{53640926-AAD7-44D8-BBD7-CCE9431645EC}">
                        <a14:shadowObscured xmlns:a14="http://schemas.microsoft.com/office/drawing/2010/main"/>
                      </a:ext>
                    </a:extLst>
                  </pic:spPr>
                </pic:pic>
              </a:graphicData>
            </a:graphic>
          </wp:inline>
        </w:drawing>
      </w:r>
    </w:p>
    <w:p w14:paraId="075F527C" w14:textId="299C5C7D" w:rsidR="005148C6" w:rsidRDefault="005148C6" w:rsidP="005148C6">
      <w:pPr>
        <w:jc w:val="both"/>
        <w:rPr>
          <w:rFonts w:asciiTheme="minorHAnsi" w:hAnsiTheme="minorHAnsi" w:cstheme="minorHAnsi"/>
        </w:rPr>
      </w:pPr>
      <w:r w:rsidRPr="000C3A98">
        <w:rPr>
          <w:rFonts w:asciiTheme="minorHAnsi" w:hAnsiTheme="minorHAnsi" w:cstheme="minorHAnsi"/>
          <w:b/>
          <w:bCs/>
        </w:rPr>
        <w:t>Figura S</w:t>
      </w:r>
      <w:r w:rsidR="008249CD">
        <w:rPr>
          <w:rFonts w:asciiTheme="minorHAnsi" w:hAnsiTheme="minorHAnsi" w:cstheme="minorHAnsi"/>
          <w:b/>
          <w:bCs/>
        </w:rPr>
        <w:t>4</w:t>
      </w:r>
      <w:r w:rsidRPr="000C3A98">
        <w:rPr>
          <w:rFonts w:asciiTheme="minorHAnsi" w:hAnsiTheme="minorHAnsi" w:cstheme="minorHAnsi"/>
          <w:b/>
          <w:bCs/>
        </w:rPr>
        <w:t xml:space="preserve"> - Resultados del análisis de la secuencia </w:t>
      </w:r>
      <w:r w:rsidRPr="005148C6">
        <w:rPr>
          <w:rFonts w:asciiTheme="minorHAnsi" w:hAnsiTheme="minorHAnsi" w:cstheme="minorHAnsi"/>
          <w:b/>
          <w:bCs/>
        </w:rPr>
        <w:t>071b01e2aa5340be4e48c99</w:t>
      </w:r>
      <w:r>
        <w:rPr>
          <w:rFonts w:asciiTheme="minorHAnsi" w:hAnsiTheme="minorHAnsi" w:cstheme="minorHAnsi"/>
          <w:b/>
          <w:bCs/>
        </w:rPr>
        <w:t xml:space="preserve"> </w:t>
      </w:r>
      <w:r w:rsidRPr="005148C6">
        <w:rPr>
          <w:rFonts w:asciiTheme="minorHAnsi" w:hAnsiTheme="minorHAnsi" w:cstheme="minorHAnsi"/>
          <w:b/>
          <w:bCs/>
        </w:rPr>
        <w:t>169d93e05 m</w:t>
      </w:r>
      <w:r w:rsidRPr="000C3A98">
        <w:rPr>
          <w:rFonts w:asciiTheme="minorHAnsi" w:hAnsiTheme="minorHAnsi" w:cstheme="minorHAnsi"/>
          <w:b/>
          <w:bCs/>
        </w:rPr>
        <w:t xml:space="preserve">ediante </w:t>
      </w:r>
      <w:proofErr w:type="spellStart"/>
      <w:r w:rsidRPr="000C3A98">
        <w:rPr>
          <w:rFonts w:asciiTheme="minorHAnsi" w:hAnsiTheme="minorHAnsi" w:cstheme="minorHAnsi"/>
          <w:b/>
          <w:bCs/>
        </w:rPr>
        <w:t>BLASTn</w:t>
      </w:r>
      <w:proofErr w:type="spellEnd"/>
      <w:r>
        <w:rPr>
          <w:rFonts w:asciiTheme="minorHAnsi" w:hAnsiTheme="minorHAnsi" w:cstheme="minorHAnsi"/>
        </w:rPr>
        <w:t xml:space="preserve"> (captura de pantalla de la tabla Taxonómica).</w:t>
      </w:r>
    </w:p>
    <w:p w14:paraId="64E22B7B" w14:textId="77777777" w:rsidR="008249CD" w:rsidRDefault="008249CD" w:rsidP="005148C6">
      <w:pPr>
        <w:jc w:val="both"/>
        <w:rPr>
          <w:rFonts w:asciiTheme="minorHAnsi" w:hAnsiTheme="minorHAnsi" w:cstheme="minorHAnsi"/>
        </w:rPr>
      </w:pPr>
    </w:p>
    <w:p w14:paraId="068F9CA6" w14:textId="77777777" w:rsidR="008249CD" w:rsidRDefault="008249CD" w:rsidP="008249CD">
      <w:pPr>
        <w:jc w:val="both"/>
        <w:rPr>
          <w:rFonts w:asciiTheme="minorHAnsi" w:hAnsiTheme="minorHAnsi" w:cstheme="minorHAnsi"/>
          <w:b/>
          <w:bCs/>
        </w:rPr>
      </w:pPr>
      <w:r>
        <w:rPr>
          <w:rFonts w:asciiTheme="minorHAnsi" w:hAnsiTheme="minorHAnsi" w:cstheme="minorHAnsi"/>
          <w:b/>
          <w:bCs/>
          <w:noProof/>
        </w:rPr>
        <w:drawing>
          <wp:inline distT="0" distB="0" distL="0" distR="0" wp14:anchorId="1DF51D4B" wp14:editId="5F719359">
            <wp:extent cx="3685736" cy="2504049"/>
            <wp:effectExtent l="0" t="0" r="0" b="0"/>
            <wp:docPr id="735220195" name="Imagen 5"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0195" name="Imagen 5" descr="Interfaz de usuario gráfica, Aplicación, Tabla&#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l="14553" t="18109" r="14826" b="5131"/>
                    <a:stretch>
                      <a:fillRect/>
                    </a:stretch>
                  </pic:blipFill>
                  <pic:spPr bwMode="auto">
                    <a:xfrm>
                      <a:off x="0" y="0"/>
                      <a:ext cx="3686208" cy="2504370"/>
                    </a:xfrm>
                    <a:prstGeom prst="rect">
                      <a:avLst/>
                    </a:prstGeom>
                    <a:ln>
                      <a:noFill/>
                    </a:ln>
                    <a:extLst>
                      <a:ext uri="{53640926-AAD7-44D8-BBD7-CCE9431645EC}">
                        <a14:shadowObscured xmlns:a14="http://schemas.microsoft.com/office/drawing/2010/main"/>
                      </a:ext>
                    </a:extLst>
                  </pic:spPr>
                </pic:pic>
              </a:graphicData>
            </a:graphic>
          </wp:inline>
        </w:drawing>
      </w:r>
    </w:p>
    <w:p w14:paraId="4E794912" w14:textId="6201A900" w:rsidR="008249CD" w:rsidRDefault="008249CD" w:rsidP="008249CD">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5</w:t>
      </w:r>
      <w:r w:rsidRPr="000C3A98">
        <w:rPr>
          <w:rFonts w:asciiTheme="minorHAnsi" w:hAnsiTheme="minorHAnsi" w:cstheme="minorHAnsi"/>
          <w:b/>
          <w:bCs/>
        </w:rPr>
        <w:t xml:space="preserve"> - Resultados del análisis de la secuencia 1062a45d18c0f6573d213a79 070031b5 mediante </w:t>
      </w:r>
      <w:proofErr w:type="spellStart"/>
      <w:r w:rsidRPr="000C3A98">
        <w:rPr>
          <w:rFonts w:asciiTheme="minorHAnsi" w:hAnsiTheme="minorHAnsi" w:cstheme="minorHAnsi"/>
          <w:b/>
          <w:bCs/>
        </w:rPr>
        <w:t>BLAST</w:t>
      </w:r>
      <w:r>
        <w:rPr>
          <w:rFonts w:asciiTheme="minorHAnsi" w:hAnsiTheme="minorHAnsi" w:cstheme="minorHAnsi"/>
          <w:b/>
          <w:bCs/>
        </w:rPr>
        <w:t>x</w:t>
      </w:r>
      <w:proofErr w:type="spellEnd"/>
      <w:r>
        <w:rPr>
          <w:rFonts w:asciiTheme="minorHAnsi" w:hAnsiTheme="minorHAnsi" w:cstheme="minorHAnsi"/>
        </w:rPr>
        <w:t xml:space="preserve"> (captura de pantalla de la tabla Taxonómica).</w:t>
      </w:r>
    </w:p>
    <w:p w14:paraId="6EEC0389" w14:textId="77777777" w:rsidR="005148C6" w:rsidRDefault="005148C6" w:rsidP="005148C6">
      <w:pPr>
        <w:jc w:val="both"/>
        <w:rPr>
          <w:rFonts w:asciiTheme="minorHAnsi" w:hAnsiTheme="minorHAnsi" w:cstheme="minorHAnsi"/>
        </w:rPr>
      </w:pPr>
    </w:p>
    <w:p w14:paraId="7740445B" w14:textId="77777777" w:rsidR="008249CD" w:rsidRDefault="008249CD" w:rsidP="008249CD">
      <w:pPr>
        <w:jc w:val="both"/>
        <w:rPr>
          <w:rFonts w:asciiTheme="minorHAnsi" w:hAnsiTheme="minorHAnsi" w:cstheme="minorHAnsi"/>
        </w:rPr>
      </w:pPr>
      <w:r>
        <w:rPr>
          <w:rFonts w:asciiTheme="minorHAnsi" w:hAnsiTheme="minorHAnsi" w:cstheme="minorHAnsi"/>
          <w:noProof/>
        </w:rPr>
        <w:drawing>
          <wp:inline distT="0" distB="0" distL="0" distR="0" wp14:anchorId="356930A4" wp14:editId="17964355">
            <wp:extent cx="3488461" cy="2328203"/>
            <wp:effectExtent l="0" t="0" r="4445" b="0"/>
            <wp:docPr id="1077084470" name="Imagen 7"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84470" name="Imagen 7" descr="Interfaz de usuario gráfica, Aplicación, Tabla, Excel&#10;&#10;El contenido generado por IA puede ser incorrecto."/>
                    <pic:cNvPicPr/>
                  </pic:nvPicPr>
                  <pic:blipFill rotWithShape="1">
                    <a:blip r:embed="rId18" cstate="print">
                      <a:extLst>
                        <a:ext uri="{28A0092B-C50C-407E-A947-70E740481C1C}">
                          <a14:useLocalDpi xmlns:a14="http://schemas.microsoft.com/office/drawing/2010/main" val="0"/>
                        </a:ext>
                      </a:extLst>
                    </a:blip>
                    <a:srcRect l="14418" t="17463" r="15909" b="8146"/>
                    <a:stretch>
                      <a:fillRect/>
                    </a:stretch>
                  </pic:blipFill>
                  <pic:spPr bwMode="auto">
                    <a:xfrm>
                      <a:off x="0" y="0"/>
                      <a:ext cx="3496465" cy="2333545"/>
                    </a:xfrm>
                    <a:prstGeom prst="rect">
                      <a:avLst/>
                    </a:prstGeom>
                    <a:ln>
                      <a:noFill/>
                    </a:ln>
                    <a:extLst>
                      <a:ext uri="{53640926-AAD7-44D8-BBD7-CCE9431645EC}">
                        <a14:shadowObscured xmlns:a14="http://schemas.microsoft.com/office/drawing/2010/main"/>
                      </a:ext>
                    </a:extLst>
                  </pic:spPr>
                </pic:pic>
              </a:graphicData>
            </a:graphic>
          </wp:inline>
        </w:drawing>
      </w:r>
    </w:p>
    <w:p w14:paraId="778B487F" w14:textId="1DD8307C" w:rsidR="008249CD" w:rsidRDefault="008249CD" w:rsidP="008249CD">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6</w:t>
      </w:r>
      <w:r w:rsidRPr="000C3A98">
        <w:rPr>
          <w:rFonts w:asciiTheme="minorHAnsi" w:hAnsiTheme="minorHAnsi" w:cstheme="minorHAnsi"/>
          <w:b/>
          <w:bCs/>
        </w:rPr>
        <w:t xml:space="preserve"> - Resultados del análisis de la secuencia </w:t>
      </w:r>
      <w:r w:rsidRPr="005148C6">
        <w:rPr>
          <w:rFonts w:asciiTheme="minorHAnsi" w:hAnsiTheme="minorHAnsi" w:cstheme="minorHAnsi"/>
          <w:b/>
          <w:bCs/>
        </w:rPr>
        <w:t>03e53d40c9bffca932b2fe</w:t>
      </w:r>
      <w:r>
        <w:rPr>
          <w:rFonts w:asciiTheme="minorHAnsi" w:hAnsiTheme="minorHAnsi" w:cstheme="minorHAnsi"/>
          <w:b/>
          <w:bCs/>
        </w:rPr>
        <w:t xml:space="preserve"> </w:t>
      </w:r>
      <w:r w:rsidRPr="005148C6">
        <w:rPr>
          <w:rFonts w:asciiTheme="minorHAnsi" w:hAnsiTheme="minorHAnsi" w:cstheme="minorHAnsi"/>
          <w:b/>
          <w:bCs/>
        </w:rPr>
        <w:t>3f68c38f6b</w:t>
      </w:r>
      <w:r w:rsidRPr="000C3A98">
        <w:rPr>
          <w:rFonts w:asciiTheme="minorHAnsi" w:hAnsiTheme="minorHAnsi" w:cstheme="minorHAnsi"/>
          <w:b/>
          <w:bCs/>
        </w:rPr>
        <w:t xml:space="preserve"> mediante </w:t>
      </w:r>
      <w:proofErr w:type="spellStart"/>
      <w:r w:rsidRPr="000C3A98">
        <w:rPr>
          <w:rFonts w:asciiTheme="minorHAnsi" w:hAnsiTheme="minorHAnsi" w:cstheme="minorHAnsi"/>
          <w:b/>
          <w:bCs/>
        </w:rPr>
        <w:t>BLAST</w:t>
      </w:r>
      <w:r>
        <w:rPr>
          <w:rFonts w:asciiTheme="minorHAnsi" w:hAnsiTheme="minorHAnsi" w:cstheme="minorHAnsi"/>
          <w:b/>
          <w:bCs/>
        </w:rPr>
        <w:t>x</w:t>
      </w:r>
      <w:proofErr w:type="spellEnd"/>
      <w:r>
        <w:rPr>
          <w:rFonts w:asciiTheme="minorHAnsi" w:hAnsiTheme="minorHAnsi" w:cstheme="minorHAnsi"/>
        </w:rPr>
        <w:t xml:space="preserve"> (captura de pantalla de la tabla Taxonómica).</w:t>
      </w:r>
    </w:p>
    <w:p w14:paraId="47A3F023" w14:textId="77777777" w:rsidR="008249CD" w:rsidRDefault="008249CD" w:rsidP="005148C6">
      <w:pPr>
        <w:jc w:val="both"/>
        <w:rPr>
          <w:rFonts w:asciiTheme="minorHAnsi" w:hAnsiTheme="minorHAnsi" w:cstheme="minorHAnsi"/>
        </w:rPr>
      </w:pPr>
    </w:p>
    <w:p w14:paraId="6F508A37" w14:textId="690F702F" w:rsidR="005148C6" w:rsidRDefault="00C0761C" w:rsidP="005148C6">
      <w:pPr>
        <w:jc w:val="both"/>
        <w:rPr>
          <w:rFonts w:asciiTheme="minorHAnsi" w:hAnsiTheme="minorHAnsi" w:cstheme="minorHAnsi"/>
        </w:rPr>
      </w:pPr>
      <w:r>
        <w:rPr>
          <w:rFonts w:asciiTheme="minorHAnsi" w:hAnsiTheme="minorHAnsi" w:cstheme="minorHAnsi"/>
          <w:noProof/>
        </w:rPr>
        <w:drawing>
          <wp:inline distT="0" distB="0" distL="0" distR="0" wp14:anchorId="104F9AFC" wp14:editId="1D157108">
            <wp:extent cx="3882684" cy="2468880"/>
            <wp:effectExtent l="0" t="0" r="3810" b="0"/>
            <wp:docPr id="2038495791" name="Imagen 10"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5791" name="Imagen 10" descr="Interfaz de usuario gráfica, Aplicación, Tabla, Excel&#10;&#10;El contenido generado por IA puede ser incorrecto."/>
                    <pic:cNvPicPr/>
                  </pic:nvPicPr>
                  <pic:blipFill rotWithShape="1">
                    <a:blip r:embed="rId19" cstate="print">
                      <a:extLst>
                        <a:ext uri="{28A0092B-C50C-407E-A947-70E740481C1C}">
                          <a14:useLocalDpi xmlns:a14="http://schemas.microsoft.com/office/drawing/2010/main" val="0"/>
                        </a:ext>
                      </a:extLst>
                    </a:blip>
                    <a:srcRect l="14689" t="17032" r="10911" b="7280"/>
                    <a:stretch>
                      <a:fillRect/>
                    </a:stretch>
                  </pic:blipFill>
                  <pic:spPr bwMode="auto">
                    <a:xfrm>
                      <a:off x="0" y="0"/>
                      <a:ext cx="3883525" cy="2469415"/>
                    </a:xfrm>
                    <a:prstGeom prst="rect">
                      <a:avLst/>
                    </a:prstGeom>
                    <a:ln>
                      <a:noFill/>
                    </a:ln>
                    <a:extLst>
                      <a:ext uri="{53640926-AAD7-44D8-BBD7-CCE9431645EC}">
                        <a14:shadowObscured xmlns:a14="http://schemas.microsoft.com/office/drawing/2010/main"/>
                      </a:ext>
                    </a:extLst>
                  </pic:spPr>
                </pic:pic>
              </a:graphicData>
            </a:graphic>
          </wp:inline>
        </w:drawing>
      </w:r>
    </w:p>
    <w:p w14:paraId="0D6ACB7C" w14:textId="550D10D0" w:rsidR="000F30E8" w:rsidRDefault="005148C6" w:rsidP="005148C6">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7</w:t>
      </w:r>
      <w:r w:rsidRPr="000C3A98">
        <w:rPr>
          <w:rFonts w:asciiTheme="minorHAnsi" w:hAnsiTheme="minorHAnsi" w:cstheme="minorHAnsi"/>
          <w:b/>
          <w:bCs/>
        </w:rPr>
        <w:t xml:space="preserve"> - Resultados del análisis de la secuencia </w:t>
      </w:r>
      <w:r w:rsidRPr="005148C6">
        <w:rPr>
          <w:rFonts w:asciiTheme="minorHAnsi" w:hAnsiTheme="minorHAnsi" w:cstheme="minorHAnsi"/>
          <w:b/>
          <w:bCs/>
        </w:rPr>
        <w:t>071b01e2aa5340be4e48c99</w:t>
      </w:r>
      <w:r>
        <w:rPr>
          <w:rFonts w:asciiTheme="minorHAnsi" w:hAnsiTheme="minorHAnsi" w:cstheme="minorHAnsi"/>
          <w:b/>
          <w:bCs/>
        </w:rPr>
        <w:t xml:space="preserve"> </w:t>
      </w:r>
      <w:r w:rsidRPr="005148C6">
        <w:rPr>
          <w:rFonts w:asciiTheme="minorHAnsi" w:hAnsiTheme="minorHAnsi" w:cstheme="minorHAnsi"/>
          <w:b/>
          <w:bCs/>
        </w:rPr>
        <w:t xml:space="preserve">169d93e05 </w:t>
      </w:r>
      <w:r w:rsidRPr="000C3A98">
        <w:rPr>
          <w:rFonts w:asciiTheme="minorHAnsi" w:hAnsiTheme="minorHAnsi" w:cstheme="minorHAnsi"/>
          <w:b/>
          <w:bCs/>
        </w:rPr>
        <w:t xml:space="preserve">mediante </w:t>
      </w:r>
      <w:proofErr w:type="spellStart"/>
      <w:r w:rsidRPr="000C3A98">
        <w:rPr>
          <w:rFonts w:asciiTheme="minorHAnsi" w:hAnsiTheme="minorHAnsi" w:cstheme="minorHAnsi"/>
          <w:b/>
          <w:bCs/>
        </w:rPr>
        <w:t>BLAST</w:t>
      </w:r>
      <w:r>
        <w:rPr>
          <w:rFonts w:asciiTheme="minorHAnsi" w:hAnsiTheme="minorHAnsi" w:cstheme="minorHAnsi"/>
          <w:b/>
          <w:bCs/>
        </w:rPr>
        <w:t>x</w:t>
      </w:r>
      <w:proofErr w:type="spellEnd"/>
      <w:r>
        <w:rPr>
          <w:rFonts w:asciiTheme="minorHAnsi" w:hAnsiTheme="minorHAnsi" w:cstheme="minorHAnsi"/>
        </w:rPr>
        <w:t xml:space="preserve"> (captura de pantalla de la tabla Taxonómica).</w:t>
      </w:r>
    </w:p>
    <w:p w14:paraId="6E247311" w14:textId="77777777" w:rsidR="005148C6" w:rsidRPr="002433D5" w:rsidRDefault="005148C6" w:rsidP="000C3A98">
      <w:pPr>
        <w:jc w:val="both"/>
        <w:rPr>
          <w:rFonts w:asciiTheme="minorHAnsi" w:hAnsiTheme="minorHAnsi" w:cstheme="minorHAnsi"/>
        </w:rPr>
      </w:pPr>
    </w:p>
    <w:p w14:paraId="42161FBB" w14:textId="63EE9122" w:rsidR="000F30E8" w:rsidRDefault="000F30E8" w:rsidP="000F30E8">
      <w:pPr>
        <w:spacing w:line="259" w:lineRule="auto"/>
        <w:jc w:val="both"/>
        <w:rPr>
          <w:rFonts w:asciiTheme="minorHAnsi" w:hAnsiTheme="minorHAnsi" w:cstheme="minorHAnsi"/>
        </w:rPr>
      </w:pPr>
      <w:r>
        <w:rPr>
          <w:rFonts w:asciiTheme="minorHAnsi" w:hAnsiTheme="minorHAnsi" w:cstheme="minorHAnsi"/>
          <w:noProof/>
        </w:rPr>
        <w:drawing>
          <wp:inline distT="0" distB="0" distL="0" distR="0" wp14:anchorId="5242B6DE" wp14:editId="0CE2B0E6">
            <wp:extent cx="4191000" cy="2197100"/>
            <wp:effectExtent l="0" t="0" r="0" b="0"/>
            <wp:docPr id="1552027706" name="Imagen 1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27706" name="Imagen 11" descr="Imagen que contiene Patrón de fond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191000" cy="2197100"/>
                    </a:xfrm>
                    <a:prstGeom prst="rect">
                      <a:avLst/>
                    </a:prstGeom>
                  </pic:spPr>
                </pic:pic>
              </a:graphicData>
            </a:graphic>
          </wp:inline>
        </w:drawing>
      </w:r>
    </w:p>
    <w:p w14:paraId="69A83876" w14:textId="5CF6F696" w:rsidR="000F30E8" w:rsidRDefault="000F30E8" w:rsidP="000F30E8">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8</w:t>
      </w:r>
      <w:r w:rsidRPr="000C3A98">
        <w:rPr>
          <w:rFonts w:asciiTheme="minorHAnsi" w:hAnsiTheme="minorHAnsi" w:cstheme="minorHAnsi"/>
          <w:b/>
          <w:bCs/>
        </w:rPr>
        <w:t xml:space="preserve"> </w:t>
      </w:r>
      <w:r>
        <w:rPr>
          <w:rFonts w:asciiTheme="minorHAnsi" w:hAnsiTheme="minorHAnsi" w:cstheme="minorHAnsi"/>
          <w:b/>
          <w:bCs/>
        </w:rPr>
        <w:t>–</w:t>
      </w:r>
      <w:r w:rsidRPr="000C3A98">
        <w:rPr>
          <w:rFonts w:asciiTheme="minorHAnsi" w:hAnsiTheme="minorHAnsi" w:cstheme="minorHAnsi"/>
          <w:b/>
          <w:bCs/>
        </w:rPr>
        <w:t xml:space="preserve"> </w:t>
      </w:r>
      <w:proofErr w:type="spellStart"/>
      <w:r>
        <w:rPr>
          <w:rFonts w:asciiTheme="minorHAnsi" w:hAnsiTheme="minorHAnsi" w:cstheme="minorHAnsi"/>
          <w:b/>
          <w:bCs/>
        </w:rPr>
        <w:t>Volcano</w:t>
      </w:r>
      <w:proofErr w:type="spellEnd"/>
      <w:r>
        <w:rPr>
          <w:rFonts w:asciiTheme="minorHAnsi" w:hAnsiTheme="minorHAnsi" w:cstheme="minorHAnsi"/>
          <w:b/>
          <w:bCs/>
        </w:rPr>
        <w:t xml:space="preserve"> </w:t>
      </w:r>
      <w:proofErr w:type="spellStart"/>
      <w:r>
        <w:rPr>
          <w:rFonts w:asciiTheme="minorHAnsi" w:hAnsiTheme="minorHAnsi" w:cstheme="minorHAnsi"/>
          <w:b/>
          <w:bCs/>
        </w:rPr>
        <w:t>plot</w:t>
      </w:r>
      <w:proofErr w:type="spellEnd"/>
      <w:r>
        <w:rPr>
          <w:rFonts w:asciiTheme="minorHAnsi" w:hAnsiTheme="minorHAnsi" w:cstheme="minorHAnsi"/>
          <w:b/>
          <w:bCs/>
        </w:rPr>
        <w:t xml:space="preserve"> representando el a</w:t>
      </w:r>
      <w:r w:rsidRPr="000F30E8">
        <w:rPr>
          <w:rFonts w:asciiTheme="minorHAnsi" w:hAnsiTheme="minorHAnsi" w:cstheme="minorHAnsi"/>
          <w:b/>
          <w:bCs/>
        </w:rPr>
        <w:t>nálisis de composición diferencial a nivel de género según</w:t>
      </w:r>
      <w:r>
        <w:rPr>
          <w:rFonts w:asciiTheme="minorHAnsi" w:hAnsiTheme="minorHAnsi" w:cstheme="minorHAnsi"/>
          <w:b/>
          <w:bCs/>
        </w:rPr>
        <w:t xml:space="preserve"> la variable </w:t>
      </w:r>
      <w:r w:rsidRPr="000F30E8">
        <w:rPr>
          <w:rFonts w:asciiTheme="minorHAnsi" w:hAnsiTheme="minorHAnsi" w:cstheme="minorHAnsi"/>
          <w:b/>
          <w:bCs/>
          <w:i/>
          <w:iCs/>
        </w:rPr>
        <w:t>Site-</w:t>
      </w:r>
      <w:proofErr w:type="spellStart"/>
      <w:r w:rsidRPr="000F30E8">
        <w:rPr>
          <w:rFonts w:asciiTheme="minorHAnsi" w:hAnsiTheme="minorHAnsi" w:cstheme="minorHAnsi"/>
          <w:b/>
          <w:bCs/>
          <w:i/>
          <w:iCs/>
        </w:rPr>
        <w:t>name</w:t>
      </w:r>
      <w:proofErr w:type="spellEnd"/>
      <w:r>
        <w:rPr>
          <w:rFonts w:asciiTheme="minorHAnsi" w:hAnsiTheme="minorHAnsi" w:cstheme="minorHAnsi"/>
          <w:b/>
          <w:bCs/>
        </w:rPr>
        <w:t xml:space="preserve"> (ANCOM)</w:t>
      </w:r>
    </w:p>
    <w:p w14:paraId="3D9CF7B9" w14:textId="77777777" w:rsidR="000F30E8" w:rsidRDefault="000F30E8" w:rsidP="000F30E8">
      <w:pPr>
        <w:spacing w:line="259" w:lineRule="auto"/>
        <w:jc w:val="both"/>
        <w:rPr>
          <w:rFonts w:asciiTheme="minorHAnsi" w:hAnsiTheme="minorHAnsi" w:cstheme="minorHAnsi"/>
        </w:rPr>
      </w:pPr>
    </w:p>
    <w:p w14:paraId="4D4F5DF3" w14:textId="7941B27E" w:rsidR="000F30E8" w:rsidRDefault="000F30E8" w:rsidP="000F30E8">
      <w:pPr>
        <w:spacing w:line="259" w:lineRule="auto"/>
        <w:jc w:val="both"/>
        <w:rPr>
          <w:rFonts w:asciiTheme="minorHAnsi" w:hAnsiTheme="minorHAnsi" w:cstheme="minorHAnsi"/>
        </w:rPr>
      </w:pPr>
      <w:r>
        <w:rPr>
          <w:rFonts w:asciiTheme="minorHAnsi" w:hAnsiTheme="minorHAnsi" w:cstheme="minorHAnsi"/>
          <w:noProof/>
        </w:rPr>
        <w:drawing>
          <wp:inline distT="0" distB="0" distL="0" distR="0" wp14:anchorId="6869750C" wp14:editId="4622DC99">
            <wp:extent cx="4191000" cy="2197100"/>
            <wp:effectExtent l="0" t="0" r="0" b="0"/>
            <wp:docPr id="839073659" name="Imagen 12"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73659" name="Imagen 12" descr="Imagen que contiene Patrón de fond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191000" cy="2197100"/>
                    </a:xfrm>
                    <a:prstGeom prst="rect">
                      <a:avLst/>
                    </a:prstGeom>
                  </pic:spPr>
                </pic:pic>
              </a:graphicData>
            </a:graphic>
          </wp:inline>
        </w:drawing>
      </w:r>
    </w:p>
    <w:p w14:paraId="3E883CDE" w14:textId="30C8A7E0" w:rsidR="000F30E8" w:rsidRDefault="000F30E8" w:rsidP="000F30E8">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9</w:t>
      </w:r>
      <w:r w:rsidRPr="000C3A98">
        <w:rPr>
          <w:rFonts w:asciiTheme="minorHAnsi" w:hAnsiTheme="minorHAnsi" w:cstheme="minorHAnsi"/>
          <w:b/>
          <w:bCs/>
        </w:rPr>
        <w:t xml:space="preserve"> </w:t>
      </w:r>
      <w:r>
        <w:rPr>
          <w:rFonts w:asciiTheme="minorHAnsi" w:hAnsiTheme="minorHAnsi" w:cstheme="minorHAnsi"/>
          <w:b/>
          <w:bCs/>
        </w:rPr>
        <w:t>–</w:t>
      </w:r>
      <w:r w:rsidRPr="000C3A98">
        <w:rPr>
          <w:rFonts w:asciiTheme="minorHAnsi" w:hAnsiTheme="minorHAnsi" w:cstheme="minorHAnsi"/>
          <w:b/>
          <w:bCs/>
        </w:rPr>
        <w:t xml:space="preserve"> </w:t>
      </w:r>
      <w:proofErr w:type="spellStart"/>
      <w:r>
        <w:rPr>
          <w:rFonts w:asciiTheme="minorHAnsi" w:hAnsiTheme="minorHAnsi" w:cstheme="minorHAnsi"/>
          <w:b/>
          <w:bCs/>
        </w:rPr>
        <w:t>Volcano</w:t>
      </w:r>
      <w:proofErr w:type="spellEnd"/>
      <w:r>
        <w:rPr>
          <w:rFonts w:asciiTheme="minorHAnsi" w:hAnsiTheme="minorHAnsi" w:cstheme="minorHAnsi"/>
          <w:b/>
          <w:bCs/>
        </w:rPr>
        <w:t xml:space="preserve"> </w:t>
      </w:r>
      <w:proofErr w:type="spellStart"/>
      <w:r>
        <w:rPr>
          <w:rFonts w:asciiTheme="minorHAnsi" w:hAnsiTheme="minorHAnsi" w:cstheme="minorHAnsi"/>
          <w:b/>
          <w:bCs/>
        </w:rPr>
        <w:t>plot</w:t>
      </w:r>
      <w:proofErr w:type="spellEnd"/>
      <w:r>
        <w:rPr>
          <w:rFonts w:asciiTheme="minorHAnsi" w:hAnsiTheme="minorHAnsi" w:cstheme="minorHAnsi"/>
          <w:b/>
          <w:bCs/>
        </w:rPr>
        <w:t xml:space="preserve"> representando el a</w:t>
      </w:r>
      <w:r w:rsidRPr="000F30E8">
        <w:rPr>
          <w:rFonts w:asciiTheme="minorHAnsi" w:hAnsiTheme="minorHAnsi" w:cstheme="minorHAnsi"/>
          <w:b/>
          <w:bCs/>
        </w:rPr>
        <w:t>nálisis de composición diferencial a nivel de género según</w:t>
      </w:r>
      <w:r>
        <w:rPr>
          <w:rFonts w:asciiTheme="minorHAnsi" w:hAnsiTheme="minorHAnsi" w:cstheme="minorHAnsi"/>
          <w:b/>
          <w:bCs/>
        </w:rPr>
        <w:t xml:space="preserve"> la variable </w:t>
      </w:r>
      <w:proofErr w:type="spellStart"/>
      <w:r>
        <w:rPr>
          <w:rFonts w:asciiTheme="minorHAnsi" w:hAnsiTheme="minorHAnsi" w:cstheme="minorHAnsi"/>
          <w:b/>
          <w:bCs/>
          <w:i/>
          <w:iCs/>
        </w:rPr>
        <w:t>Vegetation</w:t>
      </w:r>
      <w:proofErr w:type="spellEnd"/>
      <w:r>
        <w:rPr>
          <w:rFonts w:asciiTheme="minorHAnsi" w:hAnsiTheme="minorHAnsi" w:cstheme="minorHAnsi"/>
          <w:b/>
          <w:bCs/>
        </w:rPr>
        <w:t xml:space="preserve"> (ANCOM)</w:t>
      </w:r>
    </w:p>
    <w:p w14:paraId="5BF9BD40" w14:textId="77777777" w:rsidR="000F30E8" w:rsidRDefault="000F30E8" w:rsidP="000C3A98">
      <w:pPr>
        <w:spacing w:after="160" w:line="259" w:lineRule="auto"/>
        <w:jc w:val="both"/>
        <w:rPr>
          <w:rFonts w:asciiTheme="minorHAnsi" w:hAnsiTheme="minorHAnsi" w:cstheme="minorHAnsi"/>
        </w:rPr>
      </w:pPr>
    </w:p>
    <w:p w14:paraId="0C8ACD37" w14:textId="55AB1B75" w:rsidR="000F30E8" w:rsidRDefault="000F30E8" w:rsidP="000F30E8">
      <w:pPr>
        <w:jc w:val="both"/>
        <w:rPr>
          <w:rFonts w:asciiTheme="minorHAnsi" w:hAnsiTheme="minorHAnsi" w:cstheme="minorHAnsi"/>
          <w:b/>
          <w:bCs/>
        </w:rPr>
      </w:pPr>
      <w:r>
        <w:rPr>
          <w:rFonts w:asciiTheme="minorHAnsi" w:hAnsiTheme="minorHAnsi" w:cstheme="minorHAnsi"/>
          <w:b/>
          <w:bCs/>
          <w:noProof/>
        </w:rPr>
        <w:lastRenderedPageBreak/>
        <w:drawing>
          <wp:inline distT="0" distB="0" distL="0" distR="0" wp14:anchorId="20492A14" wp14:editId="6C874349">
            <wp:extent cx="4191000" cy="2197100"/>
            <wp:effectExtent l="0" t="0" r="0" b="0"/>
            <wp:docPr id="995250303" name="Imagen 13"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50303" name="Imagen 13" descr="Imagen que contiene Patrón de fond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4191000" cy="2197100"/>
                    </a:xfrm>
                    <a:prstGeom prst="rect">
                      <a:avLst/>
                    </a:prstGeom>
                  </pic:spPr>
                </pic:pic>
              </a:graphicData>
            </a:graphic>
          </wp:inline>
        </w:drawing>
      </w:r>
    </w:p>
    <w:p w14:paraId="763F36D9" w14:textId="45709ED9" w:rsidR="000F30E8" w:rsidRDefault="000F30E8" w:rsidP="000F30E8">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10</w:t>
      </w:r>
      <w:r w:rsidRPr="000C3A98">
        <w:rPr>
          <w:rFonts w:asciiTheme="minorHAnsi" w:hAnsiTheme="minorHAnsi" w:cstheme="minorHAnsi"/>
          <w:b/>
          <w:bCs/>
        </w:rPr>
        <w:t xml:space="preserve"> </w:t>
      </w:r>
      <w:r>
        <w:rPr>
          <w:rFonts w:asciiTheme="minorHAnsi" w:hAnsiTheme="minorHAnsi" w:cstheme="minorHAnsi"/>
          <w:b/>
          <w:bCs/>
        </w:rPr>
        <w:t>–</w:t>
      </w:r>
      <w:r w:rsidRPr="000C3A98">
        <w:rPr>
          <w:rFonts w:asciiTheme="minorHAnsi" w:hAnsiTheme="minorHAnsi" w:cstheme="minorHAnsi"/>
          <w:b/>
          <w:bCs/>
        </w:rPr>
        <w:t xml:space="preserve"> </w:t>
      </w:r>
      <w:proofErr w:type="spellStart"/>
      <w:r>
        <w:rPr>
          <w:rFonts w:asciiTheme="minorHAnsi" w:hAnsiTheme="minorHAnsi" w:cstheme="minorHAnsi"/>
          <w:b/>
          <w:bCs/>
        </w:rPr>
        <w:t>Volcano</w:t>
      </w:r>
      <w:proofErr w:type="spellEnd"/>
      <w:r>
        <w:rPr>
          <w:rFonts w:asciiTheme="minorHAnsi" w:hAnsiTheme="minorHAnsi" w:cstheme="minorHAnsi"/>
          <w:b/>
          <w:bCs/>
        </w:rPr>
        <w:t xml:space="preserve"> </w:t>
      </w:r>
      <w:proofErr w:type="spellStart"/>
      <w:r>
        <w:rPr>
          <w:rFonts w:asciiTheme="minorHAnsi" w:hAnsiTheme="minorHAnsi" w:cstheme="minorHAnsi"/>
          <w:b/>
          <w:bCs/>
        </w:rPr>
        <w:t>plot</w:t>
      </w:r>
      <w:proofErr w:type="spellEnd"/>
      <w:r>
        <w:rPr>
          <w:rFonts w:asciiTheme="minorHAnsi" w:hAnsiTheme="minorHAnsi" w:cstheme="minorHAnsi"/>
          <w:b/>
          <w:bCs/>
        </w:rPr>
        <w:t xml:space="preserve"> representando el a</w:t>
      </w:r>
      <w:r w:rsidRPr="000F30E8">
        <w:rPr>
          <w:rFonts w:asciiTheme="minorHAnsi" w:hAnsiTheme="minorHAnsi" w:cstheme="minorHAnsi"/>
          <w:b/>
          <w:bCs/>
        </w:rPr>
        <w:t>nálisis de composición diferencial a nivel de género según</w:t>
      </w:r>
      <w:r>
        <w:rPr>
          <w:rFonts w:asciiTheme="minorHAnsi" w:hAnsiTheme="minorHAnsi" w:cstheme="minorHAnsi"/>
          <w:b/>
          <w:bCs/>
        </w:rPr>
        <w:t xml:space="preserve"> la variable </w:t>
      </w:r>
      <w:proofErr w:type="spellStart"/>
      <w:r>
        <w:rPr>
          <w:rFonts w:asciiTheme="minorHAnsi" w:hAnsiTheme="minorHAnsi" w:cstheme="minorHAnsi"/>
          <w:b/>
          <w:bCs/>
          <w:i/>
          <w:iCs/>
        </w:rPr>
        <w:t>Extract</w:t>
      </w:r>
      <w:proofErr w:type="spellEnd"/>
      <w:r>
        <w:rPr>
          <w:rFonts w:asciiTheme="minorHAnsi" w:hAnsiTheme="minorHAnsi" w:cstheme="minorHAnsi"/>
          <w:b/>
          <w:bCs/>
          <w:i/>
          <w:iCs/>
        </w:rPr>
        <w:t>-</w:t>
      </w:r>
      <w:proofErr w:type="spellStart"/>
      <w:r>
        <w:rPr>
          <w:rFonts w:asciiTheme="minorHAnsi" w:hAnsiTheme="minorHAnsi" w:cstheme="minorHAnsi"/>
          <w:b/>
          <w:bCs/>
          <w:i/>
          <w:iCs/>
        </w:rPr>
        <w:t>group</w:t>
      </w:r>
      <w:proofErr w:type="spellEnd"/>
      <w:r>
        <w:rPr>
          <w:rFonts w:asciiTheme="minorHAnsi" w:hAnsiTheme="minorHAnsi" w:cstheme="minorHAnsi"/>
          <w:b/>
          <w:bCs/>
          <w:i/>
          <w:iCs/>
        </w:rPr>
        <w:t>-no</w:t>
      </w:r>
      <w:r>
        <w:rPr>
          <w:rFonts w:asciiTheme="minorHAnsi" w:hAnsiTheme="minorHAnsi" w:cstheme="minorHAnsi"/>
          <w:b/>
          <w:bCs/>
        </w:rPr>
        <w:t xml:space="preserve"> (ANCOM)</w:t>
      </w:r>
    </w:p>
    <w:p w14:paraId="4656426D" w14:textId="77777777" w:rsidR="000F30E8" w:rsidRDefault="000F30E8" w:rsidP="000F30E8">
      <w:pPr>
        <w:spacing w:line="259" w:lineRule="auto"/>
        <w:jc w:val="both"/>
        <w:rPr>
          <w:rFonts w:asciiTheme="minorHAnsi" w:hAnsiTheme="minorHAnsi" w:cstheme="minorHAnsi"/>
        </w:rPr>
      </w:pPr>
    </w:p>
    <w:p w14:paraId="364FAA88" w14:textId="234FD9F9" w:rsidR="000F30E8" w:rsidRDefault="000F010B" w:rsidP="000F30E8">
      <w:pPr>
        <w:spacing w:line="259" w:lineRule="auto"/>
        <w:jc w:val="both"/>
        <w:rPr>
          <w:rFonts w:asciiTheme="minorHAnsi" w:hAnsiTheme="minorHAnsi" w:cstheme="minorHAnsi"/>
        </w:rPr>
      </w:pPr>
      <w:r>
        <w:rPr>
          <w:rFonts w:asciiTheme="minorHAnsi" w:hAnsiTheme="minorHAnsi" w:cstheme="minorHAnsi"/>
          <w:noProof/>
        </w:rPr>
        <w:drawing>
          <wp:inline distT="0" distB="0" distL="0" distR="0" wp14:anchorId="4969DA48" wp14:editId="452AA79F">
            <wp:extent cx="4152900" cy="2197100"/>
            <wp:effectExtent l="0" t="0" r="0" b="0"/>
            <wp:docPr id="1014080475" name="Imagen 15"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0475" name="Imagen 15" descr="Imagen en blanco y negr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152900" cy="2197100"/>
                    </a:xfrm>
                    <a:prstGeom prst="rect">
                      <a:avLst/>
                    </a:prstGeom>
                  </pic:spPr>
                </pic:pic>
              </a:graphicData>
            </a:graphic>
          </wp:inline>
        </w:drawing>
      </w:r>
    </w:p>
    <w:p w14:paraId="4F5DB448" w14:textId="27A66588" w:rsidR="000F30E8" w:rsidRDefault="000F30E8" w:rsidP="000F30E8">
      <w:pPr>
        <w:jc w:val="both"/>
        <w:rPr>
          <w:rFonts w:asciiTheme="minorHAnsi" w:hAnsiTheme="minorHAnsi" w:cstheme="minorHAnsi"/>
        </w:rPr>
      </w:pPr>
      <w:r w:rsidRPr="000C3A98">
        <w:rPr>
          <w:rFonts w:asciiTheme="minorHAnsi" w:hAnsiTheme="minorHAnsi" w:cstheme="minorHAnsi"/>
          <w:b/>
          <w:bCs/>
        </w:rPr>
        <w:t>Figura S</w:t>
      </w:r>
      <w:r>
        <w:rPr>
          <w:rFonts w:asciiTheme="minorHAnsi" w:hAnsiTheme="minorHAnsi" w:cstheme="minorHAnsi"/>
          <w:b/>
          <w:bCs/>
        </w:rPr>
        <w:t>11</w:t>
      </w:r>
      <w:r w:rsidRPr="000C3A98">
        <w:rPr>
          <w:rFonts w:asciiTheme="minorHAnsi" w:hAnsiTheme="minorHAnsi" w:cstheme="minorHAnsi"/>
          <w:b/>
          <w:bCs/>
        </w:rPr>
        <w:t xml:space="preserve"> </w:t>
      </w:r>
      <w:r>
        <w:rPr>
          <w:rFonts w:asciiTheme="minorHAnsi" w:hAnsiTheme="minorHAnsi" w:cstheme="minorHAnsi"/>
          <w:b/>
          <w:bCs/>
        </w:rPr>
        <w:t>–</w:t>
      </w:r>
      <w:r w:rsidRPr="000C3A98">
        <w:rPr>
          <w:rFonts w:asciiTheme="minorHAnsi" w:hAnsiTheme="minorHAnsi" w:cstheme="minorHAnsi"/>
          <w:b/>
          <w:bCs/>
        </w:rPr>
        <w:t xml:space="preserve"> </w:t>
      </w:r>
      <w:proofErr w:type="spellStart"/>
      <w:r>
        <w:rPr>
          <w:rFonts w:asciiTheme="minorHAnsi" w:hAnsiTheme="minorHAnsi" w:cstheme="minorHAnsi"/>
          <w:b/>
          <w:bCs/>
        </w:rPr>
        <w:t>Volcano</w:t>
      </w:r>
      <w:proofErr w:type="spellEnd"/>
      <w:r>
        <w:rPr>
          <w:rFonts w:asciiTheme="minorHAnsi" w:hAnsiTheme="minorHAnsi" w:cstheme="minorHAnsi"/>
          <w:b/>
          <w:bCs/>
        </w:rPr>
        <w:t xml:space="preserve"> </w:t>
      </w:r>
      <w:proofErr w:type="spellStart"/>
      <w:r>
        <w:rPr>
          <w:rFonts w:asciiTheme="minorHAnsi" w:hAnsiTheme="minorHAnsi" w:cstheme="minorHAnsi"/>
          <w:b/>
          <w:bCs/>
        </w:rPr>
        <w:t>plot</w:t>
      </w:r>
      <w:proofErr w:type="spellEnd"/>
      <w:r>
        <w:rPr>
          <w:rFonts w:asciiTheme="minorHAnsi" w:hAnsiTheme="minorHAnsi" w:cstheme="minorHAnsi"/>
          <w:b/>
          <w:bCs/>
        </w:rPr>
        <w:t xml:space="preserve"> representando el a</w:t>
      </w:r>
      <w:r w:rsidRPr="000F30E8">
        <w:rPr>
          <w:rFonts w:asciiTheme="minorHAnsi" w:hAnsiTheme="minorHAnsi" w:cstheme="minorHAnsi"/>
          <w:b/>
          <w:bCs/>
        </w:rPr>
        <w:t>nálisis de composición diferencial a nivel de género según</w:t>
      </w:r>
      <w:r>
        <w:rPr>
          <w:rFonts w:asciiTheme="minorHAnsi" w:hAnsiTheme="minorHAnsi" w:cstheme="minorHAnsi"/>
          <w:b/>
          <w:bCs/>
        </w:rPr>
        <w:t xml:space="preserve"> la variable </w:t>
      </w:r>
      <w:proofErr w:type="spellStart"/>
      <w:r>
        <w:rPr>
          <w:rFonts w:asciiTheme="minorHAnsi" w:hAnsiTheme="minorHAnsi" w:cstheme="minorHAnsi"/>
          <w:b/>
          <w:bCs/>
          <w:i/>
          <w:iCs/>
        </w:rPr>
        <w:t>Transect-name</w:t>
      </w:r>
      <w:proofErr w:type="spellEnd"/>
      <w:r>
        <w:rPr>
          <w:rFonts w:asciiTheme="minorHAnsi" w:hAnsiTheme="minorHAnsi" w:cstheme="minorHAnsi"/>
          <w:b/>
          <w:bCs/>
        </w:rPr>
        <w:t xml:space="preserve"> (ANCOM)</w:t>
      </w:r>
    </w:p>
    <w:p w14:paraId="6353823D" w14:textId="77777777" w:rsidR="000F30E8" w:rsidRDefault="000F30E8" w:rsidP="000F30E8">
      <w:pPr>
        <w:spacing w:line="259" w:lineRule="auto"/>
        <w:jc w:val="both"/>
        <w:rPr>
          <w:rFonts w:asciiTheme="minorHAnsi" w:hAnsiTheme="minorHAnsi" w:cstheme="minorHAnsi"/>
        </w:rPr>
      </w:pPr>
    </w:p>
    <w:p w14:paraId="75492414" w14:textId="0DA65BA2" w:rsidR="00190110" w:rsidRDefault="00190110" w:rsidP="000C3A98">
      <w:pPr>
        <w:spacing w:after="160" w:line="259" w:lineRule="auto"/>
        <w:jc w:val="both"/>
        <w:rPr>
          <w:rFonts w:asciiTheme="minorHAnsi" w:hAnsiTheme="minorHAnsi" w:cstheme="minorHAnsi"/>
        </w:rPr>
      </w:pPr>
      <w:r>
        <w:rPr>
          <w:rFonts w:asciiTheme="minorHAnsi" w:hAnsiTheme="minorHAnsi" w:cstheme="minorHAnsi"/>
        </w:rPr>
        <w:br w:type="page"/>
      </w:r>
    </w:p>
    <w:p w14:paraId="6A9721D4" w14:textId="3E36C1E2" w:rsidR="002433D5" w:rsidRPr="00C9779F" w:rsidRDefault="008E3B8F" w:rsidP="000C3A98">
      <w:pPr>
        <w:jc w:val="both"/>
        <w:rPr>
          <w:rFonts w:asciiTheme="minorHAnsi" w:hAnsiTheme="minorHAnsi" w:cstheme="minorHAnsi"/>
          <w:b/>
          <w:bCs/>
        </w:rPr>
      </w:pPr>
      <w:r w:rsidRPr="00C9779F">
        <w:rPr>
          <w:rFonts w:asciiTheme="minorHAnsi" w:hAnsiTheme="minorHAnsi" w:cstheme="minorHAnsi"/>
          <w:b/>
          <w:bCs/>
        </w:rPr>
        <w:lastRenderedPageBreak/>
        <w:t>3. TEXTO SUPLEMENTARIO</w:t>
      </w:r>
    </w:p>
    <w:p w14:paraId="007D4CE2" w14:textId="77777777" w:rsidR="008E3B8F" w:rsidRPr="00C9779F" w:rsidRDefault="008E3B8F" w:rsidP="000C3A98">
      <w:pPr>
        <w:jc w:val="both"/>
        <w:rPr>
          <w:rFonts w:asciiTheme="minorHAnsi" w:hAnsiTheme="minorHAnsi" w:cstheme="minorHAnsi"/>
          <w:sz w:val="22"/>
          <w:szCs w:val="22"/>
        </w:rPr>
      </w:pPr>
    </w:p>
    <w:p w14:paraId="6192F9EF" w14:textId="324740D7" w:rsidR="00415497" w:rsidRPr="00C9779F" w:rsidRDefault="002433D5" w:rsidP="00C9779F">
      <w:pPr>
        <w:jc w:val="both"/>
        <w:rPr>
          <w:rFonts w:asciiTheme="minorHAnsi" w:hAnsiTheme="minorHAnsi" w:cstheme="minorHAnsi"/>
          <w:b/>
          <w:bCs/>
          <w:sz w:val="22"/>
          <w:szCs w:val="22"/>
        </w:rPr>
      </w:pPr>
      <w:r w:rsidRPr="00C9779F">
        <w:rPr>
          <w:rFonts w:asciiTheme="minorHAnsi" w:hAnsiTheme="minorHAnsi" w:cstheme="minorHAnsi"/>
          <w:b/>
          <w:bCs/>
          <w:sz w:val="22"/>
          <w:szCs w:val="22"/>
        </w:rPr>
        <w:t xml:space="preserve">Texto S1 – </w:t>
      </w:r>
      <w:r w:rsidR="004C5C9A" w:rsidRPr="00C9779F">
        <w:rPr>
          <w:rFonts w:asciiTheme="minorHAnsi" w:hAnsiTheme="minorHAnsi" w:cstheme="minorHAnsi"/>
          <w:b/>
          <w:bCs/>
          <w:sz w:val="22"/>
          <w:szCs w:val="22"/>
        </w:rPr>
        <w:t xml:space="preserve">Secuencias representativas almacenadas en el archivo </w:t>
      </w:r>
      <w:proofErr w:type="spellStart"/>
      <w:r w:rsidR="004C5C9A" w:rsidRPr="00C9779F">
        <w:rPr>
          <w:rFonts w:asciiTheme="minorHAnsi" w:hAnsiTheme="minorHAnsi" w:cstheme="minorHAnsi"/>
          <w:b/>
          <w:bCs/>
          <w:sz w:val="22"/>
          <w:szCs w:val="22"/>
        </w:rPr>
        <w:t>rep-seqs.qza</w:t>
      </w:r>
      <w:proofErr w:type="spellEnd"/>
    </w:p>
    <w:p w14:paraId="5B3EF64A"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&gt;73da966289f204bee2ec120628a02256</w:t>
      </w:r>
    </w:p>
    <w:p w14:paraId="197B5804"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AGCGTTAATCGGAATTACTGGGCGTAAAGGGCGCGTAGGCGGTTGGGTAAGTCGGGTGTGAAAGCCCTGGGCTTAACCTGGGAATGGCATTCGAGACTACCTAGCTAGAGTCTGGTAGAGGGAAGTGGAATTTCCGGTGTAGCGGTGAAATGTGTAGATATCGGAAGGAACACCAGTGGCGAAGGCGACTTCCTGGACCAAGACTGACGCTGAGGCGCGAAAGCGTGGGGATCAAACAGG</w:t>
      </w:r>
    </w:p>
    <w:p w14:paraId="2BEC50D8"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&gt;f77e2c66e9994b2519c523d5215d0768</w:t>
      </w:r>
    </w:p>
    <w:p w14:paraId="23E63B92"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AGCGTTAATCGGAATCACTGGGCGTAAAGGGCGCGTAGGCGGTTAGGTAAGTCGGATGTGAAAGCCCTGGGCTTAACCTGGGAATGGCATTCGAGACTGTCTATCTAGAGTCTGGTAGAGGGAAGTGGAATTTCCGGTGTAGCGGTGAAATGTGTAGATATCGGAAGGAACACCAGTGGCGAAGGCGACTTCCTGGACCAAGACTGACGCTGAGGCGCGAAAGCGTGGGGATCAAACAGG</w:t>
      </w:r>
    </w:p>
    <w:p w14:paraId="5288265B"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&gt;c2d032970cd56687ab4647fb256255db</w:t>
      </w:r>
    </w:p>
    <w:p w14:paraId="4C34547D"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AGCGTTGTCCGGATTTATTGGGCGTAAAGAGCTCGTAGGCGGCCTGGTGAGTCGGGTGTGAAAGCCCGAGGCTCAACCTCGGAATTGCATTCGATACTGCTGGGCTTGAGGCAGGTAGGGGAGGATGGAATTCCCGGTGTAGCGGTGGAATGCGCAGATATCGGGAGGAACACCTGCGGCGAAGGCGGTCCTCTGGGCCTGTCCTGACGCTGAGGAGCGAAAGCGTGGGGAGCGAACAGG</w:t>
      </w:r>
    </w:p>
    <w:p w14:paraId="0E9A1AAD"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&gt;b94c3645e470d8dfe0d2cb66e7320651</w:t>
      </w:r>
    </w:p>
    <w:p w14:paraId="48FE1B77" w14:textId="77777777" w:rsidR="002433D5" w:rsidRPr="00C9779F" w:rsidRDefault="002433D5" w:rsidP="00C9779F">
      <w:pPr>
        <w:jc w:val="both"/>
        <w:rPr>
          <w:rFonts w:asciiTheme="minorHAnsi" w:hAnsiTheme="minorHAnsi" w:cstheme="minorHAnsi"/>
          <w:sz w:val="22"/>
          <w:szCs w:val="22"/>
        </w:rPr>
      </w:pPr>
      <w:r w:rsidRPr="00C9779F">
        <w:rPr>
          <w:rFonts w:asciiTheme="minorHAnsi" w:hAnsiTheme="minorHAnsi" w:cstheme="minorHAnsi"/>
          <w:sz w:val="22"/>
          <w:szCs w:val="22"/>
        </w:rPr>
        <w:t>AGCGTTGTCCGGAATTATTGGGCGTAAAGAGCGTGTAGGCGGTTCGGTAAGTCTGCCGTGAAAACCTGGGGCTCAACCCCGGGCGTGCGGTGGATACTGCCGGGCTAGAGGATGGTAGAGGCGAGTGGAATTCCCGGTGTAGCGGTGAAATGCGCAGATATCGGGAGGAACACCAGTAGCGAAGGCGGCTCGCTGGGCCATTCCTGACGCTGAGACGCGAAAGCTAGGGGAGCGAACAGG</w:t>
      </w:r>
    </w:p>
    <w:p w14:paraId="1B181A3C" w14:textId="05FE1CF3" w:rsidR="002433D5" w:rsidRPr="00C9779F" w:rsidRDefault="002433D5" w:rsidP="00C9779F">
      <w:pPr>
        <w:jc w:val="both"/>
        <w:rPr>
          <w:rFonts w:asciiTheme="minorHAnsi" w:hAnsiTheme="minorHAnsi" w:cstheme="minorHAnsi"/>
          <w:sz w:val="22"/>
          <w:szCs w:val="22"/>
        </w:rPr>
      </w:pPr>
    </w:p>
    <w:p w14:paraId="258A4A30" w14:textId="13601D96" w:rsidR="008E3B8F" w:rsidRPr="00C9779F" w:rsidRDefault="008E3B8F" w:rsidP="00C9779F">
      <w:pPr>
        <w:jc w:val="both"/>
        <w:rPr>
          <w:rFonts w:asciiTheme="minorHAnsi" w:hAnsiTheme="minorHAnsi" w:cstheme="minorHAnsi"/>
          <w:b/>
          <w:bCs/>
          <w:sz w:val="22"/>
          <w:szCs w:val="22"/>
        </w:rPr>
      </w:pPr>
      <w:r w:rsidRPr="00C9779F">
        <w:rPr>
          <w:rFonts w:asciiTheme="minorHAnsi" w:hAnsiTheme="minorHAnsi" w:cstheme="minorHAnsi"/>
          <w:b/>
          <w:bCs/>
          <w:sz w:val="22"/>
          <w:szCs w:val="22"/>
        </w:rPr>
        <w:t>Texto S2 – Código usado para entrenar el clasificador SILVA.</w:t>
      </w:r>
    </w:p>
    <w:p w14:paraId="410ED860" w14:textId="77777777" w:rsidR="008E3B8F" w:rsidRPr="00C9779F" w:rsidRDefault="008E3B8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 xml:space="preserve">1. </w:t>
      </w:r>
      <w:proofErr w:type="spellStart"/>
      <w:r w:rsidRPr="00C9779F">
        <w:rPr>
          <w:rFonts w:asciiTheme="minorHAnsi" w:hAnsiTheme="minorHAnsi" w:cstheme="minorHAnsi"/>
          <w:b/>
          <w:bCs/>
          <w:i/>
          <w:iCs/>
          <w:sz w:val="22"/>
          <w:szCs w:val="22"/>
        </w:rPr>
        <w:t>Descarregar</w:t>
      </w:r>
      <w:proofErr w:type="spellEnd"/>
      <w:r w:rsidRPr="00C9779F">
        <w:rPr>
          <w:rFonts w:asciiTheme="minorHAnsi" w:hAnsiTheme="minorHAnsi" w:cstheme="minorHAnsi"/>
          <w:b/>
          <w:bCs/>
          <w:i/>
          <w:iCs/>
          <w:sz w:val="22"/>
          <w:szCs w:val="22"/>
        </w:rPr>
        <w:t xml:space="preserve"> SILVA</w:t>
      </w:r>
    </w:p>
    <w:p w14:paraId="718FA1FB" w14:textId="793C2D8E" w:rsidR="008E3B8F" w:rsidRPr="00C9779F" w:rsidRDefault="008E3B8F" w:rsidP="00C9779F">
      <w:pPr>
        <w:jc w:val="both"/>
        <w:rPr>
          <w:rFonts w:asciiTheme="minorHAnsi" w:hAnsiTheme="minorHAnsi" w:cstheme="minorHAnsi"/>
          <w:sz w:val="22"/>
          <w:szCs w:val="22"/>
        </w:rPr>
      </w:pPr>
      <w:proofErr w:type="spellStart"/>
      <w:r w:rsidRPr="00C9779F">
        <w:rPr>
          <w:rFonts w:asciiTheme="minorHAnsi" w:hAnsiTheme="minorHAnsi" w:cstheme="minorHAnsi"/>
          <w:sz w:val="22"/>
          <w:szCs w:val="22"/>
        </w:rPr>
        <w:t>curl</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sL</w:t>
      </w:r>
      <w:proofErr w:type="spellEnd"/>
      <w:r w:rsidRPr="00C9779F">
        <w:rPr>
          <w:rFonts w:asciiTheme="minorHAnsi" w:hAnsiTheme="minorHAnsi" w:cstheme="minorHAnsi"/>
          <w:sz w:val="22"/>
          <w:szCs w:val="22"/>
        </w:rPr>
        <w:t xml:space="preserve"> "https://data.qiime2.org/2024.10/</w:t>
      </w:r>
      <w:proofErr w:type="spellStart"/>
      <w:r w:rsidRPr="00C9779F">
        <w:rPr>
          <w:rFonts w:asciiTheme="minorHAnsi" w:hAnsiTheme="minorHAnsi" w:cstheme="minorHAnsi"/>
          <w:sz w:val="22"/>
          <w:szCs w:val="22"/>
        </w:rPr>
        <w:t>common</w:t>
      </w:r>
      <w:proofErr w:type="spellEnd"/>
      <w:r w:rsidRPr="00C9779F">
        <w:rPr>
          <w:rFonts w:asciiTheme="minorHAnsi" w:hAnsiTheme="minorHAnsi" w:cstheme="minorHAnsi"/>
          <w:sz w:val="22"/>
          <w:szCs w:val="22"/>
        </w:rPr>
        <w:t>/silva-138-99-seqs.qza" &gt; silva-138-99-seqs.qza</w:t>
      </w:r>
    </w:p>
    <w:p w14:paraId="2E46027C" w14:textId="14AC9853" w:rsidR="008E3B8F" w:rsidRPr="00C9779F" w:rsidRDefault="008E3B8F" w:rsidP="00C9779F">
      <w:pPr>
        <w:jc w:val="both"/>
        <w:rPr>
          <w:rFonts w:asciiTheme="minorHAnsi" w:hAnsiTheme="minorHAnsi" w:cstheme="minorHAnsi"/>
          <w:sz w:val="22"/>
          <w:szCs w:val="22"/>
        </w:rPr>
      </w:pPr>
      <w:proofErr w:type="spellStart"/>
      <w:r w:rsidRPr="00C9779F">
        <w:rPr>
          <w:rFonts w:asciiTheme="minorHAnsi" w:hAnsiTheme="minorHAnsi" w:cstheme="minorHAnsi"/>
          <w:sz w:val="22"/>
          <w:szCs w:val="22"/>
        </w:rPr>
        <w:t>curl</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sL</w:t>
      </w:r>
      <w:proofErr w:type="spellEnd"/>
      <w:r w:rsidRPr="00C9779F">
        <w:rPr>
          <w:rFonts w:asciiTheme="minorHAnsi" w:hAnsiTheme="minorHAnsi" w:cstheme="minorHAnsi"/>
          <w:sz w:val="22"/>
          <w:szCs w:val="22"/>
        </w:rPr>
        <w:t xml:space="preserve"> "https://data.qiime2.org/2024.10/</w:t>
      </w:r>
      <w:proofErr w:type="spellStart"/>
      <w:r w:rsidRPr="00C9779F">
        <w:rPr>
          <w:rFonts w:asciiTheme="minorHAnsi" w:hAnsiTheme="minorHAnsi" w:cstheme="minorHAnsi"/>
          <w:sz w:val="22"/>
          <w:szCs w:val="22"/>
        </w:rPr>
        <w:t>common</w:t>
      </w:r>
      <w:proofErr w:type="spellEnd"/>
      <w:r w:rsidRPr="00C9779F">
        <w:rPr>
          <w:rFonts w:asciiTheme="minorHAnsi" w:hAnsiTheme="minorHAnsi" w:cstheme="minorHAnsi"/>
          <w:sz w:val="22"/>
          <w:szCs w:val="22"/>
        </w:rPr>
        <w:t xml:space="preserve">/silva-138-99-tax.qza" &gt; silva-138-99-tax.qza </w:t>
      </w:r>
    </w:p>
    <w:p w14:paraId="4EDA22E4" w14:textId="77777777" w:rsidR="008E3B8F" w:rsidRPr="00C9779F" w:rsidRDefault="008E3B8F" w:rsidP="00C9779F">
      <w:pPr>
        <w:jc w:val="both"/>
        <w:rPr>
          <w:rFonts w:asciiTheme="minorHAnsi" w:hAnsiTheme="minorHAnsi" w:cstheme="minorHAnsi"/>
          <w:sz w:val="22"/>
          <w:szCs w:val="22"/>
        </w:rPr>
      </w:pPr>
    </w:p>
    <w:p w14:paraId="2179687C" w14:textId="77777777" w:rsidR="008E3B8F" w:rsidRPr="00C9779F" w:rsidRDefault="008E3B8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2. Extraer las regiones 515-806</w:t>
      </w:r>
    </w:p>
    <w:p w14:paraId="49AA26DA" w14:textId="3C5C65D2" w:rsidR="008E3B8F" w:rsidRPr="00C9779F" w:rsidRDefault="008E3B8F" w:rsidP="00C9779F">
      <w:pPr>
        <w:jc w:val="both"/>
        <w:rPr>
          <w:rFonts w:asciiTheme="minorHAnsi" w:hAnsiTheme="minorHAnsi" w:cstheme="minorHAnsi"/>
          <w:sz w:val="22"/>
          <w:szCs w:val="22"/>
        </w:rPr>
      </w:pPr>
      <w:proofErr w:type="spellStart"/>
      <w:r w:rsidRPr="00C9779F">
        <w:rPr>
          <w:rFonts w:asciiTheme="minorHAnsi" w:hAnsiTheme="minorHAnsi" w:cstheme="minorHAnsi"/>
          <w:sz w:val="22"/>
          <w:szCs w:val="22"/>
        </w:rPr>
        <w:t>qiime</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feature-classifier</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extract-reads</w:t>
      </w:r>
      <w:proofErr w:type="spellEnd"/>
      <w:r w:rsidRPr="00C9779F">
        <w:rPr>
          <w:rFonts w:asciiTheme="minorHAnsi" w:hAnsiTheme="minorHAnsi" w:cstheme="minorHAnsi"/>
          <w:sz w:val="22"/>
          <w:szCs w:val="22"/>
        </w:rPr>
        <w:t xml:space="preserve"> --i-</w:t>
      </w:r>
      <w:proofErr w:type="spellStart"/>
      <w:r w:rsidRPr="00C9779F">
        <w:rPr>
          <w:rFonts w:asciiTheme="minorHAnsi" w:hAnsiTheme="minorHAnsi" w:cstheme="minorHAnsi"/>
          <w:sz w:val="22"/>
          <w:szCs w:val="22"/>
        </w:rPr>
        <w:t>sequences</w:t>
      </w:r>
      <w:proofErr w:type="spellEnd"/>
      <w:r w:rsidRPr="00C9779F">
        <w:rPr>
          <w:rFonts w:asciiTheme="minorHAnsi" w:hAnsiTheme="minorHAnsi" w:cstheme="minorHAnsi"/>
          <w:sz w:val="22"/>
          <w:szCs w:val="22"/>
        </w:rPr>
        <w:t xml:space="preserve"> silva-138-99-seqs.qza --p-f-primer GTGYCAGCMGCCGCGGTAA --p-r-primer GGACTACNVGGGTWTCTAAT --p-</w:t>
      </w:r>
      <w:proofErr w:type="spellStart"/>
      <w:r w:rsidRPr="00C9779F">
        <w:rPr>
          <w:rFonts w:asciiTheme="minorHAnsi" w:hAnsiTheme="minorHAnsi" w:cstheme="minorHAnsi"/>
          <w:sz w:val="22"/>
          <w:szCs w:val="22"/>
        </w:rPr>
        <w:t>trunc</w:t>
      </w:r>
      <w:proofErr w:type="spellEnd"/>
      <w:r w:rsidRPr="00C9779F">
        <w:rPr>
          <w:rFonts w:asciiTheme="minorHAnsi" w:hAnsiTheme="minorHAnsi" w:cstheme="minorHAnsi"/>
          <w:sz w:val="22"/>
          <w:szCs w:val="22"/>
        </w:rPr>
        <w:t>-</w:t>
      </w:r>
      <w:proofErr w:type="spellStart"/>
      <w:r w:rsidRPr="00C9779F">
        <w:rPr>
          <w:rFonts w:asciiTheme="minorHAnsi" w:hAnsiTheme="minorHAnsi" w:cstheme="minorHAnsi"/>
          <w:sz w:val="22"/>
          <w:szCs w:val="22"/>
        </w:rPr>
        <w:t>len</w:t>
      </w:r>
      <w:proofErr w:type="spellEnd"/>
      <w:r w:rsidRPr="00C9779F">
        <w:rPr>
          <w:rFonts w:asciiTheme="minorHAnsi" w:hAnsiTheme="minorHAnsi" w:cstheme="minorHAnsi"/>
          <w:sz w:val="22"/>
          <w:szCs w:val="22"/>
        </w:rPr>
        <w:t xml:space="preserve"> 0 --o-</w:t>
      </w:r>
      <w:proofErr w:type="spellStart"/>
      <w:r w:rsidRPr="00C9779F">
        <w:rPr>
          <w:rFonts w:asciiTheme="minorHAnsi" w:hAnsiTheme="minorHAnsi" w:cstheme="minorHAnsi"/>
          <w:sz w:val="22"/>
          <w:szCs w:val="22"/>
        </w:rPr>
        <w:t>reads</w:t>
      </w:r>
      <w:proofErr w:type="spellEnd"/>
      <w:r w:rsidRPr="00C9779F">
        <w:rPr>
          <w:rFonts w:asciiTheme="minorHAnsi" w:hAnsiTheme="minorHAnsi" w:cstheme="minorHAnsi"/>
          <w:sz w:val="22"/>
          <w:szCs w:val="22"/>
        </w:rPr>
        <w:t xml:space="preserve"> silva-138-99-515-806.qza</w:t>
      </w:r>
    </w:p>
    <w:p w14:paraId="1FA14FD1" w14:textId="77777777" w:rsidR="008E3B8F" w:rsidRPr="00C9779F" w:rsidRDefault="008E3B8F" w:rsidP="00C9779F">
      <w:pPr>
        <w:jc w:val="both"/>
        <w:rPr>
          <w:rFonts w:asciiTheme="minorHAnsi" w:hAnsiTheme="minorHAnsi" w:cstheme="minorHAnsi"/>
          <w:sz w:val="22"/>
          <w:szCs w:val="22"/>
        </w:rPr>
      </w:pPr>
    </w:p>
    <w:p w14:paraId="0A7FB782" w14:textId="77777777" w:rsidR="008E3B8F" w:rsidRPr="00C9779F" w:rsidRDefault="008E3B8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 xml:space="preserve">3. Entrenar el clasificador con </w:t>
      </w:r>
      <w:proofErr w:type="spellStart"/>
      <w:r w:rsidRPr="00C9779F">
        <w:rPr>
          <w:rFonts w:asciiTheme="minorHAnsi" w:hAnsiTheme="minorHAnsi" w:cstheme="minorHAnsi"/>
          <w:b/>
          <w:bCs/>
          <w:i/>
          <w:iCs/>
          <w:sz w:val="22"/>
          <w:szCs w:val="22"/>
        </w:rPr>
        <w:t>Naive</w:t>
      </w:r>
      <w:proofErr w:type="spellEnd"/>
      <w:r w:rsidRPr="00C9779F">
        <w:rPr>
          <w:rFonts w:asciiTheme="minorHAnsi" w:hAnsiTheme="minorHAnsi" w:cstheme="minorHAnsi"/>
          <w:b/>
          <w:bCs/>
          <w:i/>
          <w:iCs/>
          <w:sz w:val="22"/>
          <w:szCs w:val="22"/>
        </w:rPr>
        <w:t xml:space="preserve"> Bayes</w:t>
      </w:r>
    </w:p>
    <w:p w14:paraId="60AF9AA4" w14:textId="3FBAEF92" w:rsidR="008E3B8F" w:rsidRPr="00C9779F" w:rsidRDefault="008E3B8F" w:rsidP="00C9779F">
      <w:pPr>
        <w:jc w:val="both"/>
        <w:rPr>
          <w:rFonts w:asciiTheme="minorHAnsi" w:hAnsiTheme="minorHAnsi" w:cstheme="minorHAnsi"/>
          <w:sz w:val="22"/>
          <w:szCs w:val="22"/>
        </w:rPr>
      </w:pPr>
      <w:proofErr w:type="spellStart"/>
      <w:r w:rsidRPr="00C9779F">
        <w:rPr>
          <w:rFonts w:asciiTheme="minorHAnsi" w:hAnsiTheme="minorHAnsi" w:cstheme="minorHAnsi"/>
          <w:sz w:val="22"/>
          <w:szCs w:val="22"/>
        </w:rPr>
        <w:t>qiime</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feature-classifier</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fit</w:t>
      </w:r>
      <w:proofErr w:type="spellEnd"/>
      <w:r w:rsidRPr="00C9779F">
        <w:rPr>
          <w:rFonts w:asciiTheme="minorHAnsi" w:hAnsiTheme="minorHAnsi" w:cstheme="minorHAnsi"/>
          <w:sz w:val="22"/>
          <w:szCs w:val="22"/>
        </w:rPr>
        <w:t>-</w:t>
      </w:r>
      <w:proofErr w:type="spellStart"/>
      <w:r w:rsidRPr="00C9779F">
        <w:rPr>
          <w:rFonts w:asciiTheme="minorHAnsi" w:hAnsiTheme="minorHAnsi" w:cstheme="minorHAnsi"/>
          <w:sz w:val="22"/>
          <w:szCs w:val="22"/>
        </w:rPr>
        <w:t>classifier</w:t>
      </w:r>
      <w:proofErr w:type="spellEnd"/>
      <w:r w:rsidRPr="00C9779F">
        <w:rPr>
          <w:rFonts w:asciiTheme="minorHAnsi" w:hAnsiTheme="minorHAnsi" w:cstheme="minorHAnsi"/>
          <w:sz w:val="22"/>
          <w:szCs w:val="22"/>
        </w:rPr>
        <w:t>-</w:t>
      </w:r>
      <w:proofErr w:type="spellStart"/>
      <w:r w:rsidRPr="00C9779F">
        <w:rPr>
          <w:rFonts w:asciiTheme="minorHAnsi" w:hAnsiTheme="minorHAnsi" w:cstheme="minorHAnsi"/>
          <w:sz w:val="22"/>
          <w:szCs w:val="22"/>
        </w:rPr>
        <w:t>naive</w:t>
      </w:r>
      <w:proofErr w:type="spellEnd"/>
      <w:r w:rsidRPr="00C9779F">
        <w:rPr>
          <w:rFonts w:asciiTheme="minorHAnsi" w:hAnsiTheme="minorHAnsi" w:cstheme="minorHAnsi"/>
          <w:sz w:val="22"/>
          <w:szCs w:val="22"/>
        </w:rPr>
        <w:t>-bayes --i-</w:t>
      </w:r>
      <w:proofErr w:type="spellStart"/>
      <w:r w:rsidRPr="00C9779F">
        <w:rPr>
          <w:rFonts w:asciiTheme="minorHAnsi" w:hAnsiTheme="minorHAnsi" w:cstheme="minorHAnsi"/>
          <w:sz w:val="22"/>
          <w:szCs w:val="22"/>
        </w:rPr>
        <w:t>reference</w:t>
      </w:r>
      <w:proofErr w:type="spellEnd"/>
      <w:r w:rsidRPr="00C9779F">
        <w:rPr>
          <w:rFonts w:asciiTheme="minorHAnsi" w:hAnsiTheme="minorHAnsi" w:cstheme="minorHAnsi"/>
          <w:sz w:val="22"/>
          <w:szCs w:val="22"/>
        </w:rPr>
        <w:t>-</w:t>
      </w:r>
      <w:proofErr w:type="spellStart"/>
      <w:r w:rsidRPr="00C9779F">
        <w:rPr>
          <w:rFonts w:asciiTheme="minorHAnsi" w:hAnsiTheme="minorHAnsi" w:cstheme="minorHAnsi"/>
          <w:sz w:val="22"/>
          <w:szCs w:val="22"/>
        </w:rPr>
        <w:t>reads</w:t>
      </w:r>
      <w:proofErr w:type="spellEnd"/>
      <w:r w:rsidRPr="00C9779F">
        <w:rPr>
          <w:rFonts w:asciiTheme="minorHAnsi" w:hAnsiTheme="minorHAnsi" w:cstheme="minorHAnsi"/>
          <w:sz w:val="22"/>
          <w:szCs w:val="22"/>
        </w:rPr>
        <w:t xml:space="preserve"> silva-138-99-515-806.qza --i-</w:t>
      </w:r>
      <w:proofErr w:type="spellStart"/>
      <w:r w:rsidRPr="00C9779F">
        <w:rPr>
          <w:rFonts w:asciiTheme="minorHAnsi" w:hAnsiTheme="minorHAnsi" w:cstheme="minorHAnsi"/>
          <w:sz w:val="22"/>
          <w:szCs w:val="22"/>
        </w:rPr>
        <w:t>reference</w:t>
      </w:r>
      <w:proofErr w:type="spellEnd"/>
      <w:r w:rsidRPr="00C9779F">
        <w:rPr>
          <w:rFonts w:asciiTheme="minorHAnsi" w:hAnsiTheme="minorHAnsi" w:cstheme="minorHAnsi"/>
          <w:sz w:val="22"/>
          <w:szCs w:val="22"/>
        </w:rPr>
        <w:t>-</w:t>
      </w:r>
      <w:proofErr w:type="spellStart"/>
      <w:r w:rsidRPr="00C9779F">
        <w:rPr>
          <w:rFonts w:asciiTheme="minorHAnsi" w:hAnsiTheme="minorHAnsi" w:cstheme="minorHAnsi"/>
          <w:sz w:val="22"/>
          <w:szCs w:val="22"/>
        </w:rPr>
        <w:t>taxonomy</w:t>
      </w:r>
      <w:proofErr w:type="spellEnd"/>
      <w:r w:rsidRPr="00C9779F">
        <w:rPr>
          <w:rFonts w:asciiTheme="minorHAnsi" w:hAnsiTheme="minorHAnsi" w:cstheme="minorHAnsi"/>
          <w:sz w:val="22"/>
          <w:szCs w:val="22"/>
        </w:rPr>
        <w:t xml:space="preserve"> silva-138-99-tax.qza --o-</w:t>
      </w:r>
      <w:proofErr w:type="spellStart"/>
      <w:r w:rsidRPr="00C9779F">
        <w:rPr>
          <w:rFonts w:asciiTheme="minorHAnsi" w:hAnsiTheme="minorHAnsi" w:cstheme="minorHAnsi"/>
          <w:sz w:val="22"/>
          <w:szCs w:val="22"/>
        </w:rPr>
        <w:t>classifier</w:t>
      </w:r>
      <w:proofErr w:type="spellEnd"/>
      <w:r w:rsidRPr="00C9779F">
        <w:rPr>
          <w:rFonts w:asciiTheme="minorHAnsi" w:hAnsiTheme="minorHAnsi" w:cstheme="minorHAnsi"/>
          <w:sz w:val="22"/>
          <w:szCs w:val="22"/>
        </w:rPr>
        <w:t xml:space="preserve"> silva-138-99-515-806-nb.qza</w:t>
      </w:r>
    </w:p>
    <w:p w14:paraId="4BCC6A0E" w14:textId="77777777" w:rsidR="008E3B8F" w:rsidRPr="00C9779F" w:rsidRDefault="008E3B8F" w:rsidP="00C9779F">
      <w:pPr>
        <w:jc w:val="both"/>
        <w:rPr>
          <w:rFonts w:asciiTheme="minorHAnsi" w:hAnsiTheme="minorHAnsi" w:cstheme="minorHAnsi"/>
          <w:sz w:val="22"/>
          <w:szCs w:val="22"/>
        </w:rPr>
      </w:pPr>
    </w:p>
    <w:p w14:paraId="7C0D8B2D" w14:textId="4D84C29E" w:rsidR="008E3B8F" w:rsidRPr="00C9779F" w:rsidRDefault="008E3B8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4. Realizar la clasificación taxonómica (ejemplo)</w:t>
      </w:r>
    </w:p>
    <w:p w14:paraId="3220BB03" w14:textId="792AF58C" w:rsidR="008E3B8F" w:rsidRPr="00C9779F" w:rsidRDefault="008E3B8F" w:rsidP="00C9779F">
      <w:pPr>
        <w:jc w:val="both"/>
        <w:rPr>
          <w:rFonts w:asciiTheme="minorHAnsi" w:hAnsiTheme="minorHAnsi" w:cstheme="minorHAnsi"/>
          <w:sz w:val="22"/>
          <w:szCs w:val="22"/>
        </w:rPr>
      </w:pPr>
      <w:proofErr w:type="spellStart"/>
      <w:r w:rsidRPr="00C9779F">
        <w:rPr>
          <w:rFonts w:asciiTheme="minorHAnsi" w:hAnsiTheme="minorHAnsi" w:cstheme="minorHAnsi"/>
          <w:sz w:val="22"/>
          <w:szCs w:val="22"/>
        </w:rPr>
        <w:t>qiime</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feature-classifier</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classify-sklearn</w:t>
      </w:r>
      <w:proofErr w:type="spellEnd"/>
      <w:r w:rsidRPr="00C9779F">
        <w:rPr>
          <w:rFonts w:asciiTheme="minorHAnsi" w:hAnsiTheme="minorHAnsi" w:cstheme="minorHAnsi"/>
          <w:sz w:val="22"/>
          <w:szCs w:val="22"/>
        </w:rPr>
        <w:t xml:space="preserve"> --i-</w:t>
      </w:r>
      <w:proofErr w:type="spellStart"/>
      <w:r w:rsidRPr="00C9779F">
        <w:rPr>
          <w:rFonts w:asciiTheme="minorHAnsi" w:hAnsiTheme="minorHAnsi" w:cstheme="minorHAnsi"/>
          <w:sz w:val="22"/>
          <w:szCs w:val="22"/>
        </w:rPr>
        <w:t>classifier</w:t>
      </w:r>
      <w:proofErr w:type="spellEnd"/>
      <w:r w:rsidRPr="00C9779F">
        <w:rPr>
          <w:rFonts w:asciiTheme="minorHAnsi" w:hAnsiTheme="minorHAnsi" w:cstheme="minorHAnsi"/>
          <w:sz w:val="22"/>
          <w:szCs w:val="22"/>
        </w:rPr>
        <w:t xml:space="preserve"> silva-138-99-515-806-nb.qza --i-</w:t>
      </w:r>
      <w:proofErr w:type="spellStart"/>
      <w:r w:rsidRPr="00C9779F">
        <w:rPr>
          <w:rFonts w:asciiTheme="minorHAnsi" w:hAnsiTheme="minorHAnsi" w:cstheme="minorHAnsi"/>
          <w:sz w:val="22"/>
          <w:szCs w:val="22"/>
        </w:rPr>
        <w:t>reads</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rep-seqs.qza</w:t>
      </w:r>
      <w:proofErr w:type="spellEnd"/>
      <w:r w:rsidRPr="00C9779F">
        <w:rPr>
          <w:rFonts w:asciiTheme="minorHAnsi" w:hAnsiTheme="minorHAnsi" w:cstheme="minorHAnsi"/>
          <w:sz w:val="22"/>
          <w:szCs w:val="22"/>
        </w:rPr>
        <w:t xml:space="preserve"> --o-</w:t>
      </w:r>
      <w:proofErr w:type="spellStart"/>
      <w:r w:rsidRPr="00C9779F">
        <w:rPr>
          <w:rFonts w:asciiTheme="minorHAnsi" w:hAnsiTheme="minorHAnsi" w:cstheme="minorHAnsi"/>
          <w:sz w:val="22"/>
          <w:szCs w:val="22"/>
        </w:rPr>
        <w:t>classification</w:t>
      </w:r>
      <w:proofErr w:type="spellEnd"/>
      <w:r w:rsidRPr="00C9779F">
        <w:rPr>
          <w:rFonts w:asciiTheme="minorHAnsi" w:hAnsiTheme="minorHAnsi" w:cstheme="minorHAnsi"/>
          <w:sz w:val="22"/>
          <w:szCs w:val="22"/>
        </w:rPr>
        <w:t xml:space="preserve"> </w:t>
      </w:r>
      <w:proofErr w:type="spellStart"/>
      <w:r w:rsidRPr="00C9779F">
        <w:rPr>
          <w:rFonts w:asciiTheme="minorHAnsi" w:hAnsiTheme="minorHAnsi" w:cstheme="minorHAnsi"/>
          <w:sz w:val="22"/>
          <w:szCs w:val="22"/>
        </w:rPr>
        <w:t>taxonomy.qza</w:t>
      </w:r>
      <w:proofErr w:type="spellEnd"/>
    </w:p>
    <w:p w14:paraId="231D07FA" w14:textId="77777777" w:rsidR="008E3B8F" w:rsidRPr="00C9779F" w:rsidRDefault="008E3B8F" w:rsidP="00C9779F">
      <w:pPr>
        <w:jc w:val="both"/>
        <w:rPr>
          <w:rFonts w:asciiTheme="minorHAnsi" w:hAnsiTheme="minorHAnsi" w:cstheme="minorHAnsi"/>
          <w:sz w:val="22"/>
          <w:szCs w:val="22"/>
        </w:rPr>
      </w:pPr>
    </w:p>
    <w:p w14:paraId="70134FB8" w14:textId="35B605BE" w:rsidR="00D029D1" w:rsidRPr="00C9779F" w:rsidRDefault="00D029D1" w:rsidP="00C9779F">
      <w:pPr>
        <w:jc w:val="both"/>
        <w:rPr>
          <w:rFonts w:asciiTheme="minorHAnsi" w:hAnsiTheme="minorHAnsi" w:cstheme="minorHAnsi"/>
          <w:b/>
          <w:bCs/>
          <w:sz w:val="22"/>
          <w:szCs w:val="22"/>
        </w:rPr>
      </w:pPr>
      <w:r w:rsidRPr="00C9779F">
        <w:rPr>
          <w:rFonts w:asciiTheme="minorHAnsi" w:hAnsiTheme="minorHAnsi" w:cstheme="minorHAnsi"/>
          <w:b/>
          <w:bCs/>
          <w:sz w:val="22"/>
          <w:szCs w:val="22"/>
        </w:rPr>
        <w:t>Texto S</w:t>
      </w:r>
      <w:r w:rsidR="008E3B8F" w:rsidRPr="00C9779F">
        <w:rPr>
          <w:rFonts w:asciiTheme="minorHAnsi" w:hAnsiTheme="minorHAnsi" w:cstheme="minorHAnsi"/>
          <w:b/>
          <w:bCs/>
          <w:sz w:val="22"/>
          <w:szCs w:val="22"/>
        </w:rPr>
        <w:t>3</w:t>
      </w:r>
      <w:r w:rsidRPr="00C9779F">
        <w:rPr>
          <w:rFonts w:asciiTheme="minorHAnsi" w:hAnsiTheme="minorHAnsi" w:cstheme="minorHAnsi"/>
          <w:b/>
          <w:bCs/>
          <w:sz w:val="22"/>
          <w:szCs w:val="22"/>
        </w:rPr>
        <w:t xml:space="preserve"> – Secuencias usadas para el análisis de BLAST y resultados obtenidos con el análisis de </w:t>
      </w:r>
      <w:r w:rsidR="00C31F96" w:rsidRPr="00C9779F">
        <w:rPr>
          <w:rFonts w:asciiTheme="minorHAnsi" w:hAnsiTheme="minorHAnsi" w:cstheme="minorHAnsi"/>
          <w:b/>
          <w:bCs/>
          <w:sz w:val="22"/>
          <w:szCs w:val="22"/>
        </w:rPr>
        <w:t>QIIME2</w:t>
      </w:r>
    </w:p>
    <w:p w14:paraId="7C0CDD6B" w14:textId="25A3B711"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Secuencia en formato fasta</w:t>
      </w:r>
    </w:p>
    <w:p w14:paraId="1C977944" w14:textId="2F697727" w:rsidR="00D029D1" w:rsidRPr="00C9779F" w:rsidRDefault="00D029D1" w:rsidP="00C9779F">
      <w:pPr>
        <w:jc w:val="both"/>
        <w:rPr>
          <w:rFonts w:asciiTheme="minorHAnsi" w:hAnsiTheme="minorHAnsi" w:cstheme="minorHAnsi"/>
          <w:sz w:val="22"/>
          <w:szCs w:val="22"/>
        </w:rPr>
      </w:pPr>
      <w:r w:rsidRPr="00C9779F">
        <w:rPr>
          <w:rFonts w:asciiTheme="minorHAnsi" w:hAnsiTheme="minorHAnsi" w:cstheme="minorHAnsi"/>
          <w:sz w:val="22"/>
          <w:szCs w:val="22"/>
        </w:rPr>
        <w:t>&gt;1062a45d18c0f6573d213a79070031b5</w:t>
      </w:r>
    </w:p>
    <w:p w14:paraId="7AAC11A0" w14:textId="7A13DD4C" w:rsidR="00D029D1" w:rsidRPr="00C9779F" w:rsidRDefault="00D029D1" w:rsidP="00C9779F">
      <w:pPr>
        <w:jc w:val="both"/>
        <w:rPr>
          <w:rFonts w:asciiTheme="minorHAnsi" w:hAnsiTheme="minorHAnsi" w:cstheme="minorHAnsi"/>
          <w:sz w:val="22"/>
          <w:szCs w:val="22"/>
        </w:rPr>
      </w:pPr>
      <w:r w:rsidRPr="00C9779F">
        <w:rPr>
          <w:rFonts w:asciiTheme="minorHAnsi" w:hAnsiTheme="minorHAnsi" w:cstheme="minorHAnsi"/>
          <w:sz w:val="22"/>
          <w:szCs w:val="22"/>
        </w:rPr>
        <w:t>AGCGTTGTCCGGAATTATTGGGCGTAAAGCGCGCGCAGGCGGTCCTTTAAGTCTGATGTGAAAGCCCACGGCTCAACCGTGGAGGGTCATTGGAAACTGGGGGACTTGAGTACAGAAGAGAAGAGTGGAA</w:t>
      </w:r>
      <w:r w:rsidRPr="00C9779F">
        <w:rPr>
          <w:rFonts w:asciiTheme="minorHAnsi" w:hAnsiTheme="minorHAnsi" w:cstheme="minorHAnsi"/>
          <w:sz w:val="22"/>
          <w:szCs w:val="22"/>
        </w:rPr>
        <w:lastRenderedPageBreak/>
        <w:t>TTCCACGTGTAGCGGTGAAATGCGTAGAGATGTGGAGGAACACCAGTGGCGAAGGCGACTCTTTGGTCTGTAACTGACGCTGAGGCGCGAAAGCGTGGGGAGCAAACAGG</w:t>
      </w:r>
    </w:p>
    <w:p w14:paraId="7733C80D" w14:textId="77777777" w:rsidR="00D029D1" w:rsidRPr="00C9779F" w:rsidRDefault="00D029D1" w:rsidP="00C9779F">
      <w:pPr>
        <w:jc w:val="both"/>
        <w:rPr>
          <w:rFonts w:asciiTheme="minorHAnsi" w:hAnsiTheme="minorHAnsi" w:cstheme="minorHAnsi"/>
          <w:sz w:val="22"/>
          <w:szCs w:val="22"/>
        </w:rPr>
      </w:pPr>
    </w:p>
    <w:p w14:paraId="2FE43341" w14:textId="5D81171F"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 xml:space="preserve">Resultados obtenidos tras el análisis taxonómico con </w:t>
      </w:r>
      <w:r w:rsidR="00C31F96" w:rsidRPr="00C9779F">
        <w:rPr>
          <w:rFonts w:asciiTheme="minorHAnsi" w:hAnsiTheme="minorHAnsi" w:cstheme="minorHAnsi"/>
          <w:b/>
          <w:bCs/>
          <w:i/>
          <w:iCs/>
          <w:sz w:val="22"/>
          <w:szCs w:val="22"/>
        </w:rPr>
        <w:t>QIIME2</w:t>
      </w:r>
      <w:r w:rsidRPr="00C9779F">
        <w:rPr>
          <w:rFonts w:asciiTheme="minorHAnsi" w:hAnsiTheme="minorHAnsi" w:cstheme="minorHAnsi"/>
          <w:b/>
          <w:bCs/>
          <w:i/>
          <w:iCs/>
          <w:sz w:val="22"/>
          <w:szCs w:val="22"/>
        </w:rPr>
        <w:t xml:space="preserve"> visualizando el fichero </w:t>
      </w:r>
      <w:proofErr w:type="spellStart"/>
      <w:r w:rsidRPr="00C9779F">
        <w:rPr>
          <w:rFonts w:asciiTheme="minorHAnsi" w:hAnsiTheme="minorHAnsi" w:cstheme="minorHAnsi"/>
          <w:b/>
          <w:bCs/>
          <w:i/>
          <w:iCs/>
          <w:sz w:val="22"/>
          <w:szCs w:val="22"/>
        </w:rPr>
        <w:t>taxonomy.qzv</w:t>
      </w:r>
      <w:proofErr w:type="spellEnd"/>
    </w:p>
    <w:p w14:paraId="4F03AF19" w14:textId="3C89056B" w:rsidR="00D029D1" w:rsidRPr="00C9779F" w:rsidRDefault="00D029D1" w:rsidP="00C9779F">
      <w:pPr>
        <w:jc w:val="both"/>
        <w:rPr>
          <w:rFonts w:asciiTheme="minorHAnsi" w:hAnsiTheme="minorHAnsi" w:cstheme="minorHAnsi"/>
          <w:sz w:val="22"/>
          <w:szCs w:val="22"/>
        </w:rPr>
      </w:pPr>
      <w:r w:rsidRPr="00C9779F">
        <w:rPr>
          <w:rFonts w:asciiTheme="minorHAnsi" w:hAnsiTheme="minorHAnsi" w:cstheme="minorHAnsi"/>
          <w:sz w:val="22"/>
          <w:szCs w:val="22"/>
        </w:rPr>
        <w:t>Secuencia número: 1062a45d18c0f6573d213a79070031b5</w:t>
      </w:r>
    </w:p>
    <w:p w14:paraId="3EE45D6D" w14:textId="37A9EDC2" w:rsidR="00D029D1" w:rsidRPr="00C9779F" w:rsidRDefault="00D029D1" w:rsidP="00C9779F">
      <w:pPr>
        <w:jc w:val="both"/>
        <w:rPr>
          <w:rFonts w:asciiTheme="minorHAnsi" w:hAnsiTheme="minorHAnsi" w:cstheme="minorHAnsi"/>
          <w:sz w:val="22"/>
          <w:szCs w:val="22"/>
        </w:rPr>
      </w:pPr>
      <w:r w:rsidRPr="00C9779F">
        <w:rPr>
          <w:rFonts w:asciiTheme="minorHAnsi" w:hAnsiTheme="minorHAnsi" w:cstheme="minorHAnsi"/>
          <w:sz w:val="22"/>
          <w:szCs w:val="22"/>
        </w:rPr>
        <w:t xml:space="preserve">Identificación taxonómica: </w:t>
      </w:r>
      <w:proofErr w:type="spellStart"/>
      <w:r w:rsidRPr="00C9779F">
        <w:rPr>
          <w:rFonts w:asciiTheme="minorHAnsi" w:hAnsiTheme="minorHAnsi" w:cstheme="minorHAnsi"/>
          <w:sz w:val="22"/>
          <w:szCs w:val="22"/>
        </w:rPr>
        <w:t>d__Bacteria</w:t>
      </w:r>
      <w:proofErr w:type="spellEnd"/>
      <w:r w:rsidRPr="00C9779F">
        <w:rPr>
          <w:rFonts w:asciiTheme="minorHAnsi" w:hAnsiTheme="minorHAnsi" w:cstheme="minorHAnsi"/>
          <w:sz w:val="22"/>
          <w:szCs w:val="22"/>
        </w:rPr>
        <w:t>; p__</w:t>
      </w:r>
      <w:proofErr w:type="spellStart"/>
      <w:r w:rsidRPr="00C9779F">
        <w:rPr>
          <w:rFonts w:asciiTheme="minorHAnsi" w:hAnsiTheme="minorHAnsi" w:cstheme="minorHAnsi"/>
          <w:sz w:val="22"/>
          <w:szCs w:val="22"/>
        </w:rPr>
        <w:t>Firmicutes</w:t>
      </w:r>
      <w:proofErr w:type="spellEnd"/>
      <w:r w:rsidR="006B4799" w:rsidRPr="00C9779F">
        <w:rPr>
          <w:rFonts w:asciiTheme="minorHAnsi" w:hAnsiTheme="minorHAnsi" w:cstheme="minorHAnsi"/>
          <w:sz w:val="22"/>
          <w:szCs w:val="22"/>
        </w:rPr>
        <w:t xml:space="preserve"> (</w:t>
      </w:r>
      <w:proofErr w:type="spellStart"/>
      <w:r w:rsidR="006B4799" w:rsidRPr="00C9779F">
        <w:rPr>
          <w:rFonts w:asciiTheme="minorHAnsi" w:hAnsiTheme="minorHAnsi" w:cstheme="minorHAnsi"/>
          <w:sz w:val="22"/>
          <w:szCs w:val="22"/>
        </w:rPr>
        <w:t>Bacillota</w:t>
      </w:r>
      <w:proofErr w:type="spellEnd"/>
      <w:r w:rsidR="006B4799" w:rsidRPr="00C9779F">
        <w:rPr>
          <w:rFonts w:asciiTheme="minorHAnsi" w:hAnsiTheme="minorHAnsi" w:cstheme="minorHAnsi"/>
          <w:sz w:val="22"/>
          <w:szCs w:val="22"/>
        </w:rPr>
        <w:t>)</w:t>
      </w:r>
      <w:r w:rsidRPr="00C9779F">
        <w:rPr>
          <w:rFonts w:asciiTheme="minorHAnsi" w:hAnsiTheme="minorHAnsi" w:cstheme="minorHAnsi"/>
          <w:sz w:val="22"/>
          <w:szCs w:val="22"/>
        </w:rPr>
        <w:t>; c__</w:t>
      </w:r>
      <w:proofErr w:type="spellStart"/>
      <w:r w:rsidRPr="00C9779F">
        <w:rPr>
          <w:rFonts w:asciiTheme="minorHAnsi" w:hAnsiTheme="minorHAnsi" w:cstheme="minorHAnsi"/>
          <w:sz w:val="22"/>
          <w:szCs w:val="22"/>
        </w:rPr>
        <w:t>Bacilli</w:t>
      </w:r>
      <w:proofErr w:type="spellEnd"/>
      <w:r w:rsidRPr="00C9779F">
        <w:rPr>
          <w:rFonts w:asciiTheme="minorHAnsi" w:hAnsiTheme="minorHAnsi" w:cstheme="minorHAnsi"/>
          <w:sz w:val="22"/>
          <w:szCs w:val="22"/>
        </w:rPr>
        <w:t>; o__</w:t>
      </w:r>
      <w:proofErr w:type="spellStart"/>
      <w:r w:rsidRPr="00C9779F">
        <w:rPr>
          <w:rFonts w:asciiTheme="minorHAnsi" w:hAnsiTheme="minorHAnsi" w:cstheme="minorHAnsi"/>
          <w:sz w:val="22"/>
          <w:szCs w:val="22"/>
        </w:rPr>
        <w:t>Bacillales</w:t>
      </w:r>
      <w:proofErr w:type="spellEnd"/>
      <w:r w:rsidRPr="00C9779F">
        <w:rPr>
          <w:rFonts w:asciiTheme="minorHAnsi" w:hAnsiTheme="minorHAnsi" w:cstheme="minorHAnsi"/>
          <w:sz w:val="22"/>
          <w:szCs w:val="22"/>
        </w:rPr>
        <w:t>; f__</w:t>
      </w:r>
      <w:proofErr w:type="spellStart"/>
      <w:r w:rsidRPr="00C9779F">
        <w:rPr>
          <w:rFonts w:asciiTheme="minorHAnsi" w:hAnsiTheme="minorHAnsi" w:cstheme="minorHAnsi"/>
          <w:sz w:val="22"/>
          <w:szCs w:val="22"/>
        </w:rPr>
        <w:t>Bacillaceae</w:t>
      </w:r>
      <w:proofErr w:type="spellEnd"/>
      <w:r w:rsidRPr="00C9779F">
        <w:rPr>
          <w:rFonts w:asciiTheme="minorHAnsi" w:hAnsiTheme="minorHAnsi" w:cstheme="minorHAnsi"/>
          <w:sz w:val="22"/>
          <w:szCs w:val="22"/>
        </w:rPr>
        <w:t>; g__</w:t>
      </w:r>
      <w:proofErr w:type="spellStart"/>
      <w:r w:rsidRPr="00C9779F">
        <w:rPr>
          <w:rFonts w:asciiTheme="minorHAnsi" w:hAnsiTheme="minorHAnsi" w:cstheme="minorHAnsi"/>
          <w:sz w:val="22"/>
          <w:szCs w:val="22"/>
        </w:rPr>
        <w:t>Bacillus</w:t>
      </w:r>
      <w:proofErr w:type="spellEnd"/>
    </w:p>
    <w:p w14:paraId="66768B82" w14:textId="08151B55" w:rsidR="00D029D1" w:rsidRPr="00C9779F" w:rsidRDefault="00D029D1" w:rsidP="00C9779F">
      <w:pPr>
        <w:jc w:val="both"/>
        <w:rPr>
          <w:rFonts w:asciiTheme="minorHAnsi" w:hAnsiTheme="minorHAnsi" w:cstheme="minorHAnsi"/>
          <w:sz w:val="22"/>
          <w:szCs w:val="22"/>
        </w:rPr>
      </w:pPr>
      <w:r w:rsidRPr="00C9779F">
        <w:rPr>
          <w:rFonts w:asciiTheme="minorHAnsi" w:hAnsiTheme="minorHAnsi" w:cstheme="minorHAnsi"/>
          <w:sz w:val="22"/>
          <w:szCs w:val="22"/>
        </w:rPr>
        <w:t>Confianza: 0.9311703874749722</w:t>
      </w:r>
    </w:p>
    <w:p w14:paraId="7EC90846" w14:textId="77777777" w:rsidR="004C5C9A" w:rsidRPr="00C9779F" w:rsidRDefault="004C5C9A" w:rsidP="00C9779F">
      <w:pPr>
        <w:jc w:val="both"/>
        <w:rPr>
          <w:rFonts w:asciiTheme="minorHAnsi" w:hAnsiTheme="minorHAnsi" w:cstheme="minorHAnsi"/>
          <w:sz w:val="22"/>
          <w:szCs w:val="22"/>
        </w:rPr>
      </w:pPr>
    </w:p>
    <w:p w14:paraId="59792B92" w14:textId="69D68C90"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Secuencia en formato fasta</w:t>
      </w:r>
    </w:p>
    <w:p w14:paraId="277C807F" w14:textId="77777777"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&gt;03e53d40c9bffca932b2fe3f68c38f6b</w:t>
      </w:r>
    </w:p>
    <w:p w14:paraId="5C5CDC38" w14:textId="6E5A4D98" w:rsidR="004C5C9A"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AGCGTTGTCCGGATTTATTGGGCGTAAAGAGCGCGTAGGTGGTTTGTAAAGTCGGATGTGAAAGTCCAGGGCTCAACCCTGGGATGCCATCCGATACTTGCAGACTAGAGCATGGTAGGGGGATCTGGAATTCCTGGTGTAGCGGTGAAATGCGCAGATATCAGGAGGAACACCGGTGGCGAAGGCGGGATCCTGGGCCATTGCTGACACTGAGGCGCGAAAGCTGGGGGAGCGAACAGG</w:t>
      </w:r>
    </w:p>
    <w:p w14:paraId="37D6D45D" w14:textId="77777777" w:rsidR="00BA3366" w:rsidRPr="00C9779F" w:rsidRDefault="00BA3366" w:rsidP="00C9779F">
      <w:pPr>
        <w:jc w:val="both"/>
        <w:rPr>
          <w:rFonts w:asciiTheme="minorHAnsi" w:hAnsiTheme="minorHAnsi" w:cstheme="minorHAnsi"/>
          <w:sz w:val="22"/>
          <w:szCs w:val="22"/>
        </w:rPr>
      </w:pPr>
    </w:p>
    <w:p w14:paraId="3DDC45A6" w14:textId="21D7549E"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 xml:space="preserve">Resultados obtenidos tras el análisis taxonómico con </w:t>
      </w:r>
      <w:r w:rsidR="00C31F96" w:rsidRPr="00C9779F">
        <w:rPr>
          <w:rFonts w:asciiTheme="minorHAnsi" w:hAnsiTheme="minorHAnsi" w:cstheme="minorHAnsi"/>
          <w:b/>
          <w:bCs/>
          <w:i/>
          <w:iCs/>
          <w:sz w:val="22"/>
          <w:szCs w:val="22"/>
        </w:rPr>
        <w:t>QIIME2</w:t>
      </w:r>
      <w:r w:rsidRPr="00C9779F">
        <w:rPr>
          <w:rFonts w:asciiTheme="minorHAnsi" w:hAnsiTheme="minorHAnsi" w:cstheme="minorHAnsi"/>
          <w:b/>
          <w:bCs/>
          <w:i/>
          <w:iCs/>
          <w:sz w:val="22"/>
          <w:szCs w:val="22"/>
        </w:rPr>
        <w:t xml:space="preserve"> visualizando el fichero </w:t>
      </w:r>
      <w:proofErr w:type="spellStart"/>
      <w:r w:rsidRPr="00C9779F">
        <w:rPr>
          <w:rFonts w:asciiTheme="minorHAnsi" w:hAnsiTheme="minorHAnsi" w:cstheme="minorHAnsi"/>
          <w:b/>
          <w:bCs/>
          <w:i/>
          <w:iCs/>
          <w:sz w:val="22"/>
          <w:szCs w:val="22"/>
        </w:rPr>
        <w:t>taxonomy.qzv</w:t>
      </w:r>
      <w:proofErr w:type="spellEnd"/>
    </w:p>
    <w:p w14:paraId="3407FF1C" w14:textId="77777777"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Secuencia número: 03e53d40c9bffca932b2fe3f68c38f6b</w:t>
      </w:r>
    </w:p>
    <w:p w14:paraId="0C5C8159" w14:textId="77777777"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 xml:space="preserve">Identificación taxonómica: </w:t>
      </w:r>
      <w:proofErr w:type="spellStart"/>
      <w:r w:rsidRPr="00C9779F">
        <w:rPr>
          <w:rFonts w:asciiTheme="minorHAnsi" w:hAnsiTheme="minorHAnsi" w:cstheme="minorHAnsi"/>
          <w:sz w:val="22"/>
          <w:szCs w:val="22"/>
        </w:rPr>
        <w:t>d__Bacteria</w:t>
      </w:r>
      <w:proofErr w:type="spellEnd"/>
      <w:r w:rsidRPr="00C9779F">
        <w:rPr>
          <w:rFonts w:asciiTheme="minorHAnsi" w:hAnsiTheme="minorHAnsi" w:cstheme="minorHAnsi"/>
          <w:sz w:val="22"/>
          <w:szCs w:val="22"/>
        </w:rPr>
        <w:t>; p__</w:t>
      </w:r>
      <w:proofErr w:type="spellStart"/>
      <w:r w:rsidRPr="00C9779F">
        <w:rPr>
          <w:rFonts w:asciiTheme="minorHAnsi" w:hAnsiTheme="minorHAnsi" w:cstheme="minorHAnsi"/>
          <w:sz w:val="22"/>
          <w:szCs w:val="22"/>
        </w:rPr>
        <w:t>Actinobacteriota</w:t>
      </w:r>
      <w:proofErr w:type="spellEnd"/>
      <w:r w:rsidRPr="00C9779F">
        <w:rPr>
          <w:rFonts w:asciiTheme="minorHAnsi" w:hAnsiTheme="minorHAnsi" w:cstheme="minorHAnsi"/>
          <w:sz w:val="22"/>
          <w:szCs w:val="22"/>
        </w:rPr>
        <w:t>; c__</w:t>
      </w:r>
      <w:proofErr w:type="spellStart"/>
      <w:r w:rsidRPr="00C9779F">
        <w:rPr>
          <w:rFonts w:asciiTheme="minorHAnsi" w:hAnsiTheme="minorHAnsi" w:cstheme="minorHAnsi"/>
          <w:sz w:val="22"/>
          <w:szCs w:val="22"/>
        </w:rPr>
        <w:t>Actinobacteria</w:t>
      </w:r>
      <w:proofErr w:type="spellEnd"/>
      <w:r w:rsidRPr="00C9779F">
        <w:rPr>
          <w:rFonts w:asciiTheme="minorHAnsi" w:hAnsiTheme="minorHAnsi" w:cstheme="minorHAnsi"/>
          <w:sz w:val="22"/>
          <w:szCs w:val="22"/>
        </w:rPr>
        <w:t>; o__0319-7L14; f__0319-7L14; g__0319-7L14; s__uncultured_bacterium</w:t>
      </w:r>
    </w:p>
    <w:p w14:paraId="05D68A0E" w14:textId="6C94DF54"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Confianza: 0.9019760804186704</w:t>
      </w:r>
    </w:p>
    <w:p w14:paraId="58D18F30" w14:textId="77777777" w:rsidR="00BA3366" w:rsidRPr="00C9779F" w:rsidRDefault="00BA3366" w:rsidP="00C9779F">
      <w:pPr>
        <w:jc w:val="both"/>
        <w:rPr>
          <w:rFonts w:asciiTheme="minorHAnsi" w:hAnsiTheme="minorHAnsi" w:cstheme="minorHAnsi"/>
          <w:sz w:val="22"/>
          <w:szCs w:val="22"/>
        </w:rPr>
      </w:pPr>
    </w:p>
    <w:p w14:paraId="06AA00FB" w14:textId="31937765"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Secuencia en formato fasta</w:t>
      </w:r>
    </w:p>
    <w:p w14:paraId="50917903" w14:textId="77777777"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&gt;071b01e2aa5340be4e48c99169d93e05</w:t>
      </w:r>
    </w:p>
    <w:p w14:paraId="11A47E5F" w14:textId="77DC400D" w:rsidR="00BA3366" w:rsidRPr="00C9779F" w:rsidRDefault="00BA3366" w:rsidP="00C9779F">
      <w:pPr>
        <w:jc w:val="both"/>
        <w:rPr>
          <w:rFonts w:asciiTheme="minorHAnsi" w:hAnsiTheme="minorHAnsi" w:cstheme="minorHAnsi"/>
          <w:sz w:val="22"/>
          <w:szCs w:val="22"/>
        </w:rPr>
      </w:pPr>
      <w:r w:rsidRPr="00C9779F">
        <w:rPr>
          <w:rFonts w:asciiTheme="minorHAnsi" w:hAnsiTheme="minorHAnsi" w:cstheme="minorHAnsi"/>
          <w:sz w:val="22"/>
          <w:szCs w:val="22"/>
        </w:rPr>
        <w:t>AGCGTTGTCCGGAATTATTGGGCGTAAAGAGCTCGTAGGCGGCTTGTCACGTCGGTTGTGAAAGCCCGGGGCTTAACCCCGGGTCTGCAGTCGATACGGGCAGGCTAGAGTTCGGTAGGGGAGATCGGAATTCCTGGTGTAGCGGTGAAATGCGCAGATATCAGGAGGAACACCGGTGGCGAAGGCGGATCTCTGGGCCGATACTGACGCTGAGGAGCGAAAGCGTGGGGAGCGAACAGG</w:t>
      </w:r>
    </w:p>
    <w:p w14:paraId="2022AF8D" w14:textId="77777777" w:rsidR="00BA3366" w:rsidRPr="00C9779F" w:rsidRDefault="00BA3366" w:rsidP="00C9779F">
      <w:pPr>
        <w:jc w:val="both"/>
        <w:rPr>
          <w:rFonts w:asciiTheme="minorHAnsi" w:hAnsiTheme="minorHAnsi" w:cstheme="minorHAnsi"/>
          <w:sz w:val="22"/>
          <w:szCs w:val="22"/>
        </w:rPr>
      </w:pPr>
    </w:p>
    <w:p w14:paraId="3B7D10AD" w14:textId="0E63A578" w:rsidR="003128EF" w:rsidRPr="00C9779F" w:rsidRDefault="003128EF" w:rsidP="00C9779F">
      <w:pPr>
        <w:jc w:val="both"/>
        <w:rPr>
          <w:rFonts w:asciiTheme="minorHAnsi" w:hAnsiTheme="minorHAnsi" w:cstheme="minorHAnsi"/>
          <w:b/>
          <w:bCs/>
          <w:i/>
          <w:iCs/>
          <w:sz w:val="22"/>
          <w:szCs w:val="22"/>
        </w:rPr>
      </w:pPr>
      <w:r w:rsidRPr="00C9779F">
        <w:rPr>
          <w:rFonts w:asciiTheme="minorHAnsi" w:hAnsiTheme="minorHAnsi" w:cstheme="minorHAnsi"/>
          <w:b/>
          <w:bCs/>
          <w:i/>
          <w:iCs/>
          <w:sz w:val="22"/>
          <w:szCs w:val="22"/>
        </w:rPr>
        <w:t xml:space="preserve">Resultados obtenidos tras el análisis taxonómico con </w:t>
      </w:r>
      <w:r w:rsidR="00C31F96" w:rsidRPr="00C9779F">
        <w:rPr>
          <w:rFonts w:asciiTheme="minorHAnsi" w:hAnsiTheme="minorHAnsi" w:cstheme="minorHAnsi"/>
          <w:b/>
          <w:bCs/>
          <w:i/>
          <w:iCs/>
          <w:sz w:val="22"/>
          <w:szCs w:val="22"/>
        </w:rPr>
        <w:t>QIIME2</w:t>
      </w:r>
      <w:r w:rsidRPr="00C9779F">
        <w:rPr>
          <w:rFonts w:asciiTheme="minorHAnsi" w:hAnsiTheme="minorHAnsi" w:cstheme="minorHAnsi"/>
          <w:b/>
          <w:bCs/>
          <w:i/>
          <w:iCs/>
          <w:sz w:val="22"/>
          <w:szCs w:val="22"/>
        </w:rPr>
        <w:t xml:space="preserve"> visualizando el fichero </w:t>
      </w:r>
      <w:proofErr w:type="spellStart"/>
      <w:r w:rsidRPr="00C9779F">
        <w:rPr>
          <w:rFonts w:asciiTheme="minorHAnsi" w:hAnsiTheme="minorHAnsi" w:cstheme="minorHAnsi"/>
          <w:b/>
          <w:bCs/>
          <w:i/>
          <w:iCs/>
          <w:sz w:val="22"/>
          <w:szCs w:val="22"/>
        </w:rPr>
        <w:t>taxonomy.qzv</w:t>
      </w:r>
      <w:proofErr w:type="spellEnd"/>
    </w:p>
    <w:p w14:paraId="7CDDE84D" w14:textId="77777777" w:rsidR="003128EF" w:rsidRPr="00C9779F" w:rsidRDefault="003128EF" w:rsidP="00C9779F">
      <w:pPr>
        <w:jc w:val="both"/>
        <w:rPr>
          <w:rFonts w:asciiTheme="minorHAnsi" w:hAnsiTheme="minorHAnsi" w:cstheme="minorHAnsi"/>
          <w:sz w:val="22"/>
          <w:szCs w:val="22"/>
        </w:rPr>
      </w:pPr>
      <w:r w:rsidRPr="00C9779F">
        <w:rPr>
          <w:rFonts w:asciiTheme="minorHAnsi" w:hAnsiTheme="minorHAnsi" w:cstheme="minorHAnsi"/>
          <w:sz w:val="22"/>
          <w:szCs w:val="22"/>
        </w:rPr>
        <w:t>Secuencia número: 071b01e2aa5340be4e48c99169d93e05</w:t>
      </w:r>
    </w:p>
    <w:p w14:paraId="42A9CC0E" w14:textId="77777777" w:rsidR="003128EF" w:rsidRPr="00C9779F" w:rsidRDefault="003128EF" w:rsidP="00C9779F">
      <w:pPr>
        <w:jc w:val="both"/>
        <w:rPr>
          <w:rFonts w:asciiTheme="minorHAnsi" w:hAnsiTheme="minorHAnsi" w:cstheme="minorHAnsi"/>
          <w:sz w:val="22"/>
          <w:szCs w:val="22"/>
        </w:rPr>
      </w:pPr>
      <w:r w:rsidRPr="00C9779F">
        <w:rPr>
          <w:rFonts w:asciiTheme="minorHAnsi" w:hAnsiTheme="minorHAnsi" w:cstheme="minorHAnsi"/>
          <w:sz w:val="22"/>
          <w:szCs w:val="22"/>
        </w:rPr>
        <w:t xml:space="preserve">Identificación taxonómica: </w:t>
      </w:r>
      <w:proofErr w:type="spellStart"/>
      <w:r w:rsidRPr="00C9779F">
        <w:rPr>
          <w:rFonts w:asciiTheme="minorHAnsi" w:hAnsiTheme="minorHAnsi" w:cstheme="minorHAnsi"/>
          <w:sz w:val="22"/>
          <w:szCs w:val="22"/>
        </w:rPr>
        <w:t>d__Bacteria</w:t>
      </w:r>
      <w:proofErr w:type="spellEnd"/>
      <w:r w:rsidRPr="00C9779F">
        <w:rPr>
          <w:rFonts w:asciiTheme="minorHAnsi" w:hAnsiTheme="minorHAnsi" w:cstheme="minorHAnsi"/>
          <w:sz w:val="22"/>
          <w:szCs w:val="22"/>
        </w:rPr>
        <w:t>; p__</w:t>
      </w:r>
      <w:proofErr w:type="spellStart"/>
      <w:r w:rsidRPr="00C9779F">
        <w:rPr>
          <w:rFonts w:asciiTheme="minorHAnsi" w:hAnsiTheme="minorHAnsi" w:cstheme="minorHAnsi"/>
          <w:sz w:val="22"/>
          <w:szCs w:val="22"/>
        </w:rPr>
        <w:t>Actinobacteriota</w:t>
      </w:r>
      <w:proofErr w:type="spellEnd"/>
      <w:r w:rsidRPr="00C9779F">
        <w:rPr>
          <w:rFonts w:asciiTheme="minorHAnsi" w:hAnsiTheme="minorHAnsi" w:cstheme="minorHAnsi"/>
          <w:sz w:val="22"/>
          <w:szCs w:val="22"/>
        </w:rPr>
        <w:t>; c__</w:t>
      </w:r>
      <w:proofErr w:type="spellStart"/>
      <w:r w:rsidRPr="00C9779F">
        <w:rPr>
          <w:rFonts w:asciiTheme="minorHAnsi" w:hAnsiTheme="minorHAnsi" w:cstheme="minorHAnsi"/>
          <w:sz w:val="22"/>
          <w:szCs w:val="22"/>
        </w:rPr>
        <w:t>Actinobacteria</w:t>
      </w:r>
      <w:proofErr w:type="spellEnd"/>
      <w:r w:rsidRPr="00C9779F">
        <w:rPr>
          <w:rFonts w:asciiTheme="minorHAnsi" w:hAnsiTheme="minorHAnsi" w:cstheme="minorHAnsi"/>
          <w:sz w:val="22"/>
          <w:szCs w:val="22"/>
        </w:rPr>
        <w:t>; o__</w:t>
      </w:r>
      <w:proofErr w:type="spellStart"/>
      <w:r w:rsidRPr="00C9779F">
        <w:rPr>
          <w:rFonts w:asciiTheme="minorHAnsi" w:hAnsiTheme="minorHAnsi" w:cstheme="minorHAnsi"/>
          <w:sz w:val="22"/>
          <w:szCs w:val="22"/>
        </w:rPr>
        <w:t>Streptomycetales</w:t>
      </w:r>
      <w:proofErr w:type="spellEnd"/>
      <w:r w:rsidRPr="00C9779F">
        <w:rPr>
          <w:rFonts w:asciiTheme="minorHAnsi" w:hAnsiTheme="minorHAnsi" w:cstheme="minorHAnsi"/>
          <w:sz w:val="22"/>
          <w:szCs w:val="22"/>
        </w:rPr>
        <w:t>; f__</w:t>
      </w:r>
      <w:proofErr w:type="spellStart"/>
      <w:r w:rsidRPr="00C9779F">
        <w:rPr>
          <w:rFonts w:asciiTheme="minorHAnsi" w:hAnsiTheme="minorHAnsi" w:cstheme="minorHAnsi"/>
          <w:sz w:val="22"/>
          <w:szCs w:val="22"/>
        </w:rPr>
        <w:t>Streptomycetaceae</w:t>
      </w:r>
      <w:proofErr w:type="spellEnd"/>
      <w:r w:rsidRPr="00C9779F">
        <w:rPr>
          <w:rFonts w:asciiTheme="minorHAnsi" w:hAnsiTheme="minorHAnsi" w:cstheme="minorHAnsi"/>
          <w:sz w:val="22"/>
          <w:szCs w:val="22"/>
        </w:rPr>
        <w:t>; g__</w:t>
      </w:r>
      <w:proofErr w:type="spellStart"/>
      <w:r w:rsidRPr="00C9779F">
        <w:rPr>
          <w:rFonts w:asciiTheme="minorHAnsi" w:hAnsiTheme="minorHAnsi" w:cstheme="minorHAnsi"/>
          <w:sz w:val="22"/>
          <w:szCs w:val="22"/>
        </w:rPr>
        <w:t>Streptomyce</w:t>
      </w:r>
      <w:proofErr w:type="spellEnd"/>
    </w:p>
    <w:p w14:paraId="66FE45AB" w14:textId="0A887126" w:rsidR="00BA3366" w:rsidRPr="00C9779F" w:rsidRDefault="003128EF" w:rsidP="00C9779F">
      <w:pPr>
        <w:jc w:val="both"/>
        <w:rPr>
          <w:rFonts w:asciiTheme="minorHAnsi" w:hAnsiTheme="minorHAnsi" w:cstheme="minorHAnsi"/>
          <w:sz w:val="22"/>
          <w:szCs w:val="22"/>
        </w:rPr>
      </w:pPr>
      <w:r w:rsidRPr="00C9779F">
        <w:rPr>
          <w:rFonts w:asciiTheme="minorHAnsi" w:hAnsiTheme="minorHAnsi" w:cstheme="minorHAnsi"/>
          <w:sz w:val="22"/>
          <w:szCs w:val="22"/>
        </w:rPr>
        <w:t>Confianza: 0.999985305046216</w:t>
      </w:r>
    </w:p>
    <w:sectPr w:rsidR="00BA3366" w:rsidRPr="00C9779F" w:rsidSect="006008F8">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7D19" w14:textId="77777777" w:rsidR="00A76B1D" w:rsidRDefault="00A76B1D" w:rsidP="00C50246">
      <w:r>
        <w:separator/>
      </w:r>
    </w:p>
  </w:endnote>
  <w:endnote w:type="continuationSeparator" w:id="0">
    <w:p w14:paraId="3FACF0E0" w14:textId="77777777" w:rsidR="00A76B1D" w:rsidRDefault="00A76B1D" w:rsidP="00C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UnitOT-Light">
    <w:altName w:val="Segoe Script"/>
    <w:panose1 w:val="020B0604020202020204"/>
    <w:charset w:val="00"/>
    <w:family w:val="swiss"/>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Roboto Condensed">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06BBA7"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06A5" w14:textId="77777777" w:rsidR="00A76B1D" w:rsidRDefault="00A76B1D" w:rsidP="00C50246">
      <w:r>
        <w:separator/>
      </w:r>
    </w:p>
  </w:footnote>
  <w:footnote w:type="continuationSeparator" w:id="0">
    <w:p w14:paraId="0FF4E94A" w14:textId="77777777" w:rsidR="00A76B1D" w:rsidRDefault="00A76B1D" w:rsidP="00C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2EEFBD2D" w:rsidR="006008F8" w:rsidRDefault="007C2C47" w:rsidP="00FF6C63">
    <w:bookmarkStart w:id="0" w:name="_Hlk100738584"/>
    <w:r w:rsidRPr="007C2C47">
      <w:t xml:space="preserve">Secuenciación y </w:t>
    </w:r>
    <w:proofErr w:type="spellStart"/>
    <w:r w:rsidRPr="007C2C47">
      <w:t>Ómicas</w:t>
    </w:r>
    <w:proofErr w:type="spellEnd"/>
    <w:r w:rsidRPr="007C2C47">
      <w:t xml:space="preserve"> de Próxima Generación</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60"/>
    <w:multiLevelType w:val="hybridMultilevel"/>
    <w:tmpl w:val="B3CAE8FE"/>
    <w:lvl w:ilvl="0" w:tplc="130E7958">
      <w:start w:val="7"/>
      <w:numFmt w:val="bullet"/>
      <w:lvlText w:val="-"/>
      <w:lvlJc w:val="left"/>
      <w:pPr>
        <w:ind w:left="1069" w:hanging="360"/>
      </w:pPr>
      <w:rPr>
        <w:rFonts w:ascii="Calibri" w:eastAsiaTheme="minorHAnsi" w:hAnsi="Calibri" w:cs="Calibri"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 w15:restartNumberingAfterBreak="0">
    <w:nsid w:val="04747ED0"/>
    <w:multiLevelType w:val="multilevel"/>
    <w:tmpl w:val="B0E0186E"/>
    <w:numStyleLink w:val="NumeracinTest"/>
  </w:abstractNum>
  <w:abstractNum w:abstractNumId="2" w15:restartNumberingAfterBreak="0">
    <w:nsid w:val="079879B0"/>
    <w:multiLevelType w:val="hybridMultilevel"/>
    <w:tmpl w:val="68168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5A12D1"/>
    <w:multiLevelType w:val="hybridMultilevel"/>
    <w:tmpl w:val="87E2712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3156DD"/>
    <w:multiLevelType w:val="hybridMultilevel"/>
    <w:tmpl w:val="64DCC04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F8B4E14"/>
    <w:multiLevelType w:val="hybridMultilevel"/>
    <w:tmpl w:val="87E27126"/>
    <w:lvl w:ilvl="0" w:tplc="1C3CADA0">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E407B1"/>
    <w:multiLevelType w:val="hybridMultilevel"/>
    <w:tmpl w:val="40EC136E"/>
    <w:lvl w:ilvl="0" w:tplc="EA126C2E">
      <w:start w:val="1"/>
      <w:numFmt w:val="lowerLetter"/>
      <w:lvlText w:val="%1."/>
      <w:lvlJc w:val="left"/>
      <w:pPr>
        <w:ind w:left="720" w:hanging="360"/>
      </w:pPr>
      <w:rPr>
        <w:rFonts w:hint="default"/>
        <w:b/>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23D3B81"/>
    <w:multiLevelType w:val="hybridMultilevel"/>
    <w:tmpl w:val="EE528132"/>
    <w:lvl w:ilvl="0" w:tplc="E26C0130">
      <w:start w:val="1"/>
      <w:numFmt w:val="bullet"/>
      <w:pStyle w:val="Vietaprimernivel"/>
      <w:lvlText w:val="►"/>
      <w:lvlJc w:val="left"/>
      <w:pPr>
        <w:ind w:left="720" w:hanging="360"/>
      </w:pPr>
      <w:rPr>
        <w:rFonts w:ascii="Arial" w:hAnsi="Arial" w:hint="default"/>
        <w:color w:val="auto"/>
        <w:sz w:val="16"/>
      </w:rPr>
    </w:lvl>
    <w:lvl w:ilvl="1" w:tplc="C9A2E9F2" w:tentative="1">
      <w:start w:val="1"/>
      <w:numFmt w:val="bullet"/>
      <w:lvlText w:val="o"/>
      <w:lvlJc w:val="left"/>
      <w:pPr>
        <w:ind w:left="1440" w:hanging="360"/>
      </w:pPr>
      <w:rPr>
        <w:rFonts w:ascii="Courier New" w:hAnsi="Courier New" w:cs="Courier New" w:hint="default"/>
      </w:rPr>
    </w:lvl>
    <w:lvl w:ilvl="2" w:tplc="8C4CA3C8" w:tentative="1">
      <w:start w:val="1"/>
      <w:numFmt w:val="bullet"/>
      <w:lvlText w:val=""/>
      <w:lvlJc w:val="left"/>
      <w:pPr>
        <w:ind w:left="2160" w:hanging="360"/>
      </w:pPr>
      <w:rPr>
        <w:rFonts w:ascii="Wingdings" w:hAnsi="Wingdings" w:hint="default"/>
      </w:rPr>
    </w:lvl>
    <w:lvl w:ilvl="3" w:tplc="D7427774" w:tentative="1">
      <w:start w:val="1"/>
      <w:numFmt w:val="bullet"/>
      <w:lvlText w:val=""/>
      <w:lvlJc w:val="left"/>
      <w:pPr>
        <w:ind w:left="2880" w:hanging="360"/>
      </w:pPr>
      <w:rPr>
        <w:rFonts w:ascii="Symbol" w:hAnsi="Symbol" w:hint="default"/>
      </w:rPr>
    </w:lvl>
    <w:lvl w:ilvl="4" w:tplc="F86CEE24" w:tentative="1">
      <w:start w:val="1"/>
      <w:numFmt w:val="bullet"/>
      <w:lvlText w:val="o"/>
      <w:lvlJc w:val="left"/>
      <w:pPr>
        <w:ind w:left="3600" w:hanging="360"/>
      </w:pPr>
      <w:rPr>
        <w:rFonts w:ascii="Courier New" w:hAnsi="Courier New" w:cs="Courier New" w:hint="default"/>
      </w:rPr>
    </w:lvl>
    <w:lvl w:ilvl="5" w:tplc="75F2271A" w:tentative="1">
      <w:start w:val="1"/>
      <w:numFmt w:val="bullet"/>
      <w:lvlText w:val=""/>
      <w:lvlJc w:val="left"/>
      <w:pPr>
        <w:ind w:left="4320" w:hanging="360"/>
      </w:pPr>
      <w:rPr>
        <w:rFonts w:ascii="Wingdings" w:hAnsi="Wingdings" w:hint="default"/>
      </w:rPr>
    </w:lvl>
    <w:lvl w:ilvl="6" w:tplc="7ED65EC6" w:tentative="1">
      <w:start w:val="1"/>
      <w:numFmt w:val="bullet"/>
      <w:lvlText w:val=""/>
      <w:lvlJc w:val="left"/>
      <w:pPr>
        <w:ind w:left="5040" w:hanging="360"/>
      </w:pPr>
      <w:rPr>
        <w:rFonts w:ascii="Symbol" w:hAnsi="Symbol" w:hint="default"/>
      </w:rPr>
    </w:lvl>
    <w:lvl w:ilvl="7" w:tplc="5E06A94C" w:tentative="1">
      <w:start w:val="1"/>
      <w:numFmt w:val="bullet"/>
      <w:lvlText w:val="o"/>
      <w:lvlJc w:val="left"/>
      <w:pPr>
        <w:ind w:left="5760" w:hanging="360"/>
      </w:pPr>
      <w:rPr>
        <w:rFonts w:ascii="Courier New" w:hAnsi="Courier New" w:cs="Courier New" w:hint="default"/>
      </w:rPr>
    </w:lvl>
    <w:lvl w:ilvl="8" w:tplc="562AF2DA" w:tentative="1">
      <w:start w:val="1"/>
      <w:numFmt w:val="bullet"/>
      <w:lvlText w:val=""/>
      <w:lvlJc w:val="left"/>
      <w:pPr>
        <w:ind w:left="6480" w:hanging="360"/>
      </w:pPr>
      <w:rPr>
        <w:rFonts w:ascii="Wingdings" w:hAnsi="Wingdings" w:hint="default"/>
      </w:rPr>
    </w:lvl>
  </w:abstractNum>
  <w:abstractNum w:abstractNumId="9" w15:restartNumberingAfterBreak="0">
    <w:nsid w:val="291A7FED"/>
    <w:multiLevelType w:val="hybridMultilevel"/>
    <w:tmpl w:val="5A3C47A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B0D3E22"/>
    <w:multiLevelType w:val="hybridMultilevel"/>
    <w:tmpl w:val="2684EC30"/>
    <w:lvl w:ilvl="0" w:tplc="0C0A000F">
      <w:start w:val="1"/>
      <w:numFmt w:val="decimal"/>
      <w:lvlText w:val="%1."/>
      <w:lvlJc w:val="left"/>
      <w:pPr>
        <w:ind w:left="720" w:hanging="360"/>
      </w:pPr>
      <w:rPr>
        <w:rFonts w:hint="default"/>
      </w:rPr>
    </w:lvl>
    <w:lvl w:ilvl="1" w:tplc="0C0A0019">
      <w:start w:val="1"/>
      <w:numFmt w:val="lowerLetter"/>
      <w:lvlText w:val="%2."/>
      <w:lvlJc w:val="left"/>
      <w:pPr>
        <w:ind w:left="1068" w:hanging="360"/>
      </w:pPr>
    </w:lvl>
    <w:lvl w:ilvl="2" w:tplc="7C6CE212">
      <w:start w:val="1"/>
      <w:numFmt w:val="upperLetter"/>
      <w:lvlText w:val="%3."/>
      <w:lvlJc w:val="left"/>
      <w:pPr>
        <w:ind w:left="2340" w:hanging="360"/>
      </w:pPr>
      <w:rPr>
        <w:rFonts w:hint="default"/>
        <w:b/>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EFD6540"/>
    <w:multiLevelType w:val="hybridMultilevel"/>
    <w:tmpl w:val="D296434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3EFB6F3F"/>
    <w:multiLevelType w:val="hybridMultilevel"/>
    <w:tmpl w:val="66A8B6B2"/>
    <w:lvl w:ilvl="0" w:tplc="B7106EEA">
      <w:start w:val="3"/>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F9A40F6"/>
    <w:multiLevelType w:val="hybridMultilevel"/>
    <w:tmpl w:val="E11A2300"/>
    <w:lvl w:ilvl="0" w:tplc="1BF8818A">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7C7D54"/>
    <w:multiLevelType w:val="singleLevel"/>
    <w:tmpl w:val="31B43E44"/>
    <w:lvl w:ilvl="0">
      <w:start w:val="1"/>
      <w:numFmt w:val="bullet"/>
      <w:lvlText w:val="▸"/>
      <w:lvlJc w:val="left"/>
      <w:pPr>
        <w:ind w:left="360" w:hanging="360"/>
      </w:pPr>
    </w:lvl>
  </w:abstractNum>
  <w:abstractNum w:abstractNumId="15" w15:restartNumberingAfterBreak="0">
    <w:nsid w:val="4BFB2AF5"/>
    <w:multiLevelType w:val="hybridMultilevel"/>
    <w:tmpl w:val="05EC71D8"/>
    <w:lvl w:ilvl="0" w:tplc="05D6493C">
      <w:start w:val="1"/>
      <w:numFmt w:val="bullet"/>
      <w:lvlText w:val="●"/>
      <w:lvlJc w:val="left"/>
      <w:pPr>
        <w:ind w:left="284" w:hanging="284"/>
      </w:pPr>
      <w:rPr>
        <w:rFonts w:ascii="MS Gothic" w:eastAsia="MS Gothic" w:hAnsi="MS Gothic" w:hint="eastAsia"/>
        <w:color w:val="auto"/>
        <w:sz w:val="12"/>
      </w:rPr>
    </w:lvl>
    <w:lvl w:ilvl="1" w:tplc="D3480DDA">
      <w:start w:val="1"/>
      <w:numFmt w:val="bullet"/>
      <w:pStyle w:val="Vietasegundonivel"/>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F3F72C7"/>
    <w:multiLevelType w:val="hybridMultilevel"/>
    <w:tmpl w:val="D45EBE2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13D60C6"/>
    <w:multiLevelType w:val="hybridMultilevel"/>
    <w:tmpl w:val="42F8AED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55601A56"/>
    <w:multiLevelType w:val="multilevel"/>
    <w:tmpl w:val="1D92F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5DCA6A72"/>
    <w:multiLevelType w:val="hybridMultilevel"/>
    <w:tmpl w:val="A5A65F9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8CB7776"/>
    <w:multiLevelType w:val="hybridMultilevel"/>
    <w:tmpl w:val="921474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716343AC"/>
    <w:multiLevelType w:val="hybridMultilevel"/>
    <w:tmpl w:val="AE546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2A460DD"/>
    <w:multiLevelType w:val="hybridMultilevel"/>
    <w:tmpl w:val="BA3E7134"/>
    <w:lvl w:ilvl="0" w:tplc="309EA61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E34028"/>
    <w:multiLevelType w:val="hybridMultilevel"/>
    <w:tmpl w:val="F43082B0"/>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8" w15:restartNumberingAfterBreak="0">
    <w:nsid w:val="78256A45"/>
    <w:multiLevelType w:val="singleLevel"/>
    <w:tmpl w:val="3F8C4D0A"/>
    <w:lvl w:ilvl="0">
      <w:start w:val="1"/>
      <w:numFmt w:val="decimal"/>
      <w:pStyle w:val="ListanumeradaTEST"/>
      <w:lvlText w:val="%1."/>
      <w:lvlJc w:val="left"/>
      <w:pPr>
        <w:ind w:left="360" w:hanging="360"/>
      </w:pPr>
      <w:rPr>
        <w:rFonts w:hint="default"/>
        <w:b/>
        <w:color w:val="auto"/>
        <w:sz w:val="24"/>
      </w:rPr>
    </w:lvl>
  </w:abstractNum>
  <w:num w:numId="1" w16cid:durableId="2018775873">
    <w:abstractNumId w:val="20"/>
  </w:num>
  <w:num w:numId="2" w16cid:durableId="1507548400">
    <w:abstractNumId w:val="19"/>
  </w:num>
  <w:num w:numId="3" w16cid:durableId="808790472">
    <w:abstractNumId w:val="23"/>
  </w:num>
  <w:num w:numId="4" w16cid:durableId="64449867">
    <w:abstractNumId w:val="1"/>
    <w:lvlOverride w:ilvl="0">
      <w:lvl w:ilvl="0">
        <w:start w:val="1"/>
        <w:numFmt w:val="decimal"/>
        <w:lvlText w:val="%1."/>
        <w:lvlJc w:val="center"/>
        <w:pPr>
          <w:ind w:left="284" w:hanging="284"/>
        </w:pPr>
      </w:lvl>
    </w:lvlOverride>
  </w:num>
  <w:num w:numId="5" w16cid:durableId="1249314994">
    <w:abstractNumId w:val="14"/>
  </w:num>
  <w:num w:numId="6" w16cid:durableId="100691474">
    <w:abstractNumId w:val="22"/>
  </w:num>
  <w:num w:numId="7" w16cid:durableId="337389560">
    <w:abstractNumId w:val="7"/>
  </w:num>
  <w:num w:numId="8" w16cid:durableId="157841700">
    <w:abstractNumId w:val="11"/>
  </w:num>
  <w:num w:numId="9" w16cid:durableId="1777212919">
    <w:abstractNumId w:val="28"/>
  </w:num>
  <w:num w:numId="10" w16cid:durableId="847254276">
    <w:abstractNumId w:val="19"/>
  </w:num>
  <w:num w:numId="11" w16cid:durableId="584415490">
    <w:abstractNumId w:val="8"/>
  </w:num>
  <w:num w:numId="12" w16cid:durableId="319575657">
    <w:abstractNumId w:val="15"/>
  </w:num>
  <w:num w:numId="13" w16cid:durableId="1401638631">
    <w:abstractNumId w:val="20"/>
  </w:num>
  <w:num w:numId="14" w16cid:durableId="1275018765">
    <w:abstractNumId w:val="23"/>
  </w:num>
  <w:num w:numId="15" w16cid:durableId="691539815">
    <w:abstractNumId w:val="2"/>
  </w:num>
  <w:num w:numId="16" w16cid:durableId="492839252">
    <w:abstractNumId w:val="18"/>
  </w:num>
  <w:num w:numId="17" w16cid:durableId="1404378767">
    <w:abstractNumId w:val="10"/>
  </w:num>
  <w:num w:numId="18" w16cid:durableId="856888581">
    <w:abstractNumId w:val="17"/>
  </w:num>
  <w:num w:numId="19" w16cid:durableId="1995599750">
    <w:abstractNumId w:val="9"/>
  </w:num>
  <w:num w:numId="20" w16cid:durableId="908466089">
    <w:abstractNumId w:val="21"/>
  </w:num>
  <w:num w:numId="21" w16cid:durableId="445850831">
    <w:abstractNumId w:val="5"/>
  </w:num>
  <w:num w:numId="22" w16cid:durableId="967784282">
    <w:abstractNumId w:val="4"/>
  </w:num>
  <w:num w:numId="23" w16cid:durableId="1352335938">
    <w:abstractNumId w:val="12"/>
  </w:num>
  <w:num w:numId="24" w16cid:durableId="445926297">
    <w:abstractNumId w:val="16"/>
  </w:num>
  <w:num w:numId="25" w16cid:durableId="874853646">
    <w:abstractNumId w:val="0"/>
  </w:num>
  <w:num w:numId="26" w16cid:durableId="937908762">
    <w:abstractNumId w:val="27"/>
  </w:num>
  <w:num w:numId="27" w16cid:durableId="579758360">
    <w:abstractNumId w:val="26"/>
  </w:num>
  <w:num w:numId="28" w16cid:durableId="1317684463">
    <w:abstractNumId w:val="6"/>
  </w:num>
  <w:num w:numId="29" w16cid:durableId="772556304">
    <w:abstractNumId w:val="13"/>
  </w:num>
  <w:num w:numId="30" w16cid:durableId="1073162818">
    <w:abstractNumId w:val="24"/>
  </w:num>
  <w:num w:numId="31" w16cid:durableId="917636138">
    <w:abstractNumId w:val="25"/>
  </w:num>
  <w:num w:numId="32" w16cid:durableId="155390081">
    <w:abstractNumId w:val="3"/>
  </w:num>
  <w:num w:numId="33" w16cid:durableId="1562865291">
    <w:abstractNumId w:val="28"/>
  </w:num>
  <w:num w:numId="34" w16cid:durableId="208228260">
    <w:abstractNumId w:val="19"/>
  </w:num>
  <w:num w:numId="35" w16cid:durableId="395207567">
    <w:abstractNumId w:val="8"/>
  </w:num>
  <w:num w:numId="36" w16cid:durableId="1072313949">
    <w:abstractNumId w:val="15"/>
  </w:num>
  <w:num w:numId="37" w16cid:durableId="1318414747">
    <w:abstractNumId w:val="20"/>
  </w:num>
  <w:num w:numId="38" w16cid:durableId="745960457">
    <w:abstractNumId w:val="23"/>
  </w:num>
  <w:num w:numId="39" w16cid:durableId="1242061262">
    <w:abstractNumId w:val="28"/>
  </w:num>
  <w:num w:numId="40" w16cid:durableId="2085450610">
    <w:abstractNumId w:val="19"/>
  </w:num>
  <w:num w:numId="41" w16cid:durableId="872227241">
    <w:abstractNumId w:val="8"/>
  </w:num>
  <w:num w:numId="42" w16cid:durableId="340814415">
    <w:abstractNumId w:val="15"/>
  </w:num>
  <w:num w:numId="43" w16cid:durableId="911736838">
    <w:abstractNumId w:val="20"/>
  </w:num>
  <w:num w:numId="44" w16cid:durableId="461272038">
    <w:abstractNumId w:val="23"/>
  </w:num>
  <w:num w:numId="45" w16cid:durableId="115566230">
    <w:abstractNumId w:val="28"/>
  </w:num>
  <w:num w:numId="46" w16cid:durableId="1513030142">
    <w:abstractNumId w:val="19"/>
  </w:num>
  <w:num w:numId="47" w16cid:durableId="787506755">
    <w:abstractNumId w:val="8"/>
  </w:num>
  <w:num w:numId="48" w16cid:durableId="1536842617">
    <w:abstractNumId w:val="15"/>
  </w:num>
  <w:num w:numId="49" w16cid:durableId="103231496">
    <w:abstractNumId w:val="20"/>
  </w:num>
  <w:num w:numId="50" w16cid:durableId="1606427103">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0A3C"/>
    <w:rsid w:val="00002FE1"/>
    <w:rsid w:val="00006EA2"/>
    <w:rsid w:val="000070C4"/>
    <w:rsid w:val="00016003"/>
    <w:rsid w:val="00025684"/>
    <w:rsid w:val="00031C55"/>
    <w:rsid w:val="00042FC1"/>
    <w:rsid w:val="00043827"/>
    <w:rsid w:val="000458EE"/>
    <w:rsid w:val="00046B74"/>
    <w:rsid w:val="0005157B"/>
    <w:rsid w:val="0005178B"/>
    <w:rsid w:val="00051A0F"/>
    <w:rsid w:val="00054229"/>
    <w:rsid w:val="00055C12"/>
    <w:rsid w:val="00056A2A"/>
    <w:rsid w:val="0005762B"/>
    <w:rsid w:val="00061750"/>
    <w:rsid w:val="00061BDC"/>
    <w:rsid w:val="00062C8A"/>
    <w:rsid w:val="000633BA"/>
    <w:rsid w:val="00066F8E"/>
    <w:rsid w:val="00072F8B"/>
    <w:rsid w:val="00076A78"/>
    <w:rsid w:val="00077560"/>
    <w:rsid w:val="000859C2"/>
    <w:rsid w:val="00092D9E"/>
    <w:rsid w:val="0009320A"/>
    <w:rsid w:val="00094577"/>
    <w:rsid w:val="000967AE"/>
    <w:rsid w:val="00097E24"/>
    <w:rsid w:val="000A1C17"/>
    <w:rsid w:val="000A331B"/>
    <w:rsid w:val="000A4FB9"/>
    <w:rsid w:val="000A5914"/>
    <w:rsid w:val="000A78DB"/>
    <w:rsid w:val="000B3104"/>
    <w:rsid w:val="000B5029"/>
    <w:rsid w:val="000C0E59"/>
    <w:rsid w:val="000C3A98"/>
    <w:rsid w:val="000C3AF0"/>
    <w:rsid w:val="000C4BFF"/>
    <w:rsid w:val="000C4D94"/>
    <w:rsid w:val="000C68D7"/>
    <w:rsid w:val="000D5FB9"/>
    <w:rsid w:val="000D5FEE"/>
    <w:rsid w:val="000D6C9F"/>
    <w:rsid w:val="000D6CAE"/>
    <w:rsid w:val="000E1544"/>
    <w:rsid w:val="000E156D"/>
    <w:rsid w:val="000E1A97"/>
    <w:rsid w:val="000E4EDE"/>
    <w:rsid w:val="000F010B"/>
    <w:rsid w:val="000F1349"/>
    <w:rsid w:val="000F1443"/>
    <w:rsid w:val="000F205F"/>
    <w:rsid w:val="000F30E8"/>
    <w:rsid w:val="000F3E8C"/>
    <w:rsid w:val="000F518E"/>
    <w:rsid w:val="000F5384"/>
    <w:rsid w:val="000F5592"/>
    <w:rsid w:val="000F7E60"/>
    <w:rsid w:val="001060E2"/>
    <w:rsid w:val="00112B38"/>
    <w:rsid w:val="0011470E"/>
    <w:rsid w:val="00121960"/>
    <w:rsid w:val="0013222A"/>
    <w:rsid w:val="001337B6"/>
    <w:rsid w:val="001353D2"/>
    <w:rsid w:val="00137CF9"/>
    <w:rsid w:val="0015223B"/>
    <w:rsid w:val="00156BC9"/>
    <w:rsid w:val="00161226"/>
    <w:rsid w:val="0016326F"/>
    <w:rsid w:val="00163FBB"/>
    <w:rsid w:val="001658DF"/>
    <w:rsid w:val="0017134A"/>
    <w:rsid w:val="00173488"/>
    <w:rsid w:val="0018310A"/>
    <w:rsid w:val="00190110"/>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83"/>
    <w:rsid w:val="001F5F23"/>
    <w:rsid w:val="001F69FE"/>
    <w:rsid w:val="001F6C80"/>
    <w:rsid w:val="00200BEB"/>
    <w:rsid w:val="0020102E"/>
    <w:rsid w:val="002036CA"/>
    <w:rsid w:val="002039FC"/>
    <w:rsid w:val="00204CFA"/>
    <w:rsid w:val="00214780"/>
    <w:rsid w:val="0021511C"/>
    <w:rsid w:val="002244C2"/>
    <w:rsid w:val="0022488F"/>
    <w:rsid w:val="00227368"/>
    <w:rsid w:val="00227800"/>
    <w:rsid w:val="0023647C"/>
    <w:rsid w:val="00237569"/>
    <w:rsid w:val="00241BA4"/>
    <w:rsid w:val="00241E15"/>
    <w:rsid w:val="002433D5"/>
    <w:rsid w:val="00244848"/>
    <w:rsid w:val="0024674E"/>
    <w:rsid w:val="00250A71"/>
    <w:rsid w:val="00253DA9"/>
    <w:rsid w:val="00254267"/>
    <w:rsid w:val="00260B21"/>
    <w:rsid w:val="002619F8"/>
    <w:rsid w:val="00262055"/>
    <w:rsid w:val="00265403"/>
    <w:rsid w:val="00271E65"/>
    <w:rsid w:val="00273725"/>
    <w:rsid w:val="0027484B"/>
    <w:rsid w:val="00277FAF"/>
    <w:rsid w:val="002845C6"/>
    <w:rsid w:val="0029576A"/>
    <w:rsid w:val="002A32A3"/>
    <w:rsid w:val="002A4F10"/>
    <w:rsid w:val="002A6286"/>
    <w:rsid w:val="002A68D9"/>
    <w:rsid w:val="002B25F0"/>
    <w:rsid w:val="002B4308"/>
    <w:rsid w:val="002B5D04"/>
    <w:rsid w:val="002C037B"/>
    <w:rsid w:val="002C0E95"/>
    <w:rsid w:val="002C233B"/>
    <w:rsid w:val="002C34D9"/>
    <w:rsid w:val="002C467C"/>
    <w:rsid w:val="002C59F8"/>
    <w:rsid w:val="002C64FB"/>
    <w:rsid w:val="002C7D13"/>
    <w:rsid w:val="002E0B1F"/>
    <w:rsid w:val="002E198B"/>
    <w:rsid w:val="002E3F13"/>
    <w:rsid w:val="002E667B"/>
    <w:rsid w:val="002E6DD7"/>
    <w:rsid w:val="002E6FCB"/>
    <w:rsid w:val="002E769A"/>
    <w:rsid w:val="002E7B8C"/>
    <w:rsid w:val="002F4C5D"/>
    <w:rsid w:val="002F6F69"/>
    <w:rsid w:val="00301D6A"/>
    <w:rsid w:val="00302FF8"/>
    <w:rsid w:val="003106D9"/>
    <w:rsid w:val="003117D6"/>
    <w:rsid w:val="003128EF"/>
    <w:rsid w:val="00315DFE"/>
    <w:rsid w:val="00317733"/>
    <w:rsid w:val="00320378"/>
    <w:rsid w:val="00322210"/>
    <w:rsid w:val="003224A0"/>
    <w:rsid w:val="00325EAA"/>
    <w:rsid w:val="0032751A"/>
    <w:rsid w:val="00327C72"/>
    <w:rsid w:val="00327E03"/>
    <w:rsid w:val="00330DE5"/>
    <w:rsid w:val="00330EBD"/>
    <w:rsid w:val="003369FB"/>
    <w:rsid w:val="0034363F"/>
    <w:rsid w:val="003459CF"/>
    <w:rsid w:val="00351EC2"/>
    <w:rsid w:val="003528AE"/>
    <w:rsid w:val="003559DD"/>
    <w:rsid w:val="00361683"/>
    <w:rsid w:val="00363DED"/>
    <w:rsid w:val="0037683C"/>
    <w:rsid w:val="003877CD"/>
    <w:rsid w:val="00394A34"/>
    <w:rsid w:val="00394AD5"/>
    <w:rsid w:val="003979FB"/>
    <w:rsid w:val="003A10AB"/>
    <w:rsid w:val="003A4543"/>
    <w:rsid w:val="003B0E67"/>
    <w:rsid w:val="003B5BAB"/>
    <w:rsid w:val="003C2275"/>
    <w:rsid w:val="003D0269"/>
    <w:rsid w:val="003D16DC"/>
    <w:rsid w:val="003D1BD1"/>
    <w:rsid w:val="003D5C2C"/>
    <w:rsid w:val="003D5F24"/>
    <w:rsid w:val="003E0B3C"/>
    <w:rsid w:val="003E6E97"/>
    <w:rsid w:val="003F03F6"/>
    <w:rsid w:val="003F24D7"/>
    <w:rsid w:val="003F3FDC"/>
    <w:rsid w:val="003F6049"/>
    <w:rsid w:val="003F7CFD"/>
    <w:rsid w:val="00410023"/>
    <w:rsid w:val="0041334B"/>
    <w:rsid w:val="00413379"/>
    <w:rsid w:val="00414382"/>
    <w:rsid w:val="00415497"/>
    <w:rsid w:val="004164E8"/>
    <w:rsid w:val="004172DF"/>
    <w:rsid w:val="00420AC0"/>
    <w:rsid w:val="0042473F"/>
    <w:rsid w:val="004308D2"/>
    <w:rsid w:val="0043189E"/>
    <w:rsid w:val="00437389"/>
    <w:rsid w:val="00446F8B"/>
    <w:rsid w:val="004476D3"/>
    <w:rsid w:val="004478AD"/>
    <w:rsid w:val="00452575"/>
    <w:rsid w:val="004534A1"/>
    <w:rsid w:val="00455BA7"/>
    <w:rsid w:val="004567F9"/>
    <w:rsid w:val="00461E4F"/>
    <w:rsid w:val="00466671"/>
    <w:rsid w:val="0046796B"/>
    <w:rsid w:val="0047123B"/>
    <w:rsid w:val="004966B9"/>
    <w:rsid w:val="00497C87"/>
    <w:rsid w:val="004A1A48"/>
    <w:rsid w:val="004A2922"/>
    <w:rsid w:val="004B2B82"/>
    <w:rsid w:val="004B3822"/>
    <w:rsid w:val="004B58FF"/>
    <w:rsid w:val="004B7249"/>
    <w:rsid w:val="004C1059"/>
    <w:rsid w:val="004C33BD"/>
    <w:rsid w:val="004C5A68"/>
    <w:rsid w:val="004C5C9A"/>
    <w:rsid w:val="004C760A"/>
    <w:rsid w:val="004D4E6F"/>
    <w:rsid w:val="004D4F93"/>
    <w:rsid w:val="004E04E3"/>
    <w:rsid w:val="004E1547"/>
    <w:rsid w:val="004E5487"/>
    <w:rsid w:val="004F1492"/>
    <w:rsid w:val="004F1F3F"/>
    <w:rsid w:val="004F290D"/>
    <w:rsid w:val="004F3E12"/>
    <w:rsid w:val="004F43C5"/>
    <w:rsid w:val="004F5D83"/>
    <w:rsid w:val="004F66CC"/>
    <w:rsid w:val="0050234E"/>
    <w:rsid w:val="00504FF1"/>
    <w:rsid w:val="00507E5B"/>
    <w:rsid w:val="005131BE"/>
    <w:rsid w:val="005148C6"/>
    <w:rsid w:val="00525591"/>
    <w:rsid w:val="00525E22"/>
    <w:rsid w:val="005302EB"/>
    <w:rsid w:val="005326C2"/>
    <w:rsid w:val="005333F9"/>
    <w:rsid w:val="005366C0"/>
    <w:rsid w:val="00537516"/>
    <w:rsid w:val="005463ED"/>
    <w:rsid w:val="00551A69"/>
    <w:rsid w:val="005542C6"/>
    <w:rsid w:val="00555B62"/>
    <w:rsid w:val="00557C4C"/>
    <w:rsid w:val="00566823"/>
    <w:rsid w:val="00571D5E"/>
    <w:rsid w:val="00574B3D"/>
    <w:rsid w:val="00575580"/>
    <w:rsid w:val="0058112D"/>
    <w:rsid w:val="005A0366"/>
    <w:rsid w:val="005B0856"/>
    <w:rsid w:val="005B0CDF"/>
    <w:rsid w:val="005B125A"/>
    <w:rsid w:val="005C1D3F"/>
    <w:rsid w:val="005C405A"/>
    <w:rsid w:val="005C4BE9"/>
    <w:rsid w:val="005C520D"/>
    <w:rsid w:val="005D100C"/>
    <w:rsid w:val="005D2544"/>
    <w:rsid w:val="005E0B6D"/>
    <w:rsid w:val="005F240A"/>
    <w:rsid w:val="005F2851"/>
    <w:rsid w:val="005F4C20"/>
    <w:rsid w:val="005F6C7E"/>
    <w:rsid w:val="006000DF"/>
    <w:rsid w:val="006008F8"/>
    <w:rsid w:val="00601C5A"/>
    <w:rsid w:val="00605D5B"/>
    <w:rsid w:val="00611689"/>
    <w:rsid w:val="00612C9C"/>
    <w:rsid w:val="00613DB8"/>
    <w:rsid w:val="006150CE"/>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4618"/>
    <w:rsid w:val="00656B43"/>
    <w:rsid w:val="006613F9"/>
    <w:rsid w:val="00664F67"/>
    <w:rsid w:val="0066551B"/>
    <w:rsid w:val="00670AC8"/>
    <w:rsid w:val="006743FE"/>
    <w:rsid w:val="006825B0"/>
    <w:rsid w:val="00686BD2"/>
    <w:rsid w:val="00697E5F"/>
    <w:rsid w:val="006A0164"/>
    <w:rsid w:val="006A210E"/>
    <w:rsid w:val="006B3751"/>
    <w:rsid w:val="006B4799"/>
    <w:rsid w:val="006B683F"/>
    <w:rsid w:val="006C52A0"/>
    <w:rsid w:val="006C7BB7"/>
    <w:rsid w:val="006D1870"/>
    <w:rsid w:val="006E331C"/>
    <w:rsid w:val="006E386E"/>
    <w:rsid w:val="006E3957"/>
    <w:rsid w:val="006E3CE6"/>
    <w:rsid w:val="006E550F"/>
    <w:rsid w:val="006E599E"/>
    <w:rsid w:val="006F170A"/>
    <w:rsid w:val="006F5606"/>
    <w:rsid w:val="006F7317"/>
    <w:rsid w:val="006F79F1"/>
    <w:rsid w:val="00702914"/>
    <w:rsid w:val="00702A45"/>
    <w:rsid w:val="00703B95"/>
    <w:rsid w:val="00710277"/>
    <w:rsid w:val="00711B4D"/>
    <w:rsid w:val="00711E4C"/>
    <w:rsid w:val="00712024"/>
    <w:rsid w:val="007129AB"/>
    <w:rsid w:val="00717A20"/>
    <w:rsid w:val="007211EF"/>
    <w:rsid w:val="0072465C"/>
    <w:rsid w:val="00732FC1"/>
    <w:rsid w:val="0073480C"/>
    <w:rsid w:val="007370AD"/>
    <w:rsid w:val="0073726F"/>
    <w:rsid w:val="00737EBF"/>
    <w:rsid w:val="00741ECF"/>
    <w:rsid w:val="007425E0"/>
    <w:rsid w:val="00744D29"/>
    <w:rsid w:val="00745244"/>
    <w:rsid w:val="0074701F"/>
    <w:rsid w:val="00747CE3"/>
    <w:rsid w:val="00747E13"/>
    <w:rsid w:val="0075245E"/>
    <w:rsid w:val="0075421B"/>
    <w:rsid w:val="00756CD6"/>
    <w:rsid w:val="00756E1A"/>
    <w:rsid w:val="00757566"/>
    <w:rsid w:val="007613BE"/>
    <w:rsid w:val="007616AA"/>
    <w:rsid w:val="00770742"/>
    <w:rsid w:val="00771960"/>
    <w:rsid w:val="007731A9"/>
    <w:rsid w:val="00775501"/>
    <w:rsid w:val="007802EB"/>
    <w:rsid w:val="00790FC0"/>
    <w:rsid w:val="00792E1A"/>
    <w:rsid w:val="00793399"/>
    <w:rsid w:val="00795B73"/>
    <w:rsid w:val="00797EF2"/>
    <w:rsid w:val="007A0245"/>
    <w:rsid w:val="007A0588"/>
    <w:rsid w:val="007A34FD"/>
    <w:rsid w:val="007A71A3"/>
    <w:rsid w:val="007B15E7"/>
    <w:rsid w:val="007B66DD"/>
    <w:rsid w:val="007C0D92"/>
    <w:rsid w:val="007C1E0E"/>
    <w:rsid w:val="007C2659"/>
    <w:rsid w:val="007C2C47"/>
    <w:rsid w:val="007C417D"/>
    <w:rsid w:val="007C5E56"/>
    <w:rsid w:val="007C73B5"/>
    <w:rsid w:val="007C7EC3"/>
    <w:rsid w:val="007D00F6"/>
    <w:rsid w:val="007D09BC"/>
    <w:rsid w:val="007D1B3E"/>
    <w:rsid w:val="007D1E15"/>
    <w:rsid w:val="007D3408"/>
    <w:rsid w:val="007D608C"/>
    <w:rsid w:val="007E0D4B"/>
    <w:rsid w:val="007E4840"/>
    <w:rsid w:val="007E66E2"/>
    <w:rsid w:val="007F1137"/>
    <w:rsid w:val="007F3640"/>
    <w:rsid w:val="007F691E"/>
    <w:rsid w:val="00801E90"/>
    <w:rsid w:val="0080425D"/>
    <w:rsid w:val="00804A12"/>
    <w:rsid w:val="0081236A"/>
    <w:rsid w:val="008127E5"/>
    <w:rsid w:val="00813DAE"/>
    <w:rsid w:val="00814FA8"/>
    <w:rsid w:val="00816222"/>
    <w:rsid w:val="00816578"/>
    <w:rsid w:val="00816888"/>
    <w:rsid w:val="008249CD"/>
    <w:rsid w:val="00824C6E"/>
    <w:rsid w:val="00824D80"/>
    <w:rsid w:val="00824F89"/>
    <w:rsid w:val="00826A4C"/>
    <w:rsid w:val="0083178B"/>
    <w:rsid w:val="00833530"/>
    <w:rsid w:val="00833C58"/>
    <w:rsid w:val="008340B7"/>
    <w:rsid w:val="0083542E"/>
    <w:rsid w:val="0083582D"/>
    <w:rsid w:val="0083620E"/>
    <w:rsid w:val="00845825"/>
    <w:rsid w:val="00845D5C"/>
    <w:rsid w:val="00847725"/>
    <w:rsid w:val="008617D7"/>
    <w:rsid w:val="00866DDC"/>
    <w:rsid w:val="00866EC2"/>
    <w:rsid w:val="008745E4"/>
    <w:rsid w:val="008807AF"/>
    <w:rsid w:val="0088459B"/>
    <w:rsid w:val="00884622"/>
    <w:rsid w:val="00891011"/>
    <w:rsid w:val="00891308"/>
    <w:rsid w:val="00895395"/>
    <w:rsid w:val="00896785"/>
    <w:rsid w:val="008A65BF"/>
    <w:rsid w:val="008B1C85"/>
    <w:rsid w:val="008B6154"/>
    <w:rsid w:val="008B7EF4"/>
    <w:rsid w:val="008C09DB"/>
    <w:rsid w:val="008C4127"/>
    <w:rsid w:val="008C4BB2"/>
    <w:rsid w:val="008C7F8A"/>
    <w:rsid w:val="008D1A32"/>
    <w:rsid w:val="008D2E81"/>
    <w:rsid w:val="008D3C69"/>
    <w:rsid w:val="008D3DA2"/>
    <w:rsid w:val="008D60AD"/>
    <w:rsid w:val="008D72F2"/>
    <w:rsid w:val="008E1670"/>
    <w:rsid w:val="008E1ECE"/>
    <w:rsid w:val="008E3B8F"/>
    <w:rsid w:val="008E51B1"/>
    <w:rsid w:val="008F0709"/>
    <w:rsid w:val="008F1E4C"/>
    <w:rsid w:val="008F311B"/>
    <w:rsid w:val="00902D15"/>
    <w:rsid w:val="00912673"/>
    <w:rsid w:val="00917348"/>
    <w:rsid w:val="00921AE9"/>
    <w:rsid w:val="009233B9"/>
    <w:rsid w:val="0093080D"/>
    <w:rsid w:val="00932266"/>
    <w:rsid w:val="00933A56"/>
    <w:rsid w:val="00935FD2"/>
    <w:rsid w:val="0093747C"/>
    <w:rsid w:val="009400C5"/>
    <w:rsid w:val="009434C7"/>
    <w:rsid w:val="009435B5"/>
    <w:rsid w:val="00943843"/>
    <w:rsid w:val="00944818"/>
    <w:rsid w:val="009501A3"/>
    <w:rsid w:val="0095328C"/>
    <w:rsid w:val="0095348B"/>
    <w:rsid w:val="00953509"/>
    <w:rsid w:val="009544FD"/>
    <w:rsid w:val="009546DA"/>
    <w:rsid w:val="009563DF"/>
    <w:rsid w:val="00956DC1"/>
    <w:rsid w:val="00962EC2"/>
    <w:rsid w:val="0096455C"/>
    <w:rsid w:val="00964675"/>
    <w:rsid w:val="00970D13"/>
    <w:rsid w:val="00971BFA"/>
    <w:rsid w:val="00976D1B"/>
    <w:rsid w:val="0098228A"/>
    <w:rsid w:val="009848BD"/>
    <w:rsid w:val="00987B51"/>
    <w:rsid w:val="00990F55"/>
    <w:rsid w:val="009959A6"/>
    <w:rsid w:val="00995E52"/>
    <w:rsid w:val="009A1065"/>
    <w:rsid w:val="009A2458"/>
    <w:rsid w:val="009A314C"/>
    <w:rsid w:val="009A3C7C"/>
    <w:rsid w:val="009A4CF7"/>
    <w:rsid w:val="009B06BA"/>
    <w:rsid w:val="009B0764"/>
    <w:rsid w:val="009B417C"/>
    <w:rsid w:val="009B61E5"/>
    <w:rsid w:val="009B7403"/>
    <w:rsid w:val="009C0C97"/>
    <w:rsid w:val="009C2BF3"/>
    <w:rsid w:val="009C4BFF"/>
    <w:rsid w:val="009C6E33"/>
    <w:rsid w:val="009C788A"/>
    <w:rsid w:val="009D10D7"/>
    <w:rsid w:val="009D1309"/>
    <w:rsid w:val="009D5FF6"/>
    <w:rsid w:val="009D6F1F"/>
    <w:rsid w:val="009E1948"/>
    <w:rsid w:val="009E76FD"/>
    <w:rsid w:val="009F18E9"/>
    <w:rsid w:val="009F2A29"/>
    <w:rsid w:val="009F7B85"/>
    <w:rsid w:val="00A03B3C"/>
    <w:rsid w:val="00A03B7E"/>
    <w:rsid w:val="00A0521B"/>
    <w:rsid w:val="00A10383"/>
    <w:rsid w:val="00A17600"/>
    <w:rsid w:val="00A20F71"/>
    <w:rsid w:val="00A232E5"/>
    <w:rsid w:val="00A24FD0"/>
    <w:rsid w:val="00A3105A"/>
    <w:rsid w:val="00A42D78"/>
    <w:rsid w:val="00A44C83"/>
    <w:rsid w:val="00A4761C"/>
    <w:rsid w:val="00A578F3"/>
    <w:rsid w:val="00A60896"/>
    <w:rsid w:val="00A60E8D"/>
    <w:rsid w:val="00A62342"/>
    <w:rsid w:val="00A634A5"/>
    <w:rsid w:val="00A645D8"/>
    <w:rsid w:val="00A66451"/>
    <w:rsid w:val="00A6682D"/>
    <w:rsid w:val="00A67DBC"/>
    <w:rsid w:val="00A705EA"/>
    <w:rsid w:val="00A70F98"/>
    <w:rsid w:val="00A71D6D"/>
    <w:rsid w:val="00A76AA2"/>
    <w:rsid w:val="00A76B1D"/>
    <w:rsid w:val="00A76D45"/>
    <w:rsid w:val="00A77244"/>
    <w:rsid w:val="00A80F5B"/>
    <w:rsid w:val="00A838E4"/>
    <w:rsid w:val="00A839D0"/>
    <w:rsid w:val="00A86F97"/>
    <w:rsid w:val="00A9140C"/>
    <w:rsid w:val="00A944F6"/>
    <w:rsid w:val="00A969BA"/>
    <w:rsid w:val="00A976B2"/>
    <w:rsid w:val="00AA3D8B"/>
    <w:rsid w:val="00AB0DEB"/>
    <w:rsid w:val="00AB2DE2"/>
    <w:rsid w:val="00AB5194"/>
    <w:rsid w:val="00AB7F42"/>
    <w:rsid w:val="00AC4102"/>
    <w:rsid w:val="00AD3CC7"/>
    <w:rsid w:val="00AD4F85"/>
    <w:rsid w:val="00AD5510"/>
    <w:rsid w:val="00AE161E"/>
    <w:rsid w:val="00AE6EA2"/>
    <w:rsid w:val="00AF1487"/>
    <w:rsid w:val="00AF501E"/>
    <w:rsid w:val="00AF5B79"/>
    <w:rsid w:val="00B0196C"/>
    <w:rsid w:val="00B02EF8"/>
    <w:rsid w:val="00B03326"/>
    <w:rsid w:val="00B0793D"/>
    <w:rsid w:val="00B10BBE"/>
    <w:rsid w:val="00B1656E"/>
    <w:rsid w:val="00B21DEE"/>
    <w:rsid w:val="00B22F15"/>
    <w:rsid w:val="00B309CA"/>
    <w:rsid w:val="00B31EC8"/>
    <w:rsid w:val="00B407F7"/>
    <w:rsid w:val="00B417CD"/>
    <w:rsid w:val="00B5171A"/>
    <w:rsid w:val="00B61D67"/>
    <w:rsid w:val="00B67479"/>
    <w:rsid w:val="00B70F9D"/>
    <w:rsid w:val="00B71FC6"/>
    <w:rsid w:val="00B72D4C"/>
    <w:rsid w:val="00B8087F"/>
    <w:rsid w:val="00B814A5"/>
    <w:rsid w:val="00B82C97"/>
    <w:rsid w:val="00B87973"/>
    <w:rsid w:val="00B94FA0"/>
    <w:rsid w:val="00B95473"/>
    <w:rsid w:val="00B96994"/>
    <w:rsid w:val="00BA172C"/>
    <w:rsid w:val="00BA17EF"/>
    <w:rsid w:val="00BA3366"/>
    <w:rsid w:val="00BA38FB"/>
    <w:rsid w:val="00BA6EAC"/>
    <w:rsid w:val="00BC0453"/>
    <w:rsid w:val="00BC08F0"/>
    <w:rsid w:val="00BC2EB1"/>
    <w:rsid w:val="00BC55C3"/>
    <w:rsid w:val="00BD13D7"/>
    <w:rsid w:val="00BD4594"/>
    <w:rsid w:val="00BD614C"/>
    <w:rsid w:val="00BD713F"/>
    <w:rsid w:val="00BE0B57"/>
    <w:rsid w:val="00BE65ED"/>
    <w:rsid w:val="00BF4868"/>
    <w:rsid w:val="00C006FD"/>
    <w:rsid w:val="00C00BA8"/>
    <w:rsid w:val="00C01390"/>
    <w:rsid w:val="00C059ED"/>
    <w:rsid w:val="00C0761C"/>
    <w:rsid w:val="00C13A81"/>
    <w:rsid w:val="00C16D13"/>
    <w:rsid w:val="00C222E6"/>
    <w:rsid w:val="00C26997"/>
    <w:rsid w:val="00C27904"/>
    <w:rsid w:val="00C300BC"/>
    <w:rsid w:val="00C31F96"/>
    <w:rsid w:val="00C34C2E"/>
    <w:rsid w:val="00C35016"/>
    <w:rsid w:val="00C37777"/>
    <w:rsid w:val="00C446B8"/>
    <w:rsid w:val="00C45591"/>
    <w:rsid w:val="00C4595C"/>
    <w:rsid w:val="00C45DEE"/>
    <w:rsid w:val="00C50246"/>
    <w:rsid w:val="00C52D0E"/>
    <w:rsid w:val="00C67873"/>
    <w:rsid w:val="00C71FA7"/>
    <w:rsid w:val="00C8543E"/>
    <w:rsid w:val="00C870D5"/>
    <w:rsid w:val="00C876E4"/>
    <w:rsid w:val="00C905FE"/>
    <w:rsid w:val="00C92BE5"/>
    <w:rsid w:val="00C9779F"/>
    <w:rsid w:val="00CA2352"/>
    <w:rsid w:val="00CA4E9E"/>
    <w:rsid w:val="00CB506B"/>
    <w:rsid w:val="00CB6D79"/>
    <w:rsid w:val="00CC19EE"/>
    <w:rsid w:val="00CC22FD"/>
    <w:rsid w:val="00CC5415"/>
    <w:rsid w:val="00CC7CDF"/>
    <w:rsid w:val="00CD22C9"/>
    <w:rsid w:val="00CD37FC"/>
    <w:rsid w:val="00CD3D49"/>
    <w:rsid w:val="00CD4AB4"/>
    <w:rsid w:val="00CD5253"/>
    <w:rsid w:val="00CD54D5"/>
    <w:rsid w:val="00CD7181"/>
    <w:rsid w:val="00CE3504"/>
    <w:rsid w:val="00CE5B43"/>
    <w:rsid w:val="00CF1CAE"/>
    <w:rsid w:val="00CF21CD"/>
    <w:rsid w:val="00CF2718"/>
    <w:rsid w:val="00CF6268"/>
    <w:rsid w:val="00D013AB"/>
    <w:rsid w:val="00D018A7"/>
    <w:rsid w:val="00D029D1"/>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46C1F"/>
    <w:rsid w:val="00D511BC"/>
    <w:rsid w:val="00D522FB"/>
    <w:rsid w:val="00D56016"/>
    <w:rsid w:val="00D723DB"/>
    <w:rsid w:val="00D74023"/>
    <w:rsid w:val="00D741F6"/>
    <w:rsid w:val="00D771BD"/>
    <w:rsid w:val="00D901FA"/>
    <w:rsid w:val="00D95965"/>
    <w:rsid w:val="00DA1A7B"/>
    <w:rsid w:val="00DA4879"/>
    <w:rsid w:val="00DA4A6D"/>
    <w:rsid w:val="00DA6EBB"/>
    <w:rsid w:val="00DB5335"/>
    <w:rsid w:val="00DC032A"/>
    <w:rsid w:val="00DC0C49"/>
    <w:rsid w:val="00DC3808"/>
    <w:rsid w:val="00DC5CBD"/>
    <w:rsid w:val="00DD0B32"/>
    <w:rsid w:val="00DD20C2"/>
    <w:rsid w:val="00DD2649"/>
    <w:rsid w:val="00DD7F96"/>
    <w:rsid w:val="00DE4211"/>
    <w:rsid w:val="00DE4822"/>
    <w:rsid w:val="00DF0BC0"/>
    <w:rsid w:val="00DF30F7"/>
    <w:rsid w:val="00DF4F22"/>
    <w:rsid w:val="00DF784B"/>
    <w:rsid w:val="00E109D5"/>
    <w:rsid w:val="00E12317"/>
    <w:rsid w:val="00E13626"/>
    <w:rsid w:val="00E144E3"/>
    <w:rsid w:val="00E15D1C"/>
    <w:rsid w:val="00E170B6"/>
    <w:rsid w:val="00E20285"/>
    <w:rsid w:val="00E2314E"/>
    <w:rsid w:val="00E238EB"/>
    <w:rsid w:val="00E27C53"/>
    <w:rsid w:val="00E300D2"/>
    <w:rsid w:val="00E30FFF"/>
    <w:rsid w:val="00E32D33"/>
    <w:rsid w:val="00E3380F"/>
    <w:rsid w:val="00E40DE7"/>
    <w:rsid w:val="00E4592C"/>
    <w:rsid w:val="00E46BF3"/>
    <w:rsid w:val="00E50BF5"/>
    <w:rsid w:val="00E50F48"/>
    <w:rsid w:val="00E51094"/>
    <w:rsid w:val="00E51CEE"/>
    <w:rsid w:val="00E54E03"/>
    <w:rsid w:val="00E62751"/>
    <w:rsid w:val="00E62BDA"/>
    <w:rsid w:val="00E63F97"/>
    <w:rsid w:val="00E65011"/>
    <w:rsid w:val="00E7167D"/>
    <w:rsid w:val="00E73C3E"/>
    <w:rsid w:val="00E745AB"/>
    <w:rsid w:val="00E761A0"/>
    <w:rsid w:val="00E7645E"/>
    <w:rsid w:val="00E76C3D"/>
    <w:rsid w:val="00E771D7"/>
    <w:rsid w:val="00E830DF"/>
    <w:rsid w:val="00E85467"/>
    <w:rsid w:val="00E8698C"/>
    <w:rsid w:val="00E936D9"/>
    <w:rsid w:val="00E94CD9"/>
    <w:rsid w:val="00E9509A"/>
    <w:rsid w:val="00E95E8C"/>
    <w:rsid w:val="00EA02E3"/>
    <w:rsid w:val="00EA52F6"/>
    <w:rsid w:val="00EA61E7"/>
    <w:rsid w:val="00EA6220"/>
    <w:rsid w:val="00EB17CF"/>
    <w:rsid w:val="00EB5FE2"/>
    <w:rsid w:val="00EC2261"/>
    <w:rsid w:val="00EC4F65"/>
    <w:rsid w:val="00EC5B06"/>
    <w:rsid w:val="00EC60F0"/>
    <w:rsid w:val="00ED3160"/>
    <w:rsid w:val="00ED56EF"/>
    <w:rsid w:val="00ED5A97"/>
    <w:rsid w:val="00ED6BDC"/>
    <w:rsid w:val="00EE3286"/>
    <w:rsid w:val="00EE3477"/>
    <w:rsid w:val="00EE6C97"/>
    <w:rsid w:val="00EF643B"/>
    <w:rsid w:val="00F0115D"/>
    <w:rsid w:val="00F0370C"/>
    <w:rsid w:val="00F05C99"/>
    <w:rsid w:val="00F12301"/>
    <w:rsid w:val="00F140A7"/>
    <w:rsid w:val="00F14F7D"/>
    <w:rsid w:val="00F154BB"/>
    <w:rsid w:val="00F15EA0"/>
    <w:rsid w:val="00F16F2F"/>
    <w:rsid w:val="00F17E50"/>
    <w:rsid w:val="00F210EC"/>
    <w:rsid w:val="00F22D8E"/>
    <w:rsid w:val="00F24498"/>
    <w:rsid w:val="00F2574E"/>
    <w:rsid w:val="00F26F51"/>
    <w:rsid w:val="00F339D6"/>
    <w:rsid w:val="00F36633"/>
    <w:rsid w:val="00F37058"/>
    <w:rsid w:val="00F4274A"/>
    <w:rsid w:val="00F44C44"/>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3D0F"/>
    <w:rsid w:val="00F867A2"/>
    <w:rsid w:val="00F86FFC"/>
    <w:rsid w:val="00F94ACD"/>
    <w:rsid w:val="00FA0B7F"/>
    <w:rsid w:val="00FA4563"/>
    <w:rsid w:val="00FA5FF9"/>
    <w:rsid w:val="00FB0A6F"/>
    <w:rsid w:val="00FB228C"/>
    <w:rsid w:val="00FB31B7"/>
    <w:rsid w:val="00FB4050"/>
    <w:rsid w:val="00FC4435"/>
    <w:rsid w:val="00FC582A"/>
    <w:rsid w:val="00FC6979"/>
    <w:rsid w:val="00FD036D"/>
    <w:rsid w:val="00FD1A84"/>
    <w:rsid w:val="00FD4B58"/>
    <w:rsid w:val="00FD6625"/>
    <w:rsid w:val="00FD7A4E"/>
    <w:rsid w:val="00FE65DA"/>
    <w:rsid w:val="00FE7BCD"/>
    <w:rsid w:val="00FF224C"/>
    <w:rsid w:val="00FF250A"/>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7C5E09FE-5DA6-7B46-8096-9E742346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7E0D4B"/>
    <w:pPr>
      <w:spacing w:after="0" w:line="240" w:lineRule="auto"/>
    </w:pPr>
    <w:rPr>
      <w:rFonts w:ascii="Times New Roman" w:hAnsi="Times New Roman" w:cs="Times New Roman"/>
      <w:sz w:val="24"/>
      <w:szCs w:val="24"/>
      <w:lang w:eastAsia="es-ES_tradnl"/>
    </w:rPr>
  </w:style>
  <w:style w:type="paragraph" w:styleId="Ttulo1">
    <w:name w:val="heading 1"/>
    <w:next w:val="Normal"/>
    <w:link w:val="Ttulo1Car"/>
    <w:uiPriority w:val="99"/>
    <w:rsid w:val="002C7D13"/>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2C7D1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9B7403"/>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2C7D13"/>
    <w:pPr>
      <w:tabs>
        <w:tab w:val="right" w:pos="8220"/>
      </w:tabs>
      <w:spacing w:after="100"/>
      <w:jc w:val="right"/>
    </w:pPr>
    <w:rPr>
      <w:rFonts w:cs="UnitOT-Light"/>
      <w:bCs/>
      <w:noProof/>
      <w:sz w:val="20"/>
      <w:szCs w:val="20"/>
    </w:rPr>
  </w:style>
  <w:style w:type="paragraph" w:customStyle="1" w:styleId="PiedepginaAsignatura">
    <w:name w:val="Pie de página_Asignatura"/>
    <w:basedOn w:val="Normal"/>
    <w:uiPriority w:val="18"/>
    <w:qFormat/>
    <w:rsid w:val="002C7D13"/>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2C7D13"/>
    <w:pPr>
      <w:ind w:firstLine="0"/>
    </w:pPr>
    <w:rPr>
      <w:rFonts w:ascii="Calibri Light" w:hAnsi="Calibri Light"/>
      <w:spacing w:val="-4"/>
      <w:sz w:val="18"/>
      <w:szCs w:val="18"/>
    </w:rPr>
  </w:style>
  <w:style w:type="character" w:styleId="Hipervnculo">
    <w:name w:val="Hyperlink"/>
    <w:basedOn w:val="Fuentedeprrafopredeter"/>
    <w:uiPriority w:val="99"/>
    <w:rsid w:val="002C7D13"/>
    <w:rPr>
      <w:rFonts w:ascii="Calibri" w:hAnsi="Calibri"/>
      <w:color w:val="002060"/>
      <w:sz w:val="24"/>
      <w:u w:val="single"/>
    </w:rPr>
  </w:style>
  <w:style w:type="paragraph" w:customStyle="1" w:styleId="Notaalpie">
    <w:name w:val="Nota al pie"/>
    <w:basedOn w:val="Normal"/>
    <w:uiPriority w:val="21"/>
    <w:qFormat/>
    <w:rsid w:val="002C7D13"/>
    <w:rPr>
      <w:sz w:val="16"/>
      <w:szCs w:val="14"/>
    </w:rPr>
  </w:style>
  <w:style w:type="numbering" w:customStyle="1" w:styleId="VietasUNIR">
    <w:name w:val="ViñetasUNIR"/>
    <w:basedOn w:val="Sinlista"/>
    <w:uiPriority w:val="99"/>
    <w:rsid w:val="002C7D13"/>
    <w:pPr>
      <w:numPr>
        <w:numId w:val="1"/>
      </w:numPr>
    </w:pPr>
  </w:style>
  <w:style w:type="paragraph" w:customStyle="1" w:styleId="Piedefoto-tabla">
    <w:name w:val="Pie de foto-tabla"/>
    <w:basedOn w:val="Normal"/>
    <w:next w:val="Normal"/>
    <w:uiPriority w:val="16"/>
    <w:qFormat/>
    <w:rsid w:val="002C7D13"/>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2C7D13"/>
    <w:rPr>
      <w:rFonts w:ascii="Georgia" w:eastAsiaTheme="majorEastAsia" w:hAnsi="Georgia" w:cstheme="majorBidi"/>
      <w:sz w:val="51"/>
      <w:szCs w:val="32"/>
      <w:lang w:eastAsia="es-ES"/>
    </w:rPr>
  </w:style>
  <w:style w:type="paragraph" w:customStyle="1" w:styleId="Vietaprimernivel">
    <w:name w:val="Viñeta primer nivel"/>
    <w:basedOn w:val="Normal"/>
    <w:qFormat/>
    <w:rsid w:val="002C7D13"/>
    <w:pPr>
      <w:numPr>
        <w:numId w:val="47"/>
      </w:numPr>
    </w:pPr>
  </w:style>
  <w:style w:type="character" w:customStyle="1" w:styleId="Ttulo2Car">
    <w:name w:val="Título 2 Car"/>
    <w:basedOn w:val="Fuentedeprrafopredeter"/>
    <w:link w:val="Ttulo2"/>
    <w:uiPriority w:val="99"/>
    <w:rsid w:val="002C7D13"/>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2C7D13"/>
    <w:pPr>
      <w:ind w:left="851"/>
    </w:pPr>
    <w:rPr>
      <w:rFonts w:cs="UnitOT-Light"/>
      <w:szCs w:val="22"/>
    </w:rPr>
  </w:style>
  <w:style w:type="table" w:styleId="Tablaconcuadrcula">
    <w:name w:val="Table Grid"/>
    <w:basedOn w:val="Tablanormal"/>
    <w:uiPriority w:val="39"/>
    <w:rsid w:val="002C7D13"/>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TtuloTema"/>
    <w:next w:val="Normal"/>
    <w:uiPriority w:val="6"/>
    <w:qFormat/>
    <w:rsid w:val="002C7D13"/>
    <w:pPr>
      <w:spacing w:line="360" w:lineRule="auto"/>
      <w:jc w:val="left"/>
      <w:outlineLvl w:val="1"/>
    </w:pPr>
    <w:rPr>
      <w:rFonts w:ascii="Calibri" w:hAnsi="Calibri"/>
      <w:sz w:val="40"/>
      <w:szCs w:val="40"/>
    </w:rPr>
  </w:style>
  <w:style w:type="paragraph" w:customStyle="1" w:styleId="Destacados">
    <w:name w:val="Destacados"/>
    <w:basedOn w:val="TituloApartado1"/>
    <w:next w:val="Normal"/>
    <w:autoRedefine/>
    <w:uiPriority w:val="12"/>
    <w:qFormat/>
    <w:rsid w:val="002C7D13"/>
    <w:pPr>
      <w:spacing w:before="120" w:after="120"/>
      <w:ind w:left="284" w:right="281"/>
      <w:jc w:val="center"/>
      <w:outlineLvl w:val="9"/>
    </w:pPr>
    <w:rPr>
      <w:color w:val="002060"/>
      <w:sz w:val="24"/>
      <w:szCs w:val="22"/>
    </w:rPr>
  </w:style>
  <w:style w:type="paragraph" w:customStyle="1" w:styleId="TtuloApartado2">
    <w:name w:val="Título Apartado 2"/>
    <w:basedOn w:val="Normal"/>
    <w:next w:val="Normal"/>
    <w:uiPriority w:val="8"/>
    <w:qFormat/>
    <w:rsid w:val="002C7D13"/>
    <w:rPr>
      <w:sz w:val="28"/>
      <w:szCs w:val="26"/>
    </w:rPr>
  </w:style>
  <w:style w:type="paragraph" w:customStyle="1" w:styleId="TtuloAfondo">
    <w:name w:val="Título A fondo"/>
    <w:basedOn w:val="Normal"/>
    <w:next w:val="Normal"/>
    <w:uiPriority w:val="9"/>
    <w:qFormat/>
    <w:rsid w:val="002C7D13"/>
    <w:rPr>
      <w:rFonts w:cs="UnitOT-Medi"/>
      <w:b/>
    </w:rPr>
  </w:style>
  <w:style w:type="numbering" w:customStyle="1" w:styleId="NumeracinTest">
    <w:name w:val="Numeración Test"/>
    <w:uiPriority w:val="99"/>
    <w:rsid w:val="002C7D13"/>
    <w:pPr>
      <w:numPr>
        <w:numId w:val="2"/>
      </w:numPr>
    </w:pPr>
  </w:style>
  <w:style w:type="paragraph" w:customStyle="1" w:styleId="CuadroCmoestudiaryReferencias">
    <w:name w:val="Cuadro «Cómo estudiar» y Referencias"/>
    <w:basedOn w:val="Normal"/>
    <w:uiPriority w:val="10"/>
    <w:qFormat/>
    <w:rsid w:val="002C7D13"/>
    <w:pPr>
      <w:pBdr>
        <w:top w:val="single" w:sz="4" w:space="4" w:color="auto"/>
        <w:bottom w:val="single" w:sz="4" w:space="1" w:color="auto"/>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2C7D13"/>
    <w:pPr>
      <w:pBdr>
        <w:top w:val="single" w:sz="4" w:space="4" w:color="auto"/>
        <w:bottom w:val="single" w:sz="4" w:space="0" w:color="auto"/>
      </w:pBdr>
      <w:jc w:val="center"/>
    </w:pPr>
    <w:rPr>
      <w:rFonts w:cs="UnitOT-Light"/>
      <w:szCs w:val="22"/>
    </w:rPr>
  </w:style>
  <w:style w:type="table" w:customStyle="1" w:styleId="TablaUNIR1">
    <w:name w:val="TablaUNIR_1"/>
    <w:basedOn w:val="UNIR"/>
    <w:uiPriority w:val="99"/>
    <w:rsid w:val="002C7D13"/>
    <w:tblPr>
      <w:tblStyleColBandSize w:val="1"/>
    </w:tblPr>
    <w:tblStylePr w:type="firstRow">
      <w:rPr>
        <w:rFonts w:ascii="Roboto Condensed" w:hAnsi="Roboto Condensed"/>
        <w:color w:val="FFFFFF" w:themeColor="background1"/>
        <w:sz w:val="20"/>
      </w:rPr>
      <w:tblPr/>
      <w:tcPr>
        <w:shd w:val="clear" w:color="auto" w:fill="0098CD"/>
      </w:tcPr>
    </w:tblStylePr>
    <w:tblStylePr w:type="band1Vert">
      <w:pPr>
        <w:wordWrap/>
        <w:jc w:val="center"/>
      </w:pPr>
      <w:rPr>
        <w:rFonts w:ascii="Roboto Light" w:hAnsi="Roboto Light"/>
        <w:color w:val="4D4D4D"/>
        <w:sz w:val="20"/>
      </w:rPr>
      <w:tblPr/>
      <w:tcPr>
        <w:vAlign w:val="center"/>
      </w:tcPr>
    </w:tblStylePr>
  </w:style>
  <w:style w:type="table" w:customStyle="1" w:styleId="TablaUNIR2">
    <w:name w:val="TablaUNIR_2"/>
    <w:basedOn w:val="Tablanormal"/>
    <w:uiPriority w:val="99"/>
    <w:rsid w:val="002C7D13"/>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Roboto Condensed" w:hAnsi="Roboto Condensed"/>
        <w:color w:val="F8F8F8"/>
        <w:sz w:val="20"/>
      </w:rPr>
      <w:tblPr/>
      <w:tcPr>
        <w:shd w:val="clear" w:color="auto" w:fill="0098CD"/>
      </w:tcPr>
    </w:tblStylePr>
    <w:tblStylePr w:type="firstCol">
      <w:rPr>
        <w:rFonts w:ascii="Roboto Condensed" w:hAnsi="Roboto Condensed"/>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2C7D13"/>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Roboto Condensed" w:hAnsi="Roboto Condensed"/>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2C7D13"/>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Roboto Condensed" w:hAnsi="Roboto Condensed"/>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autoRedefine/>
    <w:uiPriority w:val="22"/>
    <w:qFormat/>
    <w:rsid w:val="002C7D13"/>
    <w:pPr>
      <w:pBdr>
        <w:left w:val="single" w:sz="4" w:space="4" w:color="auto"/>
        <w:right w:val="single" w:sz="4" w:space="4" w:color="auto"/>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2C7D13"/>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2C7D13"/>
    <w:pPr>
      <w:numPr>
        <w:numId w:val="3"/>
      </w:numPr>
    </w:pPr>
  </w:style>
  <w:style w:type="paragraph" w:styleId="Piedepgina">
    <w:name w:val="footer"/>
    <w:basedOn w:val="Normal"/>
    <w:link w:val="PiedepginaCar"/>
    <w:uiPriority w:val="24"/>
    <w:qFormat/>
    <w:rsid w:val="002C7D13"/>
    <w:pPr>
      <w:tabs>
        <w:tab w:val="center" w:pos="4252"/>
        <w:tab w:val="right" w:pos="8504"/>
      </w:tabs>
    </w:pPr>
  </w:style>
  <w:style w:type="character" w:customStyle="1" w:styleId="PiedepginaCar">
    <w:name w:val="Pie de página Car"/>
    <w:basedOn w:val="Fuentedeprrafopredeter"/>
    <w:link w:val="Piedepgina"/>
    <w:uiPriority w:val="24"/>
    <w:rsid w:val="002C7D13"/>
    <w:rPr>
      <w:rFonts w:ascii="Calibri" w:hAnsi="Calibri" w:cs="Times New Roman"/>
      <w:color w:val="333333"/>
      <w:sz w:val="24"/>
      <w:szCs w:val="24"/>
      <w:lang w:eastAsia="es-ES"/>
    </w:rPr>
  </w:style>
  <w:style w:type="table" w:customStyle="1" w:styleId="UNIR">
    <w:name w:val="UNIR"/>
    <w:basedOn w:val="Tablanormal"/>
    <w:uiPriority w:val="99"/>
    <w:rsid w:val="002C7D13"/>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2C7D13"/>
    <w:rPr>
      <w:sz w:val="20"/>
      <w:szCs w:val="20"/>
    </w:rPr>
  </w:style>
  <w:style w:type="character" w:customStyle="1" w:styleId="TextonotapieCar">
    <w:name w:val="Texto nota pie Car"/>
    <w:basedOn w:val="Fuentedeprrafopredeter"/>
    <w:link w:val="Textonotapie"/>
    <w:uiPriority w:val="99"/>
    <w:rsid w:val="002C7D13"/>
    <w:rPr>
      <w:rFonts w:ascii="Calibri" w:hAnsi="Calibri" w:cs="Times New Roman"/>
      <w:color w:val="333333"/>
      <w:sz w:val="20"/>
      <w:szCs w:val="20"/>
      <w:lang w:eastAsia="es-ES"/>
    </w:rPr>
  </w:style>
  <w:style w:type="character" w:styleId="Mencinsinresolver">
    <w:name w:val="Unresolved Mention"/>
    <w:basedOn w:val="Fuentedeprrafopredeter"/>
    <w:uiPriority w:val="99"/>
    <w:rsid w:val="002C7D13"/>
    <w:rPr>
      <w:color w:val="808080"/>
      <w:shd w:val="clear" w:color="auto" w:fill="E6E6E6"/>
    </w:rPr>
  </w:style>
  <w:style w:type="paragraph" w:styleId="Textodeglobo">
    <w:name w:val="Balloon Text"/>
    <w:basedOn w:val="Normal"/>
    <w:link w:val="TextodegloboCar"/>
    <w:uiPriority w:val="99"/>
    <w:rsid w:val="002C7D13"/>
    <w:rPr>
      <w:rFonts w:ascii="Segoe UI" w:hAnsi="Segoe UI" w:cs="Segoe UI"/>
      <w:sz w:val="18"/>
      <w:szCs w:val="18"/>
    </w:rPr>
  </w:style>
  <w:style w:type="character" w:customStyle="1" w:styleId="TextodegloboCar">
    <w:name w:val="Texto de globo Car"/>
    <w:basedOn w:val="Fuentedeprrafopredeter"/>
    <w:link w:val="Textodeglobo"/>
    <w:uiPriority w:val="99"/>
    <w:rsid w:val="002C7D13"/>
    <w:rPr>
      <w:rFonts w:ascii="Segoe UI" w:hAnsi="Segoe UI" w:cs="Segoe UI"/>
      <w:color w:val="333333"/>
      <w:sz w:val="18"/>
      <w:szCs w:val="18"/>
      <w:lang w:eastAsia="es-ES"/>
    </w:rPr>
  </w:style>
  <w:style w:type="paragraph" w:customStyle="1" w:styleId="Vietasegundonivel">
    <w:name w:val="Viñeta segundo nivel"/>
    <w:basedOn w:val="Normal"/>
    <w:autoRedefine/>
    <w:rsid w:val="00BA6EAC"/>
    <w:pPr>
      <w:numPr>
        <w:ilvl w:val="1"/>
        <w:numId w:val="48"/>
      </w:numPr>
      <w:contextualSpacing/>
    </w:pPr>
    <w:rPr>
      <w:rFonts w:eastAsia="Consolas"/>
      <w:lang w:val="en-US"/>
    </w:rPr>
  </w:style>
  <w:style w:type="paragraph" w:customStyle="1" w:styleId="ListanumeradaTEST">
    <w:name w:val="Lista numerada (TEST)"/>
    <w:basedOn w:val="Normal"/>
    <w:qFormat/>
    <w:rsid w:val="002C7D13"/>
    <w:pPr>
      <w:numPr>
        <w:numId w:val="45"/>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2C7D13"/>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2C7D1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2C7D1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2C7D13"/>
  </w:style>
  <w:style w:type="numbering" w:customStyle="1" w:styleId="NmeracinTest">
    <w:name w:val="Númeración Test"/>
    <w:uiPriority w:val="99"/>
    <w:rsid w:val="005C4BE9"/>
    <w:pPr>
      <w:numPr>
        <w:numId w:val="6"/>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Roboto Condensed" w:hAnsi="Roboto Condensed"/>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2C7D13"/>
    <w:pPr>
      <w:spacing w:line="360" w:lineRule="auto"/>
      <w:contextualSpacing w:val="0"/>
    </w:pPr>
    <w:rPr>
      <w:rFonts w:ascii="Calibri" w:eastAsia="Calibri" w:hAnsi="Calibri" w:cs="Times New Roman"/>
      <w:b/>
      <w:bCs/>
      <w:color w:val="333333"/>
      <w:spacing w:val="0"/>
      <w:kern w:val="0"/>
      <w:sz w:val="24"/>
      <w:szCs w:val="24"/>
      <w:lang w:eastAsia="ja-JP"/>
    </w:rPr>
  </w:style>
  <w:style w:type="paragraph" w:styleId="Prrafodelista">
    <w:name w:val="List Paragraph"/>
    <w:basedOn w:val="Normal"/>
    <w:uiPriority w:val="98"/>
    <w:qFormat/>
    <w:rsid w:val="002C7D13"/>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98"/>
    <w:qFormat/>
    <w:rsid w:val="002C7D1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98"/>
    <w:rsid w:val="002C7D13"/>
    <w:rPr>
      <w:rFonts w:asciiTheme="majorHAnsi" w:eastAsiaTheme="majorEastAsia" w:hAnsiTheme="majorHAnsi" w:cstheme="majorBidi"/>
      <w:spacing w:val="-10"/>
      <w:kern w:val="28"/>
      <w:sz w:val="56"/>
      <w:szCs w:val="56"/>
      <w:lang w:eastAsia="es-ES"/>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fuenteCar"/>
    <w:uiPriority w:val="1"/>
    <w:qFormat/>
    <w:rsid w:val="002C7D13"/>
    <w:rPr>
      <w:rFonts w:ascii="Consolas" w:hAnsi="Consolas" w:cs="Times New Roman"/>
      <w:noProof/>
      <w:color w:val="333333"/>
      <w:sz w:val="20"/>
      <w:szCs w:val="20"/>
      <w:lang w:val="en-IE" w:eastAsia="es-ES"/>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qFormat/>
    <w:rsid w:val="002C7D13"/>
    <w:pPr>
      <w:tabs>
        <w:tab w:val="center" w:pos="4252"/>
        <w:tab w:val="right" w:pos="8504"/>
      </w:tabs>
    </w:pPr>
  </w:style>
  <w:style w:type="character" w:customStyle="1" w:styleId="EncabezadoCar">
    <w:name w:val="Encabezado Car"/>
    <w:basedOn w:val="Fuentedeprrafopredeter"/>
    <w:link w:val="Encabezado"/>
    <w:uiPriority w:val="99"/>
    <w:rsid w:val="002C7D13"/>
    <w:rPr>
      <w:rFonts w:ascii="Calibri" w:hAnsi="Calibri" w:cs="Times New Roman"/>
      <w:color w:val="333333"/>
      <w:sz w:val="24"/>
      <w:szCs w:val="24"/>
      <w:lang w:eastAsia="es-ES"/>
    </w:rPr>
  </w:style>
  <w:style w:type="character" w:styleId="Hipervnculovisitado">
    <w:name w:val="FollowedHyperlink"/>
    <w:basedOn w:val="Fuentedeprrafopredeter"/>
    <w:uiPriority w:val="99"/>
    <w:semiHidden/>
    <w:unhideWhenUsed/>
    <w:rsid w:val="00C45591"/>
    <w:rPr>
      <w:color w:val="954F72" w:themeColor="followedHyperlink"/>
      <w:u w:val="single"/>
    </w:rPr>
  </w:style>
  <w:style w:type="paragraph" w:customStyle="1" w:styleId="Cdigofuente">
    <w:name w:val="Código fuente"/>
    <w:basedOn w:val="Normal"/>
    <w:link w:val="CdigofuenteCar"/>
    <w:qFormat/>
    <w:rsid w:val="002C7D13"/>
    <w:rPr>
      <w:rFonts w:ascii="Consolas" w:hAnsi="Consolas"/>
      <w:sz w:val="20"/>
      <w:szCs w:val="20"/>
      <w:lang w:val="en-IE"/>
    </w:rPr>
  </w:style>
  <w:style w:type="character" w:customStyle="1" w:styleId="CdigofuenteCar">
    <w:name w:val="Código fuente Car"/>
    <w:basedOn w:val="Fuentedeprrafopredeter"/>
    <w:link w:val="Cdigofuente"/>
    <w:rsid w:val="002C7D13"/>
    <w:rPr>
      <w:rFonts w:ascii="Consolas" w:hAnsi="Consolas" w:cs="Times New Roman"/>
      <w:color w:val="333333"/>
      <w:sz w:val="20"/>
      <w:szCs w:val="20"/>
      <w:lang w:val="en-IE" w:eastAsia="es-ES"/>
    </w:rPr>
  </w:style>
  <w:style w:type="paragraph" w:customStyle="1" w:styleId="TtuloTema">
    <w:name w:val="Título Tema"/>
    <w:basedOn w:val="Normal"/>
    <w:uiPriority w:val="3"/>
    <w:qFormat/>
    <w:rsid w:val="002C7D13"/>
    <w:pPr>
      <w:jc w:val="right"/>
    </w:pPr>
    <w:rPr>
      <w:rFonts w:ascii="Calibri Light" w:hAnsi="Calibri Light"/>
      <w:color w:val="000000" w:themeColor="text1"/>
      <w:sz w:val="84"/>
      <w:szCs w:val="84"/>
    </w:rPr>
  </w:style>
  <w:style w:type="paragraph" w:customStyle="1" w:styleId="TtuloAsignatura">
    <w:name w:val="Título Asignatura"/>
    <w:basedOn w:val="Normal"/>
    <w:uiPriority w:val="2"/>
    <w:qFormat/>
    <w:rsid w:val="002C7D13"/>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2C7D13"/>
    <w:pPr>
      <w:spacing w:line="240" w:lineRule="auto"/>
    </w:pPr>
  </w:style>
  <w:style w:type="paragraph" w:customStyle="1" w:styleId="SeccionesNivel">
    <w:name w:val="Secciones Nivel"/>
    <w:basedOn w:val="Normal"/>
    <w:next w:val="Normal"/>
    <w:uiPriority w:val="5"/>
    <w:qFormat/>
    <w:rsid w:val="002C7D13"/>
    <w:pPr>
      <w:spacing w:after="360"/>
      <w:jc w:val="right"/>
      <w:outlineLvl w:val="0"/>
    </w:pPr>
    <w:rPr>
      <w:rFonts w:ascii="Calibri Light" w:hAnsi="Calibri Light" w:cs="Arial"/>
      <w:noProof/>
      <w:color w:val="000000" w:themeColor="text1"/>
      <w:sz w:val="56"/>
      <w:szCs w:val="56"/>
    </w:rPr>
  </w:style>
  <w:style w:type="paragraph" w:customStyle="1" w:styleId="Seccinndice">
    <w:name w:val="Sección Índice"/>
    <w:basedOn w:val="SeccionesNivel"/>
    <w:next w:val="Normal"/>
    <w:uiPriority w:val="4"/>
    <w:qFormat/>
    <w:rsid w:val="002C7D13"/>
    <w:pPr>
      <w:spacing w:after="0"/>
      <w:ind w:left="284"/>
      <w:jc w:val="left"/>
      <w:outlineLvl w:val="9"/>
    </w:pPr>
  </w:style>
  <w:style w:type="paragraph" w:styleId="TDC1">
    <w:name w:val="toc 1"/>
    <w:basedOn w:val="Normal"/>
    <w:next w:val="Normal"/>
    <w:autoRedefine/>
    <w:uiPriority w:val="39"/>
    <w:rsid w:val="002C7D13"/>
    <w:pPr>
      <w:tabs>
        <w:tab w:val="right" w:pos="5810"/>
      </w:tabs>
      <w:spacing w:before="120"/>
      <w:ind w:left="284"/>
    </w:pPr>
    <w:rPr>
      <w:noProof/>
    </w:rPr>
  </w:style>
  <w:style w:type="paragraph" w:styleId="TDC2">
    <w:name w:val="toc 2"/>
    <w:basedOn w:val="Normal"/>
    <w:next w:val="Normal"/>
    <w:autoRedefine/>
    <w:uiPriority w:val="39"/>
    <w:rsid w:val="002C7D13"/>
    <w:pPr>
      <w:tabs>
        <w:tab w:val="right" w:pos="5952"/>
      </w:tabs>
      <w:ind w:left="567"/>
    </w:pPr>
    <w:rPr>
      <w:noProof/>
      <w:color w:val="7F7F7F" w:themeColor="text1" w:themeTint="80"/>
    </w:rPr>
  </w:style>
  <w:style w:type="paragraph" w:customStyle="1" w:styleId="TtuloApartado1sinnivel">
    <w:name w:val="Título Apartado 1_sin nivel"/>
    <w:basedOn w:val="TituloApartado1"/>
    <w:next w:val="Normal"/>
    <w:uiPriority w:val="7"/>
    <w:qFormat/>
    <w:rsid w:val="002C7D13"/>
    <w:pPr>
      <w:outlineLvl w:val="9"/>
    </w:pPr>
  </w:style>
  <w:style w:type="character" w:styleId="Refdecomentario">
    <w:name w:val="annotation reference"/>
    <w:basedOn w:val="Fuentedeprrafopredeter"/>
    <w:uiPriority w:val="99"/>
    <w:rsid w:val="00C52D0E"/>
    <w:rPr>
      <w:sz w:val="16"/>
      <w:szCs w:val="16"/>
    </w:rPr>
  </w:style>
  <w:style w:type="paragraph" w:styleId="Textocomentario">
    <w:name w:val="annotation text"/>
    <w:basedOn w:val="Normal"/>
    <w:link w:val="TextocomentarioCar"/>
    <w:uiPriority w:val="99"/>
    <w:rsid w:val="00C52D0E"/>
    <w:rPr>
      <w:sz w:val="20"/>
      <w:szCs w:val="20"/>
    </w:rPr>
  </w:style>
  <w:style w:type="character" w:customStyle="1" w:styleId="TextocomentarioCar">
    <w:name w:val="Texto comentario Car"/>
    <w:basedOn w:val="Fuentedeprrafopredeter"/>
    <w:link w:val="Textocomentario"/>
    <w:uiPriority w:val="99"/>
    <w:rsid w:val="00C52D0E"/>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C52D0E"/>
    <w:rPr>
      <w:b/>
      <w:bCs/>
    </w:rPr>
  </w:style>
  <w:style w:type="character" w:customStyle="1" w:styleId="AsuntodelcomentarioCar">
    <w:name w:val="Asunto del comentario Car"/>
    <w:basedOn w:val="TextocomentarioCar"/>
    <w:link w:val="Asuntodelcomentario"/>
    <w:uiPriority w:val="99"/>
    <w:rsid w:val="00C52D0E"/>
    <w:rPr>
      <w:rFonts w:ascii="Calibri" w:hAnsi="Calibri" w:cs="Times New Roman"/>
      <w:b/>
      <w:bCs/>
      <w:color w:val="333333"/>
      <w:sz w:val="20"/>
      <w:szCs w:val="20"/>
      <w:lang w:eastAsia="es-ES"/>
    </w:rPr>
  </w:style>
  <w:style w:type="table" w:styleId="Tablanormal2">
    <w:name w:val="Plain Table 2"/>
    <w:basedOn w:val="Tablanormal"/>
    <w:uiPriority w:val="42"/>
    <w:rsid w:val="003877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5oscura-nfasis3">
    <w:name w:val="Grid Table 5 Dark Accent 3"/>
    <w:basedOn w:val="Tablanormal"/>
    <w:uiPriority w:val="50"/>
    <w:rsid w:val="003877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unhideWhenUsed/>
    <w:rsid w:val="006743FE"/>
    <w:pPr>
      <w:spacing w:before="100" w:beforeAutospacing="1" w:after="100" w:afterAutospacing="1"/>
    </w:pPr>
  </w:style>
  <w:style w:type="character" w:customStyle="1" w:styleId="Ttulo3Car">
    <w:name w:val="Título 3 Car"/>
    <w:basedOn w:val="Fuentedeprrafopredeter"/>
    <w:link w:val="Ttulo3"/>
    <w:uiPriority w:val="98"/>
    <w:rsid w:val="009B7403"/>
    <w:rPr>
      <w:rFonts w:asciiTheme="majorHAnsi" w:eastAsiaTheme="majorEastAsia" w:hAnsiTheme="majorHAnsi" w:cstheme="majorBidi"/>
      <w:color w:val="1F4D78" w:themeColor="accent1" w:themeShade="7F"/>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A33AD3D6-D018-41AA-AF6F-7AE2AB31B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1265</TotalTime>
  <Pages>15</Pages>
  <Words>2925</Words>
  <Characters>21068</Characters>
  <Application>Microsoft Office Word</Application>
  <DocSecurity>0</DocSecurity>
  <Lines>1003</Lines>
  <Paragraphs>827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Microsoft Office User</cp:lastModifiedBy>
  <cp:revision>13</cp:revision>
  <cp:lastPrinted>2017-11-10T07:47:00Z</cp:lastPrinted>
  <dcterms:created xsi:type="dcterms:W3CDTF">2021-10-15T05:29:00Z</dcterms:created>
  <dcterms:modified xsi:type="dcterms:W3CDTF">2026-01-20T22:49:00Z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