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Autoevaluación Informe Avance Proyecto APT - Fase 2</w:t>
      </w:r>
    </w:p>
    <w:p>
      <w:r>
        <w:t>Nombre del Estudiante: Ana Luisa Panes Tessini</w:t>
        <w:br/>
        <w:t>Equipo: Equipo 5 (Plataforma y Confianza) - KalliCode</w:t>
        <w:br/>
        <w:t>Asignatura: Capstone (PTY4614)</w:t>
      </w:r>
    </w:p>
    <w:p>
      <w:r>
        <w:t>------------------------------------------------------------</w:t>
      </w:r>
    </w:p>
    <w:p>
      <w:pPr>
        <w:pStyle w:val="Heading1"/>
      </w:pPr>
      <w:r>
        <w:t>Resumen de Autoevaluación</w:t>
      </w:r>
    </w:p>
    <w:p>
      <w:r>
        <w:t>En base al trabajo desarrollado durante la Fase 2, la documentación generada, la resolución de conflictos (CR-KC-001) y la evidencia real integrada en los repositorios de GitHub (Pull Requests #67, #91, #137), me autoevalúo con un nivel de COMPLETAMENTE LOGRADO (100%) en todos los indicadores.</w:t>
      </w:r>
    </w:p>
    <w:p>
      <w:pPr>
        <w:pStyle w:val="Heading2"/>
      </w:pPr>
      <w:r>
        <w:t>Competencias del Perfil de Egreso Evidenciadas</w:t>
      </w:r>
    </w:p>
    <w:p>
      <w:r>
        <w:t>✔ 1.1 y 1.2: Diseña y aplica pruebas de validación (Se evidenció con la suite de pruebas automatizadas Pytest para RLS, logs asíncronos y fixtures transaccionales).</w:t>
      </w:r>
    </w:p>
    <w:p>
      <w:r>
        <w:t>✔ 3.1 y 3.2: Diseña e implementa modelos de datos escalables (Se evidenció con la implementación de bases de datos PostgreSQL efímeras, aislamiento multi-tenant y eliminación de roles operacionales BYPASSRLS).</w:t>
      </w:r>
    </w:p>
    <w:p>
      <w:pPr>
        <w:pStyle w:val="Heading1"/>
      </w:pPr>
      <w:r>
        <w:t>Rúbrica de Autoevaluación (Marcada)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 de Evaluación</w:t>
            </w:r>
          </w:p>
        </w:tc>
        <w:tc>
          <w:tcPr>
            <w:tcW w:type="dxa" w:w="4320"/>
          </w:tcPr>
          <w:p>
            <w:r>
              <w:t>Nivel Autoevaluado y Justificación</w:t>
            </w:r>
          </w:p>
        </w:tc>
      </w:tr>
      <w:tr>
        <w:tc>
          <w:tcPr>
            <w:tcW w:type="dxa" w:w="4320"/>
          </w:tcPr>
          <w:p>
            <w:r>
              <w:t>1. Propone ajustes al Proyecto considerando dificultades y facilitadores.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[X] COMPLETAMENTE LOGRADO (100%)</w:t>
              <w:br/>
              <w:t>Justificación: Se justificó detalladamente el ajuste a la arquitectura de testing (implementación de SAVEPOINTS) debido al choque entre la seguridad RLS y las pruebas agénticas.</w:t>
            </w:r>
          </w:p>
        </w:tc>
      </w:tr>
      <w:tr>
        <w:tc>
          <w:tcPr>
            <w:tcW w:type="dxa" w:w="4320"/>
          </w:tcPr>
          <w:p>
            <w:r>
              <w:t>2. Aplica una metodología que permite el logro de los objetivos.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[X] COMPLETAMENTE LOGRADO (100%)</w:t>
              <w:br/>
              <w:t>Justificación: Se aplicó la metodología Kanban (WIP=3), evidenciada con capturas del tablero Trello y aprobaciones automatizadas de CI/CD.</w:t>
            </w:r>
          </w:p>
        </w:tc>
      </w:tr>
      <w:tr>
        <w:tc>
          <w:tcPr>
            <w:tcW w:type="dxa" w:w="4320"/>
          </w:tcPr>
          <w:p>
            <w:r>
              <w:t>3. Genera evidencias que dan cuenta del avance del Proyecto.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[X] COMPLETAMENTE LOGRADO (100%)</w:t>
              <w:br/>
              <w:t>Justificación: Se presentaron evidencias reales de código fuente, logs de terminal y aprobaciones de Pull Requests en GitHub.</w:t>
            </w:r>
          </w:p>
        </w:tc>
      </w:tr>
      <w:tr>
        <w:tc>
          <w:tcPr>
            <w:tcW w:type="dxa" w:w="4320"/>
          </w:tcPr>
          <w:p>
            <w:r>
              <w:t>4. Utiliza de manera precisa el lenguaje técnico.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[X] COMPLETAMENTE LOGRADO (100%)</w:t>
              <w:br/>
              <w:t>Justificación: Se utilizó terminología avanzada de SRE, DevOps, Bases de Datos y Seguridad (Row-Level Security, Event Loop, structlog, cross-tenant leakage).</w:t>
            </w:r>
          </w:p>
        </w:tc>
      </w:tr>
      <w:tr>
        <w:tc>
          <w:tcPr>
            <w:tcW w:type="dxa" w:w="4320"/>
          </w:tcPr>
          <w:p>
            <w:r>
              <w:t>5. Utiliza reglas de redacción, ortografía y citas.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[X] COMPLETAMENTE LOGRADO (100%)</w:t>
              <w:br/>
              <w:t>Justificación: Los documentos (Avance, Final, Actas, Diario y Pruebas) fueron redactados con formato profesional, sin errores ortográficos.</w:t>
            </w:r>
          </w:p>
        </w:tc>
      </w:tr>
      <w:tr>
        <w:tc>
          <w:tcPr>
            <w:tcW w:type="dxa" w:w="4320"/>
          </w:tcPr>
          <w:p>
            <w:r>
              <w:t>6. Cumple con el formato del informe de avance establecido.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[X] COMPLETAMENTE LOGRADO (100%)</w:t>
              <w:br/>
              <w:t>Justificación: Se respetó el formato de las guías proporcionadas (índice, apartados, tipo de letra, interlineado).</w:t>
            </w:r>
          </w:p>
        </w:tc>
      </w:tr>
      <w:tr>
        <w:tc>
          <w:tcPr>
            <w:tcW w:type="dxa" w:w="4320"/>
          </w:tcPr>
          <w:p>
            <w:r>
              <w:t>7. Cumple con los indicadores de calidad disciplinarios.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[X] COMPLETAMENTE LOGRADO (100%)</w:t>
              <w:br/>
              <w:t>Justificación: El trabajo supera los estándares académicos, integrando prácticas reales de la industria (Docker, GitHub Actions, pruebas herméticas con pytest).</w:t>
            </w:r>
          </w:p>
        </w:tc>
      </w:tr>
      <w:tr>
        <w:tc>
          <w:tcPr>
            <w:tcW w:type="dxa" w:w="4320"/>
          </w:tcPr>
          <w:p>
            <w:r>
              <w:t>8. Redacta el abstract, conclusiones y reflexión en inglés.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[X] COMPLETAMENTE LOGRADO (100%)</w:t>
              <w:br/>
              <w:t>Justificación: Se incluyó un Abstract bilingüe, junto con conclusiones y reflexiones íntegramente en inglés técnico de nivel intermedio-alto en el Informe Final.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