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 w:rsidP="00C33BD4">
      <w:pPr>
        <w:pStyle w:val="Ttulo2"/>
        <w:rPr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098C" w:rsidRDefault="00810BA9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C9098C" w:rsidRDefault="00C9098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2" w:history="1">
        <w:r w:rsidRPr="00251957">
          <w:rPr>
            <w:rStyle w:val="Hipervnculo"/>
            <w:rFonts w:cs="Times New Roman"/>
            <w:noProof/>
          </w:rPr>
          <w:t>1.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Introducción: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98C" w:rsidRDefault="00585DF9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3" w:history="1">
        <w:r w:rsidR="00C9098C" w:rsidRPr="00251957">
          <w:rPr>
            <w:rStyle w:val="Hipervnculo"/>
            <w:rFonts w:cs="Times New Roman"/>
            <w:noProof/>
          </w:rPr>
          <w:t>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Gestión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4" w:history="1">
        <w:r w:rsidR="00C9098C" w:rsidRPr="00251957">
          <w:rPr>
            <w:rStyle w:val="Hipervnculo"/>
            <w:rFonts w:cs="Times New Roman"/>
            <w:noProof/>
          </w:rPr>
          <w:t>Roles y responsabilidades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_Toc529482854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5" w:history="1">
        <w:r w:rsidR="00C9098C" w:rsidRPr="00251957">
          <w:rPr>
            <w:rStyle w:val="Hipervnculo"/>
            <w:rFonts w:cs="Times New Roman"/>
            <w:noProof/>
          </w:rPr>
          <w:t>Políticas, Directrices y procedimientos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_Toc529482855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6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6" w:history="1">
        <w:r w:rsidR="00C9098C" w:rsidRPr="00251957">
          <w:rPr>
            <w:rStyle w:val="Hipervnculo"/>
            <w:rFonts w:cs="Times New Roman"/>
            <w:noProof/>
          </w:rPr>
          <w:t>Herramientas, entorno e infraestructura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_Toc529482856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7" w:history="1">
        <w:r w:rsidR="00C9098C" w:rsidRPr="00251957">
          <w:rPr>
            <w:rStyle w:val="Hipervnculo"/>
            <w:rFonts w:cs="Times New Roman"/>
            <w:noProof/>
          </w:rPr>
          <w:t>Calendario del Plan de SCM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_Toc529482857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7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8" w:history="1">
        <w:r w:rsidR="00C9098C" w:rsidRPr="00251957">
          <w:rPr>
            <w:rStyle w:val="Hipervnculo"/>
            <w:rFonts w:cs="Times New Roman"/>
            <w:noProof/>
          </w:rPr>
          <w:t>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Actividades de la SCM: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_Toc529482858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9" w:history="1">
        <w:r w:rsidR="00C9098C" w:rsidRPr="00251957">
          <w:rPr>
            <w:rStyle w:val="Hipervnculo"/>
            <w:rFonts w:cs="Times New Roman"/>
            <w:noProof/>
          </w:rPr>
          <w:t>3.1.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Identificación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_Toc529482859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0" w:history="1">
        <w:r w:rsidR="00C9098C" w:rsidRPr="00251957">
          <w:rPr>
            <w:rStyle w:val="Hipervnculo"/>
            <w:rFonts w:cs="Times New Roman"/>
            <w:noProof/>
          </w:rPr>
          <w:t>3.1.1.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con los elementos clasificados.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_Toc529482860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8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1" w:history="1">
        <w:r w:rsidR="00C9098C" w:rsidRPr="00251957">
          <w:rPr>
            <w:rStyle w:val="Hipervnculo"/>
            <w:rFonts w:cs="Times New Roman"/>
            <w:noProof/>
          </w:rPr>
          <w:t>3.1.2.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Fórmulas de las Nomenclaturas de los ítems.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_Toc529482861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2" w:history="1">
        <w:r w:rsidR="00C9098C" w:rsidRPr="00251957">
          <w:rPr>
            <w:rStyle w:val="Hipervnculo"/>
            <w:rFonts w:cs="Times New Roman"/>
            <w:noProof/>
          </w:rPr>
          <w:t>3.1.3.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Cuadro de Item con la nomenclatura.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_Toc529482862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10</w:t>
        </w:r>
        <w:r w:rsidR="00C9098C">
          <w:rPr>
            <w:noProof/>
            <w:webHidden/>
          </w:rPr>
          <w:fldChar w:fldCharType="end"/>
        </w:r>
      </w:hyperlink>
    </w:p>
    <w:p w:rsidR="00C9098C" w:rsidRDefault="00585DF9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3" w:history="1">
        <w:r w:rsidR="00C9098C" w:rsidRPr="00251957">
          <w:rPr>
            <w:rStyle w:val="Hipervnculo"/>
            <w:rFonts w:cs="Times New Roman"/>
            <w:noProof/>
          </w:rPr>
          <w:t>3.1.4.</w:t>
        </w:r>
        <w:r w:rsidR="00C9098C">
          <w:rPr>
            <w:rFonts w:eastAsiaTheme="minorEastAsia"/>
            <w:noProof/>
            <w:lang w:eastAsia="es-PE"/>
          </w:rPr>
          <w:tab/>
        </w:r>
        <w:r w:rsidR="00C9098C" w:rsidRPr="00251957">
          <w:rPr>
            <w:rStyle w:val="Hipervnculo"/>
            <w:rFonts w:cs="Times New Roman"/>
            <w:noProof/>
          </w:rPr>
          <w:t>Definición de la estructura de las librerías.</w:t>
        </w:r>
        <w:r w:rsidR="00C9098C">
          <w:rPr>
            <w:noProof/>
            <w:webHidden/>
          </w:rPr>
          <w:tab/>
        </w:r>
        <w:r w:rsidR="00C9098C">
          <w:rPr>
            <w:noProof/>
            <w:webHidden/>
          </w:rPr>
          <w:fldChar w:fldCharType="begin"/>
        </w:r>
        <w:r w:rsidR="00C9098C">
          <w:rPr>
            <w:noProof/>
            <w:webHidden/>
          </w:rPr>
          <w:instrText xml:space="preserve"> PAGEREF _Toc529482863 \h </w:instrText>
        </w:r>
        <w:r w:rsidR="00C9098C">
          <w:rPr>
            <w:noProof/>
            <w:webHidden/>
          </w:rPr>
        </w:r>
        <w:r w:rsidR="00C9098C">
          <w:rPr>
            <w:noProof/>
            <w:webHidden/>
          </w:rPr>
          <w:fldChar w:fldCharType="separate"/>
        </w:r>
        <w:r w:rsidR="00C9098C">
          <w:rPr>
            <w:noProof/>
            <w:webHidden/>
          </w:rPr>
          <w:t>11</w:t>
        </w:r>
        <w:r w:rsidR="00C9098C">
          <w:rPr>
            <w:noProof/>
            <w:webHidden/>
          </w:rPr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9482852"/>
      <w:r>
        <w:rPr>
          <w:rFonts w:cs="Times New Roman"/>
          <w:szCs w:val="24"/>
        </w:rPr>
        <w:lastRenderedPageBreak/>
        <w:t>Introducción:</w:t>
      </w:r>
      <w:bookmarkEnd w:id="0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9482853"/>
      <w:r>
        <w:rPr>
          <w:rFonts w:cs="Times New Roman"/>
          <w:szCs w:val="24"/>
        </w:rPr>
        <w:lastRenderedPageBreak/>
        <w:t>Gestión de la SCM:</w:t>
      </w:r>
      <w:bookmarkEnd w:id="1"/>
    </w:p>
    <w:p w:rsidR="006B3A7D" w:rsidRDefault="00810BA9">
      <w:pPr>
        <w:pStyle w:val="Ttulo3"/>
        <w:rPr>
          <w:rFonts w:cs="Times New Roman"/>
        </w:rPr>
      </w:pPr>
      <w:bookmarkStart w:id="2" w:name="_Toc529482854"/>
      <w:r>
        <w:rPr>
          <w:rFonts w:cs="Times New Roman"/>
        </w:rPr>
        <w:t>Roles y responsabilidades</w:t>
      </w:r>
      <w:bookmarkEnd w:id="2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3" w:name="_Toc529482855"/>
      <w:r>
        <w:rPr>
          <w:rFonts w:cs="Times New Roman"/>
        </w:rPr>
        <w:t>Políticas, Directrices y procedimientos</w:t>
      </w:r>
      <w:bookmarkEnd w:id="3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Default="001A11D8" w:rsidP="001A11D8">
      <w:pPr>
        <w:pStyle w:val="Ttulo3"/>
        <w:rPr>
          <w:rFonts w:cs="Times New Roman"/>
        </w:rPr>
      </w:pPr>
      <w:bookmarkStart w:id="4" w:name="_Toc529482856"/>
      <w:r>
        <w:rPr>
          <w:rFonts w:cs="Times New Roman"/>
        </w:rPr>
        <w:lastRenderedPageBreak/>
        <w:t>Herramientas, entorno e infraestructura</w:t>
      </w:r>
      <w:bookmarkEnd w:id="4"/>
    </w:p>
    <w:p w:rsidR="001A11D8" w:rsidRDefault="001A11D8" w:rsidP="00C9098C">
      <w:pPr>
        <w:rPr>
          <w:rFonts w:cs="Times New Roman"/>
        </w:rPr>
      </w:pPr>
      <w:r>
        <w:rPr>
          <w:noProof/>
          <w:lang w:eastAsia="es-PE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Default="00810BA9">
      <w:pPr>
        <w:pStyle w:val="Ttulo3"/>
        <w:rPr>
          <w:rFonts w:cs="Times New Roman"/>
        </w:rPr>
      </w:pPr>
      <w:bookmarkStart w:id="5" w:name="_Toc529482857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9482858"/>
      <w:r>
        <w:rPr>
          <w:rFonts w:cs="Times New Roman"/>
          <w:szCs w:val="24"/>
        </w:rPr>
        <w:t>Actividades de la SCM:</w:t>
      </w:r>
      <w:bookmarkEnd w:id="6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9482859"/>
      <w:r>
        <w:rPr>
          <w:rFonts w:cs="Times New Roman"/>
        </w:rPr>
        <w:t>Identificación</w:t>
      </w:r>
      <w:bookmarkEnd w:id="7"/>
    </w:p>
    <w:p w:rsidR="00897687" w:rsidRPr="00897687" w:rsidRDefault="00810BA9" w:rsidP="00897687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9482860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537"/>
        <w:gridCol w:w="1494"/>
        <w:gridCol w:w="1521"/>
      </w:tblGrid>
      <w:tr w:rsidR="00897687" w:rsidRPr="00897687" w:rsidTr="00897687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97687" w:rsidRDefault="00897687" w:rsidP="00897687"/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9482861"/>
      <w:r>
        <w:rPr>
          <w:rFonts w:cs="Times New Roman"/>
          <w:szCs w:val="24"/>
        </w:rPr>
        <w:t>Fórmulas de las Nomenclaturas de los ítems.</w:t>
      </w:r>
      <w:bookmarkEnd w:id="9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9482862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C33BD4" w:rsidRPr="00C33BD4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11" w:name="_GoBack"/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RQF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ECU1-GP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ICU1-GP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CPU1-GP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SBT-V3.1.1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WMP-V2.2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WORKBENCH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AR1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CHK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CU1-RCP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CU1-RCV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CU1-IC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C33BD4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</w:t>
            </w:r>
            <w:proofErr w:type="spellEnd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-</w:t>
            </w:r>
            <w:proofErr w:type="spellStart"/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DCP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C33BD4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33B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685BAB" w:rsidRDefault="00685BAB">
      <w:pPr>
        <w:rPr>
          <w:rFonts w:ascii="Times New Roman" w:hAnsi="Times New Roman" w:cs="Times New Roman"/>
        </w:rPr>
      </w:pPr>
    </w:p>
    <w:p w:rsidR="00685BAB" w:rsidRDefault="00685BAB" w:rsidP="00685BA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2" w:name="_Toc529482863"/>
      <w:r w:rsidRPr="00685BAB">
        <w:rPr>
          <w:rFonts w:cs="Times New Roman"/>
          <w:szCs w:val="24"/>
        </w:rPr>
        <w:t>Definición de la estructura de las librerías.</w:t>
      </w:r>
      <w:bookmarkEnd w:id="12"/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85BAB" w:rsidRPr="00685B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F9" w:rsidRDefault="00585DF9">
      <w:pPr>
        <w:spacing w:after="0" w:line="240" w:lineRule="auto"/>
      </w:pPr>
      <w:r>
        <w:separator/>
      </w:r>
    </w:p>
  </w:endnote>
  <w:endnote w:type="continuationSeparator" w:id="0">
    <w:p w:rsidR="00585DF9" w:rsidRDefault="0058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33BD4" w:rsidRPr="00C33BD4">
      <w:rPr>
        <w:caps/>
        <w:noProof/>
        <w:color w:val="4472C4" w:themeColor="accent1"/>
        <w:lang w:val="es-ES"/>
      </w:rPr>
      <w:t>11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F9" w:rsidRDefault="00585DF9">
      <w:pPr>
        <w:spacing w:after="0" w:line="240" w:lineRule="auto"/>
      </w:pPr>
      <w:r>
        <w:separator/>
      </w:r>
    </w:p>
  </w:footnote>
  <w:footnote w:type="continuationSeparator" w:id="0">
    <w:p w:rsidR="00585DF9" w:rsidRDefault="0058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A76A0"/>
    <w:rsid w:val="000C4A5E"/>
    <w:rsid w:val="00106CAA"/>
    <w:rsid w:val="001A11D8"/>
    <w:rsid w:val="001B07B8"/>
    <w:rsid w:val="001C271B"/>
    <w:rsid w:val="00286A19"/>
    <w:rsid w:val="002B5689"/>
    <w:rsid w:val="004A03C9"/>
    <w:rsid w:val="004E50F7"/>
    <w:rsid w:val="00531F8F"/>
    <w:rsid w:val="00585DF9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E0A3F"/>
    <w:rsid w:val="008E4740"/>
    <w:rsid w:val="009C57F1"/>
    <w:rsid w:val="009E0780"/>
    <w:rsid w:val="00A431E6"/>
    <w:rsid w:val="00AE3B5C"/>
    <w:rsid w:val="00B105F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53D9C1-77F9-4464-805C-6546E01DC1CC}" type="pres">
      <dgm:prSet presAssocID="{DA3382E9-9437-4E5E-AA11-57BFA51F46F6}" presName="rootConnector1" presStyleLbl="node1" presStyleIdx="0" presStyleCnt="0"/>
      <dgm:spPr/>
      <dgm:t>
        <a:bodyPr/>
        <a:lstStyle/>
        <a:p>
          <a:endParaRPr lang="es-PE"/>
        </a:p>
      </dgm:t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  <dgm:t>
        <a:bodyPr/>
        <a:lstStyle/>
        <a:p>
          <a:endParaRPr lang="es-PE"/>
        </a:p>
      </dgm:t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06DF475-C3D7-4476-BFAC-70F5D4839737}" type="pres">
      <dgm:prSet presAssocID="{280C499F-86E2-4B5E-91DA-B9942E81637B}" presName="rootConnector" presStyleLbl="node2" presStyleIdx="0" presStyleCnt="3"/>
      <dgm:spPr/>
      <dgm:t>
        <a:bodyPr/>
        <a:lstStyle/>
        <a:p>
          <a:endParaRPr lang="es-PE"/>
        </a:p>
      </dgm:t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  <dgm:t>
        <a:bodyPr/>
        <a:lstStyle/>
        <a:p>
          <a:endParaRPr lang="es-PE"/>
        </a:p>
      </dgm:t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692EB7-E3B4-4B4E-BC76-F349575B81CB}" type="pres">
      <dgm:prSet presAssocID="{5766EEF5-06E1-4301-ACDA-74F17873E75A}" presName="rootConnector" presStyleLbl="node2" presStyleIdx="1" presStyleCnt="3"/>
      <dgm:spPr/>
      <dgm:t>
        <a:bodyPr/>
        <a:lstStyle/>
        <a:p>
          <a:endParaRPr lang="es-PE"/>
        </a:p>
      </dgm:t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  <dgm:t>
        <a:bodyPr/>
        <a:lstStyle/>
        <a:p>
          <a:endParaRPr lang="es-PE"/>
        </a:p>
      </dgm:t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6E824B8-B5D0-4EA1-85C2-9344AC9D46CE}" type="pres">
      <dgm:prSet presAssocID="{41E21500-5C21-4DFA-B178-1377BBD063B1}" presName="rootConnector" presStyleLbl="node3" presStyleIdx="0" presStyleCnt="1"/>
      <dgm:spPr/>
      <dgm:t>
        <a:bodyPr/>
        <a:lstStyle/>
        <a:p>
          <a:endParaRPr lang="es-PE"/>
        </a:p>
      </dgm:t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  <dgm:t>
        <a:bodyPr/>
        <a:lstStyle/>
        <a:p>
          <a:endParaRPr lang="es-PE"/>
        </a:p>
      </dgm:t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C2A58F-CA39-474F-921A-02EA1639C9E4}" type="pres">
      <dgm:prSet presAssocID="{256D2F41-24D8-490A-966E-C99E533D66F8}" presName="rootConnector3" presStyleLbl="asst2" presStyleIdx="0" presStyleCnt="1"/>
      <dgm:spPr/>
      <dgm:t>
        <a:bodyPr/>
        <a:lstStyle/>
        <a:p>
          <a:endParaRPr lang="es-PE"/>
        </a:p>
      </dgm:t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  <dgm:t>
        <a:bodyPr/>
        <a:lstStyle/>
        <a:p>
          <a:endParaRPr lang="es-PE"/>
        </a:p>
      </dgm:t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9EFC9F5-DE45-403F-BAFF-51D977156B2A}" type="pres">
      <dgm:prSet presAssocID="{F767BC28-5BCB-4764-BB3D-868849676BB5}" presName="rootConnector" presStyleLbl="node2" presStyleIdx="2" presStyleCnt="3"/>
      <dgm:spPr/>
      <dgm:t>
        <a:bodyPr/>
        <a:lstStyle/>
        <a:p>
          <a:endParaRPr lang="es-PE"/>
        </a:p>
      </dgm:t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DDDDC967-5DEC-48F7-B19F-FD173BF998C4}" type="presOf" srcId="{256D2F41-24D8-490A-966E-C99E533D66F8}" destId="{00C2A58F-CA39-474F-921A-02EA1639C9E4}" srcOrd="1" destOrd="0" presId="urn:microsoft.com/office/officeart/2005/8/layout/orgChart1"/>
    <dgm:cxn modelId="{BFE8F15A-D0A2-48D4-8C1B-9AB6DD1E0880}" type="presOf" srcId="{280C499F-86E2-4B5E-91DA-B9942E81637B}" destId="{906DF475-C3D7-4476-BFAC-70F5D4839737}" srcOrd="1" destOrd="0" presId="urn:microsoft.com/office/officeart/2005/8/layout/orgChart1"/>
    <dgm:cxn modelId="{CC3300E9-BC51-4969-B546-F000FEE0513E}" type="presOf" srcId="{82CD46BB-620A-4C50-A47C-7E95DD97861E}" destId="{7F88AC36-7D81-45AC-8B85-7C8B02F1CC3D}" srcOrd="0" destOrd="0" presId="urn:microsoft.com/office/officeart/2005/8/layout/orgChart1"/>
    <dgm:cxn modelId="{315F7366-8847-410B-BD4E-EC5FFBA57209}" type="presOf" srcId="{EDDF6921-1CB0-4181-B011-85760D28BA4A}" destId="{8812046A-9537-4AE2-B5ED-6E1DD6442C92}" srcOrd="0" destOrd="0" presId="urn:microsoft.com/office/officeart/2005/8/layout/orgChart1"/>
    <dgm:cxn modelId="{921AD848-BE3D-4027-9101-AEE1647227FC}" type="presOf" srcId="{41E21500-5C21-4DFA-B178-1377BBD063B1}" destId="{784B4403-7E24-4513-ADA1-AF62B3B7C499}" srcOrd="0" destOrd="0" presId="urn:microsoft.com/office/officeart/2005/8/layout/orgChart1"/>
    <dgm:cxn modelId="{FE6C3D57-2ED9-4B0D-BB01-621863A10240}" type="presOf" srcId="{57FC137E-AC07-432B-9ECE-59F86C71CED0}" destId="{69E574D4-7E93-4724-AAE9-815AD04062B4}" srcOrd="0" destOrd="0" presId="urn:microsoft.com/office/officeart/2005/8/layout/orgChart1"/>
    <dgm:cxn modelId="{819FB189-BDE4-4A11-95A4-088F301A092C}" type="presOf" srcId="{2137B7C1-D7D8-4B36-85A0-0B5C4BF2C3F5}" destId="{8232EF89-F964-4097-8775-FBD8822E9682}" srcOrd="0" destOrd="0" presId="urn:microsoft.com/office/officeart/2005/8/layout/orgChart1"/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94303AA2-A2B9-4353-8A9A-F41704BBAAF8}" type="presOf" srcId="{280C499F-86E2-4B5E-91DA-B9942E81637B}" destId="{7451A146-5DE6-4220-8531-FF18D7695E8F}" srcOrd="0" destOrd="0" presId="urn:microsoft.com/office/officeart/2005/8/layout/orgChart1"/>
    <dgm:cxn modelId="{1EF4E305-52C0-4654-9A08-30E0B09CEC0D}" type="presOf" srcId="{0422D178-5A83-4B75-8016-7069747D329F}" destId="{1799B04B-BEB4-4ECB-A4CF-B8BFC3E9862B}" srcOrd="0" destOrd="0" presId="urn:microsoft.com/office/officeart/2005/8/layout/orgChart1"/>
    <dgm:cxn modelId="{D8DED6D4-3C41-42D9-AEEF-3703BE5A7510}" type="presOf" srcId="{41E21500-5C21-4DFA-B178-1377BBD063B1}" destId="{96E824B8-B5D0-4EA1-85C2-9344AC9D46CE}" srcOrd="1" destOrd="0" presId="urn:microsoft.com/office/officeart/2005/8/layout/orgChart1"/>
    <dgm:cxn modelId="{F4048A64-972F-443F-B132-F6F54E556970}" type="presOf" srcId="{F767BC28-5BCB-4764-BB3D-868849676BB5}" destId="{DA67A5E1-6670-436C-B38C-40F5DF80EC4B}" srcOrd="0" destOrd="0" presId="urn:microsoft.com/office/officeart/2005/8/layout/orgChart1"/>
    <dgm:cxn modelId="{DDCF15F8-C5D2-4B08-9BF5-1E88D30E6476}" type="presOf" srcId="{DA3382E9-9437-4E5E-AA11-57BFA51F46F6}" destId="{3653D9C1-77F9-4464-805C-6546E01DC1CC}" srcOrd="1" destOrd="0" presId="urn:microsoft.com/office/officeart/2005/8/layout/orgChart1"/>
    <dgm:cxn modelId="{247BD6A3-9C26-4011-8171-C2BDF4F3BFE0}" type="presOf" srcId="{256D2F41-24D8-490A-966E-C99E533D66F8}" destId="{5FC4282A-52F1-4C4D-BA5E-1601E96485AA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AFBD90AD-924E-4D17-BBD6-2194B4F6C18C}" type="presOf" srcId="{4D673D7C-1BF9-4494-B446-25EB7F1FF5F0}" destId="{BED1397A-9A3B-4479-B9A3-0A9BA64E6118}" srcOrd="0" destOrd="0" presId="urn:microsoft.com/office/officeart/2005/8/layout/orgChart1"/>
    <dgm:cxn modelId="{587865B0-16D1-4007-A27E-EB2000B7DAD5}" type="presOf" srcId="{5766EEF5-06E1-4301-ACDA-74F17873E75A}" destId="{A8692EB7-E3B4-4B4E-BC76-F349575B81CB}" srcOrd="1" destOrd="0" presId="urn:microsoft.com/office/officeart/2005/8/layout/orgChart1"/>
    <dgm:cxn modelId="{EFED21F5-BE73-4645-8306-8136CA57E328}" type="presOf" srcId="{DA3382E9-9437-4E5E-AA11-57BFA51F46F6}" destId="{304DE0E5-456B-488B-A94F-477E0E685294}" srcOrd="0" destOrd="0" presId="urn:microsoft.com/office/officeart/2005/8/layout/orgChart1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C52EF4E6-7AE1-4A25-9D8E-87645D413BC5}" type="presOf" srcId="{F767BC28-5BCB-4764-BB3D-868849676BB5}" destId="{C9EFC9F5-DE45-403F-BAFF-51D977156B2A}" srcOrd="1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9C382EEB-A8DD-4607-A605-197DE239188A}" type="presOf" srcId="{5766EEF5-06E1-4301-ACDA-74F17873E75A}" destId="{128EEBEB-3501-4F02-ADB2-0ECAEDB43E76}" srcOrd="0" destOrd="0" presId="urn:microsoft.com/office/officeart/2005/8/layout/orgChart1"/>
    <dgm:cxn modelId="{182F1463-74A0-4972-988A-D53CA2064DA2}" type="presParOf" srcId="{8232EF89-F964-4097-8775-FBD8822E9682}" destId="{6E1541F5-F0FF-46B9-968F-191FDA559B12}" srcOrd="0" destOrd="0" presId="urn:microsoft.com/office/officeart/2005/8/layout/orgChart1"/>
    <dgm:cxn modelId="{AA4CE499-D868-4182-ADD6-4FF59BC8E4D3}" type="presParOf" srcId="{6E1541F5-F0FF-46B9-968F-191FDA559B12}" destId="{60BEB7C7-3C15-4273-B641-0EFC9A83A943}" srcOrd="0" destOrd="0" presId="urn:microsoft.com/office/officeart/2005/8/layout/orgChart1"/>
    <dgm:cxn modelId="{C1A8D5D0-0543-4EDA-9209-A7FF286B78D8}" type="presParOf" srcId="{60BEB7C7-3C15-4273-B641-0EFC9A83A943}" destId="{304DE0E5-456B-488B-A94F-477E0E685294}" srcOrd="0" destOrd="0" presId="urn:microsoft.com/office/officeart/2005/8/layout/orgChart1"/>
    <dgm:cxn modelId="{3A708D6D-5156-47D3-A5CC-36EE6C5F3CE8}" type="presParOf" srcId="{60BEB7C7-3C15-4273-B641-0EFC9A83A943}" destId="{3653D9C1-77F9-4464-805C-6546E01DC1CC}" srcOrd="1" destOrd="0" presId="urn:microsoft.com/office/officeart/2005/8/layout/orgChart1"/>
    <dgm:cxn modelId="{9595C131-A84E-40BA-9551-3253C3C31D0B}" type="presParOf" srcId="{6E1541F5-F0FF-46B9-968F-191FDA559B12}" destId="{9416E056-76B4-40F4-A179-71EAA9F7A559}" srcOrd="1" destOrd="0" presId="urn:microsoft.com/office/officeart/2005/8/layout/orgChart1"/>
    <dgm:cxn modelId="{B67F0F66-64E8-434B-889E-25D3BFD33A93}" type="presParOf" srcId="{9416E056-76B4-40F4-A179-71EAA9F7A559}" destId="{1799B04B-BEB4-4ECB-A4CF-B8BFC3E9862B}" srcOrd="0" destOrd="0" presId="urn:microsoft.com/office/officeart/2005/8/layout/orgChart1"/>
    <dgm:cxn modelId="{6661220A-F50F-46F5-A0D1-BA4B22AA43FD}" type="presParOf" srcId="{9416E056-76B4-40F4-A179-71EAA9F7A559}" destId="{B6983F76-7EAB-414E-8C38-64D57AA2C157}" srcOrd="1" destOrd="0" presId="urn:microsoft.com/office/officeart/2005/8/layout/orgChart1"/>
    <dgm:cxn modelId="{47EA6223-8C67-4A0F-8A38-425FD22B7857}" type="presParOf" srcId="{B6983F76-7EAB-414E-8C38-64D57AA2C157}" destId="{E1EE2433-1E01-4753-B05C-2310A8ACB723}" srcOrd="0" destOrd="0" presId="urn:microsoft.com/office/officeart/2005/8/layout/orgChart1"/>
    <dgm:cxn modelId="{4CFFB565-16FD-4A53-9670-B40D9B12B66F}" type="presParOf" srcId="{E1EE2433-1E01-4753-B05C-2310A8ACB723}" destId="{7451A146-5DE6-4220-8531-FF18D7695E8F}" srcOrd="0" destOrd="0" presId="urn:microsoft.com/office/officeart/2005/8/layout/orgChart1"/>
    <dgm:cxn modelId="{51B30725-D4C0-4C90-A7B3-A2E45949503F}" type="presParOf" srcId="{E1EE2433-1E01-4753-B05C-2310A8ACB723}" destId="{906DF475-C3D7-4476-BFAC-70F5D4839737}" srcOrd="1" destOrd="0" presId="urn:microsoft.com/office/officeart/2005/8/layout/orgChart1"/>
    <dgm:cxn modelId="{09D732C0-4218-4ABB-BC0B-273F6A56CE6D}" type="presParOf" srcId="{B6983F76-7EAB-414E-8C38-64D57AA2C157}" destId="{27DFFBC1-C336-455E-88A2-F277C93F6DBF}" srcOrd="1" destOrd="0" presId="urn:microsoft.com/office/officeart/2005/8/layout/orgChart1"/>
    <dgm:cxn modelId="{BA12BB0B-2F94-4F5C-A438-54B06B3CBD16}" type="presParOf" srcId="{B6983F76-7EAB-414E-8C38-64D57AA2C157}" destId="{9F937395-C7FC-4205-93B1-936D7958530D}" srcOrd="2" destOrd="0" presId="urn:microsoft.com/office/officeart/2005/8/layout/orgChart1"/>
    <dgm:cxn modelId="{29B1A961-A373-4F07-8E6F-AB6CB48F88E6}" type="presParOf" srcId="{9416E056-76B4-40F4-A179-71EAA9F7A559}" destId="{69E574D4-7E93-4724-AAE9-815AD04062B4}" srcOrd="2" destOrd="0" presId="urn:microsoft.com/office/officeart/2005/8/layout/orgChart1"/>
    <dgm:cxn modelId="{EAE202AD-D5D4-48E1-8CB2-2AA044063B18}" type="presParOf" srcId="{9416E056-76B4-40F4-A179-71EAA9F7A559}" destId="{F1DC2756-DD54-4D90-BA58-230C115F7EB2}" srcOrd="3" destOrd="0" presId="urn:microsoft.com/office/officeart/2005/8/layout/orgChart1"/>
    <dgm:cxn modelId="{F4E8C6C9-C98F-42CE-87C0-F10E916E1F2A}" type="presParOf" srcId="{F1DC2756-DD54-4D90-BA58-230C115F7EB2}" destId="{BE80ABCE-95C5-4624-8DBF-6908012358A6}" srcOrd="0" destOrd="0" presId="urn:microsoft.com/office/officeart/2005/8/layout/orgChart1"/>
    <dgm:cxn modelId="{D6B53327-05F9-4EA1-A39C-7E4DDCE98867}" type="presParOf" srcId="{BE80ABCE-95C5-4624-8DBF-6908012358A6}" destId="{128EEBEB-3501-4F02-ADB2-0ECAEDB43E76}" srcOrd="0" destOrd="0" presId="urn:microsoft.com/office/officeart/2005/8/layout/orgChart1"/>
    <dgm:cxn modelId="{F538F829-A8A1-4257-BFD1-94BA7091D343}" type="presParOf" srcId="{BE80ABCE-95C5-4624-8DBF-6908012358A6}" destId="{A8692EB7-E3B4-4B4E-BC76-F349575B81CB}" srcOrd="1" destOrd="0" presId="urn:microsoft.com/office/officeart/2005/8/layout/orgChart1"/>
    <dgm:cxn modelId="{AEEFB6E2-4B5C-4D7F-8327-3894C0245ACB}" type="presParOf" srcId="{F1DC2756-DD54-4D90-BA58-230C115F7EB2}" destId="{5E6AE3A5-39A6-4F8D-BE33-05C3E23770F4}" srcOrd="1" destOrd="0" presId="urn:microsoft.com/office/officeart/2005/8/layout/orgChart1"/>
    <dgm:cxn modelId="{53A2F369-9E72-495E-BCDF-9BFBEC7289BA}" type="presParOf" srcId="{5E6AE3A5-39A6-4F8D-BE33-05C3E23770F4}" destId="{7F88AC36-7D81-45AC-8B85-7C8B02F1CC3D}" srcOrd="0" destOrd="0" presId="urn:microsoft.com/office/officeart/2005/8/layout/orgChart1"/>
    <dgm:cxn modelId="{710B5580-AD9A-4922-99DA-B89074AEB10C}" type="presParOf" srcId="{5E6AE3A5-39A6-4F8D-BE33-05C3E23770F4}" destId="{175FD51D-D7B0-4A28-A5DE-60602FD12636}" srcOrd="1" destOrd="0" presId="urn:microsoft.com/office/officeart/2005/8/layout/orgChart1"/>
    <dgm:cxn modelId="{61E080BD-C725-45F9-B8E3-8D19E861D81C}" type="presParOf" srcId="{175FD51D-D7B0-4A28-A5DE-60602FD12636}" destId="{6F18B9DE-A974-4577-95C5-46F7A140348D}" srcOrd="0" destOrd="0" presId="urn:microsoft.com/office/officeart/2005/8/layout/orgChart1"/>
    <dgm:cxn modelId="{A8697F84-BB8E-4604-9839-B8AE6DD8103B}" type="presParOf" srcId="{6F18B9DE-A974-4577-95C5-46F7A140348D}" destId="{784B4403-7E24-4513-ADA1-AF62B3B7C499}" srcOrd="0" destOrd="0" presId="urn:microsoft.com/office/officeart/2005/8/layout/orgChart1"/>
    <dgm:cxn modelId="{B07B1F29-2437-460E-9A3C-41D0C1C0CA3B}" type="presParOf" srcId="{6F18B9DE-A974-4577-95C5-46F7A140348D}" destId="{96E824B8-B5D0-4EA1-85C2-9344AC9D46CE}" srcOrd="1" destOrd="0" presId="urn:microsoft.com/office/officeart/2005/8/layout/orgChart1"/>
    <dgm:cxn modelId="{2439D8E8-7C00-4486-896F-8EB0E1CBFEED}" type="presParOf" srcId="{175FD51D-D7B0-4A28-A5DE-60602FD12636}" destId="{1A43366A-108A-4F8F-9391-94EC04CC5C5C}" srcOrd="1" destOrd="0" presId="urn:microsoft.com/office/officeart/2005/8/layout/orgChart1"/>
    <dgm:cxn modelId="{985E55F1-62D5-4566-96D7-533B292B5980}" type="presParOf" srcId="{175FD51D-D7B0-4A28-A5DE-60602FD12636}" destId="{AB879738-0F70-41E6-B741-33298FE95802}" srcOrd="2" destOrd="0" presId="urn:microsoft.com/office/officeart/2005/8/layout/orgChart1"/>
    <dgm:cxn modelId="{E44DCF0B-4FC4-47B8-842E-125A7889B4FE}" type="presParOf" srcId="{F1DC2756-DD54-4D90-BA58-230C115F7EB2}" destId="{8D018DBE-138F-4A09-BFC1-D0748CECFB55}" srcOrd="2" destOrd="0" presId="urn:microsoft.com/office/officeart/2005/8/layout/orgChart1"/>
    <dgm:cxn modelId="{2BA5AB2E-9227-40FA-B0E2-4A30595AED6D}" type="presParOf" srcId="{8D018DBE-138F-4A09-BFC1-D0748CECFB55}" destId="{BED1397A-9A3B-4479-B9A3-0A9BA64E6118}" srcOrd="0" destOrd="0" presId="urn:microsoft.com/office/officeart/2005/8/layout/orgChart1"/>
    <dgm:cxn modelId="{C603562E-DB92-4134-9CB2-033554071BC7}" type="presParOf" srcId="{8D018DBE-138F-4A09-BFC1-D0748CECFB55}" destId="{09609B33-42B1-49D4-8FE2-7C02CA56F50E}" srcOrd="1" destOrd="0" presId="urn:microsoft.com/office/officeart/2005/8/layout/orgChart1"/>
    <dgm:cxn modelId="{55A9344D-FD1C-45DF-B353-56E9E7A4C192}" type="presParOf" srcId="{09609B33-42B1-49D4-8FE2-7C02CA56F50E}" destId="{67F06C56-375A-4684-947C-11FF00BD37D2}" srcOrd="0" destOrd="0" presId="urn:microsoft.com/office/officeart/2005/8/layout/orgChart1"/>
    <dgm:cxn modelId="{FA08096F-B427-4B25-B4BF-ED8B3AB85E7D}" type="presParOf" srcId="{67F06C56-375A-4684-947C-11FF00BD37D2}" destId="{5FC4282A-52F1-4C4D-BA5E-1601E96485AA}" srcOrd="0" destOrd="0" presId="urn:microsoft.com/office/officeart/2005/8/layout/orgChart1"/>
    <dgm:cxn modelId="{FAAA6556-785B-4DF1-92D9-9C18534C215D}" type="presParOf" srcId="{67F06C56-375A-4684-947C-11FF00BD37D2}" destId="{00C2A58F-CA39-474F-921A-02EA1639C9E4}" srcOrd="1" destOrd="0" presId="urn:microsoft.com/office/officeart/2005/8/layout/orgChart1"/>
    <dgm:cxn modelId="{D6984259-988C-41DF-A015-04AC4997299B}" type="presParOf" srcId="{09609B33-42B1-49D4-8FE2-7C02CA56F50E}" destId="{591DF7DC-F107-487A-ABA9-BF4B2B9C2EB3}" srcOrd="1" destOrd="0" presId="urn:microsoft.com/office/officeart/2005/8/layout/orgChart1"/>
    <dgm:cxn modelId="{780452A5-7267-492B-A1FD-A0FDC84DDB87}" type="presParOf" srcId="{09609B33-42B1-49D4-8FE2-7C02CA56F50E}" destId="{76C97019-2569-4BAB-A11E-384D355BA279}" srcOrd="2" destOrd="0" presId="urn:microsoft.com/office/officeart/2005/8/layout/orgChart1"/>
    <dgm:cxn modelId="{0701DEDD-E7E0-4A8F-9862-0911606FE244}" type="presParOf" srcId="{9416E056-76B4-40F4-A179-71EAA9F7A559}" destId="{8812046A-9537-4AE2-B5ED-6E1DD6442C92}" srcOrd="4" destOrd="0" presId="urn:microsoft.com/office/officeart/2005/8/layout/orgChart1"/>
    <dgm:cxn modelId="{57D69378-D53A-4B13-B0BB-D19C4A0377D7}" type="presParOf" srcId="{9416E056-76B4-40F4-A179-71EAA9F7A559}" destId="{95156BC4-C567-44B3-8A83-B13F2D1CE8C7}" srcOrd="5" destOrd="0" presId="urn:microsoft.com/office/officeart/2005/8/layout/orgChart1"/>
    <dgm:cxn modelId="{03175405-7EA4-46CE-A9B9-3791E7C7798C}" type="presParOf" srcId="{95156BC4-C567-44B3-8A83-B13F2D1CE8C7}" destId="{C53E65E0-77C4-4444-AF7E-15CEEC252F24}" srcOrd="0" destOrd="0" presId="urn:microsoft.com/office/officeart/2005/8/layout/orgChart1"/>
    <dgm:cxn modelId="{7F61C6B5-B670-457F-BEC9-055A22C4623B}" type="presParOf" srcId="{C53E65E0-77C4-4444-AF7E-15CEEC252F24}" destId="{DA67A5E1-6670-436C-B38C-40F5DF80EC4B}" srcOrd="0" destOrd="0" presId="urn:microsoft.com/office/officeart/2005/8/layout/orgChart1"/>
    <dgm:cxn modelId="{5F40DBDF-2C9C-45EC-90BB-2D8862F5475E}" type="presParOf" srcId="{C53E65E0-77C4-4444-AF7E-15CEEC252F24}" destId="{C9EFC9F5-DE45-403F-BAFF-51D977156B2A}" srcOrd="1" destOrd="0" presId="urn:microsoft.com/office/officeart/2005/8/layout/orgChart1"/>
    <dgm:cxn modelId="{CF5F7B6B-990C-4B51-8A17-5BC3D1A5A533}" type="presParOf" srcId="{95156BC4-C567-44B3-8A83-B13F2D1CE8C7}" destId="{6B825DB9-D366-430E-A278-3EC58403A368}" srcOrd="1" destOrd="0" presId="urn:microsoft.com/office/officeart/2005/8/layout/orgChart1"/>
    <dgm:cxn modelId="{8C04A1CA-53EF-457F-8601-BC8C1928B7B5}" type="presParOf" srcId="{95156BC4-C567-44B3-8A83-B13F2D1CE8C7}" destId="{1198F268-C098-4873-8F44-2309464A11D0}" srcOrd="2" destOrd="0" presId="urn:microsoft.com/office/officeart/2005/8/layout/orgChart1"/>
    <dgm:cxn modelId="{EBE55857-1E85-4C16-97A1-9418D3A7F327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7E5C28-AE7A-4B80-BAFB-6B3851CD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1489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30</cp:revision>
  <dcterms:created xsi:type="dcterms:W3CDTF">2018-09-20T05:28:00Z</dcterms:created>
  <dcterms:modified xsi:type="dcterms:W3CDTF">2018-11-09T04:38:00Z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