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A7" w:rsidRDefault="002F5FA7" w:rsidP="002F5FA7">
      <w:pPr>
        <w:spacing w:after="100" w:line="240" w:lineRule="auto"/>
        <w:rPr>
          <w:rFonts w:ascii="Calibri" w:eastAsia="Times New Roman" w:hAnsi="Calibri" w:cs="Calibri"/>
          <w:b/>
          <w:bCs/>
          <w:color w:val="000000"/>
          <w:lang w:eastAsia="es-PE"/>
        </w:rPr>
      </w:pPr>
      <w:r>
        <w:rPr>
          <w:rFonts w:ascii="Calibri" w:eastAsia="Times New Roman" w:hAnsi="Calibri" w:cs="Calibri"/>
          <w:b/>
          <w:bCs/>
          <w:color w:val="000000"/>
          <w:lang w:eastAsia="es-PE"/>
        </w:rPr>
        <w:t>INTRODUCCIÓN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Propósito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2F5FA7" w:rsidRDefault="002F5FA7" w:rsidP="002F5FA7">
      <w:pPr>
        <w:spacing w:after="100" w:line="240" w:lineRule="auto"/>
        <w:rPr>
          <w:rFonts w:ascii="Calibri" w:eastAsia="Times New Roman" w:hAnsi="Calibri" w:cs="Calibri"/>
          <w:b/>
          <w:bCs/>
          <w:color w:val="000000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Alcance</w:t>
      </w:r>
    </w:p>
    <w:p w:rsidR="002F5FA7" w:rsidRPr="002F5FA7" w:rsidRDefault="002F5FA7" w:rsidP="002F5FA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Definiciones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Cambio: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Evaluación del riesgo: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Control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2F5FA7" w:rsidRDefault="002F5FA7" w:rsidP="002F5FA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E"/>
        </w:rPr>
        <w:t>Mayor impacto: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2F5FA7" w:rsidRDefault="002F5FA7" w:rsidP="002F5FA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E"/>
        </w:rPr>
        <w:t>Menor Impacto: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Stakeholder</w:t>
      </w:r>
      <w:proofErr w:type="spellEnd"/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Gestión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Cambio autorizado: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es-PE"/>
        </w:rPr>
        <w:t xml:space="preserve"> 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Comité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Grupo de personas que realizan la aprobación y priorización de los cambios.</w:t>
      </w:r>
    </w:p>
    <w:p w:rsidR="002F4612" w:rsidRDefault="002F5FA7" w:rsidP="002F5FA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RFC: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sigla en inglés de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Request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for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Change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que es el término para referirse a las solicitudes de cambio.</w:t>
      </w:r>
    </w:p>
    <w:p w:rsidR="0017672D" w:rsidRDefault="0017672D" w:rsidP="002F5FA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</w:p>
    <w:p w:rsidR="0017672D" w:rsidRPr="0017672D" w:rsidRDefault="0017672D" w:rsidP="0017672D">
      <w:pPr>
        <w:pStyle w:val="NormalWeb"/>
        <w:spacing w:before="0" w:beforeAutospacing="0" w:after="160" w:afterAutospacing="0"/>
        <w:rPr>
          <w:color w:val="000000"/>
        </w:rPr>
      </w:pPr>
      <w:r w:rsidRPr="0017672D">
        <w:rPr>
          <w:color w:val="000000"/>
        </w:rPr>
        <w:lastRenderedPageBreak/>
        <w:t>1</w:t>
      </w:r>
      <w:hyperlink r:id="rId5" w:anchor="heading=h.30j0zll" w:history="1">
        <w:r w:rsidRPr="0017672D">
          <w:t>.</w:t>
        </w:r>
        <w:r w:rsidRPr="0017672D">
          <w:tab/>
          <w:t>Formato de Solicitud de Cambios</w:t>
        </w:r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>A continuación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Default="0017672D" w:rsidP="0017672D">
      <w:pPr>
        <w:pStyle w:val="NormalWeb"/>
        <w:spacing w:before="0" w:beforeAutospacing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2</w:t>
      </w:r>
      <w:hyperlink r:id="rId6" w:anchor="heading=h.30j0zll" w:history="1">
        <w:r>
          <w:rPr>
            <w:rStyle w:val="Hipervnculo"/>
            <w:rFonts w:ascii="Calibri" w:hAnsi="Calibri" w:cs="Calibri"/>
            <w:b/>
            <w:bCs/>
            <w:color w:val="000000"/>
            <w:sz w:val="22"/>
            <w:szCs w:val="22"/>
          </w:rPr>
          <w:t>.</w:t>
        </w:r>
        <w:r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>
          <w:rPr>
            <w:rStyle w:val="Hipervnculo"/>
            <w:rFonts w:ascii="Calibri" w:hAnsi="Calibri" w:cs="Calibri"/>
            <w:b/>
            <w:bCs/>
            <w:color w:val="000000"/>
            <w:sz w:val="22"/>
            <w:szCs w:val="22"/>
          </w:rPr>
          <w:t>Proceso de Gestión de Cambios</w:t>
        </w:r>
        <w:r>
          <w:rPr>
            <w:rStyle w:val="apple-tab-span"/>
            <w:rFonts w:ascii="Calibri" w:hAnsi="Calibri" w:cs="Calibri"/>
            <w:b/>
            <w:bCs/>
            <w:color w:val="000000"/>
            <w:sz w:val="22"/>
            <w:szCs w:val="22"/>
          </w:rPr>
          <w:tab/>
        </w:r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3934177" cy="3531476"/>
            <wp:effectExtent l="0" t="0" r="9525" b="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974" cy="353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666202" w:rsidRDefault="0017672D" w:rsidP="00CC1E1D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666202" w:rsidRDefault="0017672D" w:rsidP="00CC1E1D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</w:rPr>
      </w:pPr>
      <w:r w:rsidRPr="00666202">
        <w:rPr>
          <w:color w:val="000000"/>
        </w:rPr>
        <w:t>Informe y cierre de la solicitud de cambio</w:t>
      </w:r>
    </w:p>
    <w:p w:rsidR="0017672D" w:rsidRDefault="0017672D" w:rsidP="00401011">
      <w:pPr>
        <w:pStyle w:val="Ttulo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PE"/>
        </w:rPr>
      </w:pPr>
    </w:p>
    <w:p w:rsidR="0017672D" w:rsidRDefault="0017672D" w:rsidP="00401011">
      <w:pPr>
        <w:pStyle w:val="Ttulo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PE"/>
        </w:rPr>
      </w:pPr>
    </w:p>
    <w:p w:rsidR="00666202" w:rsidRPr="00666202" w:rsidRDefault="00666202" w:rsidP="00666202">
      <w:pPr>
        <w:rPr>
          <w:lang w:eastAsia="es-PE"/>
        </w:rPr>
      </w:pPr>
      <w:bookmarkStart w:id="0" w:name="_GoBack"/>
      <w:bookmarkEnd w:id="0"/>
    </w:p>
    <w:p w:rsidR="0017672D" w:rsidRDefault="0017672D" w:rsidP="00401011">
      <w:pPr>
        <w:pStyle w:val="Ttulo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PE"/>
        </w:rPr>
      </w:pPr>
    </w:p>
    <w:p w:rsidR="00401011" w:rsidRPr="00401011" w:rsidRDefault="00401011" w:rsidP="0040101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101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PE"/>
        </w:rPr>
        <w:t>5</w:t>
      </w:r>
      <w:hyperlink r:id="rId8" w:anchor="heading=h.30j0zll" w:history="1">
        <w:r w:rsidRPr="00401011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.</w:t>
        </w:r>
        <w:r w:rsidRPr="00401011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ab/>
          <w:t xml:space="preserve">Lista de Formatos para resultado de la Evaluación de </w:t>
        </w:r>
      </w:hyperlink>
      <w:r w:rsidRPr="004010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Comité de control de cambios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riesgos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Autospacing="0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401011">
      <w:pPr>
        <w:pStyle w:val="NormalWeb"/>
        <w:numPr>
          <w:ilvl w:val="0"/>
          <w:numId w:val="1"/>
        </w:numPr>
        <w:spacing w:before="0" w:beforeAutospacing="0" w:afterAutospacing="0"/>
        <w:textAlignment w:val="baseline"/>
      </w:pPr>
      <w:r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sectPr w:rsidR="00C71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17672D"/>
    <w:rsid w:val="002F4612"/>
    <w:rsid w:val="002F5FA7"/>
    <w:rsid w:val="00401011"/>
    <w:rsid w:val="00605713"/>
    <w:rsid w:val="00666202"/>
    <w:rsid w:val="009B5E05"/>
    <w:rsid w:val="00C7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1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401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4010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RWyP5T8oGdy4k1tWDZSgCmLjetwZCpYXF2yHfzw-Vs/ed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dRWyP5T8oGdy4k1tWDZSgCmLjetwZCpYXF2yHfzw-Vs/edit" TargetMode="External"/><Relationship Id="rId5" Type="http://schemas.openxmlformats.org/officeDocument/2006/relationships/hyperlink" Target="https://docs.google.com/document/d/1dRWyP5T8oGdy4k1tWDZSgCmLjetwZCpYXF2yHfzw-Vs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748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hp</cp:lastModifiedBy>
  <cp:revision>9</cp:revision>
  <dcterms:created xsi:type="dcterms:W3CDTF">2018-11-30T17:03:00Z</dcterms:created>
  <dcterms:modified xsi:type="dcterms:W3CDTF">2018-11-30T20:50:00Z</dcterms:modified>
</cp:coreProperties>
</file>