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15D3" w14:textId="77777777" w:rsidR="00AE3B5C" w:rsidRPr="00A62911" w:rsidRDefault="008461A7" w:rsidP="00675CFC">
      <w:pPr>
        <w:pStyle w:val="Sinespaciado"/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A62911">
        <w:rPr>
          <w:rFonts w:ascii="Arial" w:hAnsi="Arial" w:cs="Arial"/>
          <w:b/>
          <w:color w:val="000000" w:themeColor="text1"/>
        </w:rPr>
        <w:t>INTRODUCCIÓN</w:t>
      </w:r>
    </w:p>
    <w:p w14:paraId="75CBF260" w14:textId="77777777" w:rsidR="00675CFC" w:rsidRPr="00A62911" w:rsidRDefault="00675CFC" w:rsidP="00675CFC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14:paraId="2C1E4BF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Problemática de la empresa</w:t>
      </w:r>
    </w:p>
    <w:p w14:paraId="2154ABE1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La empresa BIO-SAC tiene en su cartera 05 proyectos de desarrollo de software en</w:t>
      </w:r>
      <w:r>
        <w:rPr>
          <w:rFonts w:ascii="Arial" w:hAnsi="Arial" w:cs="Arial"/>
          <w:color w:val="000000" w:themeColor="text1"/>
          <w:lang w:eastAsia="es-PE"/>
        </w:rPr>
        <w:t xml:space="preserve"> </w:t>
      </w:r>
      <w:r w:rsidRPr="00A62911">
        <w:rPr>
          <w:rFonts w:ascii="Arial" w:hAnsi="Arial" w:cs="Arial"/>
          <w:color w:val="000000" w:themeColor="text1"/>
          <w:lang w:eastAsia="es-PE"/>
        </w:rPr>
        <w:t>implementación y 06 en mantenimiento de los cuales tiene problemas en el control de versiones, documentación;</w:t>
      </w:r>
      <w:r w:rsidR="00F06BFF">
        <w:rPr>
          <w:rFonts w:ascii="Arial" w:hAnsi="Arial" w:cs="Arial"/>
          <w:color w:val="000000" w:themeColor="text1"/>
          <w:lang w:eastAsia="es-PE"/>
        </w:rPr>
        <w:t xml:space="preserve"> </w:t>
      </w:r>
      <w:r w:rsidR="00A7197D" w:rsidRPr="00A62911">
        <w:rPr>
          <w:rFonts w:ascii="Arial" w:hAnsi="Arial" w:cs="Arial"/>
          <w:color w:val="000000" w:themeColor="text1"/>
          <w:lang w:eastAsia="es-PE"/>
        </w:rPr>
        <w:t>etc.</w:t>
      </w:r>
      <w:r w:rsidRPr="00A62911">
        <w:rPr>
          <w:rFonts w:ascii="Arial" w:hAnsi="Arial" w:cs="Arial"/>
          <w:color w:val="000000" w:themeColor="text1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fileserver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 xml:space="preserve">, no se tiene un repositorio actualizado en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cloud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14:paraId="4852A138" w14:textId="77777777" w:rsidR="00A62911" w:rsidRPr="00A62911" w:rsidRDefault="00A62911" w:rsidP="00A62911">
      <w:pPr>
        <w:pStyle w:val="Sinespaciado"/>
        <w:spacing w:line="360" w:lineRule="auto"/>
        <w:rPr>
          <w:rFonts w:ascii="Arial" w:hAnsi="Arial" w:cs="Arial"/>
          <w:color w:val="000000" w:themeColor="text1"/>
          <w:lang w:eastAsia="es-PE"/>
        </w:rPr>
      </w:pPr>
    </w:p>
    <w:p w14:paraId="24FFA9F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7F27A97D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Propósito del plan</w:t>
      </w:r>
    </w:p>
    <w:p w14:paraId="2F9E14ED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Como propósito del plan se considera lo siguiente:</w:t>
      </w:r>
    </w:p>
    <w:p w14:paraId="5E958CF5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los roles y responsabilidades </w:t>
      </w:r>
    </w:p>
    <w:p w14:paraId="2A4D6A12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las herramientas, entorno e infraestructura. </w:t>
      </w:r>
    </w:p>
    <w:p w14:paraId="76EB10EC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cambios de los productos de software en desarrollo y mantenimiento.</w:t>
      </w:r>
    </w:p>
    <w:p w14:paraId="32F52C8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las actividades de los productos de software en desarrollo y mantenimiento.</w:t>
      </w:r>
    </w:p>
    <w:p w14:paraId="02B98452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Mantener la integridad de los productos de software en desarrollo y mantenimiento en los repositorios definidos. </w:t>
      </w:r>
    </w:p>
    <w:p w14:paraId="2215F26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3F00AD70" w14:textId="77777777"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2. Gestión de la SCM:</w:t>
      </w:r>
    </w:p>
    <w:p w14:paraId="180A7AA1" w14:textId="77777777"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 xml:space="preserve">Roles y responsabilidades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17"/>
      </w:tblGrid>
      <w:tr w:rsidR="00A7197D" w:rsidRPr="00A7197D" w14:paraId="7B945ACD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F3D44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3E2F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RESPONSABILIDADES</w:t>
            </w:r>
          </w:p>
        </w:tc>
      </w:tr>
      <w:tr w:rsidR="00A7197D" w:rsidRPr="00A7197D" w14:paraId="0563A673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C607D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522F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7197D" w:rsidRPr="00A7197D" w14:paraId="7FF50F41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5474B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E6F5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7197D" w:rsidRPr="00A7197D" w14:paraId="341C2B76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310A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1335C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7197D" w:rsidRPr="00A7197D" w14:paraId="09BC6A28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C1BF1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8D0BB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222222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7197D" w:rsidRPr="00A7197D" w14:paraId="2F049B43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3A4E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6778A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7197D" w:rsidRPr="00A7197D" w14:paraId="04D48700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520AC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D53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 xml:space="preserve">Es responsable de definir la </w:t>
            </w:r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Libreria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Release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versionamiento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</w:t>
            </w:r>
          </w:p>
        </w:tc>
      </w:tr>
    </w:tbl>
    <w:p w14:paraId="684BC96A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3E7ACD1C" w14:textId="77777777" w:rsidR="00675CFC" w:rsidRPr="00A62911" w:rsidRDefault="00675CFC" w:rsidP="00A62911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14:paraId="081B90B4" w14:textId="77777777" w:rsidR="00675CFC" w:rsidRPr="00A62911" w:rsidRDefault="00675CFC" w:rsidP="00675CFC">
      <w:pPr>
        <w:pStyle w:val="Sinespaciado"/>
        <w:spacing w:line="360" w:lineRule="auto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</w:p>
    <w:p w14:paraId="248B0197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POLÍTICAS, DIRECTRICES Y PROCEDIMIENTOS</w:t>
      </w:r>
    </w:p>
    <w:p w14:paraId="03C8BA2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Para el control de acceso eficaz como política de la Empresa se han definido lo siguiente:</w:t>
      </w:r>
    </w:p>
    <w:p w14:paraId="469B0C4A" w14:textId="77777777"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accesos de usuario</w:t>
      </w:r>
    </w:p>
    <w:p w14:paraId="453358B6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Todo personal que requiera acceso a los sistemas de la Empresa, deberá cumplir con los siguientes procedimientos conforme a la política establecidas.</w:t>
      </w:r>
    </w:p>
    <w:p w14:paraId="5DDF122F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Registro de usuarios:</w:t>
      </w:r>
    </w:p>
    <w:p w14:paraId="51C98DA2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Para la creación de una cuenta de usuario, este se iniciará con la solicitud enviada por los gerentes de las oficinas de Entidad, indicando en </w:t>
      </w:r>
      <w:proofErr w:type="gramStart"/>
      <w:r w:rsidRPr="00A62911">
        <w:rPr>
          <w:rFonts w:ascii="Arial" w:eastAsia="Times New Roman" w:hAnsi="Arial" w:cs="Arial"/>
          <w:color w:val="000000" w:themeColor="text1"/>
          <w:lang w:eastAsia="es-PE"/>
        </w:rPr>
        <w:t>el  documento</w:t>
      </w:r>
      <w:proofErr w:type="gramEnd"/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: </w:t>
      </w:r>
    </w:p>
    <w:p w14:paraId="3C4B63A8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Solicitud de cuenta de usuario, datos personales del empleado, actividades a realizar, correo electrónico; y estará dirigida al Gerente de Tecnología de Información.</w:t>
      </w:r>
    </w:p>
    <w:p w14:paraId="333AFBC6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Privilegios</w:t>
      </w:r>
    </w:p>
    <w:p w14:paraId="78D9A94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El gerente de TI, </w:t>
      </w:r>
      <w:proofErr w:type="spellStart"/>
      <w:r w:rsidRPr="00A62911">
        <w:rPr>
          <w:rFonts w:ascii="Arial" w:eastAsia="Times New Roman" w:hAnsi="Arial" w:cs="Arial"/>
          <w:color w:val="000000" w:themeColor="text1"/>
          <w:lang w:eastAsia="es-PE"/>
        </w:rPr>
        <w:t>recepcionará</w:t>
      </w:r>
      <w:proofErr w:type="spellEnd"/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14:paraId="5140EF06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lastRenderedPageBreak/>
        <w:t>Gestión de Contraseñas</w:t>
      </w:r>
    </w:p>
    <w:p w14:paraId="431EA35A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Se notificará por correo electrónico al </w:t>
      </w:r>
      <w:proofErr w:type="gramStart"/>
      <w:r w:rsidRPr="00A62911">
        <w:rPr>
          <w:rFonts w:ascii="Arial" w:eastAsia="Times New Roman" w:hAnsi="Arial" w:cs="Arial"/>
          <w:color w:val="000000" w:themeColor="text1"/>
          <w:lang w:eastAsia="es-PE"/>
        </w:rPr>
        <w:t>empleado,  la</w:t>
      </w:r>
      <w:proofErr w:type="gramEnd"/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 creación de su cuenta de usuario con una clave por defecto asignada, se informará que modifique la clave.</w:t>
      </w:r>
    </w:p>
    <w:p w14:paraId="096D9C4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</w:p>
    <w:p w14:paraId="4D11D8F7" w14:textId="77777777"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Acceso a la información y aplicaciones</w:t>
      </w:r>
    </w:p>
    <w:p w14:paraId="40BD4EE7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restringe acceso a los módulos de los sistemas, si la cuenta de usuario no cuenta con los privilegios asignados.</w:t>
      </w:r>
    </w:p>
    <w:p w14:paraId="3988BF39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tendrá que aislar los sistemas o módulos sensibles que cuenta la Empresa.</w:t>
      </w:r>
    </w:p>
    <w:p w14:paraId="4E1CB63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Limitación del tiempo de conexión.</w:t>
      </w:r>
    </w:p>
    <w:p w14:paraId="3E881568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Restricciones por IP</w:t>
      </w:r>
    </w:p>
    <w:p w14:paraId="05AA090E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2A227E" w14:textId="77777777" w:rsidR="008461A7" w:rsidRDefault="008461A7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67A35C1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96D223A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AC6E13D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ABBB6A8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E5B082D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 SAN BARTOLOME</w:t>
      </w:r>
    </w:p>
    <w:p w14:paraId="75556236" w14:textId="77777777" w:rsidR="001776E2" w:rsidRDefault="001776E2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Wilson</w:t>
      </w:r>
    </w:p>
    <w:p w14:paraId="78941680" w14:textId="4FBCA095" w:rsidR="00671A19" w:rsidRDefault="00AC3FCB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JHANCARLO SILVA OCHOA</w:t>
      </w:r>
    </w:p>
    <w:p w14:paraId="12694654" w14:textId="3C012ADD" w:rsidR="003046DD" w:rsidRDefault="003046DD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Juan </w:t>
      </w:r>
      <w:proofErr w:type="spellStart"/>
      <w:r>
        <w:rPr>
          <w:rFonts w:ascii="Arial" w:hAnsi="Arial" w:cs="Arial"/>
          <w:color w:val="000000" w:themeColor="text1"/>
        </w:rPr>
        <w:t>Apari</w:t>
      </w:r>
      <w:proofErr w:type="spellEnd"/>
      <w:r>
        <w:rPr>
          <w:rFonts w:ascii="Arial" w:hAnsi="Arial" w:cs="Arial"/>
          <w:color w:val="000000" w:themeColor="text1"/>
        </w:rPr>
        <w:t xml:space="preserve"> Viena</w:t>
      </w:r>
    </w:p>
    <w:p w14:paraId="13D6339C" w14:textId="77777777" w:rsidR="003046DD" w:rsidRPr="00A62911" w:rsidRDefault="003046DD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bookmarkStart w:id="0" w:name="_GoBack"/>
      <w:bookmarkEnd w:id="0"/>
    </w:p>
    <w:sectPr w:rsidR="003046DD" w:rsidRPr="00A6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DCE"/>
    <w:multiLevelType w:val="hybridMultilevel"/>
    <w:tmpl w:val="ADEA6482"/>
    <w:lvl w:ilvl="0" w:tplc="95E2A3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34343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5D3D"/>
    <w:multiLevelType w:val="multilevel"/>
    <w:tmpl w:val="52C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519D"/>
    <w:multiLevelType w:val="multilevel"/>
    <w:tmpl w:val="991A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F6BE3"/>
    <w:multiLevelType w:val="multilevel"/>
    <w:tmpl w:val="69F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6596"/>
    <w:multiLevelType w:val="hybridMultilevel"/>
    <w:tmpl w:val="B1CC5502"/>
    <w:lvl w:ilvl="0" w:tplc="EA52046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B1D4D"/>
    <w:multiLevelType w:val="multilevel"/>
    <w:tmpl w:val="809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79BE"/>
    <w:multiLevelType w:val="hybridMultilevel"/>
    <w:tmpl w:val="36BE69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91430"/>
    <w:multiLevelType w:val="multilevel"/>
    <w:tmpl w:val="5F3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EA"/>
    <w:rsid w:val="001776E2"/>
    <w:rsid w:val="003046DD"/>
    <w:rsid w:val="005E3AEA"/>
    <w:rsid w:val="00671A19"/>
    <w:rsid w:val="00675CFC"/>
    <w:rsid w:val="007F4328"/>
    <w:rsid w:val="008461A7"/>
    <w:rsid w:val="008E4740"/>
    <w:rsid w:val="00A62911"/>
    <w:rsid w:val="00A7197D"/>
    <w:rsid w:val="00AC3FCB"/>
    <w:rsid w:val="00AE3B5C"/>
    <w:rsid w:val="00F0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9611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75CFC"/>
  </w:style>
  <w:style w:type="paragraph" w:styleId="Sinespaciado">
    <w:name w:val="No Spacing"/>
    <w:uiPriority w:val="1"/>
    <w:qFormat/>
    <w:rsid w:val="00675CFC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A62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607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Juan Miguel</cp:lastModifiedBy>
  <cp:revision>14</cp:revision>
  <dcterms:created xsi:type="dcterms:W3CDTF">2018-09-11T03:08:00Z</dcterms:created>
  <dcterms:modified xsi:type="dcterms:W3CDTF">2018-09-20T04:14:00Z</dcterms:modified>
</cp:coreProperties>
</file>