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Regex utilizado:</w:t>
      </w:r>
      <w:r w:rsidDel="00000000" w:rsidR="00000000" w:rsidRPr="00000000">
        <w:rPr>
          <w:rtl w:val="0"/>
        </w:rPr>
        <w:t xml:space="preserve"> [Dd]rogas ([0-2][0-9]|3[0-1])\/(0[1-9]|1[0-2])\/20(0[5-9]|1[0-9]|20).*</w:t>
      </w:r>
      <w:r w:rsidDel="00000000" w:rsidR="00000000" w:rsidRPr="00000000">
        <w:rPr/>
        <w:drawing>
          <wp:inline distB="114300" distT="114300" distL="114300" distR="114300">
            <wp:extent cx="5734050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Texto encontrado: 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22/10/2008 Hernández, Ernesto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19/09/2018 Fernández, Pedro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16/03/2005 Pérez, Ratón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25/10/2018 Juárez, Miguel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17/12/2006 Cebolla, Shrek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27/11/2009 Bond, James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00/08/2007 López, Matilda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30/10/2006 López, Ana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19/01/2016 Juárez, Matilda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28/03/2010 Pérez, Pedro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31/10/2011 Juárez, Susana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02/01/2006 Juárez, Benito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24/05/2016 Pana, Miguel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19/10/2014 López, Susana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13/09/2013 De la Torre, Armando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29/10/2019 Hernández, Susana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15/08/2017 Cruz, Ernesto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11/10/2013 Juárez, Ana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07/03/2005 López-Gatell, Ana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Drogas 06/07/2008 Shang, Jorge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Montserrat" w:cs="Montserrat" w:eastAsia="Montserrat" w:hAnsi="Montserrat"/>
        <w:b w:val="1"/>
        <w:color w:val="134f5c"/>
      </w:rPr>
    </w:pPr>
    <w:r w:rsidDel="00000000" w:rsidR="00000000" w:rsidRPr="00000000">
      <w:rPr>
        <w:rFonts w:ascii="Montserrat" w:cs="Montserrat" w:eastAsia="Montserrat" w:hAnsi="Montserrat"/>
        <w:b w:val="1"/>
        <w:color w:val="134f5c"/>
        <w:rtl w:val="0"/>
      </w:rPr>
      <w:t xml:space="preserve">Actividad 5</w:t>
      <w:tab/>
      <w:t xml:space="preserve">-  SW</w:t>
      <w:tab/>
      <w:tab/>
      <w:tab/>
      <w:t xml:space="preserve">     REGEX</w:t>
      <w:tab/>
      <w:tab/>
      <w:t xml:space="preserve">     Ana Paula Rosales Olguín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