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338AD" w14:textId="712B7037" w:rsidR="004A3541" w:rsidRDefault="00DE7551" w:rsidP="00DE7551">
      <w:pPr>
        <w:jc w:val="center"/>
        <w:rPr>
          <w:b/>
          <w:bCs/>
          <w:sz w:val="44"/>
          <w:szCs w:val="44"/>
        </w:rPr>
      </w:pPr>
      <w:r w:rsidRPr="00DE7551">
        <w:rPr>
          <w:b/>
          <w:bCs/>
          <w:sz w:val="44"/>
          <w:szCs w:val="44"/>
        </w:rPr>
        <w:t>TAYLOR SWIFT</w:t>
      </w:r>
      <w:r>
        <w:rPr>
          <w:b/>
          <w:bCs/>
          <w:sz w:val="44"/>
          <w:szCs w:val="44"/>
        </w:rPr>
        <w:t xml:space="preserve"> Y SU</w:t>
      </w:r>
      <w:r w:rsidRPr="00DE7551">
        <w:rPr>
          <w:b/>
          <w:bCs/>
          <w:sz w:val="44"/>
          <w:szCs w:val="44"/>
        </w:rPr>
        <w:t xml:space="preserve"> INFLUENCIA EN LA POESIA MODERNA.</w:t>
      </w:r>
    </w:p>
    <w:p w14:paraId="135D6EC2" w14:textId="5693E13A" w:rsidR="00DE7551" w:rsidRDefault="00DE7551" w:rsidP="00DE7551">
      <w:pPr>
        <w:jc w:val="both"/>
        <w:rPr>
          <w:sz w:val="28"/>
          <w:szCs w:val="28"/>
        </w:rPr>
      </w:pPr>
      <w:r w:rsidRPr="00DE7551">
        <w:rPr>
          <w:sz w:val="28"/>
          <w:szCs w:val="28"/>
        </w:rPr>
        <w:t>Desde las resonantes cuerdas de una lira hasta los ritmos pegajosos del pop, la música y la poesía han estado históricamente entrelazadas. En el paisaje sonoro contemporáneo, Taylor Swift ha logrado establecerse en esta genealogía poético-musical, trascendiendo las barreras lingüísticas y culturales para llegar a ser escuchada en todo el mundo.</w:t>
      </w:r>
    </w:p>
    <w:p w14:paraId="109CF3B8" w14:textId="34DA3487" w:rsidR="00DE7551" w:rsidRDefault="00DE7551" w:rsidP="00DE7551">
      <w:pPr>
        <w:jc w:val="both"/>
        <w:rPr>
          <w:sz w:val="28"/>
          <w:szCs w:val="28"/>
        </w:rPr>
      </w:pPr>
      <w:r w:rsidRPr="00DE7551">
        <w:rPr>
          <w:sz w:val="28"/>
          <w:szCs w:val="28"/>
        </w:rPr>
        <w:t>La potencia de su obra radica en cómo logra reflejar poéticamente experiencias universales con las que su audiencia se identifica. Como señaló Octavio Paz, la poesía es una expresión histórica de la cultura a través de la cual tomamos consciencia de nuestra experiencia humana. Taylor Swift, con su poesía, ha reafirmado este legado.</w:t>
      </w:r>
    </w:p>
    <w:p w14:paraId="4066845B" w14:textId="0597FEE7" w:rsidR="00DE7551" w:rsidRDefault="00DE7551" w:rsidP="00DE7551">
      <w:pPr>
        <w:jc w:val="both"/>
        <w:rPr>
          <w:sz w:val="28"/>
          <w:szCs w:val="28"/>
        </w:rPr>
      </w:pPr>
      <w:r w:rsidRPr="00DE7551">
        <w:rPr>
          <w:sz w:val="28"/>
          <w:szCs w:val="28"/>
        </w:rPr>
        <w:t>Una crítica recurrente hacia Swift es que las letras de sus canciones giran en torno al amor. Pero al pensar en las primeras epopeyas poéticas, la Ilíada y la Odisea, nos damos cuenta de que el amor ha sido un tema primordial desde los inicios de la literatura. En La Ilíada, el amor fraternal y la camaradería en el campo de batalla son centrales, mientras que en la Odisea, el amor y la lealtad de Odiseo hacia su hogar y su familia lo impulsan a enfrentar innumerables desafíos en su retorno a Ítaca.</w:t>
      </w:r>
    </w:p>
    <w:p w14:paraId="1E2BEF7F" w14:textId="4AFAEF70" w:rsidR="00DE7551" w:rsidRDefault="00DE7551" w:rsidP="00DE7551">
      <w:pPr>
        <w:jc w:val="both"/>
        <w:rPr>
          <w:sz w:val="28"/>
          <w:szCs w:val="28"/>
        </w:rPr>
      </w:pPr>
      <w:r w:rsidRPr="00DE7551">
        <w:rPr>
          <w:sz w:val="28"/>
          <w:szCs w:val="28"/>
        </w:rPr>
        <w:t xml:space="preserve">Este apego a la temática del amor, arraigado en la historia literaria, encuentra en Taylor Swift una contemporánea representante. Con cada acorde y verso, Taylor Swift revive esta tradición milenaria. Por ejemplo, “Love </w:t>
      </w:r>
      <w:proofErr w:type="spellStart"/>
      <w:r w:rsidRPr="00DE7551">
        <w:rPr>
          <w:sz w:val="28"/>
          <w:szCs w:val="28"/>
        </w:rPr>
        <w:t>Story</w:t>
      </w:r>
      <w:proofErr w:type="spellEnd"/>
      <w:r w:rsidRPr="00DE7551">
        <w:rPr>
          <w:sz w:val="28"/>
          <w:szCs w:val="28"/>
        </w:rPr>
        <w:t>” resucita el romance prohibido de Romeo y Julieta de William Shakespeare. En “</w:t>
      </w:r>
      <w:proofErr w:type="spellStart"/>
      <w:r w:rsidRPr="00DE7551">
        <w:rPr>
          <w:sz w:val="28"/>
          <w:szCs w:val="28"/>
        </w:rPr>
        <w:t>The</w:t>
      </w:r>
      <w:proofErr w:type="spellEnd"/>
      <w:r w:rsidRPr="00DE7551">
        <w:rPr>
          <w:sz w:val="28"/>
          <w:szCs w:val="28"/>
        </w:rPr>
        <w:t xml:space="preserve"> </w:t>
      </w:r>
      <w:proofErr w:type="spellStart"/>
      <w:r w:rsidRPr="00DE7551">
        <w:rPr>
          <w:sz w:val="28"/>
          <w:szCs w:val="28"/>
        </w:rPr>
        <w:t>Lakes</w:t>
      </w:r>
      <w:proofErr w:type="spellEnd"/>
      <w:r w:rsidRPr="00DE7551">
        <w:rPr>
          <w:sz w:val="28"/>
          <w:szCs w:val="28"/>
        </w:rPr>
        <w:t>”, hay ecos de la rica imaginería del poeta romántico Samuel Coleridge. “</w:t>
      </w:r>
      <w:proofErr w:type="spellStart"/>
      <w:r w:rsidRPr="00DE7551">
        <w:rPr>
          <w:sz w:val="28"/>
          <w:szCs w:val="28"/>
        </w:rPr>
        <w:t>All</w:t>
      </w:r>
      <w:proofErr w:type="spellEnd"/>
      <w:r w:rsidRPr="00DE7551">
        <w:rPr>
          <w:sz w:val="28"/>
          <w:szCs w:val="28"/>
        </w:rPr>
        <w:t xml:space="preserve"> </w:t>
      </w:r>
      <w:proofErr w:type="spellStart"/>
      <w:r w:rsidRPr="00DE7551">
        <w:rPr>
          <w:sz w:val="28"/>
          <w:szCs w:val="28"/>
        </w:rPr>
        <w:t>Too</w:t>
      </w:r>
      <w:proofErr w:type="spellEnd"/>
      <w:r w:rsidRPr="00DE7551">
        <w:rPr>
          <w:sz w:val="28"/>
          <w:szCs w:val="28"/>
        </w:rPr>
        <w:t xml:space="preserve"> </w:t>
      </w:r>
      <w:proofErr w:type="spellStart"/>
      <w:r w:rsidRPr="00DE7551">
        <w:rPr>
          <w:sz w:val="28"/>
          <w:szCs w:val="28"/>
        </w:rPr>
        <w:t>Well</w:t>
      </w:r>
      <w:proofErr w:type="spellEnd"/>
      <w:r w:rsidRPr="00DE7551">
        <w:rPr>
          <w:sz w:val="28"/>
          <w:szCs w:val="28"/>
        </w:rPr>
        <w:t>” juega con imágenes evocadoras sobre una relación amorosa del pasado en la que la propia Taylor Swift hace referencia al poema 20 de Pablo Neruda. Y en su álbum “</w:t>
      </w:r>
      <w:proofErr w:type="spellStart"/>
      <w:r w:rsidRPr="00DE7551">
        <w:rPr>
          <w:sz w:val="28"/>
          <w:szCs w:val="28"/>
        </w:rPr>
        <w:t>Evermore</w:t>
      </w:r>
      <w:proofErr w:type="spellEnd"/>
      <w:r w:rsidRPr="00DE7551">
        <w:rPr>
          <w:sz w:val="28"/>
          <w:szCs w:val="28"/>
        </w:rPr>
        <w:t xml:space="preserve">”, Swift dialoga con la introspección de Emily Dickinson y la narrativa atmosférica de Daphne du </w:t>
      </w:r>
      <w:proofErr w:type="spellStart"/>
      <w:r w:rsidRPr="00DE7551">
        <w:rPr>
          <w:sz w:val="28"/>
          <w:szCs w:val="28"/>
        </w:rPr>
        <w:t>Maurier</w:t>
      </w:r>
      <w:proofErr w:type="spellEnd"/>
      <w:r w:rsidRPr="00DE7551">
        <w:rPr>
          <w:sz w:val="28"/>
          <w:szCs w:val="28"/>
        </w:rPr>
        <w:t>.</w:t>
      </w:r>
    </w:p>
    <w:p w14:paraId="7F2735DF" w14:textId="77777777" w:rsidR="00DE7551" w:rsidRDefault="00DE7551" w:rsidP="00DE7551">
      <w:pPr>
        <w:jc w:val="both"/>
        <w:rPr>
          <w:sz w:val="28"/>
          <w:szCs w:val="28"/>
        </w:rPr>
      </w:pPr>
    </w:p>
    <w:p w14:paraId="36A5D1B9" w14:textId="1E4AB26F" w:rsidR="00DE7551" w:rsidRPr="00DE7551" w:rsidRDefault="00DE7551" w:rsidP="00DE7551">
      <w:pPr>
        <w:jc w:val="both"/>
        <w:rPr>
          <w:sz w:val="28"/>
          <w:szCs w:val="28"/>
        </w:rPr>
      </w:pPr>
      <w:r w:rsidRPr="00DE7551">
        <w:rPr>
          <w:sz w:val="28"/>
          <w:szCs w:val="28"/>
        </w:rPr>
        <w:lastRenderedPageBreak/>
        <w:t>La esencia del lirismo de Taylor Swift reside en su capacidad para destilar complejidades emocionales y experiencias humanas en géneros musicales contemporáneos. Escuchar a Taylor Swift puede ser una invitación a un redescubrimiento y revalorización de la poesía a través de una lente contemporánea.</w:t>
      </w:r>
    </w:p>
    <w:p w14:paraId="4B362710" w14:textId="126B64ED" w:rsidR="00DE7551" w:rsidRDefault="00DE7551" w:rsidP="00DE7551">
      <w:pPr>
        <w:jc w:val="both"/>
        <w:rPr>
          <w:sz w:val="28"/>
          <w:szCs w:val="28"/>
        </w:rPr>
      </w:pPr>
      <w:r w:rsidRPr="00DE7551">
        <w:rPr>
          <w:sz w:val="28"/>
          <w:szCs w:val="28"/>
        </w:rPr>
        <w:t>Esta perspectiva puede estimular a las nuevas generaciones a acercarse a otras obras de la literatura universal con las que Swift entra en diálogo con su música. La inclusión de Taylor Swift en el discurso académico sobre poesía no es una concesión a la cultura popular, sino un reconocimiento de su capacidad para participar y continuar una tradición poética que ha moldeado nuestra cultura global durante milenios.</w:t>
      </w:r>
    </w:p>
    <w:p w14:paraId="73E9D31C" w14:textId="3C7870E5" w:rsidR="00B249C0" w:rsidRPr="00B249C0" w:rsidRDefault="00B249C0" w:rsidP="00B249C0">
      <w:pPr>
        <w:jc w:val="both"/>
        <w:rPr>
          <w:sz w:val="28"/>
          <w:szCs w:val="28"/>
        </w:rPr>
      </w:pPr>
      <w:r w:rsidRPr="00B249C0">
        <w:rPr>
          <w:sz w:val="28"/>
          <w:szCs w:val="28"/>
        </w:rPr>
        <w:t xml:space="preserve">Es su decimoprimer álbum de estudio </w:t>
      </w:r>
      <w:r>
        <w:rPr>
          <w:sz w:val="28"/>
          <w:szCs w:val="28"/>
        </w:rPr>
        <w:t>“THE TORTURED POETS DEPARTMENT”.</w:t>
      </w:r>
    </w:p>
    <w:p w14:paraId="0FAF6718" w14:textId="23F72B03" w:rsidR="00B249C0" w:rsidRPr="00B249C0" w:rsidRDefault="00B249C0" w:rsidP="00B249C0">
      <w:pPr>
        <w:jc w:val="both"/>
        <w:rPr>
          <w:sz w:val="28"/>
          <w:szCs w:val="28"/>
        </w:rPr>
      </w:pPr>
      <w:r w:rsidRPr="00B249C0">
        <w:rPr>
          <w:sz w:val="28"/>
          <w:szCs w:val="28"/>
        </w:rPr>
        <w:t>Es “una antología de nuevas obras que reflejan eventos, opiniones y sentimientos de un momento fugaz y fatalista en el tiempo, uno que fue a la vez sensacional y doloroso a partes iguales. Este período de la vida del autor ya ha terminado, el capítulo está cerrado y sepultado”, subraya la canta-autora</w:t>
      </w:r>
      <w:r>
        <w:rPr>
          <w:sz w:val="28"/>
          <w:szCs w:val="28"/>
        </w:rPr>
        <w:t xml:space="preserve">. </w:t>
      </w:r>
      <w:r w:rsidRPr="00B249C0">
        <w:rPr>
          <w:sz w:val="28"/>
          <w:szCs w:val="28"/>
        </w:rPr>
        <w:t>No hay nada que vengar, ni cuentas que ajustar una vez que las heridas han sanado. Y tras reflexionar más, un buen número de ellas resultaron ser autoinfligidas. Este autor cree firmemente que nuestras lágrimas se vuelven sagradas, en forma de tinta en una página. Una vez que hayamos contado nuestra historia más triste, podremos liberarnos de ella”.</w:t>
      </w:r>
    </w:p>
    <w:p w14:paraId="45D715E2" w14:textId="2D1544A5" w:rsidR="009835B1" w:rsidRPr="009835B1" w:rsidRDefault="009835B1" w:rsidP="009835B1">
      <w:pPr>
        <w:jc w:val="both"/>
        <w:rPr>
          <w:sz w:val="28"/>
          <w:szCs w:val="28"/>
        </w:rPr>
      </w:pPr>
      <w:r w:rsidRPr="009835B1">
        <w:rPr>
          <w:sz w:val="28"/>
          <w:szCs w:val="28"/>
        </w:rPr>
        <w:t>El deseo de aferrarse, la falsa esperanza de mantener un amor vivo y la resignación ante la cruda realidad de un destino inevitable: la ruptura.</w:t>
      </w:r>
    </w:p>
    <w:p w14:paraId="676F641A" w14:textId="77777777" w:rsidR="009835B1" w:rsidRPr="009835B1" w:rsidRDefault="009835B1" w:rsidP="009835B1">
      <w:pPr>
        <w:jc w:val="both"/>
        <w:rPr>
          <w:sz w:val="28"/>
          <w:szCs w:val="28"/>
        </w:rPr>
      </w:pPr>
      <w:r w:rsidRPr="009835B1">
        <w:rPr>
          <w:sz w:val="28"/>
          <w:szCs w:val="28"/>
        </w:rPr>
        <w:t>Taylor Swift escribe en So Long, London sobre la dolorosa aceptación de tener que abandonar una relación en la que la oscuridad lo ha inundado todo.</w:t>
      </w:r>
    </w:p>
    <w:p w14:paraId="376033F4" w14:textId="77777777" w:rsidR="009835B1" w:rsidRDefault="009835B1" w:rsidP="009835B1">
      <w:pPr>
        <w:jc w:val="both"/>
        <w:rPr>
          <w:sz w:val="28"/>
          <w:szCs w:val="28"/>
        </w:rPr>
      </w:pPr>
    </w:p>
    <w:p w14:paraId="2F93BAE4" w14:textId="77777777" w:rsidR="009835B1" w:rsidRPr="009835B1" w:rsidRDefault="009835B1" w:rsidP="009835B1">
      <w:pPr>
        <w:jc w:val="both"/>
        <w:rPr>
          <w:sz w:val="28"/>
          <w:szCs w:val="28"/>
        </w:rPr>
      </w:pPr>
    </w:p>
    <w:p w14:paraId="5EE3EE85" w14:textId="524EF6D7" w:rsidR="009835B1" w:rsidRPr="009835B1" w:rsidRDefault="009835B1" w:rsidP="009835B1">
      <w:pPr>
        <w:jc w:val="both"/>
        <w:rPr>
          <w:sz w:val="28"/>
          <w:szCs w:val="28"/>
        </w:rPr>
      </w:pPr>
      <w:r w:rsidRPr="009835B1">
        <w:rPr>
          <w:sz w:val="28"/>
          <w:szCs w:val="28"/>
        </w:rPr>
        <w:lastRenderedPageBreak/>
        <w:t xml:space="preserve">La cantante refleja que la lucha por recomponer las trizas de un amor roto la ha dejado exhausta: "Me rompí la espalda por subirnos a la cima de la colina". Cansada y resignada, perdió las ganas de recuperar lo que un día era especial: "Dejé de </w:t>
      </w:r>
      <w:r w:rsidRPr="009835B1">
        <w:rPr>
          <w:sz w:val="28"/>
          <w:szCs w:val="28"/>
        </w:rPr>
        <w:t>hacerlo reír</w:t>
      </w:r>
      <w:r w:rsidRPr="009835B1">
        <w:rPr>
          <w:sz w:val="28"/>
          <w:szCs w:val="28"/>
        </w:rPr>
        <w:t>".</w:t>
      </w:r>
    </w:p>
    <w:p w14:paraId="17F3D7D9" w14:textId="25134F78" w:rsidR="00B249C0" w:rsidRDefault="009835B1" w:rsidP="009835B1">
      <w:pPr>
        <w:jc w:val="both"/>
        <w:rPr>
          <w:sz w:val="28"/>
          <w:szCs w:val="28"/>
        </w:rPr>
      </w:pPr>
      <w:r w:rsidRPr="009835B1">
        <w:rPr>
          <w:sz w:val="28"/>
          <w:szCs w:val="28"/>
        </w:rPr>
        <w:t xml:space="preserve">Ante tanta tragedia, hay un pequeño hueco para la esperanza del inicio de una nueva vida al lado de otra persona. "Encontrarás a alguien más", dice, para luego reconocer que ella también tendrá oportunidad de </w:t>
      </w:r>
      <w:r w:rsidRPr="009835B1">
        <w:rPr>
          <w:sz w:val="28"/>
          <w:szCs w:val="28"/>
        </w:rPr>
        <w:t>reconstruirse:” Voy</w:t>
      </w:r>
      <w:r w:rsidRPr="009835B1">
        <w:rPr>
          <w:sz w:val="28"/>
          <w:szCs w:val="28"/>
        </w:rPr>
        <w:t xml:space="preserve"> a encontrar a alguien más".</w:t>
      </w:r>
    </w:p>
    <w:p w14:paraId="4307279D" w14:textId="5CE4CA75" w:rsidR="009835B1" w:rsidRPr="009835B1" w:rsidRDefault="009835B1" w:rsidP="009835B1">
      <w:pPr>
        <w:jc w:val="both"/>
        <w:rPr>
          <w:sz w:val="28"/>
          <w:szCs w:val="28"/>
        </w:rPr>
      </w:pPr>
      <w:r w:rsidRPr="009835B1">
        <w:rPr>
          <w:sz w:val="28"/>
          <w:szCs w:val="28"/>
        </w:rPr>
        <w:t>El inicio de la canción, un sonido celestial muy parecido al que acompaña a las novias en su camino al altar, deja en el aire la posible existencia de una pedida de mano.</w:t>
      </w:r>
    </w:p>
    <w:p w14:paraId="6EEFA94D" w14:textId="0D450C27" w:rsidR="00B249C0" w:rsidRDefault="009835B1" w:rsidP="009835B1">
      <w:pPr>
        <w:jc w:val="both"/>
        <w:rPr>
          <w:sz w:val="28"/>
          <w:szCs w:val="28"/>
        </w:rPr>
      </w:pPr>
      <w:r w:rsidRPr="009835B1">
        <w:rPr>
          <w:sz w:val="28"/>
          <w:szCs w:val="28"/>
        </w:rPr>
        <w:t xml:space="preserve">No son exactamente campanas de boda, pero So Long London respira en su inicio un aire nupcial que termina en tragedia. Además, en la letra existe una alusión directa al matrimonio: "Juraste que me </w:t>
      </w:r>
      <w:r w:rsidRPr="009835B1">
        <w:rPr>
          <w:sz w:val="28"/>
          <w:szCs w:val="28"/>
        </w:rPr>
        <w:t>amabas,</w:t>
      </w:r>
      <w:r w:rsidRPr="009835B1">
        <w:rPr>
          <w:sz w:val="28"/>
          <w:szCs w:val="28"/>
        </w:rPr>
        <w:t xml:space="preserve"> pero, ¿dónde estaban las pistas? Morí en el altar esperando las pruebas".</w:t>
      </w:r>
    </w:p>
    <w:p w14:paraId="7E7BC20D" w14:textId="77777777" w:rsidR="009835B1" w:rsidRDefault="009835B1" w:rsidP="009835B1">
      <w:pPr>
        <w:jc w:val="both"/>
        <w:rPr>
          <w:sz w:val="28"/>
          <w:szCs w:val="28"/>
        </w:rPr>
      </w:pPr>
    </w:p>
    <w:p w14:paraId="0841A275" w14:textId="3E9F408A" w:rsidR="009835B1" w:rsidRPr="009835B1" w:rsidRDefault="009835B1" w:rsidP="009835B1">
      <w:pPr>
        <w:jc w:val="both"/>
        <w:rPr>
          <w:sz w:val="28"/>
          <w:szCs w:val="28"/>
        </w:rPr>
      </w:pPr>
      <w:r w:rsidRPr="009835B1">
        <w:rPr>
          <w:sz w:val="28"/>
          <w:szCs w:val="28"/>
        </w:rPr>
        <w:t>No elegí ser la que sobra</w:t>
      </w:r>
    </w:p>
    <w:p w14:paraId="2956A562" w14:textId="77777777" w:rsidR="009835B1" w:rsidRPr="009835B1" w:rsidRDefault="009835B1" w:rsidP="009835B1">
      <w:pPr>
        <w:jc w:val="both"/>
        <w:rPr>
          <w:sz w:val="28"/>
          <w:szCs w:val="28"/>
        </w:rPr>
      </w:pPr>
      <w:r w:rsidRPr="009835B1">
        <w:rPr>
          <w:sz w:val="28"/>
          <w:szCs w:val="28"/>
        </w:rPr>
        <w:t>Creé el club del que ella escuchó cosas geniales</w:t>
      </w:r>
    </w:p>
    <w:p w14:paraId="7C137019" w14:textId="77777777" w:rsidR="009835B1" w:rsidRPr="009835B1" w:rsidRDefault="009835B1" w:rsidP="009835B1">
      <w:pPr>
        <w:jc w:val="both"/>
        <w:rPr>
          <w:sz w:val="28"/>
          <w:szCs w:val="28"/>
        </w:rPr>
      </w:pPr>
      <w:r w:rsidRPr="009835B1">
        <w:rPr>
          <w:sz w:val="28"/>
          <w:szCs w:val="28"/>
        </w:rPr>
        <w:t>Dejé atrás todo lo que conocía, me dejaste en la casa en Heath</w:t>
      </w:r>
    </w:p>
    <w:p w14:paraId="10C06493" w14:textId="77777777" w:rsidR="009835B1" w:rsidRPr="009835B1" w:rsidRDefault="009835B1" w:rsidP="009835B1">
      <w:pPr>
        <w:jc w:val="both"/>
        <w:rPr>
          <w:sz w:val="28"/>
          <w:szCs w:val="28"/>
        </w:rPr>
      </w:pPr>
      <w:r w:rsidRPr="009835B1">
        <w:rPr>
          <w:sz w:val="28"/>
          <w:szCs w:val="28"/>
        </w:rPr>
        <w:t>Detuve los masajes cardíacos, después de todo, no sirven de nada</w:t>
      </w:r>
    </w:p>
    <w:p w14:paraId="3FDF07AF" w14:textId="77777777" w:rsidR="009835B1" w:rsidRPr="009835B1" w:rsidRDefault="009835B1" w:rsidP="009835B1">
      <w:pPr>
        <w:jc w:val="both"/>
        <w:rPr>
          <w:sz w:val="28"/>
          <w:szCs w:val="28"/>
        </w:rPr>
      </w:pPr>
      <w:r w:rsidRPr="009835B1">
        <w:rPr>
          <w:sz w:val="28"/>
          <w:szCs w:val="28"/>
        </w:rPr>
        <w:t>El alma ya se había ido, nunca volveríamos a ser lo que éramos</w:t>
      </w:r>
    </w:p>
    <w:p w14:paraId="23370579" w14:textId="77777777" w:rsidR="009835B1" w:rsidRDefault="009835B1" w:rsidP="009835B1">
      <w:pPr>
        <w:jc w:val="both"/>
        <w:rPr>
          <w:sz w:val="28"/>
          <w:szCs w:val="28"/>
        </w:rPr>
      </w:pPr>
      <w:r w:rsidRPr="009835B1">
        <w:rPr>
          <w:sz w:val="28"/>
          <w:szCs w:val="28"/>
        </w:rPr>
        <w:t>Ahora, estoy furiosa porque me dejaste darte toda esa juventud gratis</w:t>
      </w:r>
    </w:p>
    <w:p w14:paraId="0C64D8E0" w14:textId="77777777" w:rsidR="009835B1" w:rsidRDefault="009835B1" w:rsidP="009835B1">
      <w:pPr>
        <w:jc w:val="both"/>
        <w:rPr>
          <w:sz w:val="28"/>
          <w:szCs w:val="28"/>
        </w:rPr>
      </w:pPr>
    </w:p>
    <w:p w14:paraId="68CD1C44" w14:textId="10D9BE43" w:rsidR="009835B1" w:rsidRPr="009835B1" w:rsidRDefault="009835B1" w:rsidP="009835B1">
      <w:pPr>
        <w:jc w:val="both"/>
        <w:rPr>
          <w:sz w:val="28"/>
          <w:szCs w:val="28"/>
        </w:rPr>
      </w:pPr>
      <w:r w:rsidRPr="009835B1">
        <w:rPr>
          <w:sz w:val="28"/>
          <w:szCs w:val="28"/>
        </w:rPr>
        <w:t>Y dices que abandoné el barco, pero me estaba hundiendo con él</w:t>
      </w:r>
    </w:p>
    <w:p w14:paraId="1FC23964" w14:textId="77777777" w:rsidR="009835B1" w:rsidRPr="009835B1" w:rsidRDefault="009835B1" w:rsidP="009835B1">
      <w:pPr>
        <w:jc w:val="both"/>
        <w:rPr>
          <w:sz w:val="28"/>
          <w:szCs w:val="28"/>
        </w:rPr>
      </w:pPr>
      <w:r w:rsidRPr="009835B1">
        <w:rPr>
          <w:sz w:val="28"/>
          <w:szCs w:val="28"/>
        </w:rPr>
        <w:t>Mis manos estaban blancas por la fuerza de agarrarme a tu silencioso resentimiento</w:t>
      </w:r>
    </w:p>
    <w:p w14:paraId="79207F40" w14:textId="77777777" w:rsidR="009835B1" w:rsidRPr="009835B1" w:rsidRDefault="009835B1" w:rsidP="009835B1">
      <w:pPr>
        <w:jc w:val="both"/>
        <w:rPr>
          <w:sz w:val="28"/>
          <w:szCs w:val="28"/>
        </w:rPr>
      </w:pPr>
      <w:r w:rsidRPr="009835B1">
        <w:rPr>
          <w:sz w:val="28"/>
          <w:szCs w:val="28"/>
        </w:rPr>
        <w:t>Y mis amigos decían que no estaba bien tener miedo cada día de una relación</w:t>
      </w:r>
    </w:p>
    <w:p w14:paraId="6EBEB6DA" w14:textId="77777777" w:rsidR="009835B1" w:rsidRPr="009835B1" w:rsidRDefault="009835B1" w:rsidP="009835B1">
      <w:pPr>
        <w:jc w:val="both"/>
        <w:rPr>
          <w:sz w:val="28"/>
          <w:szCs w:val="28"/>
        </w:rPr>
      </w:pPr>
      <w:r w:rsidRPr="009835B1">
        <w:rPr>
          <w:sz w:val="28"/>
          <w:szCs w:val="28"/>
        </w:rPr>
        <w:lastRenderedPageBreak/>
        <w:t>Cada aliento se siente como la respiración más débil cuando no estás segura de si él quiere estar allí</w:t>
      </w:r>
    </w:p>
    <w:p w14:paraId="2579CC19" w14:textId="77777777" w:rsidR="009835B1" w:rsidRPr="009835B1" w:rsidRDefault="009835B1" w:rsidP="009835B1">
      <w:pPr>
        <w:jc w:val="both"/>
        <w:rPr>
          <w:sz w:val="28"/>
          <w:szCs w:val="28"/>
        </w:rPr>
      </w:pPr>
    </w:p>
    <w:p w14:paraId="4C979B25" w14:textId="77777777" w:rsidR="009835B1" w:rsidRPr="009835B1" w:rsidRDefault="009835B1" w:rsidP="009835B1">
      <w:pPr>
        <w:jc w:val="both"/>
        <w:rPr>
          <w:sz w:val="28"/>
          <w:szCs w:val="28"/>
        </w:rPr>
      </w:pPr>
      <w:r w:rsidRPr="009835B1">
        <w:rPr>
          <w:sz w:val="28"/>
          <w:szCs w:val="28"/>
        </w:rPr>
        <w:t>Entonces, ¿cuánta tristeza creíste que podía soportar, que podía soportar?</w:t>
      </w:r>
    </w:p>
    <w:p w14:paraId="6F27BFE4" w14:textId="77777777" w:rsidR="009835B1" w:rsidRPr="009835B1" w:rsidRDefault="009835B1" w:rsidP="009835B1">
      <w:pPr>
        <w:jc w:val="both"/>
        <w:rPr>
          <w:sz w:val="28"/>
          <w:szCs w:val="28"/>
        </w:rPr>
      </w:pPr>
      <w:r w:rsidRPr="009835B1">
        <w:rPr>
          <w:sz w:val="28"/>
          <w:szCs w:val="28"/>
        </w:rPr>
        <w:t>¿Cuánta tragedia?</w:t>
      </w:r>
    </w:p>
    <w:p w14:paraId="62F98BC8" w14:textId="77777777" w:rsidR="009835B1" w:rsidRPr="009835B1" w:rsidRDefault="009835B1" w:rsidP="009835B1">
      <w:pPr>
        <w:jc w:val="both"/>
        <w:rPr>
          <w:sz w:val="28"/>
          <w:szCs w:val="28"/>
        </w:rPr>
      </w:pPr>
      <w:r w:rsidRPr="009835B1">
        <w:rPr>
          <w:sz w:val="28"/>
          <w:szCs w:val="28"/>
        </w:rPr>
        <w:t>¿Hasta dónde creías que llegaría antes de que implosionara?</w:t>
      </w:r>
    </w:p>
    <w:p w14:paraId="1A745E89" w14:textId="77777777" w:rsidR="009835B1" w:rsidRPr="009835B1" w:rsidRDefault="009835B1" w:rsidP="009835B1">
      <w:pPr>
        <w:jc w:val="both"/>
        <w:rPr>
          <w:sz w:val="28"/>
          <w:szCs w:val="28"/>
        </w:rPr>
      </w:pPr>
      <w:r w:rsidRPr="009835B1">
        <w:rPr>
          <w:sz w:val="28"/>
          <w:szCs w:val="28"/>
        </w:rPr>
        <w:t>¿Antes de liberarme?</w:t>
      </w:r>
    </w:p>
    <w:p w14:paraId="7D5B704D" w14:textId="77777777" w:rsidR="009835B1" w:rsidRPr="009835B1" w:rsidRDefault="009835B1" w:rsidP="009835B1">
      <w:pPr>
        <w:jc w:val="both"/>
        <w:rPr>
          <w:sz w:val="28"/>
          <w:szCs w:val="28"/>
        </w:rPr>
      </w:pPr>
      <w:r w:rsidRPr="009835B1">
        <w:rPr>
          <w:sz w:val="28"/>
          <w:szCs w:val="28"/>
        </w:rPr>
        <w:t>Juraste que me amabas, pero ¿dónde estaban las pistas?</w:t>
      </w:r>
    </w:p>
    <w:p w14:paraId="37F04591" w14:textId="77777777" w:rsidR="009835B1" w:rsidRPr="009835B1" w:rsidRDefault="009835B1" w:rsidP="009835B1">
      <w:pPr>
        <w:jc w:val="both"/>
        <w:rPr>
          <w:sz w:val="28"/>
          <w:szCs w:val="28"/>
        </w:rPr>
      </w:pPr>
      <w:r w:rsidRPr="009835B1">
        <w:rPr>
          <w:sz w:val="28"/>
          <w:szCs w:val="28"/>
        </w:rPr>
        <w:t>Morí en el altar esperando la prueba</w:t>
      </w:r>
    </w:p>
    <w:p w14:paraId="17A98E71" w14:textId="77777777" w:rsidR="009835B1" w:rsidRPr="009835B1" w:rsidRDefault="009835B1" w:rsidP="009835B1">
      <w:pPr>
        <w:jc w:val="both"/>
        <w:rPr>
          <w:sz w:val="28"/>
          <w:szCs w:val="28"/>
        </w:rPr>
      </w:pPr>
      <w:r w:rsidRPr="009835B1">
        <w:rPr>
          <w:sz w:val="28"/>
          <w:szCs w:val="28"/>
        </w:rPr>
        <w:t>Nos sacrificaste a los dioses de tus días más tristes</w:t>
      </w:r>
    </w:p>
    <w:p w14:paraId="5ECA3275" w14:textId="77777777" w:rsidR="009835B1" w:rsidRPr="009835B1" w:rsidRDefault="009835B1" w:rsidP="009835B1">
      <w:pPr>
        <w:jc w:val="both"/>
        <w:rPr>
          <w:sz w:val="28"/>
          <w:szCs w:val="28"/>
        </w:rPr>
      </w:pPr>
      <w:r w:rsidRPr="009835B1">
        <w:rPr>
          <w:sz w:val="28"/>
          <w:szCs w:val="28"/>
        </w:rPr>
        <w:t>Y yo apenas estoy recuperando el color en mi cara</w:t>
      </w:r>
    </w:p>
    <w:p w14:paraId="6BFD3A87" w14:textId="7E45AD55" w:rsidR="009835B1" w:rsidRDefault="009835B1" w:rsidP="009835B1">
      <w:pPr>
        <w:jc w:val="both"/>
        <w:rPr>
          <w:sz w:val="28"/>
          <w:szCs w:val="28"/>
        </w:rPr>
      </w:pPr>
      <w:r w:rsidRPr="009835B1">
        <w:rPr>
          <w:sz w:val="28"/>
          <w:szCs w:val="28"/>
        </w:rPr>
        <w:t>Solo estoy extremadamente enojada porque amé este lugar por</w:t>
      </w:r>
      <w:r>
        <w:rPr>
          <w:sz w:val="28"/>
          <w:szCs w:val="28"/>
        </w:rPr>
        <w:t xml:space="preserve"> tanto tiempo, Londres.</w:t>
      </w:r>
    </w:p>
    <w:p w14:paraId="2EBCD440" w14:textId="77777777" w:rsidR="009835B1" w:rsidRPr="009835B1" w:rsidRDefault="009835B1" w:rsidP="009835B1">
      <w:pPr>
        <w:rPr>
          <w:sz w:val="28"/>
          <w:szCs w:val="28"/>
        </w:rPr>
      </w:pPr>
    </w:p>
    <w:p w14:paraId="0A8DAA05" w14:textId="77777777" w:rsidR="009835B1" w:rsidRDefault="009835B1" w:rsidP="009835B1">
      <w:pPr>
        <w:rPr>
          <w:sz w:val="28"/>
          <w:szCs w:val="28"/>
        </w:rPr>
      </w:pPr>
    </w:p>
    <w:p w14:paraId="221FE30F" w14:textId="3C568C18" w:rsidR="009835B1" w:rsidRDefault="009835B1" w:rsidP="009835B1">
      <w:pPr>
        <w:tabs>
          <w:tab w:val="left" w:pos="2571"/>
        </w:tabs>
        <w:rPr>
          <w:sz w:val="28"/>
          <w:szCs w:val="28"/>
        </w:rPr>
      </w:pPr>
      <w:r>
        <w:rPr>
          <w:sz w:val="28"/>
          <w:szCs w:val="28"/>
        </w:rPr>
        <w:tab/>
      </w:r>
    </w:p>
    <w:p w14:paraId="18214F1A" w14:textId="61009660" w:rsidR="009835B1" w:rsidRDefault="009835B1" w:rsidP="009835B1">
      <w:pPr>
        <w:tabs>
          <w:tab w:val="left" w:pos="2571"/>
        </w:tabs>
        <w:rPr>
          <w:sz w:val="28"/>
          <w:szCs w:val="28"/>
        </w:rPr>
      </w:pPr>
      <w:hyperlink r:id="rId4" w:history="1">
        <w:r w:rsidRPr="00A91DC2">
          <w:rPr>
            <w:rStyle w:val="Hipervnculo"/>
            <w:sz w:val="28"/>
            <w:szCs w:val="28"/>
          </w:rPr>
          <w:t>https://www.uai.cl/columnas/artesliberales/taylor-swift-y-la-poesia</w:t>
        </w:r>
      </w:hyperlink>
    </w:p>
    <w:p w14:paraId="00B8B576" w14:textId="4406101F" w:rsidR="009835B1" w:rsidRDefault="009835B1" w:rsidP="009835B1">
      <w:pPr>
        <w:tabs>
          <w:tab w:val="left" w:pos="2571"/>
        </w:tabs>
        <w:rPr>
          <w:sz w:val="28"/>
          <w:szCs w:val="28"/>
        </w:rPr>
      </w:pPr>
      <w:hyperlink r:id="rId5" w:history="1">
        <w:r w:rsidRPr="00A91DC2">
          <w:rPr>
            <w:rStyle w:val="Hipervnculo"/>
            <w:sz w:val="28"/>
            <w:szCs w:val="28"/>
          </w:rPr>
          <w:t>https://es.rollingstone.com/vendras-por-la-tortura-y-te-quedaras-por-la-poesia-este-podria-ser-el-album-mas-personal-de-taylor-swift-hasta-ahora/</w:t>
        </w:r>
      </w:hyperlink>
    </w:p>
    <w:p w14:paraId="307395E3" w14:textId="27D97F71" w:rsidR="009835B1" w:rsidRDefault="009835B1" w:rsidP="009835B1">
      <w:pPr>
        <w:tabs>
          <w:tab w:val="left" w:pos="2571"/>
        </w:tabs>
        <w:rPr>
          <w:sz w:val="28"/>
          <w:szCs w:val="28"/>
        </w:rPr>
      </w:pPr>
      <w:hyperlink r:id="rId6" w:history="1">
        <w:r w:rsidRPr="00A91DC2">
          <w:rPr>
            <w:rStyle w:val="Hipervnculo"/>
            <w:sz w:val="28"/>
            <w:szCs w:val="28"/>
          </w:rPr>
          <w:t>https://dca.gob.gt/noticias-guatemala-diario-centro-america/taylor-swift-y-la-poesia/</w:t>
        </w:r>
      </w:hyperlink>
    </w:p>
    <w:p w14:paraId="3BEE7719" w14:textId="77777777" w:rsidR="009835B1" w:rsidRPr="009835B1" w:rsidRDefault="009835B1" w:rsidP="009835B1">
      <w:pPr>
        <w:tabs>
          <w:tab w:val="left" w:pos="2571"/>
        </w:tabs>
        <w:rPr>
          <w:sz w:val="28"/>
          <w:szCs w:val="28"/>
        </w:rPr>
      </w:pPr>
    </w:p>
    <w:sectPr w:rsidR="009835B1" w:rsidRPr="009835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4"/>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7551"/>
    <w:rsid w:val="0029117F"/>
    <w:rsid w:val="004A3541"/>
    <w:rsid w:val="0066434D"/>
    <w:rsid w:val="009835B1"/>
    <w:rsid w:val="00A13F3F"/>
    <w:rsid w:val="00A276FA"/>
    <w:rsid w:val="00B14C3A"/>
    <w:rsid w:val="00B249C0"/>
    <w:rsid w:val="00DE755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0DAFC"/>
  <w15:chartTrackingRefBased/>
  <w15:docId w15:val="{C95C80DF-1F35-4A4E-A521-CD205DB0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7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E7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E75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75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75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75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75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75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75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75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E75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E75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75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75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75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75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75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7551"/>
    <w:rPr>
      <w:rFonts w:eastAsiaTheme="majorEastAsia" w:cstheme="majorBidi"/>
      <w:color w:val="272727" w:themeColor="text1" w:themeTint="D8"/>
    </w:rPr>
  </w:style>
  <w:style w:type="paragraph" w:styleId="Ttulo">
    <w:name w:val="Title"/>
    <w:basedOn w:val="Normal"/>
    <w:next w:val="Normal"/>
    <w:link w:val="TtuloCar"/>
    <w:uiPriority w:val="10"/>
    <w:qFormat/>
    <w:rsid w:val="00DE7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75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75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75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7551"/>
    <w:pPr>
      <w:spacing w:before="160"/>
      <w:jc w:val="center"/>
    </w:pPr>
    <w:rPr>
      <w:i/>
      <w:iCs/>
      <w:color w:val="404040" w:themeColor="text1" w:themeTint="BF"/>
    </w:rPr>
  </w:style>
  <w:style w:type="character" w:customStyle="1" w:styleId="CitaCar">
    <w:name w:val="Cita Car"/>
    <w:basedOn w:val="Fuentedeprrafopredeter"/>
    <w:link w:val="Cita"/>
    <w:uiPriority w:val="29"/>
    <w:rsid w:val="00DE7551"/>
    <w:rPr>
      <w:i/>
      <w:iCs/>
      <w:color w:val="404040" w:themeColor="text1" w:themeTint="BF"/>
    </w:rPr>
  </w:style>
  <w:style w:type="paragraph" w:styleId="Prrafodelista">
    <w:name w:val="List Paragraph"/>
    <w:basedOn w:val="Normal"/>
    <w:uiPriority w:val="34"/>
    <w:qFormat/>
    <w:rsid w:val="00DE7551"/>
    <w:pPr>
      <w:ind w:left="720"/>
      <w:contextualSpacing/>
    </w:pPr>
  </w:style>
  <w:style w:type="character" w:styleId="nfasisintenso">
    <w:name w:val="Intense Emphasis"/>
    <w:basedOn w:val="Fuentedeprrafopredeter"/>
    <w:uiPriority w:val="21"/>
    <w:qFormat/>
    <w:rsid w:val="00DE7551"/>
    <w:rPr>
      <w:i/>
      <w:iCs/>
      <w:color w:val="0F4761" w:themeColor="accent1" w:themeShade="BF"/>
    </w:rPr>
  </w:style>
  <w:style w:type="paragraph" w:styleId="Citadestacada">
    <w:name w:val="Intense Quote"/>
    <w:basedOn w:val="Normal"/>
    <w:next w:val="Normal"/>
    <w:link w:val="CitadestacadaCar"/>
    <w:uiPriority w:val="30"/>
    <w:qFormat/>
    <w:rsid w:val="00DE7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7551"/>
    <w:rPr>
      <w:i/>
      <w:iCs/>
      <w:color w:val="0F4761" w:themeColor="accent1" w:themeShade="BF"/>
    </w:rPr>
  </w:style>
  <w:style w:type="character" w:styleId="Referenciaintensa">
    <w:name w:val="Intense Reference"/>
    <w:basedOn w:val="Fuentedeprrafopredeter"/>
    <w:uiPriority w:val="32"/>
    <w:qFormat/>
    <w:rsid w:val="00DE7551"/>
    <w:rPr>
      <w:b/>
      <w:bCs/>
      <w:smallCaps/>
      <w:color w:val="0F4761" w:themeColor="accent1" w:themeShade="BF"/>
      <w:spacing w:val="5"/>
    </w:rPr>
  </w:style>
  <w:style w:type="character" w:styleId="Hipervnculo">
    <w:name w:val="Hyperlink"/>
    <w:basedOn w:val="Fuentedeprrafopredeter"/>
    <w:uiPriority w:val="99"/>
    <w:unhideWhenUsed/>
    <w:rsid w:val="009835B1"/>
    <w:rPr>
      <w:color w:val="467886" w:themeColor="hyperlink"/>
      <w:u w:val="single"/>
    </w:rPr>
  </w:style>
  <w:style w:type="character" w:styleId="Mencinsinresolver">
    <w:name w:val="Unresolved Mention"/>
    <w:basedOn w:val="Fuentedeprrafopredeter"/>
    <w:uiPriority w:val="99"/>
    <w:semiHidden/>
    <w:unhideWhenUsed/>
    <w:rsid w:val="00983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ca.gob.gt/noticias-guatemala-diario-centro-america/taylor-swift-y-la-poesia/" TargetMode="External"/><Relationship Id="rId5" Type="http://schemas.openxmlformats.org/officeDocument/2006/relationships/hyperlink" Target="https://es.rollingstone.com/vendras-por-la-tortura-y-te-quedaras-por-la-poesia-este-podria-ser-el-album-mas-personal-de-taylor-swift-hasta-ahora/" TargetMode="External"/><Relationship Id="rId4" Type="http://schemas.openxmlformats.org/officeDocument/2006/relationships/hyperlink" Target="https://www.uai.cl/columnas/artesliberales/taylor-swift-y-la-poes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981</Words>
  <Characters>5400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Ruiz</dc:creator>
  <cp:keywords/>
  <dc:description/>
  <cp:lastModifiedBy>Paulina Ruiz</cp:lastModifiedBy>
  <cp:revision>1</cp:revision>
  <dcterms:created xsi:type="dcterms:W3CDTF">2024-09-30T01:08:00Z</dcterms:created>
  <dcterms:modified xsi:type="dcterms:W3CDTF">2024-09-30T02:13:00Z</dcterms:modified>
</cp:coreProperties>
</file>