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proofErr w:type="gramStart"/>
      <w:r>
        <w:rPr>
          <w:rFonts w:ascii="Calibri" w:hAnsi="Calibri" w:cs="Calibri"/>
          <w:sz w:val="32"/>
          <w:szCs w:val="32"/>
          <w:lang w:val="pt-PT"/>
        </w:rPr>
        <w:t>Mestrado Integrado</w:t>
      </w:r>
      <w:proofErr w:type="gramEnd"/>
      <w:r>
        <w:rPr>
          <w:rFonts w:ascii="Calibri" w:hAnsi="Calibri" w:cs="Calibri"/>
          <w:sz w:val="32"/>
          <w:szCs w:val="32"/>
          <w:lang w:val="pt-PT"/>
        </w:rPr>
        <w:t xml:space="preserve">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lastRenderedPageBreak/>
        <w:t>1.</w:t>
      </w:r>
      <w:r w:rsidR="005611D0" w:rsidRPr="00A51D0B">
        <w:rPr>
          <w:sz w:val="28"/>
          <w:szCs w:val="28"/>
        </w:rPr>
        <w:t>Sumário</w:t>
      </w:r>
    </w:p>
    <w:p w:rsidR="00325FD5" w:rsidRDefault="00325FD5">
      <w:pPr>
        <w:pStyle w:val="Standard"/>
        <w:jc w:val="both"/>
        <w:rPr>
          <w:rFonts w:ascii="Calibri" w:hAnsi="Calibri" w:cs="Calibri"/>
          <w:lang w:val="pt-PT"/>
        </w:rPr>
      </w:pP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4D35EB" w:rsidRPr="002754D8">
        <w:rPr>
          <w:rFonts w:ascii="Calibri" w:hAnsi="Calibri" w:cs="Calibri"/>
          <w:sz w:val="22"/>
          <w:szCs w:val="22"/>
          <w:lang w:val="pt-PT"/>
        </w:rPr>
        <w:t xml:space="preserve">. Tendo em conta, este objetivo, </w:t>
      </w:r>
      <w:r w:rsidRPr="002754D8">
        <w:rPr>
          <w:rFonts w:ascii="Calibri" w:hAnsi="Calibri" w:cs="Calibri"/>
          <w:sz w:val="22"/>
          <w:szCs w:val="22"/>
          <w:lang w:val="pt-PT"/>
        </w:rPr>
        <w:t>foram implementados diversos métodos de envio e receção que permitiram a escrita e a leitura de informação.</w:t>
      </w:r>
    </w:p>
    <w:p w:rsidR="00325FD5" w:rsidRPr="002754D8" w:rsidRDefault="005611D0">
      <w:pPr>
        <w:pStyle w:val="Standard"/>
        <w:jc w:val="both"/>
        <w:rPr>
          <w:sz w:val="22"/>
          <w:szCs w:val="22"/>
          <w:lang w:val="pt-PT"/>
        </w:rPr>
      </w:pPr>
      <w:r w:rsidRPr="002754D8">
        <w:rPr>
          <w:rFonts w:ascii="Calibri" w:hAnsi="Calibri" w:cs="Calibri"/>
          <w:sz w:val="22"/>
          <w:szCs w:val="22"/>
          <w:highlight w:val="yellow"/>
          <w:lang w:val="pt-PT"/>
        </w:rPr>
        <w:t>O objetivo principal era conseguir fazer passar uma imagem de um pinguim, de um computador emissor para um computador recetor, exibindo a imagem no último. Este objetivo, foi concretizado, assim como o envio e receção dos protocolos a seguir.</w:t>
      </w:r>
    </w:p>
    <w:p w:rsidR="00325FD5" w:rsidRPr="002754D8" w:rsidRDefault="005611D0">
      <w:pPr>
        <w:pStyle w:val="Standard"/>
        <w:jc w:val="both"/>
        <w:rPr>
          <w:sz w:val="22"/>
          <w:szCs w:val="22"/>
          <w:lang w:val="pt-PT"/>
        </w:rPr>
      </w:pPr>
      <w:r w:rsidRPr="002754D8">
        <w:rPr>
          <w:rFonts w:ascii="Calibri" w:hAnsi="Calibri" w:cs="Calibri"/>
          <w:color w:val="FF3399"/>
          <w:sz w:val="22"/>
          <w:szCs w:val="22"/>
          <w:lang w:val="pt-PT"/>
        </w:rPr>
        <w:t>Acrescentar umas cenas sobre o que objetivos do projeto que concluímos</w:t>
      </w:r>
    </w:p>
    <w:p w:rsidR="00325FD5" w:rsidRDefault="005611D0">
      <w:pPr>
        <w:pStyle w:val="Standard"/>
        <w:jc w:val="both"/>
        <w:rPr>
          <w:rFonts w:ascii="Calibri" w:hAnsi="Calibri" w:cs="Calibri"/>
          <w:lang w:val="pt-PT"/>
        </w:rPr>
      </w:pPr>
      <w:r>
        <w:rPr>
          <w:rFonts w:ascii="Calibri" w:hAnsi="Calibri" w:cs="Calibri"/>
          <w:lang w:val="pt-PT"/>
        </w:rPr>
        <w:tab/>
      </w: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Pr="002754D8" w:rsidRDefault="005611D0">
      <w:pPr>
        <w:pStyle w:val="Standard"/>
        <w:numPr>
          <w:ilvl w:val="0"/>
          <w:numId w:val="1"/>
        </w:numPr>
        <w:jc w:val="both"/>
        <w:rPr>
          <w:rFonts w:ascii="Calibri" w:hAnsi="Calibri" w:cs="Calibri"/>
          <w:sz w:val="22"/>
          <w:szCs w:val="22"/>
          <w:lang w:val="pt-PT"/>
        </w:rPr>
      </w:pPr>
      <w:r w:rsidRPr="002754D8">
        <w:rPr>
          <w:rFonts w:ascii="Calibri" w:hAnsi="Calibri" w:cs="Calibri"/>
          <w:sz w:val="22"/>
          <w:szCs w:val="22"/>
          <w:lang w:val="pt-PT"/>
        </w:rPr>
        <w:t>Informação(I)</w:t>
      </w:r>
    </w:p>
    <w:p w:rsidR="00325FD5" w:rsidRPr="002754D8" w:rsidRDefault="005611D0">
      <w:pPr>
        <w:pStyle w:val="Standard"/>
        <w:numPr>
          <w:ilvl w:val="0"/>
          <w:numId w:val="1"/>
        </w:numPr>
        <w:jc w:val="both"/>
        <w:rPr>
          <w:rFonts w:ascii="Calibri" w:hAnsi="Calibri" w:cs="Calibri"/>
          <w:sz w:val="22"/>
          <w:szCs w:val="22"/>
          <w:lang w:val="pt-PT"/>
        </w:rPr>
      </w:pPr>
      <w:r w:rsidRPr="002754D8">
        <w:rPr>
          <w:rFonts w:ascii="Calibri" w:hAnsi="Calibri" w:cs="Calibri"/>
          <w:sz w:val="22"/>
          <w:szCs w:val="22"/>
          <w:lang w:val="pt-PT"/>
        </w:rPr>
        <w:t>Supervisão(S)</w:t>
      </w:r>
    </w:p>
    <w:p w:rsidR="00325FD5" w:rsidRPr="002754D8" w:rsidRDefault="005611D0">
      <w:pPr>
        <w:pStyle w:val="Standard"/>
        <w:numPr>
          <w:ilvl w:val="0"/>
          <w:numId w:val="1"/>
        </w:numPr>
        <w:jc w:val="both"/>
        <w:rPr>
          <w:rFonts w:ascii="Calibri" w:hAnsi="Calibri" w:cs="Calibri"/>
          <w:sz w:val="22"/>
          <w:szCs w:val="22"/>
          <w:lang w:val="pt-PT"/>
        </w:rPr>
      </w:pPr>
      <w:r w:rsidRPr="002754D8">
        <w:rPr>
          <w:rFonts w:ascii="Calibri" w:hAnsi="Calibri" w:cs="Calibri"/>
          <w:sz w:val="22"/>
          <w:szCs w:val="22"/>
          <w:lang w:val="pt-PT"/>
        </w:rPr>
        <w:t>Não Numeradas(N)</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Estas apresentam, de forma geral, um formato semelhante, com exceção das tramas de informação que possuem um campo destinado ao transporte de dados, mas todas são protegidas por um código detetor de erros.</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Pr="002754D8" w:rsidRDefault="005611D0">
      <w:pPr>
        <w:pStyle w:val="Standard"/>
        <w:jc w:val="both"/>
        <w:rPr>
          <w:rFonts w:ascii="Calibri" w:hAnsi="Calibri" w:cs="Calibri"/>
          <w:sz w:val="22"/>
          <w:szCs w:val="22"/>
          <w:lang w:val="pt-PT"/>
        </w:rPr>
      </w:pPr>
      <w:r w:rsidRPr="002754D8">
        <w:rPr>
          <w:rFonts w:ascii="Calibri" w:hAnsi="Calibri" w:cs="Calibri"/>
          <w:sz w:val="22"/>
          <w:szCs w:val="22"/>
          <w:lang w:val="pt-PT"/>
        </w:rPr>
        <w:t>Posto isto, o relatório terá as secções que se seguem:</w:t>
      </w:r>
    </w:p>
    <w:p w:rsidR="00325FD5" w:rsidRPr="002754D8" w:rsidRDefault="005611D0">
      <w:pPr>
        <w:pStyle w:val="Standard"/>
        <w:numPr>
          <w:ilvl w:val="0"/>
          <w:numId w:val="2"/>
        </w:numPr>
        <w:jc w:val="both"/>
        <w:rPr>
          <w:sz w:val="22"/>
          <w:szCs w:val="22"/>
        </w:rPr>
      </w:pPr>
      <w:r w:rsidRPr="002754D8">
        <w:rPr>
          <w:rFonts w:ascii="Calibri" w:hAnsi="Calibri" w:cs="Calibri"/>
          <w:sz w:val="22"/>
          <w:szCs w:val="22"/>
          <w:u w:val="single"/>
          <w:lang w:val="pt-PT"/>
        </w:rPr>
        <w:t>Arquitetura</w:t>
      </w:r>
      <w:r w:rsidRPr="002754D8">
        <w:rPr>
          <w:rFonts w:ascii="Calibri" w:hAnsi="Calibri" w:cs="Calibri"/>
          <w:sz w:val="22"/>
          <w:szCs w:val="22"/>
          <w:lang w:val="pt-PT"/>
        </w:rPr>
        <w:t>: blocos funcionais e interfaces</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Estrutura de Código</w:t>
      </w:r>
      <w:r w:rsidRPr="002754D8">
        <w:rPr>
          <w:rFonts w:ascii="Calibri" w:hAnsi="Calibri" w:cs="Calibri"/>
          <w:sz w:val="22"/>
          <w:szCs w:val="22"/>
          <w:lang w:val="pt-PT"/>
        </w:rPr>
        <w:t>:  estruturas de dados e funções principais, assim como a sua relação com a arquitetura</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Casos de Uso Principais</w:t>
      </w:r>
      <w:r w:rsidRPr="002754D8">
        <w:rPr>
          <w:rFonts w:ascii="Calibri" w:hAnsi="Calibri" w:cs="Calibri"/>
          <w:sz w:val="22"/>
          <w:szCs w:val="22"/>
          <w:lang w:val="pt-PT"/>
        </w:rPr>
        <w:t xml:space="preserve">: </w:t>
      </w:r>
      <w:r w:rsidRPr="002754D8">
        <w:rPr>
          <w:rStyle w:val="apple-converted-space"/>
          <w:rFonts w:ascii="Calibri" w:hAnsi="Calibri" w:cs="Calibri"/>
          <w:sz w:val="22"/>
          <w:szCs w:val="22"/>
          <w:shd w:val="clear" w:color="auto" w:fill="FFFFFF"/>
          <w:lang w:val="pt-PT"/>
        </w:rPr>
        <w:t xml:space="preserve">identificação destes e </w:t>
      </w:r>
      <w:r w:rsidRPr="002754D8">
        <w:rPr>
          <w:rFonts w:ascii="Calibri" w:hAnsi="Calibri" w:cs="Calibri"/>
          <w:sz w:val="22"/>
          <w:szCs w:val="22"/>
          <w:shd w:val="clear" w:color="auto" w:fill="FFFFFF"/>
          <w:lang w:val="pt-PT"/>
        </w:rPr>
        <w:t>sequências de chamada de funções</w:t>
      </w:r>
    </w:p>
    <w:p w:rsidR="00325FD5" w:rsidRPr="002754D8" w:rsidRDefault="005611D0">
      <w:pPr>
        <w:pStyle w:val="Standard"/>
        <w:numPr>
          <w:ilvl w:val="0"/>
          <w:numId w:val="2"/>
        </w:numPr>
        <w:jc w:val="both"/>
        <w:rPr>
          <w:sz w:val="22"/>
          <w:szCs w:val="22"/>
          <w:lang w:val="pt-PT"/>
        </w:rPr>
      </w:pPr>
      <w:r w:rsidRPr="002754D8">
        <w:rPr>
          <w:rFonts w:ascii="Calibri" w:hAnsi="Calibri" w:cs="Calibri"/>
          <w:sz w:val="22"/>
          <w:szCs w:val="22"/>
          <w:u w:val="single"/>
          <w:lang w:val="pt-PT"/>
        </w:rPr>
        <w:t>Protocolo de Ligação Lógica</w:t>
      </w:r>
      <w:r w:rsidRPr="002754D8">
        <w:rPr>
          <w:rFonts w:ascii="Calibri" w:hAnsi="Calibri" w:cs="Calibri"/>
          <w:sz w:val="22"/>
          <w:szCs w:val="22"/>
          <w:lang w:val="pt-PT"/>
        </w:rPr>
        <w:t xml:space="preserve">: </w:t>
      </w:r>
      <w:r w:rsidRPr="002754D8">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2A173C" w:rsidRDefault="005611D0" w:rsidP="002A173C">
      <w:pPr>
        <w:pStyle w:val="Standard"/>
        <w:numPr>
          <w:ilvl w:val="0"/>
          <w:numId w:val="2"/>
        </w:numPr>
        <w:jc w:val="both"/>
        <w:rPr>
          <w:rFonts w:ascii="Calibri" w:hAnsi="Calibri" w:cs="Calibri"/>
          <w:lang w:val="pt-PT"/>
        </w:rPr>
      </w:pPr>
      <w:r w:rsidRPr="002A173C">
        <w:rPr>
          <w:rFonts w:ascii="Calibri" w:hAnsi="Calibri" w:cs="Calibri"/>
          <w:sz w:val="22"/>
          <w:szCs w:val="22"/>
          <w:u w:val="single"/>
          <w:lang w:val="pt-PT"/>
        </w:rPr>
        <w:t>Protocolo de Aplicação</w:t>
      </w:r>
      <w:r w:rsidRPr="002A173C">
        <w:rPr>
          <w:rFonts w:ascii="Calibri" w:hAnsi="Calibri" w:cs="Calibri"/>
          <w:sz w:val="22"/>
          <w:szCs w:val="22"/>
          <w:lang w:val="pt-PT"/>
        </w:rPr>
        <w:t xml:space="preserve">: </w:t>
      </w:r>
      <w:r w:rsidRPr="002A173C">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2A173C" w:rsidRDefault="002A173C" w:rsidP="00A51D0B">
      <w:pPr>
        <w:pStyle w:val="Cabealho3"/>
        <w:rPr>
          <w:sz w:val="28"/>
          <w:szCs w:val="28"/>
        </w:rPr>
      </w:pPr>
    </w:p>
    <w:p w:rsidR="00325FD5" w:rsidRPr="00A51D0B" w:rsidRDefault="00F02048" w:rsidP="00A51D0B">
      <w:pPr>
        <w:pStyle w:val="Cabealho3"/>
        <w:rPr>
          <w:sz w:val="28"/>
          <w:szCs w:val="28"/>
        </w:rPr>
      </w:pPr>
      <w:r w:rsidRPr="00A51D0B">
        <w:rPr>
          <w:sz w:val="28"/>
          <w:szCs w:val="28"/>
        </w:rPr>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2754D8" w:rsidRDefault="005611D0" w:rsidP="00A51D0B">
      <w:pPr>
        <w:pStyle w:val="Standard"/>
        <w:jc w:val="both"/>
        <w:rPr>
          <w:sz w:val="22"/>
          <w:szCs w:val="22"/>
          <w:lang w:val="pt-PT"/>
        </w:rPr>
      </w:pPr>
      <w:r w:rsidRPr="002754D8">
        <w:rPr>
          <w:rFonts w:ascii="Calibri" w:hAnsi="Calibri" w:cs="Calibri"/>
          <w:sz w:val="22"/>
          <w:szCs w:val="22"/>
          <w:lang w:val="pt-PT"/>
        </w:rPr>
        <w:t xml:space="preserve">A arquitetura do projeto está organizada e distribuída por duas camadas: a de Aplicação e a de Ligação de Dados. Os ficheiros que as representam são, respetivamente, </w:t>
      </w:r>
      <w:proofErr w:type="spellStart"/>
      <w:r w:rsidRPr="002754D8">
        <w:rPr>
          <w:rFonts w:ascii="Calibri" w:hAnsi="Calibri" w:cs="Calibri"/>
          <w:i/>
          <w:sz w:val="22"/>
          <w:szCs w:val="22"/>
          <w:lang w:val="pt-PT"/>
        </w:rPr>
        <w:t>applicationLayer.c</w:t>
      </w:r>
      <w:proofErr w:type="spellEnd"/>
      <w:r w:rsidRPr="002754D8">
        <w:rPr>
          <w:rFonts w:ascii="Calibri" w:hAnsi="Calibri" w:cs="Calibri"/>
          <w:sz w:val="22"/>
          <w:szCs w:val="22"/>
          <w:lang w:val="pt-PT"/>
        </w:rPr>
        <w:t xml:space="preserve"> e </w:t>
      </w:r>
      <w:proofErr w:type="spellStart"/>
      <w:r w:rsidRPr="002754D8">
        <w:rPr>
          <w:rFonts w:ascii="Calibri" w:hAnsi="Calibri" w:cs="Calibri"/>
          <w:i/>
          <w:sz w:val="22"/>
          <w:szCs w:val="22"/>
          <w:lang w:val="pt-PT"/>
        </w:rPr>
        <w:t>applicationLayer.h</w:t>
      </w:r>
      <w:proofErr w:type="spellEnd"/>
      <w:r w:rsidRPr="002754D8">
        <w:rPr>
          <w:rFonts w:ascii="Calibri" w:hAnsi="Calibri" w:cs="Calibri"/>
          <w:sz w:val="22"/>
          <w:szCs w:val="22"/>
          <w:lang w:val="pt-PT"/>
        </w:rPr>
        <w:t xml:space="preserve">, </w:t>
      </w:r>
      <w:proofErr w:type="spellStart"/>
      <w:r w:rsidRPr="002754D8">
        <w:rPr>
          <w:rFonts w:ascii="Calibri" w:hAnsi="Calibri" w:cs="Calibri"/>
          <w:i/>
          <w:sz w:val="22"/>
          <w:szCs w:val="22"/>
          <w:lang w:val="pt-PT"/>
        </w:rPr>
        <w:t>dataLinkLayer.c</w:t>
      </w:r>
      <w:proofErr w:type="spellEnd"/>
      <w:r w:rsidRPr="002754D8">
        <w:rPr>
          <w:rFonts w:ascii="Calibri" w:hAnsi="Calibri" w:cs="Calibri"/>
          <w:sz w:val="22"/>
          <w:szCs w:val="22"/>
          <w:lang w:val="pt-PT"/>
        </w:rPr>
        <w:t xml:space="preserve"> e </w:t>
      </w:r>
      <w:proofErr w:type="spellStart"/>
      <w:r w:rsidRPr="002754D8">
        <w:rPr>
          <w:rFonts w:ascii="Calibri" w:hAnsi="Calibri" w:cs="Calibri"/>
          <w:i/>
          <w:sz w:val="22"/>
          <w:szCs w:val="22"/>
          <w:lang w:val="pt-PT"/>
        </w:rPr>
        <w:t>dataLinkLayer.h</w:t>
      </w:r>
      <w:proofErr w:type="spellEnd"/>
      <w:r w:rsidRPr="002754D8">
        <w:rPr>
          <w:rFonts w:ascii="Calibri" w:hAnsi="Calibri" w:cs="Calibri"/>
          <w:sz w:val="22"/>
          <w:szCs w:val="22"/>
          <w:lang w:val="pt-PT"/>
        </w:rPr>
        <w:t>.</w:t>
      </w:r>
    </w:p>
    <w:p w:rsidR="00325FD5" w:rsidRPr="002754D8" w:rsidRDefault="00325FD5" w:rsidP="00A51D0B">
      <w:pPr>
        <w:pStyle w:val="Standard"/>
        <w:jc w:val="both"/>
        <w:rPr>
          <w:rFonts w:ascii="Calibri" w:hAnsi="Calibri" w:cs="Calibri"/>
          <w:sz w:val="22"/>
          <w:szCs w:val="22"/>
          <w:lang w:val="pt-PT"/>
        </w:rPr>
      </w:pPr>
    </w:p>
    <w:p w:rsidR="00325FD5" w:rsidRPr="002754D8" w:rsidRDefault="00F02048" w:rsidP="00A51D0B">
      <w:pPr>
        <w:pStyle w:val="Standard"/>
        <w:jc w:val="both"/>
        <w:rPr>
          <w:rFonts w:ascii="Calibri" w:hAnsi="Calibri" w:cs="Calibri"/>
          <w:sz w:val="22"/>
          <w:szCs w:val="22"/>
          <w:lang w:val="pt-PT"/>
        </w:rPr>
      </w:pPr>
      <w:r w:rsidRPr="002754D8">
        <w:rPr>
          <w:rFonts w:ascii="Calibri" w:hAnsi="Calibri" w:cs="Calibri"/>
          <w:sz w:val="22"/>
          <w:szCs w:val="22"/>
          <w:lang w:val="pt-PT"/>
        </w:rPr>
        <w:t xml:space="preserve">A camada de </w:t>
      </w:r>
      <w:r w:rsidRPr="002754D8">
        <w:rPr>
          <w:rFonts w:ascii="Calibri" w:hAnsi="Calibri" w:cs="Calibri"/>
          <w:b/>
          <w:sz w:val="22"/>
          <w:szCs w:val="22"/>
          <w:lang w:val="pt-PT"/>
        </w:rPr>
        <w:t>Aplicação</w:t>
      </w:r>
      <w:r w:rsidR="005611D0" w:rsidRPr="002754D8">
        <w:rPr>
          <w:rFonts w:ascii="Calibri" w:hAnsi="Calibri" w:cs="Calibri"/>
          <w:sz w:val="22"/>
          <w:szCs w:val="22"/>
          <w:lang w:val="pt-PT"/>
        </w:rPr>
        <w:t xml:space="preserve"> visa construir os pacotes, tanto de controlo como de dados, que serão inseridos nas tramas de informação. Os pacotes de controlo contêm informação sobre o tamanho do ficheiro, o nome do ficheiro e o tamanho que ocupa o nome do ficheiro. Os de dados, contém o conteúdo do ficheiro em si que neste projeto em particular, seria o conteúdo da imagem do pinguim, dividida por partes.</w:t>
      </w:r>
    </w:p>
    <w:p w:rsidR="00325FD5" w:rsidRPr="002754D8" w:rsidRDefault="00325FD5" w:rsidP="00A51D0B">
      <w:pPr>
        <w:pStyle w:val="Standard"/>
        <w:jc w:val="both"/>
        <w:rPr>
          <w:rFonts w:ascii="Calibri" w:hAnsi="Calibri" w:cs="Calibri"/>
          <w:sz w:val="22"/>
          <w:szCs w:val="22"/>
          <w:u w:val="single"/>
          <w:lang w:val="pt-PT"/>
        </w:rPr>
      </w:pPr>
    </w:p>
    <w:p w:rsidR="00325FD5" w:rsidRPr="002754D8" w:rsidRDefault="002754D8" w:rsidP="00A51D0B">
      <w:pPr>
        <w:pStyle w:val="Standard"/>
        <w:jc w:val="both"/>
        <w:rPr>
          <w:rFonts w:ascii="Calibri" w:hAnsi="Calibri" w:cs="Calibri"/>
          <w:sz w:val="22"/>
          <w:szCs w:val="22"/>
          <w:lang w:val="pt-PT"/>
        </w:rPr>
      </w:pPr>
      <w:r>
        <w:rPr>
          <w:rFonts w:ascii="Calibri" w:hAnsi="Calibri" w:cs="Calibri"/>
          <w:noProof/>
          <w:lang w:val="pt-PT" w:eastAsia="pt-PT" w:bidi="ar-SA"/>
        </w:rPr>
        <w:lastRenderedPageBreak/>
        <w:drawing>
          <wp:anchor distT="0" distB="0" distL="114300" distR="114300" simplePos="0" relativeHeight="251662336" behindDoc="0" locked="0" layoutInCell="1" allowOverlap="1">
            <wp:simplePos x="0" y="0"/>
            <wp:positionH relativeFrom="margin">
              <wp:posOffset>-21265</wp:posOffset>
            </wp:positionH>
            <wp:positionV relativeFrom="margin">
              <wp:posOffset>1383975</wp:posOffset>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r w:rsidR="00F02048" w:rsidRPr="002754D8">
        <w:rPr>
          <w:rFonts w:ascii="Calibri" w:hAnsi="Calibri" w:cs="Calibri"/>
          <w:sz w:val="22"/>
          <w:szCs w:val="22"/>
          <w:lang w:val="pt-PT"/>
        </w:rPr>
        <w:t xml:space="preserve">A camada de </w:t>
      </w:r>
      <w:r w:rsidR="00F02048" w:rsidRPr="002754D8">
        <w:rPr>
          <w:rFonts w:ascii="Calibri" w:hAnsi="Calibri" w:cs="Calibri"/>
          <w:b/>
          <w:sz w:val="22"/>
          <w:szCs w:val="22"/>
          <w:lang w:val="pt-PT"/>
        </w:rPr>
        <w:t xml:space="preserve">Ligação de Dados </w:t>
      </w:r>
      <w:r w:rsidR="00A51D0B" w:rsidRPr="002754D8">
        <w:rPr>
          <w:rFonts w:ascii="Calibri" w:hAnsi="Calibri" w:cs="Calibri"/>
          <w:sz w:val="22"/>
          <w:szCs w:val="22"/>
          <w:lang w:val="pt-PT"/>
        </w:rPr>
        <w:t xml:space="preserve">concentra as funções de envio e receção de tramas, onde, no caso das tramas de informação o campo de dados é preenchido pelo pacote de dados gerado na camada de Aplicação, garantindo sempre a transparência através de métodos de </w:t>
      </w:r>
      <w:proofErr w:type="spellStart"/>
      <w:r w:rsidR="00A51D0B" w:rsidRPr="002754D8">
        <w:rPr>
          <w:rFonts w:ascii="Calibri" w:hAnsi="Calibri" w:cs="Calibri"/>
          <w:i/>
          <w:sz w:val="22"/>
          <w:szCs w:val="22"/>
          <w:lang w:val="pt-PT"/>
        </w:rPr>
        <w:t>stuffing</w:t>
      </w:r>
      <w:proofErr w:type="spellEnd"/>
      <w:r w:rsidR="00A51D0B" w:rsidRPr="002754D8">
        <w:rPr>
          <w:rFonts w:ascii="Calibri" w:hAnsi="Calibri" w:cs="Calibri"/>
          <w:sz w:val="22"/>
          <w:szCs w:val="22"/>
          <w:lang w:val="pt-PT"/>
        </w:rPr>
        <w:t xml:space="preserve"> e </w:t>
      </w:r>
      <w:proofErr w:type="spellStart"/>
      <w:r w:rsidR="00A51D0B" w:rsidRPr="002754D8">
        <w:rPr>
          <w:rFonts w:ascii="Calibri" w:hAnsi="Calibri" w:cs="Calibri"/>
          <w:i/>
          <w:sz w:val="22"/>
          <w:szCs w:val="22"/>
          <w:lang w:val="pt-PT"/>
        </w:rPr>
        <w:t>destuffin</w:t>
      </w:r>
      <w:r w:rsidR="00A51D0B" w:rsidRPr="002754D8">
        <w:rPr>
          <w:rFonts w:ascii="Calibri" w:hAnsi="Calibri" w:cs="Calibri"/>
          <w:sz w:val="22"/>
          <w:szCs w:val="22"/>
          <w:lang w:val="pt-PT"/>
        </w:rPr>
        <w:t>g</w:t>
      </w:r>
      <w:proofErr w:type="spellEnd"/>
      <w:r w:rsidR="00A51D0B" w:rsidRPr="002754D8">
        <w:rPr>
          <w:rFonts w:ascii="Calibri" w:hAnsi="Calibri" w:cs="Calibri"/>
          <w:sz w:val="22"/>
          <w:szCs w:val="22"/>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r>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column">
                  <wp:posOffset>0</wp:posOffset>
                </wp:positionH>
                <wp:positionV relativeFrom="paragraph">
                  <wp:posOffset>2879725</wp:posOffset>
                </wp:positionV>
                <wp:extent cx="6120130" cy="635"/>
                <wp:effectExtent l="0" t="0" r="0" b="18415"/>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041383">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26.7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PYDu5neAAAACAEAAA8AAABkcnMvZG93&#10;bnJldi54bWxMj8FOwzAMhu9IvENkJC6IpdCugtJ0miY4wGWi7MIta7ym0DhVk27l7TFc4Gj/1u/v&#10;K1ez68URx9B5UnCzSEAgNd501CrYvT1d34EIUZPRvSdU8IUBVtX5WakL40/0isc6toJLKBRagY1x&#10;KKQMjUWnw8IPSJwd/Oh05HFspRn1ictdL2+TJJdOd8QfrB5wY7H5rCenYJu9b+3VdHh8WWfp+Lyb&#10;NvlHWyt1eTGvH0BEnOPfMfzgMzpUzLT3E5kgegUsEhVky3QJguP7PGWT/e8mB1mV8r9A9Q0AAP//&#10;AwBQSwECLQAUAAYACAAAACEAtoM4kv4AAADhAQAAEwAAAAAAAAAAAAAAAAAAAAAAW0NvbnRlbnRf&#10;VHlwZXNdLnhtbFBLAQItABQABgAIAAAAIQA4/SH/1gAAAJQBAAALAAAAAAAAAAAAAAAAAC8BAABf&#10;cmVscy8ucmVsc1BLAQItABQABgAIAAAAIQCxuvwSLgIAAGMEAAAOAAAAAAAAAAAAAAAAAC4CAABk&#10;cnMvZTJvRG9jLnhtbFBLAQItABQABgAIAAAAIQD2A7uZ3gAAAAgBAAAPAAAAAAAAAAAAAAAAAIgE&#10;AABkcnMvZG93bnJldi54bWxQSwUGAAAAAAQABADzAAAAkwUAAAAA&#10;" stroked="f">
                <v:textbox style="mso-fit-shape-to-text:t" inset="0,0,0,0">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041383">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v:shape>
            </w:pict>
          </mc:Fallback>
        </mc:AlternateContent>
      </w: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2754D8" w:rsidRDefault="004D35EB" w:rsidP="00B9355E">
      <w:pPr>
        <w:jc w:val="both"/>
        <w:rPr>
          <w:rFonts w:asciiTheme="minorHAnsi" w:hAnsiTheme="minorHAnsi" w:cstheme="minorHAnsi"/>
          <w:sz w:val="22"/>
          <w:szCs w:val="22"/>
        </w:rPr>
      </w:pPr>
      <w:r w:rsidRPr="002754D8">
        <w:rPr>
          <w:rFonts w:asciiTheme="minorHAnsi" w:hAnsiTheme="minorHAnsi" w:cstheme="minorHAnsi"/>
          <w:sz w:val="22"/>
          <w:szCs w:val="22"/>
        </w:rPr>
        <w:t xml:space="preserve">A </w:t>
      </w:r>
      <w:proofErr w:type="spellStart"/>
      <w:r w:rsidRPr="002754D8">
        <w:rPr>
          <w:rFonts w:asciiTheme="minorHAnsi" w:hAnsiTheme="minorHAnsi" w:cstheme="minorHAnsi"/>
          <w:i/>
          <w:sz w:val="22"/>
          <w:szCs w:val="22"/>
        </w:rPr>
        <w:t>struct</w:t>
      </w:r>
      <w:proofErr w:type="spellEnd"/>
      <w:r w:rsidRPr="002754D8">
        <w:rPr>
          <w:rFonts w:asciiTheme="minorHAnsi" w:hAnsiTheme="minorHAnsi" w:cstheme="minorHAnsi"/>
          <w:sz w:val="22"/>
          <w:szCs w:val="22"/>
        </w:rPr>
        <w:t xml:space="preserve"> abaixo apresentada está no ficheiro </w:t>
      </w:r>
      <w:proofErr w:type="spellStart"/>
      <w:r w:rsidRPr="002754D8">
        <w:rPr>
          <w:rFonts w:asciiTheme="minorHAnsi" w:hAnsiTheme="minorHAnsi" w:cstheme="minorHAnsi"/>
          <w:i/>
          <w:sz w:val="22"/>
          <w:szCs w:val="22"/>
        </w:rPr>
        <w:t>applicationLayer.h</w:t>
      </w:r>
      <w:proofErr w:type="spellEnd"/>
      <w:r w:rsidRPr="002754D8">
        <w:rPr>
          <w:rFonts w:asciiTheme="minorHAnsi" w:hAnsiTheme="minorHAnsi" w:cstheme="minorHAnsi"/>
          <w:sz w:val="22"/>
          <w:szCs w:val="22"/>
        </w:rPr>
        <w:t xml:space="preserve">, esta é composta por dois elementos: o </w:t>
      </w:r>
      <w:proofErr w:type="spellStart"/>
      <w:r w:rsidRPr="002754D8">
        <w:rPr>
          <w:rFonts w:asciiTheme="minorHAnsi" w:hAnsiTheme="minorHAnsi" w:cstheme="minorHAnsi"/>
          <w:i/>
          <w:sz w:val="22"/>
          <w:szCs w:val="22"/>
        </w:rPr>
        <w:t>fd</w:t>
      </w:r>
      <w:proofErr w:type="spellEnd"/>
      <w:r w:rsidRPr="002754D8">
        <w:rPr>
          <w:rFonts w:asciiTheme="minorHAnsi" w:hAnsiTheme="minorHAnsi" w:cstheme="minorHAnsi"/>
          <w:sz w:val="22"/>
          <w:szCs w:val="22"/>
        </w:rPr>
        <w:t>, que representa o descritor do ficheiro a ser usad</w:t>
      </w:r>
      <w:r w:rsidR="00B9355E" w:rsidRPr="002754D8">
        <w:rPr>
          <w:rFonts w:asciiTheme="minorHAnsi" w:hAnsiTheme="minorHAnsi" w:cstheme="minorHAnsi"/>
          <w:sz w:val="22"/>
          <w:szCs w:val="22"/>
        </w:rPr>
        <w:t xml:space="preserve">o, seja para leitura ou escrita e </w:t>
      </w:r>
      <w:r w:rsidRPr="002754D8">
        <w:rPr>
          <w:rFonts w:asciiTheme="minorHAnsi" w:hAnsiTheme="minorHAnsi" w:cstheme="minorHAnsi"/>
          <w:sz w:val="22"/>
          <w:szCs w:val="22"/>
        </w:rPr>
        <w:t xml:space="preserve">o </w:t>
      </w:r>
      <w:r w:rsidRPr="002754D8">
        <w:rPr>
          <w:rFonts w:asciiTheme="minorHAnsi" w:hAnsiTheme="minorHAnsi" w:cstheme="minorHAnsi"/>
          <w:i/>
          <w:sz w:val="22"/>
          <w:szCs w:val="22"/>
        </w:rPr>
        <w:t>status</w:t>
      </w:r>
      <w:r w:rsidRPr="002754D8">
        <w:rPr>
          <w:rFonts w:asciiTheme="minorHAnsi" w:hAnsiTheme="minorHAnsi" w:cstheme="minorHAnsi"/>
          <w:sz w:val="22"/>
          <w:szCs w:val="22"/>
        </w:rPr>
        <w:t>, que define se o código a executar será de um</w:t>
      </w:r>
      <w:r w:rsidR="00104F34" w:rsidRPr="002754D8">
        <w:rPr>
          <w:rFonts w:asciiTheme="minorHAnsi" w:hAnsiTheme="minorHAnsi" w:cstheme="minorHAnsi"/>
          <w:sz w:val="22"/>
          <w:szCs w:val="22"/>
        </w:rPr>
        <w:t xml:space="preserve"> emissor</w:t>
      </w:r>
      <w:r w:rsidRPr="002754D8">
        <w:rPr>
          <w:rFonts w:asciiTheme="minorHAnsi" w:hAnsiTheme="minorHAnsi" w:cstheme="minorHAnsi"/>
          <w:sz w:val="22"/>
          <w:szCs w:val="22"/>
        </w:rPr>
        <w:t>, no caso do valor</w:t>
      </w:r>
      <w:r w:rsidR="00B9355E" w:rsidRPr="002754D8">
        <w:rPr>
          <w:rFonts w:asciiTheme="minorHAnsi" w:hAnsiTheme="minorHAnsi" w:cstheme="minorHAnsi"/>
          <w:sz w:val="22"/>
          <w:szCs w:val="22"/>
        </w:rPr>
        <w:t xml:space="preserve"> ser zero, ou de um recetor, no caso de ser um. Foram definidas as</w:t>
      </w:r>
      <w:r w:rsidR="0075071B" w:rsidRPr="002754D8">
        <w:rPr>
          <w:rFonts w:asciiTheme="minorHAnsi" w:hAnsiTheme="minorHAnsi" w:cstheme="minorHAnsi"/>
          <w:sz w:val="22"/>
          <w:szCs w:val="22"/>
        </w:rPr>
        <w:t xml:space="preserve"> macros na imagem três </w:t>
      </w:r>
      <w:r w:rsidR="00B9355E" w:rsidRPr="002754D8">
        <w:rPr>
          <w:rFonts w:asciiTheme="minorHAnsi" w:hAnsiTheme="minorHAnsi" w:cstheme="minorHAnsi"/>
          <w:sz w:val="22"/>
          <w:szCs w:val="22"/>
        </w:rPr>
        <w:t>para tal efeito.</w:t>
      </w:r>
    </w:p>
    <w:p w:rsidR="004D35EB" w:rsidRPr="004D35EB" w:rsidRDefault="004D35EB" w:rsidP="004D35EB"/>
    <w:p w:rsidR="004D35EB" w:rsidRDefault="004D35EB" w:rsidP="004D35EB"/>
    <w:p w:rsidR="00DB38AF" w:rsidRDefault="002A173C" w:rsidP="004D35EB">
      <w:pPr>
        <w:tabs>
          <w:tab w:val="left" w:pos="1125"/>
        </w:tabs>
      </w:pPr>
      <w:r>
        <w:rPr>
          <w:noProof/>
          <w:lang w:eastAsia="pt-PT" w:bidi="ar-SA"/>
        </w:rPr>
        <w:drawing>
          <wp:anchor distT="0" distB="0" distL="114300" distR="114300" simplePos="0" relativeHeight="251661312" behindDoc="0" locked="0" layoutInCell="1" allowOverlap="1">
            <wp:simplePos x="0" y="0"/>
            <wp:positionH relativeFrom="column">
              <wp:posOffset>2859405</wp:posOffset>
            </wp:positionH>
            <wp:positionV relativeFrom="page">
              <wp:posOffset>5930634</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3">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071B">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4">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041383">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041383">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2754D8" w:rsidRDefault="002A173C" w:rsidP="004D35EB">
      <w:pPr>
        <w:tabs>
          <w:tab w:val="left" w:pos="1125"/>
        </w:tabs>
        <w:rPr>
          <w:rFonts w:asciiTheme="minorHAnsi" w:hAnsiTheme="minorHAnsi" w:cstheme="minorHAnsi"/>
          <w:noProof/>
          <w:sz w:val="22"/>
          <w:szCs w:val="22"/>
          <w:lang w:eastAsia="pt-PT" w:bidi="ar-SA"/>
        </w:rPr>
      </w:pPr>
      <w:r w:rsidRPr="002754D8">
        <w:rPr>
          <w:noProof/>
          <w:sz w:val="22"/>
          <w:szCs w:val="22"/>
          <w:lang w:eastAsia="pt-PT" w:bidi="ar-SA"/>
        </w:rPr>
        <w:drawing>
          <wp:anchor distT="0" distB="0" distL="114300" distR="114300" simplePos="0" relativeHeight="251670528" behindDoc="0" locked="0" layoutInCell="1" allowOverlap="1">
            <wp:simplePos x="0" y="0"/>
            <wp:positionH relativeFrom="margin">
              <wp:align>center</wp:align>
            </wp:positionH>
            <wp:positionV relativeFrom="page">
              <wp:posOffset>7484982</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71B" w:rsidRPr="002754D8">
        <w:rPr>
          <w:rFonts w:asciiTheme="minorHAnsi" w:hAnsiTheme="minorHAnsi" w:cstheme="minorHAnsi"/>
          <w:noProof/>
          <w:sz w:val="22"/>
          <w:szCs w:val="22"/>
          <w:lang w:eastAsia="pt-PT" w:bidi="ar-SA"/>
        </w:rPr>
        <w:t>As funções desenvolvidas para o bom funcionamento da camada de Aplicação são as que se seguem:</w:t>
      </w:r>
    </w:p>
    <w:p w:rsidR="0075071B" w:rsidRDefault="002754D8" w:rsidP="004D35EB">
      <w:pPr>
        <w:tabs>
          <w:tab w:val="left" w:pos="1125"/>
        </w:tabs>
        <w:rPr>
          <w:noProof/>
          <w:lang w:eastAsia="pt-PT" w:bidi="ar-SA"/>
        </w:rPr>
      </w:pPr>
      <w:r w:rsidRPr="002754D8">
        <w:rPr>
          <w:noProof/>
          <w:sz w:val="22"/>
          <w:szCs w:val="22"/>
          <w:lang w:eastAsia="pt-PT" w:bidi="ar-SA"/>
        </w:rPr>
        <mc:AlternateContent>
          <mc:Choice Requires="wps">
            <w:drawing>
              <wp:anchor distT="0" distB="0" distL="114300" distR="114300" simplePos="0" relativeHeight="251672576" behindDoc="0" locked="0" layoutInCell="1" allowOverlap="1" wp14:anchorId="3F520A02" wp14:editId="4956C292">
                <wp:simplePos x="0" y="0"/>
                <wp:positionH relativeFrom="column">
                  <wp:posOffset>-21590</wp:posOffset>
                </wp:positionH>
                <wp:positionV relativeFrom="paragraph">
                  <wp:posOffset>1322690</wp:posOffset>
                </wp:positionV>
                <wp:extent cx="6167755" cy="635"/>
                <wp:effectExtent l="0" t="0" r="4445" b="18415"/>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041383">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520A02" id="_x0000_t202" coordsize="21600,21600" o:spt="202" path="m,l,21600r21600,l21600,xe">
                <v:stroke joinstyle="miter"/>
                <v:path gradientshapeok="t" o:connecttype="rect"/>
              </v:shapetype>
              <v:shape id="Caixa de texto 12" o:spid="_x0000_s1029" type="#_x0000_t202" style="position:absolute;margin-left:-1.7pt;margin-top:104.15pt;width:48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V12p4OEAAAAKAQAADwAAAGRy&#10;cy9kb3ducmV2LnhtbEyPsU7DMBCGdyTewTokFtQ6NFFoQ5yqqmCApSJ0YXPjaxyIz5HttOHtMV1g&#10;vLtP/31/uZ5Mz07ofGdJwP08AYbUWNVRK2D//jxbAvNBkpK9JRTwjR7W1fVVKQtlz/SGpzq0LIaQ&#10;L6QAHcJQcO4bjUb6uR2Q4u1onZEhjq7lyslzDDc9XyRJzo3sKH7QcsCtxuarHo2AXfax03fj8el1&#10;k6XuZT9u88+2FuL2Zto8Ags4hT8YfvWjOlTR6WBHUp71AmZpFkkBi2SZAovAKn9YATtcNhnwquT/&#10;K1Q/AAAA//8DAFBLAQItABQABgAIAAAAIQC2gziS/gAAAOEBAAATAAAAAAAAAAAAAAAAAAAAAABb&#10;Q29udGVudF9UeXBlc10ueG1sUEsBAi0AFAAGAAgAAAAhADj9If/WAAAAlAEAAAsAAAAAAAAAAAAA&#10;AAAALwEAAF9yZWxzLy5yZWxzUEsBAi0AFAAGAAgAAAAhABnvaKMzAgAAbAQAAA4AAAAAAAAAAAAA&#10;AAAALgIAAGRycy9lMm9Eb2MueG1sUEsBAi0AFAAGAAgAAAAhAFddqeDhAAAACgEAAA8AAAAAAAAA&#10;AAAAAAAAjQQAAGRycy9kb3ducmV2LnhtbFBLBQYAAAAABAAEAPMAAACbBQAAAAA=&#10;" stroked="f">
                <v:textbox style="mso-fit-shape-to-text:t" inset="0,0,0,0">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041383">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v:shape>
            </w:pict>
          </mc:Fallback>
        </mc:AlternateContent>
      </w:r>
    </w:p>
    <w:p w:rsidR="00FB0745" w:rsidRPr="002754D8" w:rsidRDefault="00671F88" w:rsidP="004D35EB">
      <w:pPr>
        <w:tabs>
          <w:tab w:val="left" w:pos="1125"/>
        </w:tabs>
        <w:rPr>
          <w:rFonts w:asciiTheme="minorHAnsi" w:hAnsiTheme="minorHAnsi" w:cstheme="minorHAnsi"/>
          <w:sz w:val="22"/>
          <w:szCs w:val="22"/>
        </w:rPr>
      </w:pPr>
      <w:r w:rsidRPr="002754D8">
        <w:rPr>
          <w:rFonts w:asciiTheme="minorHAnsi" w:hAnsiTheme="minorHAnsi" w:cstheme="minorHAnsi"/>
          <w:sz w:val="22"/>
          <w:szCs w:val="22"/>
        </w:rPr>
        <w:t>A</w:t>
      </w:r>
      <w:r w:rsidRPr="002754D8">
        <w:rPr>
          <w:rFonts w:asciiTheme="minorHAnsi" w:hAnsiTheme="minorHAnsi" w:cstheme="minorHAnsi"/>
          <w:i/>
          <w:sz w:val="22"/>
          <w:szCs w:val="22"/>
        </w:rPr>
        <w:t xml:space="preserve"> </w:t>
      </w:r>
      <w:proofErr w:type="spellStart"/>
      <w:r w:rsidRPr="002754D8">
        <w:rPr>
          <w:rFonts w:asciiTheme="minorHAnsi" w:hAnsiTheme="minorHAnsi" w:cstheme="minorHAnsi"/>
          <w:i/>
          <w:sz w:val="22"/>
          <w:szCs w:val="22"/>
        </w:rPr>
        <w:t>linkLayer</w:t>
      </w:r>
      <w:proofErr w:type="spellEnd"/>
      <w:r w:rsidRPr="002754D8">
        <w:rPr>
          <w:rFonts w:asciiTheme="minorHAnsi" w:hAnsiTheme="minorHAnsi" w:cstheme="minorHAnsi"/>
          <w:sz w:val="22"/>
          <w:szCs w:val="22"/>
        </w:rPr>
        <w:t xml:space="preserve">, como o nome indica, está definida no ficheiro </w:t>
      </w:r>
      <w:proofErr w:type="spellStart"/>
      <w:r w:rsidRPr="002754D8">
        <w:rPr>
          <w:rFonts w:asciiTheme="minorHAnsi" w:hAnsiTheme="minorHAnsi" w:cstheme="minorHAnsi"/>
          <w:i/>
          <w:sz w:val="22"/>
          <w:szCs w:val="22"/>
        </w:rPr>
        <w:t>dataLinkLayer.h</w:t>
      </w:r>
      <w:proofErr w:type="spellEnd"/>
      <w:r w:rsidRPr="002754D8">
        <w:rPr>
          <w:rFonts w:asciiTheme="minorHAnsi" w:hAnsiTheme="minorHAnsi" w:cstheme="minorHAnsi"/>
          <w:sz w:val="22"/>
          <w:szCs w:val="22"/>
        </w:rPr>
        <w:t xml:space="preserve">, passemos </w:t>
      </w:r>
      <w:r w:rsidR="00FB0745" w:rsidRPr="002754D8">
        <w:rPr>
          <w:rFonts w:asciiTheme="minorHAnsi" w:hAnsiTheme="minorHAnsi" w:cstheme="minorHAnsi"/>
          <w:sz w:val="22"/>
          <w:szCs w:val="22"/>
        </w:rPr>
        <w:t>à descrição dos seus elementos:</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P</w:t>
      </w:r>
      <w:r w:rsidR="00671F88" w:rsidRPr="002754D8">
        <w:rPr>
          <w:rFonts w:asciiTheme="minorHAnsi" w:hAnsiTheme="minorHAnsi" w:cstheme="minorHAnsi"/>
          <w:i/>
          <w:sz w:val="22"/>
          <w:szCs w:val="22"/>
        </w:rPr>
        <w:t>ortname</w:t>
      </w:r>
      <w:proofErr w:type="spellEnd"/>
      <w:r w:rsidRPr="002754D8">
        <w:rPr>
          <w:rFonts w:asciiTheme="minorHAnsi" w:hAnsiTheme="minorHAnsi" w:cstheme="minorHAnsi"/>
          <w:sz w:val="22"/>
          <w:szCs w:val="22"/>
        </w:rPr>
        <w:t xml:space="preserve"> -</w:t>
      </w:r>
      <w:r w:rsidRPr="002754D8">
        <w:rPr>
          <w:rFonts w:asciiTheme="minorHAnsi" w:hAnsiTheme="minorHAnsi" w:cstheme="minorHAnsi"/>
          <w:i/>
          <w:sz w:val="22"/>
          <w:szCs w:val="22"/>
        </w:rPr>
        <w:t xml:space="preserve"> </w:t>
      </w:r>
      <w:r w:rsidR="00671F88" w:rsidRPr="002754D8">
        <w:rPr>
          <w:rFonts w:asciiTheme="minorHAnsi" w:hAnsiTheme="minorHAnsi" w:cstheme="minorHAnsi"/>
          <w:sz w:val="22"/>
          <w:szCs w:val="22"/>
        </w:rPr>
        <w:t xml:space="preserve"> represen</w:t>
      </w:r>
      <w:r w:rsidRPr="002754D8">
        <w:rPr>
          <w:rFonts w:asciiTheme="minorHAnsi" w:hAnsiTheme="minorHAnsi" w:cstheme="minorHAnsi"/>
          <w:sz w:val="22"/>
          <w:szCs w:val="22"/>
        </w:rPr>
        <w:t>ta a porta de série selecionada</w:t>
      </w:r>
    </w:p>
    <w:p w:rsidR="00FB0745" w:rsidRPr="002754D8"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baudRate</w:t>
      </w:r>
      <w:proofErr w:type="spellEnd"/>
      <w:r w:rsidR="00FB0745" w:rsidRPr="002754D8">
        <w:rPr>
          <w:rFonts w:asciiTheme="minorHAnsi" w:hAnsiTheme="minorHAnsi" w:cstheme="minorHAnsi"/>
          <w:sz w:val="22"/>
          <w:szCs w:val="22"/>
        </w:rPr>
        <w:t xml:space="preserve"> - a velocidade de transmissão</w:t>
      </w:r>
    </w:p>
    <w:p w:rsidR="0075071B" w:rsidRPr="002754D8"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lastRenderedPageBreak/>
        <w:t>sequenceNumber</w:t>
      </w:r>
      <w:proofErr w:type="spellEnd"/>
      <w:r w:rsidR="00FB0745" w:rsidRPr="002754D8">
        <w:rPr>
          <w:rFonts w:asciiTheme="minorHAnsi" w:hAnsiTheme="minorHAnsi" w:cstheme="minorHAnsi"/>
          <w:i/>
          <w:sz w:val="22"/>
          <w:szCs w:val="22"/>
        </w:rPr>
        <w:t xml:space="preserve"> </w:t>
      </w:r>
      <w:r w:rsidR="00FB0745" w:rsidRPr="002754D8">
        <w:rPr>
          <w:rFonts w:asciiTheme="minorHAnsi" w:hAnsiTheme="minorHAnsi" w:cstheme="minorHAnsi"/>
          <w:sz w:val="22"/>
          <w:szCs w:val="22"/>
        </w:rPr>
        <w:t>-</w:t>
      </w:r>
      <w:r w:rsidRPr="002754D8">
        <w:rPr>
          <w:rFonts w:asciiTheme="minorHAnsi" w:hAnsiTheme="minorHAnsi" w:cstheme="minorHAnsi"/>
          <w:sz w:val="22"/>
          <w:szCs w:val="22"/>
        </w:rPr>
        <w:t xml:space="preserve"> </w:t>
      </w:r>
      <w:r w:rsidR="00FB0745" w:rsidRPr="002754D8">
        <w:rPr>
          <w:rFonts w:asciiTheme="minorHAnsi" w:hAnsiTheme="minorHAnsi" w:cstheme="minorHAnsi"/>
          <w:sz w:val="22"/>
          <w:szCs w:val="22"/>
        </w:rPr>
        <w:t>o número de sequência da trama, sendo que este pode ser zero ou um</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timeout</w:t>
      </w:r>
      <w:proofErr w:type="spellEnd"/>
      <w:r w:rsidRPr="002754D8">
        <w:rPr>
          <w:rFonts w:asciiTheme="minorHAnsi" w:hAnsiTheme="minorHAnsi" w:cstheme="minorHAnsi"/>
          <w:sz w:val="22"/>
          <w:szCs w:val="22"/>
        </w:rPr>
        <w:t xml:space="preserve"> – valor do temporizador (três segundos)</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numTransmissions</w:t>
      </w:r>
      <w:proofErr w:type="spellEnd"/>
      <w:r w:rsidRPr="002754D8">
        <w:rPr>
          <w:rFonts w:asciiTheme="minorHAnsi" w:hAnsiTheme="minorHAnsi" w:cstheme="minorHAnsi"/>
          <w:sz w:val="22"/>
          <w:szCs w:val="22"/>
        </w:rPr>
        <w:t xml:space="preserve"> – número de tentativas em caso de falha</w:t>
      </w:r>
    </w:p>
    <w:p w:rsidR="00FB0745" w:rsidRPr="002754D8"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2754D8">
        <w:rPr>
          <w:rFonts w:asciiTheme="minorHAnsi" w:hAnsiTheme="minorHAnsi" w:cstheme="minorHAnsi"/>
          <w:i/>
          <w:sz w:val="22"/>
          <w:szCs w:val="22"/>
        </w:rPr>
        <w:t>frame</w:t>
      </w:r>
      <w:proofErr w:type="spellEnd"/>
      <w:r w:rsidRPr="002754D8">
        <w:rPr>
          <w:rFonts w:asciiTheme="minorHAnsi" w:hAnsiTheme="minorHAnsi" w:cstheme="minorHAnsi"/>
          <w:sz w:val="22"/>
          <w:szCs w:val="22"/>
        </w:rPr>
        <w:t xml:space="preserve"> – trama</w:t>
      </w:r>
    </w:p>
    <w:p w:rsidR="0075071B" w:rsidRDefault="0075071B" w:rsidP="004D35EB">
      <w:pPr>
        <w:tabs>
          <w:tab w:val="left" w:pos="1125"/>
        </w:tabs>
      </w:pPr>
    </w:p>
    <w:p w:rsidR="00FB0745" w:rsidRDefault="00FB0745" w:rsidP="004D35EB">
      <w:pPr>
        <w:tabs>
          <w:tab w:val="left" w:pos="1125"/>
        </w:tabs>
      </w:pPr>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1785668</wp:posOffset>
                </wp:positionH>
                <wp:positionV relativeFrom="paragraph">
                  <wp:posOffset>1291482</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40.6pt;margin-top:101.7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zveZFuIAAAALAQAADwAAAGRy&#10;cy9kb3ducmV2LnhtbEyPPU/DMBCGdyT+g3VILIg6TZO0CnGqqoIBlorQpZsbX+NAbEex04Z/z9EF&#10;tvt49N5zxXoyHTvj4FtnBcxnETC0tVOtbQTsP14eV8B8kFbJzlkU8I0e1uXtTSFz5S72Hc9VaBiF&#10;WJ9LATqEPufc1xqN9DPXo6XdyQ1GBmqHhqtBXijcdDyOoowb2Vq6oGWPW431VzUaAbvksNMP4+n5&#10;bZMshtf9uM0+m0qI+7tp8wQs4BT+YPjVJ3UoyenoRqs86wTEq3lMKBXRIgFGRJamS2DH6yQFXhb8&#10;/w/lDwAAAP//AwBQSwECLQAUAAYACAAAACEAtoM4kv4AAADhAQAAEwAAAAAAAAAAAAAAAAAAAAAA&#10;W0NvbnRlbnRfVHlwZXNdLnhtbFBLAQItABQABgAIAAAAIQA4/SH/1gAAAJQBAAALAAAAAAAAAAAA&#10;AAAAAC8BAABfcmVscy8ucmVsc1BLAQItABQABgAIAAAAIQAPv+mbMwIAAGwEAAAOAAAAAAAAAAAA&#10;AAAAAC4CAABkcnMvZTJvRG9jLnhtbFBLAQItABQABgAIAAAAIQDO95kW4gAAAAsBAAAPAAAAAAAA&#10;AAAAAAAAAI0EAABkcnMvZG93bnJldi54bWxQSwUGAAAAAAQABADzAAAAnAUAAAAA&#10;" stroked="f">
                <v:textbox style="mso-fit-shape-to-text:t" inset="0,0,0,0">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Default="00FB0745" w:rsidP="00FB0745"/>
    <w:p w:rsidR="0075071B" w:rsidRPr="002754D8" w:rsidRDefault="00F47A7E" w:rsidP="00FB0745">
      <w:pPr>
        <w:tabs>
          <w:tab w:val="left" w:pos="3210"/>
        </w:tabs>
        <w:rPr>
          <w:rFonts w:asciiTheme="minorHAnsi" w:hAnsiTheme="minorHAnsi" w:cstheme="minorHAnsi"/>
          <w:sz w:val="22"/>
          <w:szCs w:val="22"/>
        </w:rPr>
      </w:pPr>
      <w:r w:rsidRPr="002754D8">
        <w:rPr>
          <w:rFonts w:asciiTheme="minorHAnsi" w:hAnsiTheme="minorHAnsi" w:cstheme="minorHAnsi"/>
          <w:sz w:val="22"/>
          <w:szCs w:val="22"/>
        </w:rPr>
        <w:t>As funções que consideramos mais importantes nesta camada são as seguintes:</w:t>
      </w:r>
    </w:p>
    <w:p w:rsidR="00F47A7E" w:rsidRDefault="00F47A7E" w:rsidP="00FB0745">
      <w:pPr>
        <w:tabs>
          <w:tab w:val="left" w:pos="3210"/>
        </w:tabs>
        <w:rPr>
          <w:rFonts w:asciiTheme="minorHAnsi" w:hAnsiTheme="minorHAnsi" w:cstheme="minorHAnsi"/>
        </w:rPr>
      </w:pPr>
    </w:p>
    <w:p w:rsidR="00F47A7E" w:rsidRDefault="00F47A7E" w:rsidP="00F47A7E">
      <w:pPr>
        <w:keepNext/>
        <w:tabs>
          <w:tab w:val="left" w:pos="3210"/>
        </w:tabs>
      </w:pPr>
      <w:r>
        <w:rPr>
          <w:rFonts w:asciiTheme="minorHAnsi" w:hAnsiTheme="minorHAnsi" w:cstheme="minorHAnsi"/>
          <w:noProof/>
          <w:lang w:eastAsia="pt-PT" w:bidi="ar-SA"/>
        </w:rPr>
        <w:drawing>
          <wp:inline distT="0" distB="0" distL="0" distR="0">
            <wp:extent cx="6120130" cy="12227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6120130" cy="1222744"/>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2A173C" w:rsidP="00F47A7E">
      <w:pPr>
        <w:pStyle w:val="Legenda"/>
        <w:jc w:val="center"/>
        <w:rPr>
          <w:rFonts w:asciiTheme="minorHAnsi" w:hAnsiTheme="minorHAnsi" w:cstheme="minorHAnsi"/>
          <w:sz w:val="20"/>
          <w:szCs w:val="20"/>
          <w:lang w:val="pt-PT"/>
        </w:rPr>
      </w:pP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align>center</wp:align>
            </wp:positionH>
            <wp:positionV relativeFrom="margin">
              <wp:posOffset>5274044</wp:posOffset>
            </wp:positionV>
            <wp:extent cx="4036060" cy="3700780"/>
            <wp:effectExtent l="0" t="0" r="254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036060" cy="3700780"/>
                    </a:xfrm>
                    <a:prstGeom prst="rect">
                      <a:avLst/>
                    </a:prstGeom>
                  </pic:spPr>
                </pic:pic>
              </a:graphicData>
            </a:graphic>
            <wp14:sizeRelH relativeFrom="margin">
              <wp14:pctWidth>0</wp14:pctWidth>
            </wp14:sizeRelH>
            <wp14:sizeRelV relativeFrom="margin">
              <wp14:pctHeight>0</wp14:pctHeight>
            </wp14:sizeRelV>
          </wp:anchor>
        </w:drawing>
      </w:r>
    </w:p>
    <w:p w:rsidR="00E404EB" w:rsidRPr="00E404EB" w:rsidRDefault="00E404EB" w:rsidP="002754D8">
      <w:pPr>
        <w:pStyle w:val="Legenda"/>
      </w:pP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2A173C" w:rsidRDefault="002A173C" w:rsidP="00E404EB">
      <w:pPr>
        <w:pStyle w:val="Cabealho3"/>
        <w:rPr>
          <w:sz w:val="28"/>
          <w:szCs w:val="28"/>
        </w:rPr>
      </w:pPr>
    </w:p>
    <w:p w:rsidR="002A173C" w:rsidRPr="002A173C" w:rsidRDefault="002A173C" w:rsidP="002A173C">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margin">
                  <wp:posOffset>2161274</wp:posOffset>
                </wp:positionH>
                <wp:positionV relativeFrom="paragraph">
                  <wp:posOffset>547533</wp:posOffset>
                </wp:positionV>
                <wp:extent cx="1615440" cy="201930"/>
                <wp:effectExtent l="0" t="0" r="3810" b="7620"/>
                <wp:wrapSquare wrapText="bothSides"/>
                <wp:docPr id="17" name="Caixa de texto 17"/>
                <wp:cNvGraphicFramePr/>
                <a:graphic xmlns:a="http://schemas.openxmlformats.org/drawingml/2006/main">
                  <a:graphicData uri="http://schemas.microsoft.com/office/word/2010/wordprocessingShape">
                    <wps:wsp>
                      <wps:cNvSpPr txBox="1"/>
                      <wps:spPr>
                        <a:xfrm>
                          <a:off x="0" y="0"/>
                          <a:ext cx="1615440" cy="201930"/>
                        </a:xfrm>
                        <a:prstGeom prst="rect">
                          <a:avLst/>
                        </a:prstGeom>
                        <a:solidFill>
                          <a:prstClr val="white"/>
                        </a:solidFill>
                        <a:ln>
                          <a:noFill/>
                        </a:ln>
                      </wps:spPr>
                      <wps:txbx>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1B58" id="Caixa de texto 17" o:spid="_x0000_s1031" type="#_x0000_t202" style="position:absolute;margin-left:170.2pt;margin-top:43.1pt;width:127.2pt;height:15.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RnNgIAAG8EAAAOAAAAZHJzL2Uyb0RvYy54bWysVN9v0zAQfkfif7D8TtOObUDUdCqdipCm&#10;bVKH9nx17MaS4zO226T89ZydpoPBE+LFOft+2N/33WV+07eGHaQPGm3FZ5MpZ9IKrLXdVfzb0/rd&#10;R85CBFuDQSsrfpSB3yzevpl3rpQX2KCppWdUxIaycxVvYnRlUQTRyBbCBJ205FToW4i09bui9tBR&#10;9dYUF9PpddGhr51HIUOg09vByRe5vlJSxAelgozMVJzeFvPq87pNa7GYQ7nz4BotTs+Af3hFC9rS&#10;pedStxCB7b3+o1SrhceAKk4EtgUqpYXMGAjNbPoKzaYBJzMWIie4M03h/5UV94dHz3RN2n3gzEJL&#10;Gq1A98BqyaLsIzJyEEudCyUFbxyFx/4z9pQxngc6TOB75dv0JViM/MT38cwxlWIiJV3Pri4vySXI&#10;R5g/vc8iFC/Zzof4RWLLklFxTxpmauFwFyK9hELHkHRZQKPrtTYmbZJjZTw7AOndNTrK9EbK+C3K&#10;2BRrMWUN7nRSJIgDlGTFfttnYq5GmFusj4Te49BFwYm1pvvuIMRH8NQ2hIpGIT7Qogx2FceTxVmD&#10;/sffzlM8qUlezjpqw4qH73vwkjPz1ZLOqWdHw4/GdjTsvl0hIZ3RkDmRTUrw0Yym8tg+04Qs0y3k&#10;AivororH0VzFYRhowoRcLnMQdaaDeGc3TqTSI69P/TN4d1IltcY9jg0K5StxhtiB5eU+otJZucTr&#10;wOKJburqLM9pAtPY/LrPUS//icVPAAAA//8DAFBLAwQUAAYACAAAACEATSQrH98AAAAKAQAADwAA&#10;AGRycy9kb3ducmV2LnhtbEyPwU7DMBBE70j8g7VIXBC1G0IUQpwKWriVQ0vVsxubJCJeR7bTpH/P&#10;coLjap9m3pSr2fbsbHzoHEpYLgQwg7XTHTYSDp/v9zmwEBVq1Ts0Ei4mwKq6vipVod2EO3Pex4ZR&#10;CIZCSWhjHArOQ90aq8LCDQbp9+W8VZFO33Dt1UThtueJEBm3qkNqaNVg1q2pv/ejlZBt/DjtcH23&#10;Obxt1cfQJMfXy1HK25v55RlYNHP8g+FXn9ShIqeTG1EH1kt4SEVKqIQ8S4AR8PiU0pYTkctcAK9K&#10;/n9C9QMAAP//AwBQSwECLQAUAAYACAAAACEAtoM4kv4AAADhAQAAEwAAAAAAAAAAAAAAAAAAAAAA&#10;W0NvbnRlbnRfVHlwZXNdLnhtbFBLAQItABQABgAIAAAAIQA4/SH/1gAAAJQBAAALAAAAAAAAAAAA&#10;AAAAAC8BAABfcmVscy8ucmVsc1BLAQItABQABgAIAAAAIQAX4qRnNgIAAG8EAAAOAAAAAAAAAAAA&#10;AAAAAC4CAABkcnMvZTJvRG9jLnhtbFBLAQItABQABgAIAAAAIQBNJCsf3wAAAAoBAAAPAAAAAAAA&#10;AAAAAAAAAJAEAABkcnMvZG93bnJldi54bWxQSwUGAAAAAAQABADzAAAAnAUAAAAA&#10;" stroked="f">
                <v:textbox inset="0,0,0,0">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margin"/>
              </v:shape>
            </w:pict>
          </mc:Fallback>
        </mc:AlternateContent>
      </w:r>
    </w:p>
    <w:p w:rsidR="00F47A7E" w:rsidRDefault="00E404EB" w:rsidP="00E404EB">
      <w:pPr>
        <w:pStyle w:val="Cabealho3"/>
        <w:rPr>
          <w:sz w:val="28"/>
          <w:szCs w:val="28"/>
        </w:rPr>
      </w:pPr>
      <w:r w:rsidRPr="00E404EB">
        <w:rPr>
          <w:sz w:val="28"/>
          <w:szCs w:val="28"/>
        </w:rPr>
        <w:lastRenderedPageBreak/>
        <w:t>6.Protocolo de Ligação</w:t>
      </w:r>
      <w:r>
        <w:rPr>
          <w:sz w:val="28"/>
          <w:szCs w:val="28"/>
        </w:rPr>
        <w:t xml:space="preserve"> Lógica</w:t>
      </w:r>
    </w:p>
    <w:p w:rsidR="00E404EB" w:rsidRDefault="00E404EB" w:rsidP="00E404EB"/>
    <w:p w:rsidR="00E404EB" w:rsidRPr="002754D8" w:rsidRDefault="00E404EB" w:rsidP="00E94534">
      <w:pPr>
        <w:jc w:val="both"/>
        <w:rPr>
          <w:rFonts w:asciiTheme="minorHAnsi" w:hAnsiTheme="minorHAnsi" w:cstheme="minorHAnsi"/>
          <w:sz w:val="22"/>
          <w:szCs w:val="22"/>
        </w:rPr>
      </w:pPr>
      <w:r w:rsidRPr="002754D8">
        <w:rPr>
          <w:rFonts w:asciiTheme="minorHAnsi" w:hAnsiTheme="minorHAnsi" w:cstheme="minorHAnsi"/>
          <w:sz w:val="22"/>
          <w:szCs w:val="22"/>
        </w:rPr>
        <w:t xml:space="preserve">O protocolo tratado nesta secção do relatório está implementado no ficheiro </w:t>
      </w:r>
      <w:proofErr w:type="spellStart"/>
      <w:r w:rsidRPr="002754D8">
        <w:rPr>
          <w:rFonts w:asciiTheme="minorHAnsi" w:hAnsiTheme="minorHAnsi" w:cstheme="minorHAnsi"/>
          <w:i/>
          <w:sz w:val="22"/>
          <w:szCs w:val="22"/>
        </w:rPr>
        <w:t>dataLinkLayer.c</w:t>
      </w:r>
      <w:proofErr w:type="spellEnd"/>
      <w:r w:rsidRPr="002754D8">
        <w:rPr>
          <w:rFonts w:asciiTheme="minorHAnsi" w:hAnsiTheme="minorHAnsi" w:cstheme="minorHAnsi"/>
          <w:sz w:val="22"/>
          <w:szCs w:val="22"/>
        </w:rPr>
        <w:t>.</w:t>
      </w:r>
    </w:p>
    <w:p w:rsidR="00E404EB" w:rsidRPr="002754D8" w:rsidRDefault="00E404EB" w:rsidP="00E94534">
      <w:pPr>
        <w:jc w:val="both"/>
        <w:rPr>
          <w:rFonts w:asciiTheme="minorHAnsi" w:hAnsiTheme="minorHAnsi" w:cstheme="minorHAnsi"/>
          <w:sz w:val="22"/>
          <w:szCs w:val="22"/>
        </w:rPr>
      </w:pPr>
      <w:r w:rsidRPr="002754D8">
        <w:rPr>
          <w:rFonts w:asciiTheme="minorHAnsi" w:hAnsiTheme="minorHAnsi" w:cstheme="minorHAnsi"/>
          <w:sz w:val="22"/>
          <w:szCs w:val="22"/>
        </w:rPr>
        <w:t>Os principais aspetos funcionais desta camada passam pela configuração da porta s</w:t>
      </w:r>
      <w:r w:rsidR="00FA0F8A" w:rsidRPr="002754D8">
        <w:rPr>
          <w:rFonts w:asciiTheme="minorHAnsi" w:hAnsiTheme="minorHAnsi" w:cstheme="minorHAnsi"/>
          <w:sz w:val="22"/>
          <w:szCs w:val="22"/>
        </w:rPr>
        <w:t xml:space="preserve">érie e transmissão de dados através da mesma. O envio e receção de tramas, é também um ponto fulcral, assim como os processos que garantem a transparência, </w:t>
      </w:r>
      <w:proofErr w:type="spellStart"/>
      <w:r w:rsidR="00FA0F8A" w:rsidRPr="002754D8">
        <w:rPr>
          <w:rFonts w:asciiTheme="minorHAnsi" w:hAnsiTheme="minorHAnsi" w:cstheme="minorHAnsi"/>
          <w:i/>
          <w:sz w:val="22"/>
          <w:szCs w:val="22"/>
        </w:rPr>
        <w:t>stuffing</w:t>
      </w:r>
      <w:proofErr w:type="spellEnd"/>
      <w:r w:rsidR="00FA0F8A" w:rsidRPr="002754D8">
        <w:rPr>
          <w:rFonts w:asciiTheme="minorHAnsi" w:hAnsiTheme="minorHAnsi" w:cstheme="minorHAnsi"/>
          <w:sz w:val="22"/>
          <w:szCs w:val="22"/>
        </w:rPr>
        <w:t xml:space="preserve"> e </w:t>
      </w:r>
      <w:proofErr w:type="spellStart"/>
      <w:r w:rsidR="00FA0F8A" w:rsidRPr="002754D8">
        <w:rPr>
          <w:rFonts w:asciiTheme="minorHAnsi" w:hAnsiTheme="minorHAnsi" w:cstheme="minorHAnsi"/>
          <w:i/>
          <w:sz w:val="22"/>
          <w:szCs w:val="22"/>
        </w:rPr>
        <w:t>destuffing</w:t>
      </w:r>
      <w:proofErr w:type="spellEnd"/>
      <w:r w:rsidR="00FA0F8A" w:rsidRPr="002754D8">
        <w:rPr>
          <w:rFonts w:asciiTheme="minorHAnsi" w:hAnsiTheme="minorHAnsi" w:cstheme="minorHAnsi"/>
          <w:sz w:val="22"/>
          <w:szCs w:val="22"/>
        </w:rPr>
        <w:t>.</w:t>
      </w:r>
    </w:p>
    <w:p w:rsidR="00FA0F8A" w:rsidRPr="002754D8" w:rsidRDefault="00FA0F8A" w:rsidP="00E94534">
      <w:pPr>
        <w:jc w:val="both"/>
        <w:rPr>
          <w:rFonts w:asciiTheme="minorHAnsi" w:hAnsiTheme="minorHAnsi" w:cstheme="minorHAnsi"/>
          <w:sz w:val="22"/>
          <w:szCs w:val="22"/>
        </w:rPr>
      </w:pPr>
      <w:r w:rsidRPr="002754D8">
        <w:rPr>
          <w:rFonts w:asciiTheme="minorHAnsi" w:hAnsiTheme="minorHAnsi" w:cstheme="minorHAnsi"/>
          <w:sz w:val="22"/>
          <w:szCs w:val="22"/>
        </w:rPr>
        <w:t>As funções fundamentais para o funcionamento desta camada já foram referidas na secção de estrutura de código e, portanto, serão aqui descritas.</w:t>
      </w:r>
    </w:p>
    <w:p w:rsidR="00FA0F8A" w:rsidRPr="002754D8" w:rsidRDefault="00FA0F8A" w:rsidP="00E94534">
      <w:pPr>
        <w:jc w:val="both"/>
        <w:rPr>
          <w:rFonts w:asciiTheme="minorHAnsi" w:hAnsiTheme="minorHAnsi" w:cstheme="minorHAnsi"/>
          <w:sz w:val="22"/>
          <w:szCs w:val="22"/>
        </w:rPr>
      </w:pPr>
    </w:p>
    <w:p w:rsidR="00FA0F8A" w:rsidRPr="002754D8" w:rsidRDefault="00FA0F8A" w:rsidP="00E94534">
      <w:pPr>
        <w:jc w:val="both"/>
        <w:rPr>
          <w:rFonts w:asciiTheme="minorHAnsi" w:hAnsiTheme="minorHAnsi" w:cstheme="minorHAnsi"/>
          <w:sz w:val="22"/>
          <w:szCs w:val="22"/>
        </w:rPr>
      </w:pPr>
      <w:r w:rsidRPr="002754D8">
        <w:rPr>
          <w:rFonts w:asciiTheme="minorHAnsi" w:hAnsiTheme="minorHAnsi" w:cstheme="minorHAnsi"/>
          <w:sz w:val="22"/>
          <w:szCs w:val="22"/>
        </w:rPr>
        <w:t>A função</w:t>
      </w:r>
      <w:r w:rsidRPr="002754D8">
        <w:rPr>
          <w:rFonts w:asciiTheme="minorHAnsi" w:hAnsiTheme="minorHAnsi" w:cstheme="minorHAnsi"/>
          <w:b/>
          <w:sz w:val="22"/>
          <w:szCs w:val="22"/>
        </w:rPr>
        <w:t xml:space="preserve"> </w:t>
      </w:r>
      <w:proofErr w:type="spellStart"/>
      <w:r w:rsidRPr="002754D8">
        <w:rPr>
          <w:rFonts w:asciiTheme="minorHAnsi" w:hAnsiTheme="minorHAnsi" w:cstheme="minorHAnsi"/>
          <w:b/>
          <w:sz w:val="22"/>
          <w:szCs w:val="22"/>
        </w:rPr>
        <w:t>ll_open</w:t>
      </w:r>
      <w:proofErr w:type="spellEnd"/>
      <w:r w:rsidRPr="002754D8">
        <w:rPr>
          <w:rFonts w:asciiTheme="minorHAnsi" w:hAnsiTheme="minorHAnsi" w:cstheme="minorHAnsi"/>
          <w:sz w:val="22"/>
          <w:szCs w:val="22"/>
        </w:rPr>
        <w:t xml:space="preserve"> permite iniciar a conexão através da porta s</w:t>
      </w:r>
      <w:r w:rsidR="00AD39B1" w:rsidRPr="002754D8">
        <w:rPr>
          <w:rFonts w:asciiTheme="minorHAnsi" w:hAnsiTheme="minorHAnsi" w:cstheme="minorHAnsi"/>
          <w:sz w:val="22"/>
          <w:szCs w:val="22"/>
        </w:rPr>
        <w:t>érie e inicializa o alarme.</w:t>
      </w:r>
      <w:r w:rsidRPr="002754D8">
        <w:rPr>
          <w:rFonts w:asciiTheme="minorHAnsi" w:hAnsiTheme="minorHAnsi" w:cstheme="minorHAnsi"/>
          <w:sz w:val="22"/>
          <w:szCs w:val="22"/>
        </w:rPr>
        <w:t xml:space="preserve"> Esta executa uma função auxiliar </w:t>
      </w:r>
      <w:proofErr w:type="spellStart"/>
      <w:r w:rsidR="00E94534" w:rsidRPr="002754D8">
        <w:rPr>
          <w:rFonts w:asciiTheme="minorHAnsi" w:hAnsiTheme="minorHAnsi" w:cstheme="minorHAnsi"/>
          <w:b/>
          <w:sz w:val="22"/>
          <w:szCs w:val="22"/>
        </w:rPr>
        <w:t>sendSET</w:t>
      </w:r>
      <w:proofErr w:type="spellEnd"/>
      <w:r w:rsidRPr="002754D8">
        <w:rPr>
          <w:rFonts w:asciiTheme="minorHAnsi" w:hAnsiTheme="minorHAnsi" w:cstheme="minorHAnsi"/>
          <w:sz w:val="22"/>
          <w:szCs w:val="22"/>
        </w:rPr>
        <w:t xml:space="preserve">, no caso de se tratar do emissor, ou a </w:t>
      </w:r>
      <w:proofErr w:type="spellStart"/>
      <w:r w:rsidR="00E94534" w:rsidRPr="002754D8">
        <w:rPr>
          <w:rFonts w:asciiTheme="minorHAnsi" w:hAnsiTheme="minorHAnsi" w:cstheme="minorHAnsi"/>
          <w:b/>
          <w:sz w:val="22"/>
          <w:szCs w:val="22"/>
        </w:rPr>
        <w:t>receiveSET</w:t>
      </w:r>
      <w:proofErr w:type="spellEnd"/>
      <w:r w:rsidRPr="002754D8">
        <w:rPr>
          <w:rFonts w:asciiTheme="minorHAnsi" w:hAnsiTheme="minorHAnsi" w:cstheme="minorHAnsi"/>
          <w:sz w:val="22"/>
          <w:szCs w:val="22"/>
        </w:rPr>
        <w:t>, no caso do recetor.</w:t>
      </w:r>
    </w:p>
    <w:p w:rsidR="00FA0F8A" w:rsidRPr="002754D8" w:rsidRDefault="00FA0F8A" w:rsidP="00E94534">
      <w:pPr>
        <w:jc w:val="both"/>
        <w:rPr>
          <w:rFonts w:asciiTheme="minorHAnsi" w:hAnsiTheme="minorHAnsi" w:cstheme="minorHAnsi"/>
          <w:sz w:val="22"/>
          <w:szCs w:val="22"/>
        </w:rPr>
      </w:pPr>
      <w:r w:rsidRPr="002754D8">
        <w:rPr>
          <w:rFonts w:asciiTheme="minorHAnsi" w:hAnsiTheme="minorHAnsi" w:cstheme="minorHAnsi"/>
          <w:sz w:val="22"/>
          <w:szCs w:val="22"/>
        </w:rPr>
        <w:t xml:space="preserve">Quando o emissor está ativo, a função envia </w:t>
      </w:r>
      <w:r w:rsidR="00AD39B1" w:rsidRPr="002754D8">
        <w:rPr>
          <w:rFonts w:asciiTheme="minorHAnsi" w:hAnsiTheme="minorHAnsi" w:cstheme="minorHAnsi"/>
          <w:sz w:val="22"/>
          <w:szCs w:val="22"/>
        </w:rPr>
        <w:t>um</w:t>
      </w:r>
      <w:r w:rsidRPr="002754D8">
        <w:rPr>
          <w:rFonts w:asciiTheme="minorHAnsi" w:hAnsiTheme="minorHAnsi" w:cstheme="minorHAnsi"/>
          <w:sz w:val="22"/>
          <w:szCs w:val="22"/>
        </w:rPr>
        <w:t xml:space="preserve">a trama </w:t>
      </w:r>
      <w:r w:rsidR="00E94534" w:rsidRPr="002754D8">
        <w:rPr>
          <w:rFonts w:asciiTheme="minorHAnsi" w:hAnsiTheme="minorHAnsi" w:cstheme="minorHAnsi"/>
          <w:sz w:val="22"/>
          <w:szCs w:val="22"/>
        </w:rPr>
        <w:t xml:space="preserve">com o comando </w:t>
      </w:r>
      <w:r w:rsidRPr="002754D8">
        <w:rPr>
          <w:rFonts w:asciiTheme="minorHAnsi" w:hAnsiTheme="minorHAnsi" w:cstheme="minorHAnsi"/>
          <w:sz w:val="22"/>
          <w:szCs w:val="22"/>
        </w:rPr>
        <w:t>SET</w:t>
      </w:r>
      <w:r w:rsidR="00AD39B1" w:rsidRPr="002754D8">
        <w:rPr>
          <w:rFonts w:asciiTheme="minorHAnsi" w:hAnsiTheme="minorHAnsi" w:cstheme="minorHAnsi"/>
          <w:sz w:val="22"/>
          <w:szCs w:val="22"/>
        </w:rPr>
        <w:t>, esperando pela resposta do recetor, o envio de uma trama</w:t>
      </w:r>
      <w:r w:rsidR="00E94534" w:rsidRPr="002754D8">
        <w:rPr>
          <w:rFonts w:asciiTheme="minorHAnsi" w:hAnsiTheme="minorHAnsi" w:cstheme="minorHAnsi"/>
          <w:sz w:val="22"/>
          <w:szCs w:val="22"/>
        </w:rPr>
        <w:t xml:space="preserve"> com o comando </w:t>
      </w:r>
      <w:r w:rsidR="00AD39B1" w:rsidRPr="002754D8">
        <w:rPr>
          <w:rFonts w:asciiTheme="minorHAnsi" w:hAnsiTheme="minorHAnsi" w:cstheme="minorHAnsi"/>
          <w:sz w:val="22"/>
          <w:szCs w:val="22"/>
        </w:rPr>
        <w:t>UA, que significa que o processo pode prosseguir. Se o envio da trama UA não for efetuado o programa reinicia e repete o processo um número de vezes estipuladas, que ao ser atingido termina o programa em estado de erro.</w:t>
      </w:r>
      <w:r w:rsidR="00E94534" w:rsidRPr="002754D8">
        <w:rPr>
          <w:rFonts w:asciiTheme="minorHAnsi" w:hAnsiTheme="minorHAnsi" w:cstheme="minorHAnsi"/>
          <w:sz w:val="22"/>
          <w:szCs w:val="22"/>
        </w:rPr>
        <w:t xml:space="preserve"> O lado do recetor aguarda a receção do SET e quando esta é efetuada envia o comando UA.</w:t>
      </w:r>
    </w:p>
    <w:p w:rsidR="00041383" w:rsidRDefault="002754D8"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posOffset>2111804</wp:posOffset>
            </wp:positionH>
            <wp:positionV relativeFrom="margin">
              <wp:posOffset>2827655</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275"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eastAsia="pt-PT"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041383" w:rsidRPr="00041383" w:rsidRDefault="00041383"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041383" w:rsidRPr="00041383" w:rsidRDefault="00041383"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Pr="002754D8" w:rsidRDefault="005421BD" w:rsidP="00E94534">
      <w:pPr>
        <w:jc w:val="both"/>
        <w:rPr>
          <w:rFonts w:asciiTheme="minorHAnsi" w:hAnsiTheme="minorHAnsi" w:cstheme="minorHAnsi"/>
          <w:sz w:val="22"/>
          <w:szCs w:val="22"/>
        </w:rPr>
      </w:pPr>
      <w:r w:rsidRPr="002754D8">
        <w:rPr>
          <w:rFonts w:asciiTheme="minorHAnsi" w:hAnsiTheme="minorHAnsi" w:cstheme="minorHAnsi"/>
          <w:sz w:val="22"/>
          <w:szCs w:val="22"/>
        </w:rPr>
        <w:t xml:space="preserve">A função </w:t>
      </w:r>
      <w:proofErr w:type="spellStart"/>
      <w:r w:rsidRPr="002754D8">
        <w:rPr>
          <w:rFonts w:asciiTheme="minorHAnsi" w:hAnsiTheme="minorHAnsi" w:cstheme="minorHAnsi"/>
          <w:b/>
          <w:sz w:val="22"/>
          <w:szCs w:val="22"/>
        </w:rPr>
        <w:t>ll_close</w:t>
      </w:r>
      <w:proofErr w:type="spellEnd"/>
      <w:r w:rsidR="00E94534" w:rsidRPr="002754D8">
        <w:rPr>
          <w:rFonts w:asciiTheme="minorHAnsi" w:hAnsiTheme="minorHAnsi" w:cstheme="minorHAnsi"/>
          <w:sz w:val="22"/>
          <w:szCs w:val="22"/>
        </w:rPr>
        <w:t xml:space="preserve">, tal como a </w:t>
      </w:r>
      <w:proofErr w:type="spellStart"/>
      <w:r w:rsidR="00E94534" w:rsidRPr="002754D8">
        <w:rPr>
          <w:rFonts w:asciiTheme="minorHAnsi" w:hAnsiTheme="minorHAnsi" w:cstheme="minorHAnsi"/>
          <w:b/>
          <w:sz w:val="22"/>
          <w:szCs w:val="22"/>
        </w:rPr>
        <w:t>ll_open</w:t>
      </w:r>
      <w:proofErr w:type="spellEnd"/>
      <w:r w:rsidR="00E94534" w:rsidRPr="002754D8">
        <w:rPr>
          <w:rFonts w:asciiTheme="minorHAnsi" w:hAnsiTheme="minorHAnsi" w:cstheme="minorHAnsi"/>
          <w:sz w:val="22"/>
          <w:szCs w:val="22"/>
        </w:rPr>
        <w:t xml:space="preserve"> tem duas funções auxiliares a </w:t>
      </w:r>
      <w:proofErr w:type="spellStart"/>
      <w:r w:rsidR="00E94534" w:rsidRPr="002754D8">
        <w:rPr>
          <w:rFonts w:asciiTheme="minorHAnsi" w:hAnsiTheme="minorHAnsi" w:cstheme="minorHAnsi"/>
          <w:b/>
          <w:sz w:val="22"/>
          <w:szCs w:val="22"/>
        </w:rPr>
        <w:t>sendDISC</w:t>
      </w:r>
      <w:proofErr w:type="spellEnd"/>
      <w:r w:rsidR="00E94534" w:rsidRPr="002754D8">
        <w:rPr>
          <w:rFonts w:asciiTheme="minorHAnsi" w:hAnsiTheme="minorHAnsi" w:cstheme="minorHAnsi"/>
          <w:sz w:val="22"/>
          <w:szCs w:val="22"/>
        </w:rPr>
        <w:t xml:space="preserve"> e </w:t>
      </w:r>
      <w:proofErr w:type="spellStart"/>
      <w:r w:rsidR="00E94534" w:rsidRPr="002754D8">
        <w:rPr>
          <w:rFonts w:asciiTheme="minorHAnsi" w:hAnsiTheme="minorHAnsi" w:cstheme="minorHAnsi"/>
          <w:b/>
          <w:sz w:val="22"/>
          <w:szCs w:val="22"/>
        </w:rPr>
        <w:t>receiveDISC</w:t>
      </w:r>
      <w:proofErr w:type="spellEnd"/>
      <w:r w:rsidR="00E94534" w:rsidRPr="002754D8">
        <w:rPr>
          <w:rFonts w:asciiTheme="minorHAnsi" w:hAnsiTheme="minorHAnsi" w:cstheme="minorHAnsi"/>
          <w:sz w:val="22"/>
          <w:szCs w:val="22"/>
        </w:rPr>
        <w:t xml:space="preserve">. A </w:t>
      </w:r>
      <w:proofErr w:type="spellStart"/>
      <w:r w:rsidR="00E94534" w:rsidRPr="002754D8">
        <w:rPr>
          <w:rFonts w:asciiTheme="minorHAnsi" w:hAnsiTheme="minorHAnsi" w:cstheme="minorHAnsi"/>
          <w:b/>
          <w:sz w:val="22"/>
          <w:szCs w:val="22"/>
        </w:rPr>
        <w:t>sendDisc</w:t>
      </w:r>
      <w:proofErr w:type="spellEnd"/>
      <w:r w:rsidR="00E94534" w:rsidRPr="002754D8">
        <w:rPr>
          <w:rFonts w:asciiTheme="minorHAnsi" w:hAnsiTheme="minorHAnsi" w:cstheme="minorHAnsi"/>
          <w:b/>
          <w:sz w:val="22"/>
          <w:szCs w:val="22"/>
        </w:rPr>
        <w:t xml:space="preserve"> </w:t>
      </w:r>
      <w:r w:rsidR="00E94534" w:rsidRPr="002754D8">
        <w:rPr>
          <w:rFonts w:asciiTheme="minorHAnsi" w:hAnsiTheme="minorHAnsi" w:cstheme="minorHAnsi"/>
          <w:sz w:val="22"/>
          <w:szCs w:val="22"/>
        </w:rPr>
        <w:t xml:space="preserve">é utilizada pelo emissor, este envia o comando DISC e espera a confirmação de receção pelo lado do recetor. A </w:t>
      </w:r>
      <w:proofErr w:type="spellStart"/>
      <w:r w:rsidR="00E94534" w:rsidRPr="002754D8">
        <w:rPr>
          <w:rFonts w:asciiTheme="minorHAnsi" w:hAnsiTheme="minorHAnsi" w:cstheme="minorHAnsi"/>
          <w:b/>
          <w:sz w:val="22"/>
          <w:szCs w:val="22"/>
        </w:rPr>
        <w:t>receiveDISC</w:t>
      </w:r>
      <w:proofErr w:type="spellEnd"/>
      <w:r w:rsidR="00E94534" w:rsidRPr="002754D8">
        <w:rPr>
          <w:rFonts w:asciiTheme="minorHAnsi" w:hAnsiTheme="minorHAnsi" w:cstheme="minorHAnsi"/>
          <w:sz w:val="22"/>
          <w:szCs w:val="22"/>
        </w:rPr>
        <w:t xml:space="preserve"> quando recebe o comando responde enviando-o de volta, no momento em que o emissor recebe a confirmação de envio, isto é, recebe o comando DISC de volta, envia o comando UA. Por sua vez, a função termina quando é feita a receção do comando UA por parte do recetor, sendo fechada a porta série.</w:t>
      </w:r>
    </w:p>
    <w:p w:rsidR="00041383" w:rsidRDefault="00041383"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2023110</wp:posOffset>
            </wp:positionH>
            <wp:positionV relativeFrom="paragraph">
              <wp:posOffset>13335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eastAsia="pt-PT"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041383" w:rsidRPr="00041383" w:rsidRDefault="00041383"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041383" w:rsidRPr="00041383" w:rsidRDefault="00041383"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814C1C" w:rsidRPr="002754D8" w:rsidRDefault="005421BD" w:rsidP="00E94534">
      <w:pPr>
        <w:jc w:val="both"/>
        <w:rPr>
          <w:rFonts w:asciiTheme="minorHAnsi" w:hAnsiTheme="minorHAnsi" w:cstheme="minorHAnsi"/>
          <w:sz w:val="22"/>
          <w:szCs w:val="22"/>
        </w:rPr>
      </w:pPr>
      <w:r w:rsidRPr="002754D8">
        <w:rPr>
          <w:rFonts w:asciiTheme="minorHAnsi" w:hAnsiTheme="minorHAnsi" w:cstheme="minorHAnsi"/>
          <w:sz w:val="22"/>
          <w:szCs w:val="22"/>
        </w:rPr>
        <w:t>A função</w:t>
      </w:r>
      <w:r w:rsidRPr="002754D8">
        <w:rPr>
          <w:rFonts w:asciiTheme="minorHAnsi" w:hAnsiTheme="minorHAnsi" w:cstheme="minorHAnsi"/>
          <w:b/>
          <w:sz w:val="22"/>
          <w:szCs w:val="22"/>
        </w:rPr>
        <w:t xml:space="preserve"> </w:t>
      </w:r>
      <w:proofErr w:type="spellStart"/>
      <w:r w:rsidRPr="002754D8">
        <w:rPr>
          <w:rFonts w:asciiTheme="minorHAnsi" w:hAnsiTheme="minorHAnsi" w:cstheme="minorHAnsi"/>
          <w:b/>
          <w:sz w:val="22"/>
          <w:szCs w:val="22"/>
        </w:rPr>
        <w:t>ll_write</w:t>
      </w:r>
      <w:proofErr w:type="spellEnd"/>
      <w:r w:rsidR="00814C1C" w:rsidRPr="002754D8">
        <w:rPr>
          <w:rFonts w:asciiTheme="minorHAnsi" w:hAnsiTheme="minorHAnsi" w:cstheme="minorHAnsi"/>
          <w:b/>
          <w:sz w:val="22"/>
          <w:szCs w:val="22"/>
        </w:rPr>
        <w:t xml:space="preserve"> </w:t>
      </w:r>
      <w:r w:rsidR="00814C1C" w:rsidRPr="002754D8">
        <w:rPr>
          <w:rFonts w:asciiTheme="minorHAnsi" w:hAnsiTheme="minorHAnsi" w:cstheme="minorHAnsi"/>
          <w:sz w:val="22"/>
          <w:szCs w:val="22"/>
        </w:rPr>
        <w:t xml:space="preserve">recebe um pacote de dados, que vai sofrer </w:t>
      </w:r>
      <w:proofErr w:type="spellStart"/>
      <w:r w:rsidR="00814C1C" w:rsidRPr="002754D8">
        <w:rPr>
          <w:rFonts w:asciiTheme="minorHAnsi" w:hAnsiTheme="minorHAnsi" w:cstheme="minorHAnsi"/>
          <w:i/>
          <w:sz w:val="22"/>
          <w:szCs w:val="22"/>
        </w:rPr>
        <w:t>stuffing</w:t>
      </w:r>
      <w:proofErr w:type="spellEnd"/>
      <w:r w:rsidR="00814C1C" w:rsidRPr="002754D8">
        <w:rPr>
          <w:rFonts w:asciiTheme="minorHAnsi" w:hAnsiTheme="minorHAnsi" w:cstheme="minorHAnsi"/>
          <w:sz w:val="22"/>
          <w:szCs w:val="22"/>
        </w:rPr>
        <w:t xml:space="preserve"> e mais tarde, será inserido numa trama de informação, sendo utlizadas as funções auxiliares </w:t>
      </w:r>
      <w:proofErr w:type="spellStart"/>
      <w:r w:rsidR="00814C1C" w:rsidRPr="002754D8">
        <w:rPr>
          <w:rFonts w:asciiTheme="minorHAnsi" w:hAnsiTheme="minorHAnsi" w:cstheme="minorHAnsi"/>
          <w:b/>
          <w:sz w:val="22"/>
          <w:szCs w:val="22"/>
        </w:rPr>
        <w:t>stuffing</w:t>
      </w:r>
      <w:proofErr w:type="spellEnd"/>
      <w:r w:rsidR="00814C1C" w:rsidRPr="002754D8">
        <w:rPr>
          <w:rFonts w:asciiTheme="minorHAnsi" w:hAnsiTheme="minorHAnsi" w:cstheme="minorHAnsi"/>
          <w:b/>
          <w:sz w:val="22"/>
          <w:szCs w:val="22"/>
        </w:rPr>
        <w:t xml:space="preserve"> </w:t>
      </w:r>
      <w:r w:rsidR="00814C1C" w:rsidRPr="002754D8">
        <w:rPr>
          <w:rFonts w:asciiTheme="minorHAnsi" w:hAnsiTheme="minorHAnsi" w:cstheme="minorHAnsi"/>
          <w:sz w:val="22"/>
          <w:szCs w:val="22"/>
        </w:rPr>
        <w:t xml:space="preserve">e </w:t>
      </w:r>
      <w:proofErr w:type="spellStart"/>
      <w:r w:rsidR="00814C1C" w:rsidRPr="002754D8">
        <w:rPr>
          <w:rFonts w:asciiTheme="minorHAnsi" w:hAnsiTheme="minorHAnsi" w:cstheme="minorHAnsi"/>
          <w:b/>
          <w:sz w:val="22"/>
          <w:szCs w:val="22"/>
        </w:rPr>
        <w:t>buildIFrame</w:t>
      </w:r>
      <w:proofErr w:type="spellEnd"/>
      <w:r w:rsidR="00814C1C" w:rsidRPr="002754D8">
        <w:rPr>
          <w:rFonts w:asciiTheme="minorHAnsi" w:hAnsiTheme="minorHAnsi" w:cstheme="minorHAnsi"/>
          <w:sz w:val="22"/>
          <w:szCs w:val="22"/>
        </w:rPr>
        <w:t xml:space="preserve"> para esse efeito. De seguida, através da função </w:t>
      </w:r>
      <w:proofErr w:type="spellStart"/>
      <w:r w:rsidR="00814C1C" w:rsidRPr="002754D8">
        <w:rPr>
          <w:rFonts w:asciiTheme="minorHAnsi" w:hAnsiTheme="minorHAnsi" w:cstheme="minorHAnsi"/>
          <w:b/>
          <w:sz w:val="22"/>
          <w:szCs w:val="22"/>
        </w:rPr>
        <w:t>writeInfo</w:t>
      </w:r>
      <w:proofErr w:type="spellEnd"/>
      <w:r w:rsidR="00814C1C" w:rsidRPr="002754D8">
        <w:rPr>
          <w:rFonts w:asciiTheme="minorHAnsi" w:hAnsiTheme="minorHAnsi" w:cstheme="minorHAnsi"/>
          <w:b/>
          <w:sz w:val="22"/>
          <w:szCs w:val="22"/>
        </w:rPr>
        <w:t xml:space="preserve"> </w:t>
      </w:r>
      <w:r w:rsidR="00814C1C" w:rsidRPr="002754D8">
        <w:rPr>
          <w:rFonts w:asciiTheme="minorHAnsi" w:hAnsiTheme="minorHAnsi" w:cstheme="minorHAnsi"/>
          <w:sz w:val="22"/>
          <w:szCs w:val="22"/>
        </w:rPr>
        <w:t>a trama é escrita num ficheiro.</w:t>
      </w:r>
    </w:p>
    <w:p w:rsidR="005421BD" w:rsidRPr="002754D8" w:rsidRDefault="00814C1C" w:rsidP="00E94534">
      <w:pPr>
        <w:jc w:val="both"/>
        <w:rPr>
          <w:rFonts w:asciiTheme="minorHAnsi" w:hAnsiTheme="minorHAnsi" w:cstheme="minorHAnsi"/>
          <w:color w:val="FF0000"/>
          <w:sz w:val="22"/>
          <w:szCs w:val="22"/>
        </w:rPr>
      </w:pPr>
      <w:r w:rsidRPr="002754D8">
        <w:rPr>
          <w:rFonts w:asciiTheme="minorHAnsi" w:hAnsiTheme="minorHAnsi" w:cstheme="minorHAnsi"/>
          <w:sz w:val="22"/>
          <w:szCs w:val="22"/>
        </w:rPr>
        <w:t xml:space="preserve"> </w:t>
      </w:r>
      <w:r w:rsidRPr="002754D8">
        <w:rPr>
          <w:rFonts w:asciiTheme="minorHAnsi" w:hAnsiTheme="minorHAnsi" w:cstheme="minorHAnsi"/>
          <w:color w:val="FF0000"/>
          <w:sz w:val="22"/>
          <w:szCs w:val="22"/>
        </w:rPr>
        <w:t xml:space="preserve">Falta acrescentar a explicação sobre o </w:t>
      </w:r>
      <w:proofErr w:type="spellStart"/>
      <w:r w:rsidRPr="002754D8">
        <w:rPr>
          <w:rFonts w:asciiTheme="minorHAnsi" w:hAnsiTheme="minorHAnsi" w:cstheme="minorHAnsi"/>
          <w:color w:val="FF0000"/>
          <w:sz w:val="22"/>
          <w:szCs w:val="22"/>
        </w:rPr>
        <w:t>rr</w:t>
      </w:r>
      <w:proofErr w:type="spellEnd"/>
      <w:r w:rsidRPr="002754D8">
        <w:rPr>
          <w:rFonts w:asciiTheme="minorHAnsi" w:hAnsiTheme="minorHAnsi" w:cstheme="minorHAnsi"/>
          <w:color w:val="FF0000"/>
          <w:sz w:val="22"/>
          <w:szCs w:val="22"/>
        </w:rPr>
        <w:t xml:space="preserve"> e o </w:t>
      </w:r>
      <w:proofErr w:type="spellStart"/>
      <w:r w:rsidRPr="002754D8">
        <w:rPr>
          <w:rFonts w:asciiTheme="minorHAnsi" w:hAnsiTheme="minorHAnsi" w:cstheme="minorHAnsi"/>
          <w:color w:val="FF0000"/>
          <w:sz w:val="22"/>
          <w:szCs w:val="22"/>
        </w:rPr>
        <w:t>rej</w:t>
      </w:r>
      <w:proofErr w:type="spellEnd"/>
      <w:r w:rsidRPr="002754D8">
        <w:rPr>
          <w:rFonts w:asciiTheme="minorHAnsi" w:hAnsiTheme="minorHAnsi" w:cstheme="minorHAnsi"/>
          <w:color w:val="FF0000"/>
          <w:sz w:val="22"/>
          <w:szCs w:val="22"/>
        </w:rPr>
        <w:t>, tendo em conta o nosso código, preferia que fizéssemos juntos</w:t>
      </w:r>
    </w:p>
    <w:p w:rsidR="005421BD" w:rsidRPr="002754D8" w:rsidRDefault="005421BD" w:rsidP="00E94534">
      <w:pPr>
        <w:jc w:val="both"/>
        <w:rPr>
          <w:rFonts w:asciiTheme="minorHAnsi" w:hAnsiTheme="minorHAnsi" w:cstheme="minorHAnsi"/>
          <w:b/>
          <w:sz w:val="22"/>
          <w:szCs w:val="22"/>
        </w:rPr>
      </w:pPr>
    </w:p>
    <w:p w:rsidR="005421BD" w:rsidRPr="002754D8" w:rsidRDefault="005421BD" w:rsidP="00E94534">
      <w:pPr>
        <w:jc w:val="both"/>
        <w:rPr>
          <w:rFonts w:asciiTheme="minorHAnsi" w:hAnsiTheme="minorHAnsi" w:cstheme="minorHAnsi"/>
          <w:sz w:val="22"/>
          <w:szCs w:val="22"/>
        </w:rPr>
      </w:pPr>
      <w:r w:rsidRPr="002754D8">
        <w:rPr>
          <w:rFonts w:asciiTheme="minorHAnsi" w:hAnsiTheme="minorHAnsi" w:cstheme="minorHAnsi"/>
          <w:sz w:val="22"/>
          <w:szCs w:val="22"/>
        </w:rPr>
        <w:t>A função</w:t>
      </w:r>
      <w:r w:rsidRPr="002754D8">
        <w:rPr>
          <w:rFonts w:asciiTheme="minorHAnsi" w:hAnsiTheme="minorHAnsi" w:cstheme="minorHAnsi"/>
          <w:b/>
          <w:sz w:val="22"/>
          <w:szCs w:val="22"/>
        </w:rPr>
        <w:t xml:space="preserve"> </w:t>
      </w:r>
      <w:proofErr w:type="spellStart"/>
      <w:r w:rsidRPr="002754D8">
        <w:rPr>
          <w:rFonts w:asciiTheme="minorHAnsi" w:hAnsiTheme="minorHAnsi" w:cstheme="minorHAnsi"/>
          <w:b/>
          <w:sz w:val="22"/>
          <w:szCs w:val="22"/>
        </w:rPr>
        <w:t>ll_read</w:t>
      </w:r>
      <w:proofErr w:type="spellEnd"/>
      <w:r w:rsidR="00041383" w:rsidRPr="002754D8">
        <w:rPr>
          <w:rFonts w:asciiTheme="minorHAnsi" w:hAnsiTheme="minorHAnsi" w:cstheme="minorHAnsi"/>
          <w:b/>
          <w:sz w:val="22"/>
          <w:szCs w:val="22"/>
        </w:rPr>
        <w:t xml:space="preserve"> </w:t>
      </w:r>
      <w:r w:rsidR="00041383" w:rsidRPr="002754D8">
        <w:rPr>
          <w:rFonts w:asciiTheme="minorHAnsi" w:hAnsiTheme="minorHAnsi" w:cstheme="minorHAnsi"/>
          <w:sz w:val="22"/>
          <w:szCs w:val="22"/>
        </w:rPr>
        <w:t xml:space="preserve">recebe </w:t>
      </w:r>
      <w:r w:rsidR="0044466E" w:rsidRPr="002754D8">
        <w:rPr>
          <w:rFonts w:asciiTheme="minorHAnsi" w:hAnsiTheme="minorHAnsi" w:cstheme="minorHAnsi"/>
          <w:sz w:val="22"/>
          <w:szCs w:val="22"/>
        </w:rPr>
        <w:t>um</w:t>
      </w:r>
      <w:r w:rsidR="002754D8" w:rsidRPr="002754D8">
        <w:rPr>
          <w:rFonts w:asciiTheme="minorHAnsi" w:hAnsiTheme="minorHAnsi" w:cstheme="minorHAnsi"/>
          <w:sz w:val="22"/>
          <w:szCs w:val="22"/>
        </w:rPr>
        <w:t>a</w:t>
      </w:r>
      <w:r w:rsidR="0044466E" w:rsidRPr="002754D8">
        <w:rPr>
          <w:rFonts w:asciiTheme="minorHAnsi" w:hAnsiTheme="minorHAnsi" w:cstheme="minorHAnsi"/>
          <w:sz w:val="22"/>
          <w:szCs w:val="22"/>
        </w:rPr>
        <w:t xml:space="preserve"> trama cuja composição é verificada pela função </w:t>
      </w:r>
      <w:proofErr w:type="spellStart"/>
      <w:r w:rsidR="0044466E" w:rsidRPr="002754D8">
        <w:rPr>
          <w:rFonts w:asciiTheme="minorHAnsi" w:hAnsiTheme="minorHAnsi" w:cstheme="minorHAnsi"/>
          <w:b/>
          <w:sz w:val="22"/>
          <w:szCs w:val="22"/>
        </w:rPr>
        <w:t>receiceIFrame</w:t>
      </w:r>
      <w:proofErr w:type="spellEnd"/>
      <w:r w:rsidR="0044466E" w:rsidRPr="002754D8">
        <w:rPr>
          <w:rFonts w:asciiTheme="minorHAnsi" w:hAnsiTheme="minorHAnsi" w:cstheme="minorHAnsi"/>
          <w:sz w:val="22"/>
          <w:szCs w:val="22"/>
        </w:rPr>
        <w:t xml:space="preserve">, no caso de esta ser aceite é realizado o seu </w:t>
      </w:r>
      <w:proofErr w:type="spellStart"/>
      <w:r w:rsidR="0044466E" w:rsidRPr="002754D8">
        <w:rPr>
          <w:rFonts w:asciiTheme="minorHAnsi" w:hAnsiTheme="minorHAnsi" w:cstheme="minorHAnsi"/>
          <w:i/>
          <w:sz w:val="22"/>
          <w:szCs w:val="22"/>
        </w:rPr>
        <w:t>destuffing</w:t>
      </w:r>
      <w:proofErr w:type="spellEnd"/>
      <w:r w:rsidR="0044466E" w:rsidRPr="002754D8">
        <w:rPr>
          <w:rFonts w:asciiTheme="minorHAnsi" w:hAnsiTheme="minorHAnsi" w:cstheme="minorHAnsi"/>
          <w:sz w:val="22"/>
          <w:szCs w:val="22"/>
        </w:rPr>
        <w:t>.</w:t>
      </w:r>
    </w:p>
    <w:p w:rsidR="0044466E" w:rsidRPr="002754D8" w:rsidRDefault="0044466E" w:rsidP="00E94534">
      <w:pPr>
        <w:jc w:val="both"/>
        <w:rPr>
          <w:rFonts w:asciiTheme="minorHAnsi" w:hAnsiTheme="minorHAnsi" w:cstheme="minorHAnsi"/>
          <w:color w:val="FF0000"/>
          <w:sz w:val="22"/>
          <w:szCs w:val="22"/>
        </w:rPr>
      </w:pPr>
      <w:proofErr w:type="spellStart"/>
      <w:r w:rsidRPr="002754D8">
        <w:rPr>
          <w:rFonts w:asciiTheme="minorHAnsi" w:hAnsiTheme="minorHAnsi" w:cstheme="minorHAnsi"/>
          <w:color w:val="FF0000"/>
          <w:sz w:val="22"/>
          <w:szCs w:val="22"/>
        </w:rPr>
        <w:t>Same</w:t>
      </w:r>
      <w:proofErr w:type="spellEnd"/>
    </w:p>
    <w:p w:rsidR="00E404EB" w:rsidRDefault="00E404EB" w:rsidP="00E404EB">
      <w:pPr>
        <w:rPr>
          <w:rFonts w:asciiTheme="minorHAnsi" w:hAnsiTheme="minorHAnsi" w:cstheme="minorHAnsi"/>
        </w:rPr>
      </w:pPr>
    </w:p>
    <w:p w:rsidR="002754D8" w:rsidRDefault="002754D8" w:rsidP="00E404EB">
      <w:pPr>
        <w:rPr>
          <w:rFonts w:asciiTheme="minorHAnsi" w:hAnsiTheme="minorHAnsi" w:cstheme="minorHAnsi"/>
        </w:rPr>
      </w:pPr>
    </w:p>
    <w:p w:rsidR="002754D8" w:rsidRDefault="002754D8" w:rsidP="00E404EB">
      <w:pPr>
        <w:rPr>
          <w:rFonts w:asciiTheme="minorHAnsi" w:hAnsiTheme="minorHAnsi" w:cstheme="minorHAnsi"/>
        </w:rPr>
      </w:pPr>
    </w:p>
    <w:p w:rsidR="002754D8" w:rsidRPr="00E404EB" w:rsidRDefault="002754D8" w:rsidP="00E404EB">
      <w:pPr>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r w:rsidRPr="002A42CF">
        <w:rPr>
          <w:sz w:val="28"/>
          <w:szCs w:val="28"/>
        </w:rPr>
        <w:lastRenderedPageBreak/>
        <w:t>7.Protocolo de Aplicação</w:t>
      </w:r>
    </w:p>
    <w:p w:rsidR="002754D8" w:rsidRDefault="002754D8" w:rsidP="002754D8"/>
    <w:p w:rsidR="002754D8" w:rsidRPr="005A36E0" w:rsidRDefault="002754D8" w:rsidP="005A36E0">
      <w:pPr>
        <w:jc w:val="both"/>
        <w:rPr>
          <w:rFonts w:asciiTheme="minorHAnsi" w:hAnsiTheme="minorHAnsi" w:cstheme="minorHAnsi"/>
          <w:sz w:val="22"/>
          <w:szCs w:val="22"/>
        </w:rPr>
      </w:pPr>
      <w:r w:rsidRPr="005A36E0">
        <w:rPr>
          <w:rFonts w:asciiTheme="minorHAnsi" w:hAnsiTheme="minorHAnsi" w:cstheme="minorHAnsi"/>
          <w:sz w:val="22"/>
          <w:szCs w:val="22"/>
        </w:rPr>
        <w:t xml:space="preserve">O protocolo tratado nesta secção do relatório está implementado no ficheiro </w:t>
      </w:r>
      <w:proofErr w:type="spellStart"/>
      <w:r w:rsidRPr="005A36E0">
        <w:rPr>
          <w:rFonts w:asciiTheme="minorHAnsi" w:hAnsiTheme="minorHAnsi" w:cstheme="minorHAnsi"/>
          <w:i/>
          <w:sz w:val="22"/>
          <w:szCs w:val="22"/>
        </w:rPr>
        <w:t>applicationLayer.c</w:t>
      </w:r>
      <w:proofErr w:type="spellEnd"/>
      <w:r w:rsidRPr="005A36E0">
        <w:rPr>
          <w:rFonts w:asciiTheme="minorHAnsi" w:hAnsiTheme="minorHAnsi" w:cstheme="minorHAnsi"/>
          <w:sz w:val="22"/>
          <w:szCs w:val="22"/>
        </w:rPr>
        <w:t>.</w:t>
      </w:r>
    </w:p>
    <w:p w:rsidR="002754D8" w:rsidRDefault="005A36E0" w:rsidP="005A36E0">
      <w:pPr>
        <w:jc w:val="both"/>
        <w:rPr>
          <w:rFonts w:asciiTheme="minorHAnsi" w:hAnsiTheme="minorHAnsi" w:cstheme="minorHAnsi"/>
          <w:sz w:val="22"/>
          <w:szCs w:val="22"/>
        </w:rPr>
      </w:pPr>
      <w:r w:rsidRPr="005A36E0">
        <w:rPr>
          <w:rFonts w:asciiTheme="minorHAnsi" w:hAnsiTheme="minorHAnsi" w:cstheme="minorHAnsi"/>
          <w:sz w:val="22"/>
          <w:szCs w:val="22"/>
        </w:rPr>
        <w:t>Os principais</w:t>
      </w:r>
      <w:r>
        <w:rPr>
          <w:rFonts w:asciiTheme="minorHAnsi" w:hAnsiTheme="minorHAnsi" w:cstheme="minorHAnsi"/>
          <w:sz w:val="22"/>
          <w:szCs w:val="22"/>
        </w:rPr>
        <w:t xml:space="preserve"> funcionais aspetos desta camada assentam sobre a criação de pacotes de controlo e de dados, assim como a transmissão do ficheiro.</w:t>
      </w:r>
    </w:p>
    <w:p w:rsidR="005A36E0" w:rsidRDefault="005A36E0" w:rsidP="005A36E0">
      <w:pPr>
        <w:jc w:val="both"/>
        <w:rPr>
          <w:rFonts w:asciiTheme="minorHAnsi" w:hAnsiTheme="minorHAnsi" w:cstheme="minorHAnsi"/>
          <w:sz w:val="22"/>
          <w:szCs w:val="22"/>
        </w:rPr>
      </w:pPr>
    </w:p>
    <w:p w:rsidR="005A36E0" w:rsidRDefault="005A36E0" w:rsidP="005A36E0">
      <w:pPr>
        <w:jc w:val="both"/>
        <w:rPr>
          <w:rFonts w:asciiTheme="minorHAnsi" w:hAnsiTheme="minorHAnsi" w:cstheme="minorHAnsi"/>
          <w:sz w:val="22"/>
          <w:szCs w:val="22"/>
        </w:rPr>
      </w:pPr>
      <w:r>
        <w:rPr>
          <w:rFonts w:asciiTheme="minorHAnsi" w:hAnsiTheme="minorHAnsi" w:cstheme="minorHAnsi"/>
          <w:sz w:val="22"/>
          <w:szCs w:val="22"/>
        </w:rPr>
        <w:t xml:space="preserve">Para a formação dos pacotes de controlo foi usada apenas uma função, </w:t>
      </w:r>
      <w:proofErr w:type="spellStart"/>
      <w:r w:rsidRPr="005A36E0">
        <w:rPr>
          <w:rFonts w:asciiTheme="minorHAnsi" w:hAnsiTheme="minorHAnsi" w:cstheme="minorHAnsi"/>
          <w:b/>
          <w:sz w:val="22"/>
          <w:szCs w:val="22"/>
        </w:rPr>
        <w:t>createControlPacket</w:t>
      </w:r>
      <w:proofErr w:type="spellEnd"/>
      <w:r>
        <w:rPr>
          <w:rFonts w:asciiTheme="minorHAnsi" w:hAnsiTheme="minorHAnsi" w:cstheme="minorHAnsi"/>
          <w:sz w:val="22"/>
          <w:szCs w:val="22"/>
        </w:rPr>
        <w:t xml:space="preserve">, esta recebe como argumento um </w:t>
      </w:r>
      <w:proofErr w:type="spellStart"/>
      <w:r w:rsidRPr="005A36E0">
        <w:rPr>
          <w:rFonts w:asciiTheme="minorHAnsi" w:hAnsiTheme="minorHAnsi" w:cstheme="minorHAnsi"/>
          <w:i/>
          <w:sz w:val="22"/>
          <w:szCs w:val="22"/>
        </w:rPr>
        <w:t>unsigned</w:t>
      </w:r>
      <w:proofErr w:type="spellEnd"/>
      <w:r w:rsidRPr="005A36E0">
        <w:rPr>
          <w:rFonts w:asciiTheme="minorHAnsi" w:hAnsiTheme="minorHAnsi" w:cstheme="minorHAnsi"/>
          <w:i/>
          <w:sz w:val="22"/>
          <w:szCs w:val="22"/>
        </w:rPr>
        <w:t xml:space="preserve"> </w:t>
      </w:r>
      <w:proofErr w:type="spellStart"/>
      <w:r w:rsidRPr="005A36E0">
        <w:rPr>
          <w:rFonts w:asciiTheme="minorHAnsi" w:hAnsiTheme="minorHAnsi" w:cstheme="minorHAnsi"/>
          <w:i/>
          <w:sz w:val="22"/>
          <w:szCs w:val="22"/>
        </w:rPr>
        <w:t>char</w:t>
      </w:r>
      <w:proofErr w:type="spellEnd"/>
      <w:r>
        <w:rPr>
          <w:rFonts w:asciiTheme="minorHAnsi" w:hAnsiTheme="minorHAnsi" w:cstheme="minorHAnsi"/>
          <w:sz w:val="22"/>
          <w:szCs w:val="22"/>
        </w:rPr>
        <w:t xml:space="preserve"> que ditará se o pacote é </w:t>
      </w:r>
      <w:proofErr w:type="spellStart"/>
      <w:r w:rsidRPr="005A36E0">
        <w:rPr>
          <w:rFonts w:asciiTheme="minorHAnsi" w:hAnsiTheme="minorHAnsi" w:cstheme="minorHAnsi"/>
          <w:i/>
          <w:sz w:val="22"/>
          <w:szCs w:val="22"/>
        </w:rPr>
        <w:t>Start</w:t>
      </w:r>
      <w:proofErr w:type="spellEnd"/>
      <w:r>
        <w:rPr>
          <w:rFonts w:asciiTheme="minorHAnsi" w:hAnsiTheme="minorHAnsi" w:cstheme="minorHAnsi"/>
          <w:sz w:val="22"/>
          <w:szCs w:val="22"/>
        </w:rPr>
        <w:t xml:space="preserve"> ou </w:t>
      </w:r>
      <w:proofErr w:type="spellStart"/>
      <w:r w:rsidRPr="005A36E0">
        <w:rPr>
          <w:rFonts w:asciiTheme="minorHAnsi" w:hAnsiTheme="minorHAnsi" w:cstheme="minorHAnsi"/>
          <w:i/>
          <w:sz w:val="22"/>
          <w:szCs w:val="22"/>
        </w:rPr>
        <w:t>End</w:t>
      </w:r>
      <w:proofErr w:type="spellEnd"/>
      <w:r>
        <w:rPr>
          <w:rFonts w:asciiTheme="minorHAnsi" w:hAnsiTheme="minorHAnsi" w:cstheme="minorHAnsi"/>
          <w:sz w:val="22"/>
          <w:szCs w:val="22"/>
        </w:rPr>
        <w:t xml:space="preserve">. </w:t>
      </w:r>
      <w:r w:rsidR="00B50EBD">
        <w:rPr>
          <w:rFonts w:asciiTheme="minorHAnsi" w:hAnsiTheme="minorHAnsi" w:cstheme="minorHAnsi"/>
          <w:sz w:val="22"/>
          <w:szCs w:val="22"/>
        </w:rPr>
        <w:t>Já os pacotes de dados são definidos pela função</w:t>
      </w:r>
      <w:r w:rsidR="00B50EBD" w:rsidRPr="00B50EBD">
        <w:rPr>
          <w:rFonts w:asciiTheme="minorHAnsi" w:hAnsiTheme="minorHAnsi" w:cstheme="minorHAnsi"/>
          <w:b/>
          <w:sz w:val="22"/>
          <w:szCs w:val="22"/>
        </w:rPr>
        <w:t xml:space="preserve"> </w:t>
      </w:r>
      <w:proofErr w:type="spellStart"/>
      <w:r w:rsidR="00B50EBD" w:rsidRPr="00B50EBD">
        <w:rPr>
          <w:rFonts w:asciiTheme="minorHAnsi" w:hAnsiTheme="minorHAnsi" w:cstheme="minorHAnsi"/>
          <w:b/>
          <w:sz w:val="22"/>
          <w:szCs w:val="22"/>
        </w:rPr>
        <w:t>createDataPacket</w:t>
      </w:r>
      <w:proofErr w:type="spellEnd"/>
      <w:r w:rsidR="00B50EBD">
        <w:rPr>
          <w:rFonts w:asciiTheme="minorHAnsi" w:hAnsiTheme="minorHAnsi" w:cstheme="minorHAnsi"/>
          <w:sz w:val="22"/>
          <w:szCs w:val="22"/>
        </w:rPr>
        <w:t xml:space="preserve">. </w:t>
      </w:r>
    </w:p>
    <w:p w:rsidR="002A173C" w:rsidRDefault="002A173C" w:rsidP="005A36E0">
      <w:pPr>
        <w:jc w:val="both"/>
        <w:rPr>
          <w:rFonts w:asciiTheme="minorHAnsi" w:hAnsiTheme="minorHAnsi" w:cstheme="minorHAnsi"/>
          <w:sz w:val="22"/>
          <w:szCs w:val="22"/>
        </w:rPr>
      </w:pPr>
    </w:p>
    <w:p w:rsidR="002A173C" w:rsidRPr="00D56F8A" w:rsidRDefault="00D56F8A" w:rsidP="00D56F8A">
      <w:pPr>
        <w:pStyle w:val="Cabealho3"/>
        <w:rPr>
          <w:sz w:val="28"/>
          <w:szCs w:val="28"/>
        </w:rPr>
      </w:pPr>
      <w:r w:rsidRPr="00D56F8A">
        <w:rPr>
          <w:sz w:val="28"/>
          <w:szCs w:val="28"/>
        </w:rPr>
        <w:t>8.Conclusão</w:t>
      </w:r>
    </w:p>
    <w:p w:rsidR="00D56F8A" w:rsidRDefault="00D56F8A" w:rsidP="00D56F8A"/>
    <w:p w:rsidR="00D56F8A" w:rsidRPr="00D56F8A" w:rsidRDefault="00D56F8A" w:rsidP="00D56F8A">
      <w:pPr>
        <w:pStyle w:val="Cabealho3"/>
        <w:rPr>
          <w:sz w:val="28"/>
          <w:szCs w:val="28"/>
        </w:rPr>
      </w:pPr>
      <w:r w:rsidRPr="00D56F8A">
        <w:rPr>
          <w:sz w:val="28"/>
          <w:szCs w:val="28"/>
        </w:rPr>
        <w:t>9.Anexo I</w:t>
      </w:r>
      <w:bookmarkStart w:id="0" w:name="_GoBack"/>
      <w:bookmarkEnd w:id="0"/>
    </w:p>
    <w:sectPr w:rsidR="00D56F8A" w:rsidRPr="00D56F8A" w:rsidSect="00104F34">
      <w:footerReference w:type="default" r:id="rId2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C3B" w:rsidRDefault="00923C3B">
      <w:r>
        <w:separator/>
      </w:r>
    </w:p>
  </w:endnote>
  <w:endnote w:type="continuationSeparator" w:id="0">
    <w:p w:rsidR="00923C3B" w:rsidRDefault="0092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104F34" w:rsidRDefault="00104F34">
        <w:pPr>
          <w:pStyle w:val="Rodap"/>
          <w:jc w:val="right"/>
        </w:pPr>
        <w:r>
          <w:fldChar w:fldCharType="begin"/>
        </w:r>
        <w:r>
          <w:instrText>PAGE   \* MERGEFORMAT</w:instrText>
        </w:r>
        <w:r>
          <w:fldChar w:fldCharType="separate"/>
        </w:r>
        <w:r w:rsidR="00D56F8A">
          <w:rPr>
            <w:noProof/>
          </w:rPr>
          <w:t>7</w:t>
        </w:r>
        <w:r>
          <w:fldChar w:fldCharType="end"/>
        </w:r>
      </w:p>
    </w:sdtContent>
  </w:sdt>
  <w:p w:rsidR="00104F34" w:rsidRDefault="00104F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C3B" w:rsidRDefault="00923C3B">
      <w:r>
        <w:rPr>
          <w:color w:val="000000"/>
        </w:rPr>
        <w:separator/>
      </w:r>
    </w:p>
  </w:footnote>
  <w:footnote w:type="continuationSeparator" w:id="0">
    <w:p w:rsidR="00923C3B" w:rsidRDefault="0092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41383"/>
    <w:rsid w:val="00104F34"/>
    <w:rsid w:val="0015166E"/>
    <w:rsid w:val="002754D8"/>
    <w:rsid w:val="002A173C"/>
    <w:rsid w:val="002A42CF"/>
    <w:rsid w:val="00325FD5"/>
    <w:rsid w:val="003F7AA7"/>
    <w:rsid w:val="0044466E"/>
    <w:rsid w:val="004D35EB"/>
    <w:rsid w:val="005421BD"/>
    <w:rsid w:val="005611D0"/>
    <w:rsid w:val="005A36E0"/>
    <w:rsid w:val="00671F88"/>
    <w:rsid w:val="006857F2"/>
    <w:rsid w:val="0075071B"/>
    <w:rsid w:val="007832F4"/>
    <w:rsid w:val="007C18D9"/>
    <w:rsid w:val="00814C1C"/>
    <w:rsid w:val="00880B18"/>
    <w:rsid w:val="008A3627"/>
    <w:rsid w:val="00923C3B"/>
    <w:rsid w:val="00A51D0B"/>
    <w:rsid w:val="00AD39B1"/>
    <w:rsid w:val="00B50EBD"/>
    <w:rsid w:val="00B9355E"/>
    <w:rsid w:val="00D56F8A"/>
    <w:rsid w:val="00DB38AF"/>
    <w:rsid w:val="00E404EB"/>
    <w:rsid w:val="00E94534"/>
    <w:rsid w:val="00F02048"/>
    <w:rsid w:val="00F47A7E"/>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0988"/>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2E37-88A7-4CA4-BF2C-10DF1AB6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7</Pages>
  <Words>1241</Words>
  <Characters>6702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11</cp:revision>
  <dcterms:created xsi:type="dcterms:W3CDTF">2016-11-08T18:06:00Z</dcterms:created>
  <dcterms:modified xsi:type="dcterms:W3CDTF">2016-11-11T10:54:00Z</dcterms:modified>
</cp:coreProperties>
</file>