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02162" w14:textId="77777777" w:rsidR="009966C9" w:rsidRDefault="009966C9" w:rsidP="00A709AE">
      <w:pPr>
        <w:jc w:val="center"/>
        <w:rPr>
          <w:b/>
          <w:bCs/>
          <w:sz w:val="28"/>
          <w:szCs w:val="28"/>
        </w:rPr>
      </w:pPr>
    </w:p>
    <w:p w14:paraId="01C0A3EA" w14:textId="77777777" w:rsidR="009966C9" w:rsidRDefault="009966C9" w:rsidP="009966C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DESARROLLO WEB</w:t>
      </w:r>
    </w:p>
    <w:p w14:paraId="470C0286" w14:textId="77777777" w:rsidR="009966C9" w:rsidRDefault="009966C9" w:rsidP="009966C9">
      <w:pPr>
        <w:jc w:val="center"/>
        <w:rPr>
          <w:b/>
          <w:bCs/>
          <w:sz w:val="28"/>
          <w:szCs w:val="28"/>
        </w:rPr>
      </w:pPr>
    </w:p>
    <w:p w14:paraId="1F2797A6" w14:textId="77777777" w:rsidR="009966C9" w:rsidRDefault="009966C9" w:rsidP="009966C9">
      <w:pPr>
        <w:jc w:val="center"/>
        <w:rPr>
          <w:b/>
          <w:bCs/>
          <w:sz w:val="28"/>
          <w:szCs w:val="28"/>
        </w:rPr>
      </w:pPr>
    </w:p>
    <w:p w14:paraId="66E5CCCC" w14:textId="77777777" w:rsidR="009966C9" w:rsidRDefault="009966C9" w:rsidP="009966C9">
      <w:pPr>
        <w:jc w:val="center"/>
        <w:rPr>
          <w:b/>
          <w:bCs/>
          <w:sz w:val="28"/>
          <w:szCs w:val="28"/>
        </w:rPr>
      </w:pPr>
    </w:p>
    <w:p w14:paraId="2F3C1E85" w14:textId="52ABED94" w:rsidR="009966C9" w:rsidRDefault="009966C9" w:rsidP="009966C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 SOFIA RIVERA</w:t>
      </w:r>
    </w:p>
    <w:p w14:paraId="28C62075" w14:textId="53D7EC3D" w:rsidR="009966C9" w:rsidRDefault="009966C9" w:rsidP="009966C9">
      <w:pPr>
        <w:jc w:val="center"/>
        <w:rPr>
          <w:b/>
          <w:bCs/>
          <w:sz w:val="28"/>
          <w:szCs w:val="28"/>
        </w:rPr>
      </w:pPr>
    </w:p>
    <w:p w14:paraId="1D8EC1CB" w14:textId="77777777" w:rsidR="009966C9" w:rsidRDefault="009966C9" w:rsidP="009966C9">
      <w:pPr>
        <w:jc w:val="center"/>
        <w:rPr>
          <w:b/>
          <w:bCs/>
          <w:sz w:val="28"/>
          <w:szCs w:val="28"/>
        </w:rPr>
      </w:pPr>
    </w:p>
    <w:p w14:paraId="47785103" w14:textId="77777777" w:rsidR="009966C9" w:rsidRDefault="009966C9" w:rsidP="009966C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3169892</w:t>
      </w:r>
    </w:p>
    <w:p w14:paraId="4A3B1DFE" w14:textId="08AD563A" w:rsidR="009966C9" w:rsidRDefault="009966C9" w:rsidP="009966C9">
      <w:pPr>
        <w:jc w:val="center"/>
        <w:rPr>
          <w:b/>
          <w:bCs/>
          <w:sz w:val="28"/>
          <w:szCs w:val="28"/>
        </w:rPr>
      </w:pPr>
    </w:p>
    <w:p w14:paraId="7CD19B80" w14:textId="77777777" w:rsidR="009966C9" w:rsidRDefault="009966C9" w:rsidP="009966C9">
      <w:pPr>
        <w:jc w:val="center"/>
        <w:rPr>
          <w:b/>
          <w:bCs/>
          <w:sz w:val="28"/>
          <w:szCs w:val="28"/>
        </w:rPr>
      </w:pPr>
    </w:p>
    <w:p w14:paraId="5289A9EC" w14:textId="77777777" w:rsidR="009966C9" w:rsidRDefault="009966C9" w:rsidP="009966C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WILSON CASTRO</w:t>
      </w:r>
    </w:p>
    <w:p w14:paraId="2CF5EAB1" w14:textId="104772B1" w:rsidR="009966C9" w:rsidRDefault="009966C9" w:rsidP="009966C9">
      <w:pPr>
        <w:jc w:val="center"/>
        <w:rPr>
          <w:b/>
          <w:bCs/>
          <w:sz w:val="28"/>
          <w:szCs w:val="28"/>
        </w:rPr>
      </w:pPr>
    </w:p>
    <w:p w14:paraId="2007A713" w14:textId="77777777" w:rsidR="009966C9" w:rsidRDefault="009966C9" w:rsidP="009966C9">
      <w:pPr>
        <w:jc w:val="center"/>
        <w:rPr>
          <w:b/>
          <w:bCs/>
          <w:sz w:val="28"/>
          <w:szCs w:val="28"/>
        </w:rPr>
      </w:pPr>
    </w:p>
    <w:p w14:paraId="6B342EDA" w14:textId="60BA30BE" w:rsidR="009966C9" w:rsidRDefault="009966C9" w:rsidP="009966C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CTMA</w:t>
      </w:r>
    </w:p>
    <w:p w14:paraId="61ECC0C3" w14:textId="60A15546" w:rsidR="009966C9" w:rsidRDefault="009966C9" w:rsidP="009966C9">
      <w:pPr>
        <w:jc w:val="center"/>
        <w:rPr>
          <w:b/>
          <w:bCs/>
          <w:sz w:val="28"/>
          <w:szCs w:val="28"/>
        </w:rPr>
      </w:pPr>
    </w:p>
    <w:p w14:paraId="28514250" w14:textId="77777777" w:rsidR="009966C9" w:rsidRDefault="009966C9" w:rsidP="009966C9">
      <w:pPr>
        <w:jc w:val="center"/>
        <w:rPr>
          <w:b/>
          <w:bCs/>
          <w:sz w:val="28"/>
          <w:szCs w:val="28"/>
        </w:rPr>
      </w:pPr>
    </w:p>
    <w:p w14:paraId="17362FB0" w14:textId="3935D1B0" w:rsidR="009966C9" w:rsidRDefault="009966C9" w:rsidP="009966C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2025</w:t>
      </w:r>
      <w:r>
        <w:rPr>
          <w:b/>
          <w:bCs/>
          <w:sz w:val="28"/>
          <w:szCs w:val="28"/>
        </w:rPr>
        <w:br w:type="page"/>
      </w:r>
    </w:p>
    <w:p w14:paraId="42CF17F2" w14:textId="121DAB02" w:rsidR="00A709AE" w:rsidRPr="00A709AE" w:rsidRDefault="00A709AE" w:rsidP="00A709AE">
      <w:pPr>
        <w:jc w:val="center"/>
        <w:rPr>
          <w:b/>
          <w:bCs/>
          <w:sz w:val="28"/>
          <w:szCs w:val="28"/>
        </w:rPr>
      </w:pPr>
      <w:r w:rsidRPr="00A709AE">
        <w:rPr>
          <w:b/>
          <w:bCs/>
          <w:sz w:val="28"/>
          <w:szCs w:val="28"/>
        </w:rPr>
        <w:lastRenderedPageBreak/>
        <w:t>DESARROLLO WEB</w:t>
      </w:r>
    </w:p>
    <w:p w14:paraId="4590508E" w14:textId="77777777" w:rsidR="00A709AE" w:rsidRDefault="00A709AE" w:rsidP="00A709AE"/>
    <w:p w14:paraId="23FC61AB" w14:textId="1D2F835C" w:rsidR="00A709AE" w:rsidRPr="009966C9" w:rsidRDefault="00817EB8" w:rsidP="00A709AE">
      <w:pPr>
        <w:rPr>
          <w:b/>
          <w:bCs/>
          <w:sz w:val="28"/>
          <w:szCs w:val="28"/>
        </w:rPr>
      </w:pPr>
      <w:r w:rsidRPr="009966C9">
        <w:rPr>
          <w:b/>
          <w:bCs/>
          <w:sz w:val="28"/>
          <w:szCs w:val="28"/>
        </w:rPr>
        <w:t>Parte A. Cuestionario (responda brevemente)</w:t>
      </w:r>
    </w:p>
    <w:p w14:paraId="66F32379" w14:textId="77777777" w:rsidR="00817EB8" w:rsidRPr="00A709AE" w:rsidRDefault="00817EB8" w:rsidP="00817EB8">
      <w:pPr>
        <w:jc w:val="both"/>
        <w:rPr>
          <w:b/>
          <w:bCs/>
          <w:i/>
          <w:iCs/>
        </w:rPr>
      </w:pPr>
      <w:r w:rsidRPr="00A709AE">
        <w:rPr>
          <w:b/>
          <w:bCs/>
          <w:i/>
          <w:iCs/>
        </w:rPr>
        <w:t xml:space="preserve">1. HTML semántico: ¿qué etiqueta define el contenido principal de la página? </w:t>
      </w:r>
    </w:p>
    <w:p w14:paraId="4A03629B" w14:textId="6CAA93C0" w:rsidR="00817EB8" w:rsidRDefault="00817EB8" w:rsidP="00817EB8">
      <w:pPr>
        <w:jc w:val="both"/>
      </w:pPr>
      <w:r>
        <w:t>a)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main</w:t>
      </w:r>
      <w:proofErr w:type="spellEnd"/>
      <w:r>
        <w:t>"&gt;</w:t>
      </w:r>
    </w:p>
    <w:p w14:paraId="7EEAB556" w14:textId="1AFBE3FC" w:rsidR="00817EB8" w:rsidRDefault="00817EB8" w:rsidP="00817EB8">
      <w:pPr>
        <w:jc w:val="both"/>
      </w:pPr>
      <w:r w:rsidRPr="00817EB8">
        <w:rPr>
          <w:highlight w:val="green"/>
        </w:rPr>
        <w:t>b) &lt;</w:t>
      </w:r>
      <w:proofErr w:type="spellStart"/>
      <w:r w:rsidRPr="00817EB8">
        <w:rPr>
          <w:highlight w:val="green"/>
        </w:rPr>
        <w:t>main</w:t>
      </w:r>
      <w:proofErr w:type="spellEnd"/>
      <w:r w:rsidRPr="00817EB8">
        <w:rPr>
          <w:highlight w:val="green"/>
        </w:rPr>
        <w:t>&gt;</w:t>
      </w:r>
    </w:p>
    <w:p w14:paraId="0D3BAD11" w14:textId="77777777" w:rsidR="00817EB8" w:rsidRDefault="00817EB8" w:rsidP="00817EB8">
      <w:pPr>
        <w:jc w:val="both"/>
      </w:pPr>
      <w:r>
        <w:t>c) &lt;</w:t>
      </w:r>
      <w:proofErr w:type="spellStart"/>
      <w:r>
        <w:t>section</w:t>
      </w:r>
      <w:proofErr w:type="spellEnd"/>
      <w:r>
        <w:t>&gt;</w:t>
      </w:r>
    </w:p>
    <w:p w14:paraId="456B0C5D" w14:textId="070F4098" w:rsidR="00817EB8" w:rsidRDefault="00817EB8" w:rsidP="00817EB8">
      <w:pPr>
        <w:jc w:val="both"/>
      </w:pPr>
      <w:r>
        <w:t>d) &lt;</w:t>
      </w:r>
      <w:proofErr w:type="spellStart"/>
      <w:r>
        <w:t>article</w:t>
      </w:r>
      <w:proofErr w:type="spellEnd"/>
      <w:r>
        <w:t>&gt;</w:t>
      </w:r>
    </w:p>
    <w:p w14:paraId="6F2DBB97" w14:textId="77777777" w:rsidR="00C53B00" w:rsidRDefault="00C53B00" w:rsidP="00817EB8">
      <w:pPr>
        <w:jc w:val="both"/>
      </w:pPr>
    </w:p>
    <w:p w14:paraId="36C6258D" w14:textId="50D07396" w:rsidR="00817EB8" w:rsidRPr="00A709AE" w:rsidRDefault="00817EB8" w:rsidP="00817EB8">
      <w:pPr>
        <w:jc w:val="both"/>
        <w:rPr>
          <w:b/>
          <w:bCs/>
          <w:i/>
          <w:iCs/>
        </w:rPr>
      </w:pPr>
      <w:r w:rsidRPr="00A709AE">
        <w:rPr>
          <w:b/>
          <w:bCs/>
          <w:i/>
          <w:iCs/>
        </w:rPr>
        <w:t xml:space="preserve">2. Explique la diferencia entre </w:t>
      </w:r>
      <w:proofErr w:type="spellStart"/>
      <w:r w:rsidRPr="00A709AE">
        <w:rPr>
          <w:b/>
          <w:bCs/>
          <w:i/>
          <w:iCs/>
        </w:rPr>
        <w:t>padding</w:t>
      </w:r>
      <w:proofErr w:type="spellEnd"/>
      <w:r w:rsidRPr="00A709AE">
        <w:rPr>
          <w:b/>
          <w:bCs/>
          <w:i/>
          <w:iCs/>
        </w:rPr>
        <w:t xml:space="preserve"> y </w:t>
      </w:r>
      <w:proofErr w:type="spellStart"/>
      <w:r w:rsidRPr="00A709AE">
        <w:rPr>
          <w:b/>
          <w:bCs/>
          <w:i/>
          <w:iCs/>
        </w:rPr>
        <w:t>margin</w:t>
      </w:r>
      <w:proofErr w:type="spellEnd"/>
      <w:r w:rsidRPr="00A709AE">
        <w:rPr>
          <w:b/>
          <w:bCs/>
          <w:i/>
          <w:iCs/>
        </w:rPr>
        <w:t>.</w:t>
      </w:r>
    </w:p>
    <w:p w14:paraId="67EF13E9" w14:textId="6E3B7E4B" w:rsidR="00817EB8" w:rsidRDefault="00817EB8" w:rsidP="00817EB8">
      <w:pPr>
        <w:jc w:val="both"/>
      </w:pPr>
      <w:r>
        <w:t xml:space="preserve">r/ </w:t>
      </w:r>
      <w:proofErr w:type="spellStart"/>
      <w:r>
        <w:t>Margin</w:t>
      </w:r>
      <w:proofErr w:type="spellEnd"/>
      <w:r>
        <w:t xml:space="preserve"> son los espacios exteriores de un elemento, mientras que </w:t>
      </w:r>
      <w:proofErr w:type="spellStart"/>
      <w:r>
        <w:t>padding</w:t>
      </w:r>
      <w:proofErr w:type="spellEnd"/>
      <w:r>
        <w:t xml:space="preserve"> es el espacio que hay entre el borde de un elemento y su exterior (</w:t>
      </w:r>
      <w:proofErr w:type="spellStart"/>
      <w:r>
        <w:t>margin</w:t>
      </w:r>
      <w:proofErr w:type="spellEnd"/>
      <w:r>
        <w:t>)</w:t>
      </w:r>
      <w:r w:rsidR="00C53B00">
        <w:t xml:space="preserve"> o el borde de un elemento y su interior.</w:t>
      </w:r>
    </w:p>
    <w:p w14:paraId="7B6905C5" w14:textId="77777777" w:rsidR="00C53B00" w:rsidRDefault="00C53B00" w:rsidP="00817EB8">
      <w:pPr>
        <w:jc w:val="both"/>
      </w:pPr>
    </w:p>
    <w:p w14:paraId="6A9B5CED" w14:textId="48828EC9" w:rsidR="00817EB8" w:rsidRPr="00A709AE" w:rsidRDefault="00817EB8" w:rsidP="00817EB8">
      <w:pPr>
        <w:jc w:val="both"/>
        <w:rPr>
          <w:b/>
          <w:bCs/>
          <w:i/>
          <w:iCs/>
        </w:rPr>
      </w:pPr>
      <w:r w:rsidRPr="00A709AE">
        <w:rPr>
          <w:b/>
          <w:bCs/>
          <w:i/>
          <w:iCs/>
        </w:rPr>
        <w:t>3. ¿Qué atributo hace accesible un texto alterno en imágenes?</w:t>
      </w:r>
    </w:p>
    <w:p w14:paraId="4D0AD642" w14:textId="77D20B8E" w:rsidR="00C53B00" w:rsidRDefault="00C53B00" w:rsidP="00817EB8">
      <w:pPr>
        <w:jc w:val="both"/>
        <w:rPr>
          <w:b/>
          <w:bCs/>
          <w:i/>
          <w:iCs/>
        </w:rPr>
      </w:pPr>
      <w:r>
        <w:t xml:space="preserve">r/ El atributo </w:t>
      </w:r>
      <w:r w:rsidRPr="00C53B00">
        <w:rPr>
          <w:b/>
          <w:bCs/>
          <w:i/>
          <w:iCs/>
        </w:rPr>
        <w:t>“</w:t>
      </w:r>
      <w:proofErr w:type="spellStart"/>
      <w:r w:rsidRPr="00C53B00">
        <w:rPr>
          <w:b/>
          <w:bCs/>
          <w:i/>
          <w:iCs/>
        </w:rPr>
        <w:t>alt</w:t>
      </w:r>
      <w:proofErr w:type="spellEnd"/>
      <w:r w:rsidRPr="00C53B00">
        <w:rPr>
          <w:b/>
          <w:bCs/>
          <w:i/>
          <w:iCs/>
        </w:rPr>
        <w:t>”</w:t>
      </w:r>
      <w:r>
        <w:rPr>
          <w:b/>
          <w:bCs/>
          <w:i/>
          <w:iCs/>
        </w:rPr>
        <w:t>.</w:t>
      </w:r>
    </w:p>
    <w:p w14:paraId="50123C13" w14:textId="77777777" w:rsidR="00C53B00" w:rsidRPr="00C53B00" w:rsidRDefault="00C53B00" w:rsidP="00817EB8">
      <w:pPr>
        <w:jc w:val="both"/>
      </w:pPr>
    </w:p>
    <w:p w14:paraId="6548CD9B" w14:textId="6697778C" w:rsidR="00817EB8" w:rsidRPr="00A709AE" w:rsidRDefault="00817EB8" w:rsidP="00817EB8">
      <w:pPr>
        <w:jc w:val="both"/>
        <w:rPr>
          <w:b/>
          <w:bCs/>
          <w:i/>
          <w:iCs/>
        </w:rPr>
      </w:pPr>
      <w:r w:rsidRPr="00A709AE">
        <w:rPr>
          <w:b/>
          <w:bCs/>
          <w:i/>
          <w:iCs/>
        </w:rPr>
        <w:t>4. ¿Qué código de respuesta HTTP indica 'recurso creado'?</w:t>
      </w:r>
    </w:p>
    <w:p w14:paraId="5BD21D1C" w14:textId="7B6252DA" w:rsidR="00C53B00" w:rsidRDefault="00C53B00" w:rsidP="00817EB8">
      <w:pPr>
        <w:jc w:val="both"/>
      </w:pPr>
      <w:r>
        <w:t xml:space="preserve">r/ </w:t>
      </w:r>
      <w:r w:rsidRPr="00C53B00">
        <w:t xml:space="preserve">El código de respuesta HTTP que indica "recurso creado" es el 201 </w:t>
      </w:r>
      <w:proofErr w:type="spellStart"/>
      <w:r w:rsidRPr="00C53B00">
        <w:t>Created</w:t>
      </w:r>
      <w:proofErr w:type="spellEnd"/>
      <w:r w:rsidRPr="00C53B00">
        <w:t>. Este código se utiliza cuando una solicitud, generalmente un método POST, ha sido exitosa y ha resultado en la creación de un nuevo recurso en el servidor.</w:t>
      </w:r>
    </w:p>
    <w:p w14:paraId="06116A89" w14:textId="77777777" w:rsidR="00C53B00" w:rsidRDefault="00C53B00" w:rsidP="00817EB8">
      <w:pPr>
        <w:jc w:val="both"/>
      </w:pPr>
    </w:p>
    <w:p w14:paraId="3504A786" w14:textId="6530CEA0" w:rsidR="00817EB8" w:rsidRPr="00A709AE" w:rsidRDefault="00817EB8" w:rsidP="00817EB8">
      <w:pPr>
        <w:jc w:val="both"/>
        <w:rPr>
          <w:b/>
          <w:bCs/>
          <w:i/>
          <w:iCs/>
        </w:rPr>
      </w:pPr>
      <w:r w:rsidRPr="00A709AE">
        <w:rPr>
          <w:b/>
          <w:bCs/>
          <w:i/>
          <w:iCs/>
        </w:rPr>
        <w:t>5. ¿Qué es CORS y para qué sirve?</w:t>
      </w:r>
    </w:p>
    <w:p w14:paraId="1C73CD8F" w14:textId="59AAF295" w:rsidR="00C53B00" w:rsidRDefault="00C53B00" w:rsidP="00817EB8">
      <w:pPr>
        <w:jc w:val="both"/>
      </w:pPr>
      <w:r>
        <w:t>r/ CORS (Cross-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Sharing</w:t>
      </w:r>
      <w:proofErr w:type="spellEnd"/>
      <w:r>
        <w:t>) es un mecanismo o política de seguridad que permite controlar las peticiones HTTP asíncronas que se pueden realizar desde un navegador a un servidor con un dominio diferente de la pagina creada originalmente. Este tipo de peticiones se llaman peticiones de origen cruzado.</w:t>
      </w:r>
    </w:p>
    <w:p w14:paraId="0E2924B6" w14:textId="77777777" w:rsidR="00C53B00" w:rsidRDefault="00C53B00" w:rsidP="00817EB8">
      <w:pPr>
        <w:jc w:val="both"/>
      </w:pPr>
    </w:p>
    <w:p w14:paraId="0E9B8EF5" w14:textId="5B7200C7" w:rsidR="00817EB8" w:rsidRPr="00A709AE" w:rsidRDefault="00817EB8" w:rsidP="00817EB8">
      <w:pPr>
        <w:jc w:val="both"/>
        <w:rPr>
          <w:b/>
          <w:bCs/>
          <w:i/>
          <w:iCs/>
        </w:rPr>
      </w:pPr>
      <w:r w:rsidRPr="00A709AE">
        <w:rPr>
          <w:b/>
          <w:bCs/>
          <w:i/>
          <w:iCs/>
        </w:rPr>
        <w:t xml:space="preserve">6. Escriba la regla CSS para crear un </w:t>
      </w:r>
      <w:proofErr w:type="spellStart"/>
      <w:r w:rsidRPr="00A709AE">
        <w:rPr>
          <w:b/>
          <w:bCs/>
          <w:i/>
          <w:iCs/>
        </w:rPr>
        <w:t>grid</w:t>
      </w:r>
      <w:proofErr w:type="spellEnd"/>
      <w:r w:rsidRPr="00A709AE">
        <w:rPr>
          <w:b/>
          <w:bCs/>
          <w:i/>
          <w:iCs/>
        </w:rPr>
        <w:t xml:space="preserve"> de 3 columnas iguales.</w:t>
      </w:r>
    </w:p>
    <w:p w14:paraId="3F94C801" w14:textId="6B08C649" w:rsidR="00C53B00" w:rsidRDefault="007840EE" w:rsidP="00817EB8">
      <w:pPr>
        <w:jc w:val="both"/>
      </w:pPr>
      <w:r>
        <w:t xml:space="preserve">r/ </w:t>
      </w:r>
      <w:r w:rsidRPr="007840EE">
        <w:t xml:space="preserve">Para crear un </w:t>
      </w:r>
      <w:proofErr w:type="spellStart"/>
      <w:r w:rsidRPr="007840EE">
        <w:t>grid</w:t>
      </w:r>
      <w:proofErr w:type="spellEnd"/>
      <w:r w:rsidRPr="007840EE">
        <w:t xml:space="preserve"> de 3 columnas iguales en CSS, usa </w:t>
      </w:r>
      <w:proofErr w:type="spellStart"/>
      <w:r w:rsidRPr="007840EE">
        <w:t>grid-template-columns</w:t>
      </w:r>
      <w:proofErr w:type="spellEnd"/>
      <w:r w:rsidRPr="007840EE">
        <w:t xml:space="preserve">: </w:t>
      </w:r>
      <w:proofErr w:type="spellStart"/>
      <w:proofErr w:type="gramStart"/>
      <w:r w:rsidRPr="007840EE">
        <w:t>repeat</w:t>
      </w:r>
      <w:proofErr w:type="spellEnd"/>
      <w:r w:rsidRPr="007840EE">
        <w:t>(</w:t>
      </w:r>
      <w:proofErr w:type="gramEnd"/>
      <w:r w:rsidRPr="007840EE">
        <w:t xml:space="preserve">3, 1fr);. Esta regla aplica el contenedor como un </w:t>
      </w:r>
      <w:proofErr w:type="spellStart"/>
      <w:r w:rsidRPr="007840EE">
        <w:t>grid</w:t>
      </w:r>
      <w:proofErr w:type="spellEnd"/>
      <w:r w:rsidRPr="007840EE">
        <w:t xml:space="preserve"> y divide el espacio disponible en tres columnas, cada una ocupando una fracción igual (1fr) del ancho total.</w:t>
      </w:r>
    </w:p>
    <w:p w14:paraId="4AABDEB9" w14:textId="77777777" w:rsidR="007840EE" w:rsidRDefault="007840EE" w:rsidP="00817EB8">
      <w:pPr>
        <w:jc w:val="both"/>
      </w:pPr>
    </w:p>
    <w:p w14:paraId="00C8073A" w14:textId="3E8C30F4" w:rsidR="00817EB8" w:rsidRPr="00A709AE" w:rsidRDefault="00817EB8" w:rsidP="00817EB8">
      <w:pPr>
        <w:jc w:val="both"/>
        <w:rPr>
          <w:b/>
          <w:bCs/>
          <w:i/>
          <w:iCs/>
        </w:rPr>
      </w:pPr>
      <w:r w:rsidRPr="00A709AE">
        <w:rPr>
          <w:b/>
          <w:bCs/>
          <w:i/>
          <w:iCs/>
        </w:rPr>
        <w:t>7. ¿Qué comando inicializa un repositorio Git?</w:t>
      </w:r>
    </w:p>
    <w:p w14:paraId="233EE100" w14:textId="47AF0000" w:rsidR="007840EE" w:rsidRDefault="007840EE" w:rsidP="00817EB8">
      <w:pPr>
        <w:jc w:val="both"/>
        <w:rPr>
          <w:b/>
          <w:bCs/>
          <w:i/>
          <w:iCs/>
        </w:rPr>
      </w:pPr>
      <w:r>
        <w:t xml:space="preserve">r/ Se usa el comando </w:t>
      </w:r>
      <w:r w:rsidRPr="007840EE">
        <w:rPr>
          <w:b/>
          <w:bCs/>
          <w:i/>
          <w:iCs/>
        </w:rPr>
        <w:t>“</w:t>
      </w:r>
      <w:proofErr w:type="spellStart"/>
      <w:r>
        <w:rPr>
          <w:b/>
          <w:bCs/>
          <w:i/>
          <w:iCs/>
        </w:rPr>
        <w:t>git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init</w:t>
      </w:r>
      <w:proofErr w:type="spellEnd"/>
      <w:r w:rsidRPr="007840EE">
        <w:rPr>
          <w:b/>
          <w:bCs/>
          <w:i/>
          <w:iCs/>
        </w:rPr>
        <w:t>”</w:t>
      </w:r>
    </w:p>
    <w:p w14:paraId="1F9FE827" w14:textId="77777777" w:rsidR="00A709AE" w:rsidRDefault="00A709AE" w:rsidP="00817EB8">
      <w:pPr>
        <w:jc w:val="both"/>
      </w:pPr>
    </w:p>
    <w:p w14:paraId="14C9F4B8" w14:textId="7381798F" w:rsidR="00817EB8" w:rsidRPr="00A709AE" w:rsidRDefault="00817EB8" w:rsidP="00817EB8">
      <w:pPr>
        <w:jc w:val="both"/>
        <w:rPr>
          <w:b/>
          <w:bCs/>
          <w:i/>
          <w:iCs/>
        </w:rPr>
      </w:pPr>
      <w:r w:rsidRPr="00A709AE">
        <w:rPr>
          <w:b/>
          <w:bCs/>
          <w:i/>
          <w:iCs/>
        </w:rPr>
        <w:t xml:space="preserve">8. </w:t>
      </w:r>
      <w:r w:rsidR="00A709AE" w:rsidRPr="00A709AE">
        <w:rPr>
          <w:b/>
          <w:bCs/>
          <w:i/>
          <w:iCs/>
        </w:rPr>
        <w:t xml:space="preserve">¿Para qué sirve un </w:t>
      </w:r>
      <w:r w:rsidR="009B1B53" w:rsidRPr="00A709AE">
        <w:rPr>
          <w:b/>
          <w:bCs/>
          <w:i/>
          <w:iCs/>
        </w:rPr>
        <w:t>archivo</w:t>
      </w:r>
      <w:r w:rsidR="009B1B53">
        <w:rPr>
          <w:b/>
          <w:bCs/>
          <w:i/>
          <w:iCs/>
        </w:rPr>
        <w:t xml:space="preserve">  </w:t>
      </w:r>
      <w:r w:rsidR="009B1B53" w:rsidRPr="00A709AE">
        <w:rPr>
          <w:b/>
          <w:bCs/>
          <w:i/>
          <w:iCs/>
        </w:rPr>
        <w:t>.</w:t>
      </w:r>
      <w:r w:rsidR="00A709AE" w:rsidRPr="00A709AE">
        <w:rPr>
          <w:b/>
          <w:bCs/>
          <w:i/>
          <w:iCs/>
        </w:rPr>
        <w:t>gitignore</w:t>
      </w:r>
      <w:r w:rsidRPr="00A709AE">
        <w:rPr>
          <w:b/>
          <w:bCs/>
          <w:i/>
          <w:iCs/>
        </w:rPr>
        <w:t>?</w:t>
      </w:r>
    </w:p>
    <w:p w14:paraId="12CDC00C" w14:textId="7D9B0134" w:rsidR="00A709AE" w:rsidRDefault="007840EE" w:rsidP="00817EB8">
      <w:pPr>
        <w:jc w:val="both"/>
      </w:pPr>
      <w:r>
        <w:t>r/</w:t>
      </w:r>
      <w:r w:rsidR="00A709AE">
        <w:t xml:space="preserve"> Sirve para indicarle a Git que archivos o carpetas debe ignorar y no rastrear en un proyecto</w:t>
      </w:r>
    </w:p>
    <w:p w14:paraId="69FCF91E" w14:textId="77777777" w:rsidR="00A709AE" w:rsidRDefault="00A709AE" w:rsidP="00817EB8">
      <w:pPr>
        <w:jc w:val="both"/>
      </w:pPr>
    </w:p>
    <w:p w14:paraId="7D27757B" w14:textId="28EDD8C2" w:rsidR="00707AA1" w:rsidRPr="00A709AE" w:rsidRDefault="00817EB8" w:rsidP="00817EB8">
      <w:pPr>
        <w:jc w:val="both"/>
        <w:rPr>
          <w:b/>
          <w:bCs/>
          <w:i/>
          <w:iCs/>
        </w:rPr>
      </w:pPr>
      <w:r w:rsidRPr="00A709AE">
        <w:rPr>
          <w:b/>
          <w:bCs/>
          <w:i/>
          <w:iCs/>
        </w:rPr>
        <w:t>9. ¿Qué etiqueta recomienda usar para una navegación principal?</w:t>
      </w:r>
    </w:p>
    <w:p w14:paraId="47A14153" w14:textId="3E8A2279" w:rsidR="00A709AE" w:rsidRPr="00A002DB" w:rsidRDefault="00A709AE" w:rsidP="00817EB8">
      <w:pPr>
        <w:jc w:val="both"/>
        <w:rPr>
          <w:b/>
          <w:bCs/>
          <w:i/>
          <w:iCs/>
        </w:rPr>
      </w:pPr>
      <w:r>
        <w:t xml:space="preserve">r/ La etiqueta </w:t>
      </w:r>
      <w:r w:rsidRPr="00A002DB">
        <w:rPr>
          <w:b/>
          <w:bCs/>
          <w:i/>
          <w:iCs/>
        </w:rPr>
        <w:t>“&lt;</w:t>
      </w:r>
      <w:proofErr w:type="spellStart"/>
      <w:r w:rsidRPr="00A002DB">
        <w:rPr>
          <w:b/>
          <w:bCs/>
          <w:i/>
          <w:iCs/>
        </w:rPr>
        <w:t>nav</w:t>
      </w:r>
      <w:proofErr w:type="spellEnd"/>
      <w:r w:rsidRPr="00A002DB">
        <w:rPr>
          <w:b/>
          <w:bCs/>
          <w:i/>
          <w:iCs/>
        </w:rPr>
        <w:t>&gt;”</w:t>
      </w:r>
    </w:p>
    <w:p w14:paraId="5B0F303E" w14:textId="77777777" w:rsidR="00A709AE" w:rsidRDefault="00A709AE" w:rsidP="00817EB8">
      <w:pPr>
        <w:jc w:val="both"/>
      </w:pPr>
    </w:p>
    <w:p w14:paraId="4686FA39" w14:textId="70BA9F4D" w:rsidR="00817EB8" w:rsidRPr="00A002DB" w:rsidRDefault="00817EB8" w:rsidP="00817EB8">
      <w:pPr>
        <w:jc w:val="both"/>
        <w:rPr>
          <w:b/>
          <w:bCs/>
          <w:i/>
          <w:iCs/>
        </w:rPr>
      </w:pPr>
      <w:r w:rsidRPr="00A002DB">
        <w:rPr>
          <w:b/>
          <w:bCs/>
          <w:i/>
          <w:iCs/>
        </w:rPr>
        <w:t xml:space="preserve">10. ¿Qué </w:t>
      </w:r>
      <w:proofErr w:type="spellStart"/>
      <w:r w:rsidRPr="00A002DB">
        <w:rPr>
          <w:b/>
          <w:bCs/>
          <w:i/>
          <w:iCs/>
        </w:rPr>
        <w:t>metatag</w:t>
      </w:r>
      <w:proofErr w:type="spellEnd"/>
      <w:r w:rsidRPr="00A002DB">
        <w:rPr>
          <w:b/>
          <w:bCs/>
          <w:i/>
          <w:iCs/>
        </w:rPr>
        <w:t xml:space="preserve"> ayuda a un </w:t>
      </w:r>
      <w:proofErr w:type="spellStart"/>
      <w:r w:rsidRPr="00A002DB">
        <w:rPr>
          <w:b/>
          <w:bCs/>
          <w:i/>
          <w:iCs/>
        </w:rPr>
        <w:t>viewport</w:t>
      </w:r>
      <w:proofErr w:type="spellEnd"/>
      <w:r w:rsidRPr="00A002DB">
        <w:rPr>
          <w:b/>
          <w:bCs/>
          <w:i/>
          <w:iCs/>
        </w:rPr>
        <w:t xml:space="preserve"> responsive?</w:t>
      </w:r>
    </w:p>
    <w:p w14:paraId="427E3293" w14:textId="1F1C1063" w:rsidR="00A709AE" w:rsidRDefault="00A709AE" w:rsidP="00817EB8">
      <w:pPr>
        <w:jc w:val="both"/>
      </w:pPr>
      <w:r>
        <w:t xml:space="preserve">r/ </w:t>
      </w:r>
      <w:r w:rsidRPr="00A709AE">
        <w:t xml:space="preserve">La </w:t>
      </w:r>
      <w:proofErr w:type="spellStart"/>
      <w:r w:rsidRPr="00A709AE">
        <w:t>metaetiqueta</w:t>
      </w:r>
      <w:proofErr w:type="spellEnd"/>
      <w:r w:rsidRPr="00A709AE">
        <w:t xml:space="preserve"> &lt;meta </w:t>
      </w:r>
      <w:proofErr w:type="spellStart"/>
      <w:r w:rsidRPr="00A709AE">
        <w:t>name</w:t>
      </w:r>
      <w:proofErr w:type="spellEnd"/>
      <w:r w:rsidRPr="00A709AE">
        <w:t>="</w:t>
      </w:r>
      <w:proofErr w:type="spellStart"/>
      <w:r w:rsidRPr="00A709AE">
        <w:t>viewport</w:t>
      </w:r>
      <w:proofErr w:type="spellEnd"/>
      <w:r w:rsidRPr="00A709AE">
        <w:t>"&gt; es la que ayuda a que un diseño sea responsive.</w:t>
      </w:r>
    </w:p>
    <w:p w14:paraId="12AD70AC" w14:textId="77777777" w:rsidR="00A709AE" w:rsidRDefault="00A709AE" w:rsidP="00817EB8">
      <w:pPr>
        <w:jc w:val="both"/>
      </w:pPr>
    </w:p>
    <w:p w14:paraId="433A2EAE" w14:textId="77777777" w:rsidR="00817EB8" w:rsidRDefault="00817EB8" w:rsidP="00817EB8">
      <w:pPr>
        <w:jc w:val="both"/>
      </w:pPr>
      <w:r>
        <w:t xml:space="preserve">11. </w:t>
      </w:r>
      <w:r w:rsidRPr="00A709AE">
        <w:rPr>
          <w:highlight w:val="green"/>
        </w:rPr>
        <w:t>V</w:t>
      </w:r>
      <w:r>
        <w:t>/F: un id puede repetirse en el DOM.</w:t>
      </w:r>
    </w:p>
    <w:p w14:paraId="2A1D981D" w14:textId="77777777" w:rsidR="00817EB8" w:rsidRDefault="00817EB8" w:rsidP="00817EB8">
      <w:pPr>
        <w:jc w:val="both"/>
      </w:pPr>
      <w:r>
        <w:t xml:space="preserve">12. </w:t>
      </w:r>
      <w:r w:rsidRPr="00A709AE">
        <w:rPr>
          <w:highlight w:val="green"/>
        </w:rPr>
        <w:t>V</w:t>
      </w:r>
      <w:r>
        <w:t xml:space="preserve">/F: </w:t>
      </w:r>
      <w:proofErr w:type="spellStart"/>
      <w:proofErr w:type="gramStart"/>
      <w:r>
        <w:t>display:flex</w:t>
      </w:r>
      <w:proofErr w:type="spellEnd"/>
      <w:proofErr w:type="gramEnd"/>
      <w:r>
        <w:t xml:space="preserve"> alinea hijos en dos ejes por defecto.</w:t>
      </w:r>
    </w:p>
    <w:p w14:paraId="4C614E47" w14:textId="77777777" w:rsidR="00817EB8" w:rsidRDefault="00817EB8" w:rsidP="00817EB8">
      <w:pPr>
        <w:jc w:val="both"/>
      </w:pPr>
      <w:r>
        <w:t>13. V/</w:t>
      </w:r>
      <w:r w:rsidRPr="00A709AE">
        <w:rPr>
          <w:highlight w:val="green"/>
        </w:rPr>
        <w:t>F</w:t>
      </w:r>
      <w:r>
        <w:t xml:space="preserve">: </w:t>
      </w:r>
      <w:proofErr w:type="spellStart"/>
      <w:r>
        <w:t>alt</w:t>
      </w:r>
      <w:proofErr w:type="spellEnd"/>
      <w:r>
        <w:t xml:space="preserve">="" puede ir </w:t>
      </w:r>
      <w:proofErr w:type="spellStart"/>
      <w:r>
        <w:t>vacio</w:t>
      </w:r>
      <w:proofErr w:type="spellEnd"/>
      <w:r>
        <w:t xml:space="preserve"> si la imagen es decorativa.</w:t>
      </w:r>
    </w:p>
    <w:p w14:paraId="4C04C70B" w14:textId="77777777" w:rsidR="00817EB8" w:rsidRDefault="00817EB8" w:rsidP="00817EB8">
      <w:pPr>
        <w:jc w:val="both"/>
      </w:pPr>
      <w:r>
        <w:t xml:space="preserve">14. </w:t>
      </w:r>
      <w:r w:rsidRPr="00A709AE">
        <w:rPr>
          <w:highlight w:val="green"/>
        </w:rPr>
        <w:t>V</w:t>
      </w:r>
      <w:r>
        <w:t xml:space="preserve">/F: un </w:t>
      </w:r>
      <w:proofErr w:type="spellStart"/>
      <w:r>
        <w:t>commit</w:t>
      </w:r>
      <w:proofErr w:type="spellEnd"/>
      <w:r>
        <w:t xml:space="preserve"> debe describir el 'qué' y preferiblemente el 'por qué'.</w:t>
      </w:r>
    </w:p>
    <w:p w14:paraId="6E54D53F" w14:textId="31B094B5" w:rsidR="00817EB8" w:rsidRDefault="00817EB8" w:rsidP="00817EB8">
      <w:pPr>
        <w:jc w:val="both"/>
      </w:pPr>
      <w:r>
        <w:t xml:space="preserve">15. </w:t>
      </w:r>
      <w:r w:rsidRPr="00A709AE">
        <w:rPr>
          <w:highlight w:val="green"/>
        </w:rPr>
        <w:t>V</w:t>
      </w:r>
      <w:r>
        <w:t xml:space="preserve">/F: </w:t>
      </w:r>
      <w:proofErr w:type="spellStart"/>
      <w:proofErr w:type="gramStart"/>
      <w:r>
        <w:t>position:absolute</w:t>
      </w:r>
      <w:proofErr w:type="spellEnd"/>
      <w:proofErr w:type="gramEnd"/>
      <w:r>
        <w:t xml:space="preserve"> saca al elemento del flujo normal.</w:t>
      </w:r>
    </w:p>
    <w:p w14:paraId="5E45B520" w14:textId="33427081" w:rsidR="00042D79" w:rsidRDefault="00042D79" w:rsidP="00817EB8">
      <w:pPr>
        <w:jc w:val="both"/>
      </w:pPr>
    </w:p>
    <w:p w14:paraId="5B54924B" w14:textId="77777777" w:rsidR="00042D79" w:rsidRPr="009966C9" w:rsidRDefault="00042D79" w:rsidP="00042D79">
      <w:pPr>
        <w:jc w:val="both"/>
        <w:rPr>
          <w:b/>
          <w:bCs/>
          <w:sz w:val="28"/>
          <w:szCs w:val="28"/>
        </w:rPr>
      </w:pPr>
      <w:r w:rsidRPr="009966C9">
        <w:rPr>
          <w:b/>
          <w:bCs/>
          <w:sz w:val="28"/>
          <w:szCs w:val="28"/>
        </w:rPr>
        <w:t>Parte B. Mini corrección de código</w:t>
      </w:r>
    </w:p>
    <w:p w14:paraId="16E2E393" w14:textId="1D422E70" w:rsidR="00042D79" w:rsidRDefault="00042D79" w:rsidP="00042D79">
      <w:pPr>
        <w:jc w:val="both"/>
      </w:pPr>
      <w:r>
        <w:t>Consigna: reescriba el siguiente bloque con semántica y accesibilidad correctas (</w:t>
      </w:r>
      <w:proofErr w:type="spellStart"/>
      <w:r>
        <w:t>landmarks</w:t>
      </w:r>
      <w:proofErr w:type="spellEnd"/>
      <w:r>
        <w:t xml:space="preserve">, navegación como lista, </w:t>
      </w:r>
      <w:proofErr w:type="spellStart"/>
      <w:r>
        <w:t>alt</w:t>
      </w:r>
      <w:proofErr w:type="spellEnd"/>
      <w:r>
        <w:t xml:space="preserve"> en la imagen, jerarquía de títulos).</w:t>
      </w:r>
    </w:p>
    <w:p w14:paraId="0EFC3BC2" w14:textId="7B4305E8" w:rsidR="00042D79" w:rsidRDefault="00042D79" w:rsidP="00042D79">
      <w:pPr>
        <w:jc w:val="both"/>
      </w:pPr>
    </w:p>
    <w:p w14:paraId="2D6BE3DB" w14:textId="290AFF61" w:rsidR="00042D79" w:rsidRDefault="00042D79" w:rsidP="00042D79">
      <w:pPr>
        <w:jc w:val="both"/>
      </w:pPr>
    </w:p>
    <w:p w14:paraId="4F050E23" w14:textId="77777777" w:rsidR="00C660DD" w:rsidRDefault="00C660DD" w:rsidP="00817EB8">
      <w:pPr>
        <w:jc w:val="both"/>
      </w:pPr>
    </w:p>
    <w:p w14:paraId="5B2DB141" w14:textId="77777777" w:rsidR="00C660DD" w:rsidRDefault="00C660DD" w:rsidP="00817EB8">
      <w:pPr>
        <w:jc w:val="both"/>
      </w:pPr>
    </w:p>
    <w:p w14:paraId="2EABC36B" w14:textId="77777777" w:rsidR="00C660DD" w:rsidRDefault="00C660DD" w:rsidP="00817EB8">
      <w:pPr>
        <w:jc w:val="both"/>
      </w:pPr>
    </w:p>
    <w:p w14:paraId="2B340FC4" w14:textId="77777777" w:rsidR="00C660DD" w:rsidRDefault="00C660DD" w:rsidP="00817EB8">
      <w:pPr>
        <w:jc w:val="both"/>
      </w:pPr>
    </w:p>
    <w:p w14:paraId="45A383A6" w14:textId="77777777" w:rsidR="00C660DD" w:rsidRDefault="00C660DD" w:rsidP="00817EB8">
      <w:pPr>
        <w:jc w:val="both"/>
      </w:pPr>
    </w:p>
    <w:p w14:paraId="3292F497" w14:textId="7D73D42F" w:rsidR="00C660DD" w:rsidRDefault="00C660DD" w:rsidP="00817EB8">
      <w:pPr>
        <w:jc w:val="both"/>
      </w:pPr>
      <w:r w:rsidRPr="00C660DD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F731496" wp14:editId="74276FD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248400" cy="6505038"/>
            <wp:effectExtent l="0" t="0" r="0" b="0"/>
            <wp:wrapTight wrapText="bothSides">
              <wp:wrapPolygon edited="0">
                <wp:start x="0" y="0"/>
                <wp:lineTo x="0" y="21507"/>
                <wp:lineTo x="21534" y="21507"/>
                <wp:lineTo x="21534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65050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358E5" w14:textId="01FED670" w:rsidR="00C660DD" w:rsidRDefault="00C660DD" w:rsidP="00817EB8">
      <w:pPr>
        <w:jc w:val="both"/>
      </w:pPr>
    </w:p>
    <w:p w14:paraId="6C2F14FC" w14:textId="4CFFA058" w:rsidR="00C660DD" w:rsidRDefault="00C660DD" w:rsidP="00817EB8">
      <w:pPr>
        <w:jc w:val="both"/>
      </w:pPr>
    </w:p>
    <w:p w14:paraId="21EE5D9A" w14:textId="2139F786" w:rsidR="00C660DD" w:rsidRDefault="00C660DD" w:rsidP="00817EB8">
      <w:pPr>
        <w:jc w:val="both"/>
      </w:pPr>
    </w:p>
    <w:p w14:paraId="0337F918" w14:textId="43C5538F" w:rsidR="00817EB8" w:rsidRDefault="00817EB8" w:rsidP="00817EB8">
      <w:pPr>
        <w:jc w:val="both"/>
      </w:pPr>
    </w:p>
    <w:p w14:paraId="0C0C415F" w14:textId="77777777" w:rsidR="00E60983" w:rsidRDefault="00E60983" w:rsidP="00817EB8">
      <w:pPr>
        <w:jc w:val="both"/>
      </w:pPr>
    </w:p>
    <w:sectPr w:rsidR="00E6098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EB8"/>
    <w:rsid w:val="00042D79"/>
    <w:rsid w:val="006D3703"/>
    <w:rsid w:val="00707AA1"/>
    <w:rsid w:val="007840EE"/>
    <w:rsid w:val="00817EB8"/>
    <w:rsid w:val="009966C9"/>
    <w:rsid w:val="009B1B53"/>
    <w:rsid w:val="00A002DB"/>
    <w:rsid w:val="00A709AE"/>
    <w:rsid w:val="00AB6DC1"/>
    <w:rsid w:val="00C53B00"/>
    <w:rsid w:val="00C660DD"/>
    <w:rsid w:val="00E6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8CB7C"/>
  <w15:chartTrackingRefBased/>
  <w15:docId w15:val="{065A0670-C3EC-41F0-99C7-CE5BA1579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385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reinerjms@gmail.com</dc:creator>
  <cp:keywords/>
  <dc:description/>
  <cp:lastModifiedBy>reinerjms@gmail.com</cp:lastModifiedBy>
  <cp:revision>2</cp:revision>
  <dcterms:created xsi:type="dcterms:W3CDTF">2025-10-20T15:24:00Z</dcterms:created>
  <dcterms:modified xsi:type="dcterms:W3CDTF">2025-10-20T15:24:00Z</dcterms:modified>
</cp:coreProperties>
</file>