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color w:val="ff0000"/>
          <w:sz w:val="28"/>
          <w:szCs w:val="28"/>
          <w:u w:val="single"/>
        </w:rPr>
      </w:pPr>
      <w:r w:rsidDel="00000000" w:rsidR="00000000" w:rsidRPr="00000000">
        <w:rPr>
          <w:b w:val="1"/>
          <w:i w:val="1"/>
          <w:color w:val="ff0000"/>
          <w:sz w:val="28"/>
          <w:szCs w:val="28"/>
          <w:u w:val="single"/>
          <w:rtl w:val="0"/>
        </w:rPr>
        <w:t xml:space="preserve">SHALLICE</w:t>
      </w:r>
      <w:r w:rsidDel="00000000" w:rsidR="00000000" w:rsidRPr="00000000">
        <w:rPr>
          <w:rtl w:val="0"/>
        </w:rPr>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tl w:val="0"/>
        </w:rPr>
      </w:r>
    </w:p>
    <w:p w:rsidR="00000000" w:rsidDel="00000000" w:rsidP="00000000" w:rsidRDefault="00000000" w:rsidRPr="00000000" w14:paraId="00000008">
      <w:pPr>
        <w:jc w:val="center"/>
        <w:rPr>
          <w:sz w:val="28"/>
          <w:szCs w:val="28"/>
        </w:rPr>
      </w:pPr>
      <w:r w:rsidDel="00000000" w:rsidR="00000000" w:rsidRPr="00000000">
        <w:rPr>
          <w:sz w:val="28"/>
          <w:szCs w:val="28"/>
          <w:rtl w:val="0"/>
        </w:rPr>
        <w:t xml:space="preserve">Ana Clara Sampaio Pires</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Ariane Paula Barros</w:t>
      </w:r>
    </w:p>
    <w:p w:rsidR="00000000" w:rsidDel="00000000" w:rsidP="00000000" w:rsidRDefault="00000000" w:rsidRPr="00000000" w14:paraId="0000000A">
      <w:pPr>
        <w:jc w:val="center"/>
        <w:rPr>
          <w:sz w:val="28"/>
          <w:szCs w:val="28"/>
        </w:rPr>
      </w:pPr>
      <w:r w:rsidDel="00000000" w:rsidR="00000000" w:rsidRPr="00000000">
        <w:rPr>
          <w:sz w:val="28"/>
          <w:szCs w:val="28"/>
          <w:rtl w:val="0"/>
        </w:rPr>
        <w:t xml:space="preserve">Felipe Melchior de Britto</w:t>
      </w:r>
    </w:p>
    <w:p w:rsidR="00000000" w:rsidDel="00000000" w:rsidP="00000000" w:rsidRDefault="00000000" w:rsidRPr="00000000" w14:paraId="0000000B">
      <w:pPr>
        <w:jc w:val="center"/>
        <w:rPr>
          <w:sz w:val="28"/>
          <w:szCs w:val="28"/>
        </w:rPr>
      </w:pPr>
      <w:r w:rsidDel="00000000" w:rsidR="00000000" w:rsidRPr="00000000">
        <w:rPr>
          <w:rtl w:val="0"/>
        </w:rPr>
      </w:r>
    </w:p>
    <w:p w:rsidR="00000000" w:rsidDel="00000000" w:rsidP="00000000" w:rsidRDefault="00000000" w:rsidRPr="00000000" w14:paraId="0000000C">
      <w:pPr>
        <w:jc w:val="center"/>
        <w:rPr>
          <w:b w:val="1"/>
          <w:i w:val="1"/>
          <w:color w:val="5b0f00"/>
          <w:sz w:val="32"/>
          <w:szCs w:val="32"/>
          <w:u w:val="single"/>
        </w:rPr>
      </w:pPr>
      <w:r w:rsidDel="00000000" w:rsidR="00000000" w:rsidRPr="00000000">
        <w:rPr>
          <w:rtl w:val="0"/>
        </w:rPr>
      </w:r>
    </w:p>
    <w:p w:rsidR="00000000" w:rsidDel="00000000" w:rsidP="00000000" w:rsidRDefault="00000000" w:rsidRPr="00000000" w14:paraId="0000000D">
      <w:pPr>
        <w:jc w:val="center"/>
        <w:rPr>
          <w:sz w:val="28"/>
          <w:szCs w:val="28"/>
        </w:rPr>
      </w:pPr>
      <w:r w:rsidDel="00000000" w:rsidR="00000000" w:rsidRPr="00000000">
        <w:rPr>
          <w:rtl w:val="0"/>
        </w:rPr>
      </w:r>
    </w:p>
    <w:p w:rsidR="00000000" w:rsidDel="00000000" w:rsidP="00000000" w:rsidRDefault="00000000" w:rsidRPr="00000000" w14:paraId="0000000E">
      <w:pPr>
        <w:jc w:val="center"/>
        <w:rPr>
          <w:sz w:val="28"/>
          <w:szCs w:val="28"/>
        </w:rPr>
      </w:pPr>
      <w:r w:rsidDel="00000000" w:rsidR="00000000" w:rsidRPr="00000000">
        <w:rPr>
          <w:rtl w:val="0"/>
        </w:rPr>
      </w:r>
    </w:p>
    <w:p w:rsidR="00000000" w:rsidDel="00000000" w:rsidP="00000000" w:rsidRDefault="00000000" w:rsidRPr="00000000" w14:paraId="0000000F">
      <w:pPr>
        <w:jc w:val="center"/>
        <w:rPr>
          <w:sz w:val="28"/>
          <w:szCs w:val="28"/>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rtl w:val="0"/>
        </w:rPr>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rPr>
          <w:b w:val="1"/>
          <w:sz w:val="36"/>
          <w:szCs w:val="36"/>
        </w:rPr>
      </w:pPr>
      <w:r w:rsidDel="00000000" w:rsidR="00000000" w:rsidRPr="00000000">
        <w:rPr>
          <w:rtl w:val="0"/>
        </w:rPr>
      </w:r>
    </w:p>
    <w:p w:rsidR="00000000" w:rsidDel="00000000" w:rsidP="00000000" w:rsidRDefault="00000000" w:rsidRPr="00000000" w14:paraId="00000013">
      <w:pPr>
        <w:rPr>
          <w:b w:val="1"/>
          <w:sz w:val="36"/>
          <w:szCs w:val="36"/>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COLÉGIO TÉCNICO DE CAMPINAS</w:t>
      </w:r>
    </w:p>
    <w:p w:rsidR="00000000" w:rsidDel="00000000" w:rsidP="00000000" w:rsidRDefault="00000000" w:rsidRPr="00000000" w14:paraId="00000015">
      <w:pPr>
        <w:jc w:val="center"/>
        <w:rPr>
          <w:b w:val="1"/>
          <w:sz w:val="36"/>
          <w:szCs w:val="36"/>
        </w:rPr>
      </w:pPr>
      <w:r w:rsidDel="00000000" w:rsidR="00000000" w:rsidRPr="00000000">
        <w:rPr>
          <w:sz w:val="28"/>
          <w:szCs w:val="28"/>
          <w:rtl w:val="0"/>
        </w:rPr>
        <w:t xml:space="preserve">Curso Técnico de Informática</w:t>
      </w:r>
      <w:r w:rsidDel="00000000" w:rsidR="00000000" w:rsidRPr="00000000">
        <w:rPr>
          <w:rtl w:val="0"/>
        </w:rPr>
      </w:r>
    </w:p>
    <w:p w:rsidR="00000000" w:rsidDel="00000000" w:rsidP="00000000" w:rsidRDefault="00000000" w:rsidRPr="00000000" w14:paraId="00000016">
      <w:pPr>
        <w:jc w:val="center"/>
        <w:rPr>
          <w:b w:val="1"/>
          <w:sz w:val="36"/>
          <w:szCs w:val="36"/>
        </w:rPr>
      </w:pPr>
      <w:r w:rsidDel="00000000" w:rsidR="00000000" w:rsidRPr="00000000">
        <w:rPr>
          <w:rtl w:val="0"/>
        </w:rPr>
      </w:r>
    </w:p>
    <w:p w:rsidR="00000000" w:rsidDel="00000000" w:rsidP="00000000" w:rsidRDefault="00000000" w:rsidRPr="00000000" w14:paraId="00000017">
      <w:pPr>
        <w:rPr>
          <w:b w:val="1"/>
          <w:sz w:val="36"/>
          <w:szCs w:val="36"/>
        </w:rPr>
      </w:pPr>
      <w:r w:rsidDel="00000000" w:rsidR="00000000" w:rsidRPr="00000000">
        <w:rPr>
          <w:rtl w:val="0"/>
        </w:rPr>
      </w:r>
    </w:p>
    <w:p w:rsidR="00000000" w:rsidDel="00000000" w:rsidP="00000000" w:rsidRDefault="00000000" w:rsidRPr="00000000" w14:paraId="00000018">
      <w:pPr>
        <w:rPr>
          <w:b w:val="1"/>
          <w:sz w:val="36"/>
          <w:szCs w:val="36"/>
        </w:rPr>
      </w:pPr>
      <w:r w:rsidDel="00000000" w:rsidR="00000000" w:rsidRPr="00000000">
        <w:rPr>
          <w:rtl w:val="0"/>
        </w:rPr>
      </w:r>
    </w:p>
    <w:p w:rsidR="00000000" w:rsidDel="00000000" w:rsidP="00000000" w:rsidRDefault="00000000" w:rsidRPr="00000000" w14:paraId="00000019">
      <w:pPr>
        <w:jc w:val="center"/>
        <w:rPr>
          <w:sz w:val="36"/>
          <w:szCs w:val="36"/>
        </w:rPr>
      </w:pPr>
      <w:r w:rsidDel="00000000" w:rsidR="00000000" w:rsidRPr="00000000">
        <w:rPr>
          <w:rtl w:val="0"/>
        </w:rPr>
      </w:r>
    </w:p>
    <w:p w:rsidR="00000000" w:rsidDel="00000000" w:rsidP="00000000" w:rsidRDefault="00000000" w:rsidRPr="00000000" w14:paraId="0000001A">
      <w:pPr>
        <w:jc w:val="center"/>
        <w:rPr>
          <w:sz w:val="32"/>
          <w:szCs w:val="32"/>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rtl w:val="0"/>
        </w:rPr>
      </w:r>
    </w:p>
    <w:p w:rsidR="00000000" w:rsidDel="00000000" w:rsidP="00000000" w:rsidRDefault="00000000" w:rsidRPr="00000000" w14:paraId="0000001C">
      <w:pPr>
        <w:jc w:val="center"/>
        <w:rPr>
          <w:sz w:val="32"/>
          <w:szCs w:val="32"/>
        </w:rPr>
      </w:pPr>
      <w:r w:rsidDel="00000000" w:rsidR="00000000" w:rsidRPr="00000000">
        <w:rPr>
          <w:rtl w:val="0"/>
        </w:rPr>
      </w:r>
    </w:p>
    <w:p w:rsidR="00000000" w:rsidDel="00000000" w:rsidP="00000000" w:rsidRDefault="00000000" w:rsidRPr="00000000" w14:paraId="0000001D">
      <w:pPr>
        <w:jc w:val="center"/>
        <w:rPr>
          <w:sz w:val="32"/>
          <w:szCs w:val="32"/>
        </w:rPr>
      </w:pPr>
      <w:r w:rsidDel="00000000" w:rsidR="00000000" w:rsidRPr="00000000">
        <w:rPr>
          <w:rtl w:val="0"/>
        </w:rPr>
      </w:r>
    </w:p>
    <w:p w:rsidR="00000000" w:rsidDel="00000000" w:rsidP="00000000" w:rsidRDefault="00000000" w:rsidRPr="00000000" w14:paraId="0000001E">
      <w:pPr>
        <w:jc w:val="center"/>
        <w:rPr>
          <w:sz w:val="32"/>
          <w:szCs w:val="32"/>
        </w:rPr>
      </w:pPr>
      <w:r w:rsidDel="00000000" w:rsidR="00000000" w:rsidRPr="00000000">
        <w:rPr>
          <w:sz w:val="32"/>
          <w:szCs w:val="32"/>
          <w:rtl w:val="0"/>
        </w:rPr>
        <w:t xml:space="preserve">Campinas</w:t>
      </w:r>
    </w:p>
    <w:p w:rsidR="00000000" w:rsidDel="00000000" w:rsidP="00000000" w:rsidRDefault="00000000" w:rsidRPr="00000000" w14:paraId="0000001F">
      <w:pPr>
        <w:jc w:val="center"/>
        <w:rPr>
          <w:b w:val="1"/>
          <w:sz w:val="32"/>
          <w:szCs w:val="32"/>
        </w:rPr>
      </w:pPr>
      <w:r w:rsidDel="00000000" w:rsidR="00000000" w:rsidRPr="00000000">
        <w:rPr>
          <w:b w:val="1"/>
          <w:sz w:val="32"/>
          <w:szCs w:val="32"/>
          <w:rtl w:val="0"/>
        </w:rPr>
        <w:t xml:space="preserve">2020</w:t>
      </w:r>
    </w:p>
    <w:p w:rsidR="00000000" w:rsidDel="00000000" w:rsidP="00000000" w:rsidRDefault="00000000" w:rsidRPr="00000000" w14:paraId="00000020">
      <w:pPr>
        <w:ind w:left="0" w:firstLine="0"/>
        <w:jc w:val="center"/>
        <w:rPr>
          <w:sz w:val="24"/>
          <w:szCs w:val="24"/>
        </w:rPr>
      </w:pPr>
      <w:r w:rsidDel="00000000" w:rsidR="00000000" w:rsidRPr="00000000">
        <w:rPr>
          <w:sz w:val="24"/>
          <w:szCs w:val="24"/>
        </w:rPr>
        <mc:AlternateContent>
          <mc:Choice Requires="wpg">
            <w:drawing>
              <wp:anchor allowOverlap="1" behindDoc="0" distB="114300" distT="114300" distL="114300" distR="114300" hidden="0" layoutInCell="1" locked="0" relativeHeight="0" simplePos="0">
                <wp:simplePos x="0" y="0"/>
                <wp:positionH relativeFrom="page">
                  <wp:posOffset>6191250</wp:posOffset>
                </wp:positionH>
                <wp:positionV relativeFrom="page">
                  <wp:posOffset>10022250</wp:posOffset>
                </wp:positionV>
                <wp:extent cx="609600" cy="314325"/>
                <wp:effectExtent b="0" l="0" r="0" t="0"/>
                <wp:wrapTopAndBottom distB="114300" distT="114300"/>
                <wp:docPr id="2" name=""/>
                <a:graphic>
                  <a:graphicData uri="http://schemas.microsoft.com/office/word/2010/wordprocessingShape">
                    <wps:wsp>
                      <wps:cNvSpPr/>
                      <wps:cNvPr id="3" name="Shape 3"/>
                      <wps:spPr>
                        <a:xfrm>
                          <a:off x="2468475" y="98350"/>
                          <a:ext cx="590100" cy="294900"/>
                        </a:xfrm>
                        <a:prstGeom prst="roundRect">
                          <a:avLst>
                            <a:gd fmla="val 16667" name="adj"/>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6191250</wp:posOffset>
                </wp:positionH>
                <wp:positionV relativeFrom="page">
                  <wp:posOffset>10022250</wp:posOffset>
                </wp:positionV>
                <wp:extent cx="609600" cy="314325"/>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609600" cy="31432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sz w:val="28"/>
          <w:szCs w:val="28"/>
        </w:rPr>
        <mc:AlternateContent>
          <mc:Choice Requires="wpg">
            <w:drawing>
              <wp:anchor allowOverlap="1" behindDoc="0" distB="114300" distT="114300" distL="114300" distR="114300" hidden="0" layoutInCell="1" locked="0" relativeHeight="0" simplePos="0">
                <wp:simplePos x="0" y="0"/>
                <wp:positionH relativeFrom="page">
                  <wp:posOffset>6381750</wp:posOffset>
                </wp:positionH>
                <wp:positionV relativeFrom="page">
                  <wp:posOffset>10067925</wp:posOffset>
                </wp:positionV>
                <wp:extent cx="514350" cy="295275"/>
                <wp:effectExtent b="0" l="0" r="0" t="0"/>
                <wp:wrapTopAndBottom distB="114300" distT="114300"/>
                <wp:docPr id="3" name=""/>
                <a:graphic>
                  <a:graphicData uri="http://schemas.microsoft.com/office/word/2010/wordprocessingShape">
                    <wps:wsp>
                      <wps:cNvSpPr/>
                      <wps:cNvPr id="4" name="Shape 4"/>
                      <wps:spPr>
                        <a:xfrm>
                          <a:off x="1485025" y="177025"/>
                          <a:ext cx="491700" cy="275400"/>
                        </a:xfrm>
                        <a:prstGeom prst="rect">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page">
                  <wp:posOffset>6381750</wp:posOffset>
                </wp:positionH>
                <wp:positionV relativeFrom="page">
                  <wp:posOffset>10067925</wp:posOffset>
                </wp:positionV>
                <wp:extent cx="514350" cy="29527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514350" cy="2952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jc w:val="left"/>
        <w:rPr>
          <w:color w:val="ff9900"/>
          <w:sz w:val="28"/>
          <w:szCs w:val="28"/>
        </w:rPr>
      </w:pPr>
      <w:r w:rsidDel="00000000" w:rsidR="00000000" w:rsidRPr="00000000">
        <w:rPr>
          <w:rtl w:val="0"/>
        </w:rPr>
      </w:r>
    </w:p>
    <w:p w:rsidR="00000000" w:rsidDel="00000000" w:rsidP="00000000" w:rsidRDefault="00000000" w:rsidRPr="00000000" w14:paraId="0000002B">
      <w:pPr>
        <w:jc w:val="center"/>
        <w:rPr>
          <w:sz w:val="28"/>
          <w:szCs w:val="28"/>
        </w:rPr>
      </w:pPr>
      <w:r w:rsidDel="00000000" w:rsidR="00000000" w:rsidRPr="00000000">
        <w:rPr>
          <w:rtl w:val="0"/>
        </w:rPr>
      </w:r>
    </w:p>
    <w:p w:rsidR="00000000" w:rsidDel="00000000" w:rsidP="00000000" w:rsidRDefault="00000000" w:rsidRPr="00000000" w14:paraId="0000002C">
      <w:pPr>
        <w:jc w:val="center"/>
        <w:rPr>
          <w:sz w:val="28"/>
          <w:szCs w:val="28"/>
        </w:rPr>
      </w:pPr>
      <w:r w:rsidDel="00000000" w:rsidR="00000000" w:rsidRPr="00000000">
        <w:rPr>
          <w:sz w:val="28"/>
          <w:szCs w:val="28"/>
          <w:rtl w:val="0"/>
        </w:rPr>
        <w:t xml:space="preserve">Unique - Software para facilitação de diagnósticos e auxílio no tratamento de distúrbios de aprendizado</w:t>
      </w:r>
    </w:p>
    <w:p w:rsidR="00000000" w:rsidDel="00000000" w:rsidP="00000000" w:rsidRDefault="00000000" w:rsidRPr="00000000" w14:paraId="0000002D">
      <w:pPr>
        <w:jc w:val="center"/>
        <w:rPr>
          <w:sz w:val="24"/>
          <w:szCs w:val="24"/>
        </w:rPr>
      </w:pPr>
      <w:r w:rsidDel="00000000" w:rsidR="00000000" w:rsidRPr="00000000">
        <w:rPr>
          <w:rtl w:val="0"/>
        </w:rPr>
      </w:r>
    </w:p>
    <w:p w:rsidR="00000000" w:rsidDel="00000000" w:rsidP="00000000" w:rsidRDefault="00000000" w:rsidRPr="00000000" w14:paraId="0000002E">
      <w:pPr>
        <w:jc w:val="center"/>
        <w:rPr>
          <w:sz w:val="24"/>
          <w:szCs w:val="24"/>
        </w:rPr>
      </w:pPr>
      <w:r w:rsidDel="00000000" w:rsidR="00000000" w:rsidRPr="00000000">
        <w:rPr>
          <w:rtl w:val="0"/>
        </w:rPr>
      </w:r>
    </w:p>
    <w:p w:rsidR="00000000" w:rsidDel="00000000" w:rsidP="00000000" w:rsidRDefault="00000000" w:rsidRPr="00000000" w14:paraId="0000002F">
      <w:pPr>
        <w:jc w:val="cente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jc w:val="center"/>
        <w:rPr>
          <w:sz w:val="24"/>
          <w:szCs w:val="24"/>
        </w:rPr>
      </w:pPr>
      <w:r w:rsidDel="00000000" w:rsidR="00000000" w:rsidRPr="00000000">
        <w:rPr>
          <w:sz w:val="24"/>
          <w:szCs w:val="24"/>
          <w:rtl w:val="0"/>
        </w:rPr>
        <w:t xml:space="preserve">Interferências causadas por distúrbios de aprendizado e como abrandá-los </w:t>
      </w:r>
    </w:p>
    <w:p w:rsidR="00000000" w:rsidDel="00000000" w:rsidP="00000000" w:rsidRDefault="00000000" w:rsidRPr="00000000" w14:paraId="00000032">
      <w:pPr>
        <w:ind w:left="0" w:firstLine="0"/>
        <w:jc w:val="left"/>
        <w:rPr>
          <w:sz w:val="28"/>
          <w:szCs w:val="28"/>
        </w:rPr>
      </w:pPr>
      <w:r w:rsidDel="00000000" w:rsidR="00000000" w:rsidRPr="00000000">
        <w:rPr>
          <w:rtl w:val="0"/>
        </w:rPr>
      </w:r>
    </w:p>
    <w:p w:rsidR="00000000" w:rsidDel="00000000" w:rsidP="00000000" w:rsidRDefault="00000000" w:rsidRPr="00000000" w14:paraId="00000033">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4">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5">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6">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7">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8">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9">
      <w:pPr>
        <w:ind w:left="0" w:firstLine="0"/>
        <w:jc w:val="left"/>
        <w:rPr>
          <w:sz w:val="28"/>
          <w:szCs w:val="28"/>
        </w:rPr>
      </w:pPr>
      <w:r w:rsidDel="00000000" w:rsidR="00000000" w:rsidRPr="00000000">
        <w:rPr>
          <w:rtl w:val="0"/>
        </w:rPr>
      </w:r>
    </w:p>
    <w:p w:rsidR="00000000" w:rsidDel="00000000" w:rsidP="00000000" w:rsidRDefault="00000000" w:rsidRPr="00000000" w14:paraId="0000003A">
      <w:pPr>
        <w:ind w:left="4251.968503937007" w:firstLine="0"/>
        <w:jc w:val="left"/>
        <w:rPr>
          <w:sz w:val="28"/>
          <w:szCs w:val="28"/>
        </w:rPr>
      </w:pPr>
      <w:r w:rsidDel="00000000" w:rsidR="00000000" w:rsidRPr="00000000">
        <w:rPr>
          <w:rtl w:val="0"/>
        </w:rPr>
      </w:r>
    </w:p>
    <w:p w:rsidR="00000000" w:rsidDel="00000000" w:rsidP="00000000" w:rsidRDefault="00000000" w:rsidRPr="00000000" w14:paraId="0000003B">
      <w:pPr>
        <w:ind w:left="4251.968503937007" w:firstLine="0"/>
        <w:jc w:val="left"/>
        <w:rPr>
          <w:sz w:val="24"/>
          <w:szCs w:val="24"/>
        </w:rPr>
      </w:pPr>
      <w:r w:rsidDel="00000000" w:rsidR="00000000" w:rsidRPr="00000000">
        <w:rPr>
          <w:sz w:val="24"/>
          <w:szCs w:val="24"/>
          <w:rtl w:val="0"/>
        </w:rPr>
        <w:t xml:space="preserve">Plano de Pesquisa para Trabalho de Conclusão de Curso, apresentado ao curso de Informática do Colégio Técnico de Campinas</w:t>
      </w:r>
    </w:p>
    <w:p w:rsidR="00000000" w:rsidDel="00000000" w:rsidP="00000000" w:rsidRDefault="00000000" w:rsidRPr="00000000" w14:paraId="0000003C">
      <w:pPr>
        <w:jc w:val="center"/>
        <w:rPr>
          <w:sz w:val="28"/>
          <w:szCs w:val="28"/>
        </w:rPr>
      </w:pPr>
      <w:r w:rsidDel="00000000" w:rsidR="00000000" w:rsidRPr="00000000">
        <w:rPr>
          <w:rtl w:val="0"/>
        </w:rPr>
      </w:r>
    </w:p>
    <w:p w:rsidR="00000000" w:rsidDel="00000000" w:rsidP="00000000" w:rsidRDefault="00000000" w:rsidRPr="00000000" w14:paraId="0000003D">
      <w:pPr>
        <w:jc w:val="center"/>
        <w:rPr>
          <w:sz w:val="28"/>
          <w:szCs w:val="28"/>
        </w:rPr>
      </w:pPr>
      <w:r w:rsidDel="00000000" w:rsidR="00000000" w:rsidRPr="00000000">
        <w:rPr>
          <w:rtl w:val="0"/>
        </w:rPr>
      </w:r>
    </w:p>
    <w:p w:rsidR="00000000" w:rsidDel="00000000" w:rsidP="00000000" w:rsidRDefault="00000000" w:rsidRPr="00000000" w14:paraId="0000003E">
      <w:pPr>
        <w:jc w:val="left"/>
        <w:rPr>
          <w:sz w:val="28"/>
          <w:szCs w:val="28"/>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51.968503937007"/>
        <w:jc w:val="left"/>
        <w:rPr>
          <w:sz w:val="24"/>
          <w:szCs w:val="24"/>
        </w:rPr>
      </w:pPr>
      <w:r w:rsidDel="00000000" w:rsidR="00000000" w:rsidRPr="00000000">
        <w:rPr>
          <w:sz w:val="24"/>
          <w:szCs w:val="24"/>
          <w:rtl w:val="0"/>
        </w:rPr>
        <w:t xml:space="preserve">Simone</w:t>
      </w:r>
      <w:r w:rsidDel="00000000" w:rsidR="00000000" w:rsidRPr="00000000">
        <w:rPr>
          <w:sz w:val="24"/>
          <w:szCs w:val="24"/>
          <w:rtl w:val="0"/>
        </w:rPr>
        <w:t xml:space="preserve"> Pierini Facini Rocha</w:t>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4251.968503937007"/>
        <w:jc w:val="left"/>
        <w:rPr>
          <w:sz w:val="24"/>
          <w:szCs w:val="24"/>
        </w:rPr>
      </w:pPr>
      <w:r w:rsidDel="00000000" w:rsidR="00000000" w:rsidRPr="00000000">
        <w:rPr>
          <w:sz w:val="24"/>
          <w:szCs w:val="24"/>
          <w:rtl w:val="0"/>
        </w:rPr>
        <w:t xml:space="preserve">Francisco de Fonseca Rodrigues</w:t>
      </w:r>
    </w:p>
    <w:p w:rsidR="00000000" w:rsidDel="00000000" w:rsidP="00000000" w:rsidRDefault="00000000" w:rsidRPr="00000000" w14:paraId="00000041">
      <w:pPr>
        <w:ind w:left="288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42">
      <w:pPr>
        <w:ind w:left="2880" w:firstLine="0"/>
        <w:rPr>
          <w:sz w:val="24"/>
          <w:szCs w:val="24"/>
        </w:rPr>
      </w:pPr>
      <w:r w:rsidDel="00000000" w:rsidR="00000000" w:rsidRPr="00000000">
        <w:rPr>
          <w:rtl w:val="0"/>
        </w:rPr>
      </w:r>
    </w:p>
    <w:p w:rsidR="00000000" w:rsidDel="00000000" w:rsidP="00000000" w:rsidRDefault="00000000" w:rsidRPr="00000000" w14:paraId="00000043">
      <w:pPr>
        <w:ind w:left="0" w:firstLine="0"/>
        <w:jc w:val="center"/>
        <w:rPr>
          <w:sz w:val="24"/>
          <w:szCs w:val="24"/>
        </w:rPr>
      </w:pPr>
      <w:r w:rsidDel="00000000" w:rsidR="00000000" w:rsidRPr="00000000">
        <w:rPr>
          <w:sz w:val="24"/>
          <w:szCs w:val="24"/>
          <w:rtl w:val="0"/>
        </w:rPr>
        <w:t xml:space="preserve">Resumo</w:t>
      </w:r>
    </w:p>
    <w:p w:rsidR="00000000" w:rsidDel="00000000" w:rsidP="00000000" w:rsidRDefault="00000000" w:rsidRPr="00000000" w14:paraId="00000044">
      <w:pPr>
        <w:ind w:left="2160" w:firstLine="0"/>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sz w:val="24"/>
          <w:szCs w:val="24"/>
          <w:rtl w:val="0"/>
        </w:rPr>
        <w:tab/>
        <w:t xml:space="preserve">Diagnosticar e tratar indivíduos com distúrbios de aprendizagem é um grande desafio, seja por motivos socioeconômicos ou por falta de conhecimento sobre o processo. Muitos desses distúrbios são interpretados como preguiça ou apenas dificuldade, e não como sua real natureza: disfunções no Sistema Nervoso Central. Além disso, são necessárias adaptações no estilo de vida do diagnosticado, e esse deve contar com apoio tanto familiar e escolar, tanto como profissional(psiquiatras, psicólogos, neurologistas, entre outros) para conseguir seguir a rotina de neuro normativos com maior facilidade e eficiência. Dito isso, é de extrema importância que o diagnóstico seja feito o quanto antes, para maior eficácia dos tratamentos médicos. Essa pesquisa tem por objetivos agregar informações suficientes, por meio de artigos, testes e peritos da área, para o desenvolvimento de um software confiável responsável pela conscientização, pré-diagnóstico e auxílio no tratamento desses distúrbios em crianças e adolescentes majoritariamente, assim como o entendimento de cada uma das disfunções e do papel de cada pessoa em contato com esses processos.</w:t>
      </w:r>
    </w:p>
    <w:p w:rsidR="00000000" w:rsidDel="00000000" w:rsidP="00000000" w:rsidRDefault="00000000" w:rsidRPr="00000000" w14:paraId="00000046">
      <w:pPr>
        <w:jc w:val="left"/>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b w:val="1"/>
          <w:sz w:val="24"/>
          <w:szCs w:val="24"/>
          <w:rtl w:val="0"/>
        </w:rPr>
        <w:t xml:space="preserve">Palavras-chave: pré-diagnóstico; tratamentos; distúrbios; conscientização;</w:t>
      </w:r>
    </w:p>
    <w:p w:rsidR="00000000" w:rsidDel="00000000" w:rsidP="00000000" w:rsidRDefault="00000000" w:rsidRPr="00000000" w14:paraId="00000048">
      <w:pPr>
        <w:jc w:val="left"/>
        <w:rPr>
          <w:b w:val="1"/>
          <w:sz w:val="24"/>
          <w:szCs w:val="24"/>
        </w:rPr>
      </w:pPr>
      <w:r w:rsidDel="00000000" w:rsidR="00000000" w:rsidRPr="00000000">
        <w:rPr>
          <w:rtl w:val="0"/>
        </w:rPr>
      </w:r>
    </w:p>
    <w:p w:rsidR="00000000" w:rsidDel="00000000" w:rsidP="00000000" w:rsidRDefault="00000000" w:rsidRPr="00000000" w14:paraId="00000049">
      <w:pPr>
        <w:jc w:val="left"/>
        <w:rPr>
          <w:b w:val="1"/>
          <w:sz w:val="24"/>
          <w:szCs w:val="24"/>
        </w:rPr>
      </w:pPr>
      <w:r w:rsidDel="00000000" w:rsidR="00000000" w:rsidRPr="00000000">
        <w:rPr>
          <w:rtl w:val="0"/>
        </w:rPr>
      </w:r>
    </w:p>
    <w:p w:rsidR="00000000" w:rsidDel="00000000" w:rsidP="00000000" w:rsidRDefault="00000000" w:rsidRPr="00000000" w14:paraId="0000004A">
      <w:pPr>
        <w:jc w:val="left"/>
        <w:rPr>
          <w:b w:val="1"/>
          <w:sz w:val="36"/>
          <w:szCs w:val="36"/>
        </w:rPr>
      </w:pPr>
      <w:r w:rsidDel="00000000" w:rsidR="00000000" w:rsidRPr="00000000">
        <w:rPr>
          <w:rtl w:val="0"/>
        </w:rPr>
      </w:r>
    </w:p>
    <w:p w:rsidR="00000000" w:rsidDel="00000000" w:rsidP="00000000" w:rsidRDefault="00000000" w:rsidRPr="00000000" w14:paraId="0000004B">
      <w:pPr>
        <w:shd w:fill="ffffff" w:val="clear"/>
        <w:spacing w:after="700" w:lineRule="auto"/>
        <w:ind w:left="0" w:firstLine="0"/>
        <w:rPr>
          <w:sz w:val="20"/>
          <w:szCs w:val="20"/>
        </w:rPr>
      </w:pPr>
      <w:r w:rsidDel="00000000" w:rsidR="00000000" w:rsidRPr="00000000">
        <w:rPr>
          <w:rtl w:val="0"/>
        </w:rPr>
      </w:r>
    </w:p>
    <w:p w:rsidR="00000000" w:rsidDel="00000000" w:rsidP="00000000" w:rsidRDefault="00000000" w:rsidRPr="00000000" w14:paraId="0000004C">
      <w:pPr>
        <w:jc w:val="left"/>
        <w:rPr>
          <w:sz w:val="24"/>
          <w:szCs w:val="24"/>
        </w:rPr>
      </w:pPr>
      <w:r w:rsidDel="00000000" w:rsidR="00000000" w:rsidRPr="00000000">
        <w:rPr>
          <w:rtl w:val="0"/>
        </w:rPr>
      </w:r>
    </w:p>
    <w:p w:rsidR="00000000" w:rsidDel="00000000" w:rsidP="00000000" w:rsidRDefault="00000000" w:rsidRPr="00000000" w14:paraId="0000004D">
      <w:pPr>
        <w:jc w:val="left"/>
        <w:rPr>
          <w:sz w:val="24"/>
          <w:szCs w:val="24"/>
        </w:rPr>
      </w:pPr>
      <w:r w:rsidDel="00000000" w:rsidR="00000000" w:rsidRPr="00000000">
        <w:rPr>
          <w:rtl w:val="0"/>
        </w:rPr>
      </w:r>
    </w:p>
    <w:p w:rsidR="00000000" w:rsidDel="00000000" w:rsidP="00000000" w:rsidRDefault="00000000" w:rsidRPr="00000000" w14:paraId="0000004E">
      <w:pPr>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ind w:left="2880" w:firstLine="720"/>
        <w:jc w:val="left"/>
        <w:rPr>
          <w:sz w:val="24"/>
          <w:szCs w:val="24"/>
        </w:rPr>
      </w:pPr>
      <w:r w:rsidDel="00000000" w:rsidR="00000000" w:rsidRPr="00000000">
        <w:rPr>
          <w:sz w:val="24"/>
          <w:szCs w:val="24"/>
          <w:rtl w:val="0"/>
        </w:rPr>
        <w:t xml:space="preserve">Abstract</w:t>
      </w:r>
    </w:p>
    <w:p w:rsidR="00000000" w:rsidDel="00000000" w:rsidP="00000000" w:rsidRDefault="00000000" w:rsidRPr="00000000" w14:paraId="0000005C">
      <w:pPr>
        <w:jc w:val="left"/>
        <w:rPr>
          <w:sz w:val="36"/>
          <w:szCs w:val="36"/>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sz w:val="24"/>
          <w:szCs w:val="24"/>
          <w:rtl w:val="0"/>
        </w:rPr>
        <w:t xml:space="preserve">Diagnosing and treating individuals with learning disorders is a big challenge, whether by socio-economic motives ou lack of knowledge about the process. Many of those disorders are interpreted as laziness or simply difficulty, not as its' real reality: disturbances in the Central Nervous System. Besides that, adaptations are necessary  in the lifestyle after the diagnosys, who must count with the support of the family and the school, as well as the professional support(psychiatrists, psychologist, neurologist) to be able to follow the neuronormatives' routine easily and more efficiently. That being said, it’s extremely important that the diagnosis is made as soon as possible, so that the medical treatments are more efficient. This research has as objectives to gather sufficient information through articles, tests and experts, for the development of a trustworthy software responsible for pre-diagnosis, raising awareness and contributing to the treatment of these disorders majority in children and teenagers, as well as the </w:t>
      </w:r>
      <w:r w:rsidDel="00000000" w:rsidR="00000000" w:rsidRPr="00000000">
        <w:rPr>
          <w:sz w:val="24"/>
          <w:szCs w:val="24"/>
          <w:rtl w:val="0"/>
        </w:rPr>
        <w:t xml:space="preserve">understandment </w:t>
      </w:r>
      <w:r w:rsidDel="00000000" w:rsidR="00000000" w:rsidRPr="00000000">
        <w:rPr>
          <w:sz w:val="24"/>
          <w:szCs w:val="24"/>
          <w:rtl w:val="0"/>
        </w:rPr>
        <w:t xml:space="preserve">of each dysfunction and the role of each person in contact with these processes.</w:t>
      </w:r>
    </w:p>
    <w:p w:rsidR="00000000" w:rsidDel="00000000" w:rsidP="00000000" w:rsidRDefault="00000000" w:rsidRPr="00000000" w14:paraId="0000005E">
      <w:pPr>
        <w:jc w:val="left"/>
        <w:rPr>
          <w:b w:val="1"/>
          <w:sz w:val="36"/>
          <w:szCs w:val="36"/>
        </w:rPr>
      </w:pPr>
      <w:r w:rsidDel="00000000" w:rsidR="00000000" w:rsidRPr="00000000">
        <w:rPr>
          <w:rtl w:val="0"/>
        </w:rPr>
      </w:r>
    </w:p>
    <w:p w:rsidR="00000000" w:rsidDel="00000000" w:rsidP="00000000" w:rsidRDefault="00000000" w:rsidRPr="00000000" w14:paraId="0000005F">
      <w:pPr>
        <w:rPr>
          <w:b w:val="1"/>
          <w:sz w:val="36"/>
          <w:szCs w:val="36"/>
        </w:rPr>
      </w:pPr>
      <w:r w:rsidDel="00000000" w:rsidR="00000000" w:rsidRPr="00000000">
        <w:rPr>
          <w:b w:val="1"/>
          <w:sz w:val="24"/>
          <w:szCs w:val="24"/>
          <w:rtl w:val="0"/>
        </w:rPr>
        <w:t xml:space="preserve">Keywords: pre-diagnosis; treatments; disorders; awareness;</w:t>
      </w:r>
      <w:r w:rsidDel="00000000" w:rsidR="00000000" w:rsidRPr="00000000">
        <w:rPr>
          <w:rtl w:val="0"/>
        </w:rPr>
      </w:r>
    </w:p>
    <w:p w:rsidR="00000000" w:rsidDel="00000000" w:rsidP="00000000" w:rsidRDefault="00000000" w:rsidRPr="00000000" w14:paraId="00000060">
      <w:pPr>
        <w:jc w:val="left"/>
        <w:rPr>
          <w:b w:val="1"/>
          <w:sz w:val="36"/>
          <w:szCs w:val="36"/>
        </w:rPr>
      </w:pPr>
      <w:r w:rsidDel="00000000" w:rsidR="00000000" w:rsidRPr="00000000">
        <w:rPr>
          <w:rtl w:val="0"/>
        </w:rPr>
      </w:r>
    </w:p>
    <w:p w:rsidR="00000000" w:rsidDel="00000000" w:rsidP="00000000" w:rsidRDefault="00000000" w:rsidRPr="00000000" w14:paraId="00000061">
      <w:pPr>
        <w:jc w:val="left"/>
        <w:rPr>
          <w:b w:val="1"/>
          <w:sz w:val="36"/>
          <w:szCs w:val="36"/>
        </w:rPr>
      </w:pPr>
      <w:r w:rsidDel="00000000" w:rsidR="00000000" w:rsidRPr="00000000">
        <w:rPr>
          <w:rtl w:val="0"/>
        </w:rPr>
      </w:r>
    </w:p>
    <w:p w:rsidR="00000000" w:rsidDel="00000000" w:rsidP="00000000" w:rsidRDefault="00000000" w:rsidRPr="00000000" w14:paraId="00000062">
      <w:pPr>
        <w:jc w:val="left"/>
        <w:rPr>
          <w:b w:val="1"/>
          <w:sz w:val="36"/>
          <w:szCs w:val="36"/>
        </w:rPr>
      </w:pPr>
      <w:r w:rsidDel="00000000" w:rsidR="00000000" w:rsidRPr="00000000">
        <w:rPr>
          <w:rtl w:val="0"/>
        </w:rPr>
      </w:r>
    </w:p>
    <w:p w:rsidR="00000000" w:rsidDel="00000000" w:rsidP="00000000" w:rsidRDefault="00000000" w:rsidRPr="00000000" w14:paraId="00000063">
      <w:pPr>
        <w:jc w:val="left"/>
        <w:rPr>
          <w:b w:val="1"/>
          <w:sz w:val="36"/>
          <w:szCs w:val="36"/>
        </w:rPr>
      </w:pPr>
      <w:r w:rsidDel="00000000" w:rsidR="00000000" w:rsidRPr="00000000">
        <w:rPr>
          <w:rtl w:val="0"/>
        </w:rPr>
      </w:r>
    </w:p>
    <w:p w:rsidR="00000000" w:rsidDel="00000000" w:rsidP="00000000" w:rsidRDefault="00000000" w:rsidRPr="00000000" w14:paraId="00000064">
      <w:pPr>
        <w:jc w:val="left"/>
        <w:rPr>
          <w:b w:val="1"/>
          <w:sz w:val="36"/>
          <w:szCs w:val="36"/>
        </w:rPr>
      </w:pPr>
      <w:r w:rsidDel="00000000" w:rsidR="00000000" w:rsidRPr="00000000">
        <w:rPr>
          <w:rtl w:val="0"/>
        </w:rPr>
      </w:r>
    </w:p>
    <w:p w:rsidR="00000000" w:rsidDel="00000000" w:rsidP="00000000" w:rsidRDefault="00000000" w:rsidRPr="00000000" w14:paraId="00000065">
      <w:pPr>
        <w:jc w:val="left"/>
        <w:rPr>
          <w:b w:val="1"/>
          <w:sz w:val="36"/>
          <w:szCs w:val="36"/>
        </w:rPr>
      </w:pPr>
      <w:r w:rsidDel="00000000" w:rsidR="00000000" w:rsidRPr="00000000">
        <w:rPr>
          <w:rtl w:val="0"/>
        </w:rPr>
      </w:r>
    </w:p>
    <w:p w:rsidR="00000000" w:rsidDel="00000000" w:rsidP="00000000" w:rsidRDefault="00000000" w:rsidRPr="00000000" w14:paraId="00000066">
      <w:pPr>
        <w:jc w:val="left"/>
        <w:rPr>
          <w:b w:val="1"/>
          <w:sz w:val="36"/>
          <w:szCs w:val="36"/>
        </w:rPr>
      </w:pPr>
      <w:r w:rsidDel="00000000" w:rsidR="00000000" w:rsidRPr="00000000">
        <w:rPr>
          <w:rtl w:val="0"/>
        </w:rPr>
      </w:r>
    </w:p>
    <w:p w:rsidR="00000000" w:rsidDel="00000000" w:rsidP="00000000" w:rsidRDefault="00000000" w:rsidRPr="00000000" w14:paraId="00000067">
      <w:pPr>
        <w:jc w:val="left"/>
        <w:rPr>
          <w:b w:val="1"/>
          <w:sz w:val="36"/>
          <w:szCs w:val="36"/>
        </w:rPr>
      </w:pPr>
      <w:r w:rsidDel="00000000" w:rsidR="00000000" w:rsidRPr="00000000">
        <w:rPr>
          <w:rtl w:val="0"/>
        </w:rPr>
      </w:r>
    </w:p>
    <w:p w:rsidR="00000000" w:rsidDel="00000000" w:rsidP="00000000" w:rsidRDefault="00000000" w:rsidRPr="00000000" w14:paraId="00000068">
      <w:pPr>
        <w:jc w:val="left"/>
        <w:rPr>
          <w:b w:val="1"/>
          <w:sz w:val="36"/>
          <w:szCs w:val="36"/>
        </w:rPr>
      </w:pPr>
      <w:r w:rsidDel="00000000" w:rsidR="00000000" w:rsidRPr="00000000">
        <w:rPr>
          <w:rtl w:val="0"/>
        </w:rPr>
      </w:r>
    </w:p>
    <w:p w:rsidR="00000000" w:rsidDel="00000000" w:rsidP="00000000" w:rsidRDefault="00000000" w:rsidRPr="00000000" w14:paraId="00000069">
      <w:pPr>
        <w:jc w:val="left"/>
        <w:rPr>
          <w:b w:val="1"/>
          <w:sz w:val="36"/>
          <w:szCs w:val="36"/>
        </w:rPr>
      </w:pPr>
      <w:r w:rsidDel="00000000" w:rsidR="00000000" w:rsidRPr="00000000">
        <w:rPr>
          <w:rtl w:val="0"/>
        </w:rPr>
      </w:r>
    </w:p>
    <w:p w:rsidR="00000000" w:rsidDel="00000000" w:rsidP="00000000" w:rsidRDefault="00000000" w:rsidRPr="00000000" w14:paraId="0000006A">
      <w:pPr>
        <w:jc w:val="left"/>
        <w:rPr>
          <w:b w:val="1"/>
          <w:sz w:val="36"/>
          <w:szCs w:val="36"/>
        </w:rPr>
      </w:pPr>
      <w:r w:rsidDel="00000000" w:rsidR="00000000" w:rsidRPr="00000000">
        <w:rPr>
          <w:rtl w:val="0"/>
        </w:rPr>
      </w:r>
    </w:p>
    <w:p w:rsidR="00000000" w:rsidDel="00000000" w:rsidP="00000000" w:rsidRDefault="00000000" w:rsidRPr="00000000" w14:paraId="0000006B">
      <w:pPr>
        <w:jc w:val="left"/>
        <w:rPr>
          <w:b w:val="1"/>
          <w:sz w:val="36"/>
          <w:szCs w:val="36"/>
        </w:rPr>
      </w:pPr>
      <w:r w:rsidDel="00000000" w:rsidR="00000000" w:rsidRPr="00000000">
        <w:rPr>
          <w:rtl w:val="0"/>
        </w:rPr>
      </w:r>
    </w:p>
    <w:p w:rsidR="00000000" w:rsidDel="00000000" w:rsidP="00000000" w:rsidRDefault="00000000" w:rsidRPr="00000000" w14:paraId="0000006C">
      <w:pPr>
        <w:jc w:val="left"/>
        <w:rPr>
          <w:b w:val="1"/>
          <w:sz w:val="36"/>
          <w:szCs w:val="36"/>
        </w:rPr>
      </w:pPr>
      <w:r w:rsidDel="00000000" w:rsidR="00000000" w:rsidRPr="00000000">
        <w:rPr>
          <w:rtl w:val="0"/>
        </w:rPr>
      </w:r>
    </w:p>
    <w:p w:rsidR="00000000" w:rsidDel="00000000" w:rsidP="00000000" w:rsidRDefault="00000000" w:rsidRPr="00000000" w14:paraId="0000006D">
      <w:pPr>
        <w:jc w:val="left"/>
        <w:rPr>
          <w:b w:val="1"/>
          <w:sz w:val="36"/>
          <w:szCs w:val="36"/>
        </w:rPr>
      </w:pPr>
      <w:r w:rsidDel="00000000" w:rsidR="00000000" w:rsidRPr="00000000">
        <w:rPr>
          <w:rtl w:val="0"/>
        </w:rPr>
      </w:r>
    </w:p>
    <w:p w:rsidR="00000000" w:rsidDel="00000000" w:rsidP="00000000" w:rsidRDefault="00000000" w:rsidRPr="00000000" w14:paraId="0000006E">
      <w:pPr>
        <w:jc w:val="both"/>
        <w:rPr>
          <w:sz w:val="24"/>
          <w:szCs w:val="24"/>
        </w:rPr>
      </w:pPr>
      <w:r w:rsidDel="00000000" w:rsidR="00000000" w:rsidRPr="00000000">
        <w:rPr>
          <w:sz w:val="36"/>
          <w:szCs w:val="36"/>
          <w:rtl w:val="0"/>
        </w:rPr>
        <w:tab/>
        <w:tab/>
        <w:tab/>
        <w:tab/>
      </w:r>
      <w:r w:rsidDel="00000000" w:rsidR="00000000" w:rsidRPr="00000000">
        <w:rPr>
          <w:sz w:val="24"/>
          <w:szCs w:val="24"/>
          <w:rtl w:val="0"/>
        </w:rPr>
        <w:t xml:space="preserve">Lista de abreviaturas e Siglas</w:t>
      </w:r>
    </w:p>
    <w:p w:rsidR="00000000" w:rsidDel="00000000" w:rsidP="00000000" w:rsidRDefault="00000000" w:rsidRPr="00000000" w14:paraId="0000006F">
      <w:pPr>
        <w:rPr>
          <w:sz w:val="36"/>
          <w:szCs w:val="36"/>
        </w:rPr>
      </w:pPr>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sz w:val="24"/>
          <w:szCs w:val="24"/>
          <w:rtl w:val="0"/>
        </w:rPr>
        <w:t xml:space="preserve">COTUCA - Colégio Técnico de Campinas</w:t>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sz w:val="24"/>
          <w:szCs w:val="24"/>
          <w:rtl w:val="0"/>
        </w:rPr>
        <w:t xml:space="preserve">OMS</w:t>
        <w:tab/>
        <w:t xml:space="preserve">     - Organização Mundial da Saúde</w:t>
      </w:r>
    </w:p>
    <w:p w:rsidR="00000000" w:rsidDel="00000000" w:rsidP="00000000" w:rsidRDefault="00000000" w:rsidRPr="00000000" w14:paraId="00000072">
      <w:pPr>
        <w:rPr>
          <w:sz w:val="24"/>
          <w:szCs w:val="24"/>
        </w:rPr>
      </w:pPr>
      <w:r w:rsidDel="00000000" w:rsidR="00000000" w:rsidRPr="00000000">
        <w:rPr>
          <w:sz w:val="24"/>
          <w:szCs w:val="24"/>
          <w:rtl w:val="0"/>
        </w:rPr>
        <w:t xml:space="preserve">SNC        - Sistema Nervoso Central</w:t>
      </w:r>
    </w:p>
    <w:p w:rsidR="00000000" w:rsidDel="00000000" w:rsidP="00000000" w:rsidRDefault="00000000" w:rsidRPr="00000000" w14:paraId="00000073">
      <w:pPr>
        <w:rPr>
          <w:sz w:val="24"/>
          <w:szCs w:val="24"/>
        </w:rPr>
      </w:pPr>
      <w:r w:rsidDel="00000000" w:rsidR="00000000" w:rsidRPr="00000000">
        <w:rPr>
          <w:sz w:val="24"/>
          <w:szCs w:val="24"/>
          <w:rtl w:val="0"/>
        </w:rPr>
        <w:t xml:space="preserve">TEAp       - Transtorno Específico da Aprendizagem </w:t>
      </w:r>
    </w:p>
    <w:p w:rsidR="00000000" w:rsidDel="00000000" w:rsidP="00000000" w:rsidRDefault="00000000" w:rsidRPr="00000000" w14:paraId="00000074">
      <w:pPr>
        <w:jc w:val="both"/>
        <w:rPr>
          <w:sz w:val="36"/>
          <w:szCs w:val="36"/>
        </w:rPr>
      </w:pPr>
      <w:r w:rsidDel="00000000" w:rsidR="00000000" w:rsidRPr="00000000">
        <w:rPr>
          <w:sz w:val="24"/>
          <w:szCs w:val="24"/>
          <w:rtl w:val="0"/>
        </w:rPr>
        <w:t xml:space="preserve">IA </w:t>
        <w:tab/>
        <w:t xml:space="preserve">     - Internet Artificial</w:t>
      </w:r>
      <w:r w:rsidDel="00000000" w:rsidR="00000000" w:rsidRPr="00000000">
        <w:rPr>
          <w:sz w:val="36"/>
          <w:szCs w:val="36"/>
          <w:rtl w:val="0"/>
        </w:rPr>
        <w:tab/>
      </w:r>
    </w:p>
    <w:p w:rsidR="00000000" w:rsidDel="00000000" w:rsidP="00000000" w:rsidRDefault="00000000" w:rsidRPr="00000000" w14:paraId="00000075">
      <w:pPr>
        <w:jc w:val="both"/>
        <w:rPr>
          <w:sz w:val="36"/>
          <w:szCs w:val="36"/>
        </w:rPr>
      </w:pPr>
      <w:r w:rsidDel="00000000" w:rsidR="00000000" w:rsidRPr="00000000">
        <w:rPr>
          <w:rtl w:val="0"/>
        </w:rPr>
      </w:r>
    </w:p>
    <w:p w:rsidR="00000000" w:rsidDel="00000000" w:rsidP="00000000" w:rsidRDefault="00000000" w:rsidRPr="00000000" w14:paraId="00000076">
      <w:pPr>
        <w:jc w:val="both"/>
        <w:rPr>
          <w:sz w:val="36"/>
          <w:szCs w:val="36"/>
        </w:rPr>
      </w:pPr>
      <w:r w:rsidDel="00000000" w:rsidR="00000000" w:rsidRPr="00000000">
        <w:rPr>
          <w:rtl w:val="0"/>
        </w:rPr>
      </w:r>
    </w:p>
    <w:p w:rsidR="00000000" w:rsidDel="00000000" w:rsidP="00000000" w:rsidRDefault="00000000" w:rsidRPr="00000000" w14:paraId="00000077">
      <w:pPr>
        <w:jc w:val="both"/>
        <w:rPr>
          <w:sz w:val="36"/>
          <w:szCs w:val="36"/>
        </w:rPr>
      </w:pPr>
      <w:r w:rsidDel="00000000" w:rsidR="00000000" w:rsidRPr="00000000">
        <w:rPr>
          <w:rtl w:val="0"/>
        </w:rPr>
      </w:r>
    </w:p>
    <w:p w:rsidR="00000000" w:rsidDel="00000000" w:rsidP="00000000" w:rsidRDefault="00000000" w:rsidRPr="00000000" w14:paraId="00000078">
      <w:pPr>
        <w:jc w:val="both"/>
        <w:rPr>
          <w:sz w:val="36"/>
          <w:szCs w:val="36"/>
        </w:rPr>
      </w:pPr>
      <w:r w:rsidDel="00000000" w:rsidR="00000000" w:rsidRPr="00000000">
        <w:rPr>
          <w:rtl w:val="0"/>
        </w:rPr>
      </w:r>
    </w:p>
    <w:p w:rsidR="00000000" w:rsidDel="00000000" w:rsidP="00000000" w:rsidRDefault="00000000" w:rsidRPr="00000000" w14:paraId="00000079">
      <w:pPr>
        <w:jc w:val="both"/>
        <w:rPr>
          <w:sz w:val="36"/>
          <w:szCs w:val="36"/>
        </w:rPr>
      </w:pPr>
      <w:r w:rsidDel="00000000" w:rsidR="00000000" w:rsidRPr="00000000">
        <w:rPr>
          <w:rtl w:val="0"/>
        </w:rPr>
      </w:r>
    </w:p>
    <w:p w:rsidR="00000000" w:rsidDel="00000000" w:rsidP="00000000" w:rsidRDefault="00000000" w:rsidRPr="00000000" w14:paraId="0000007A">
      <w:pPr>
        <w:jc w:val="both"/>
        <w:rPr>
          <w:sz w:val="36"/>
          <w:szCs w:val="36"/>
        </w:rPr>
      </w:pPr>
      <w:r w:rsidDel="00000000" w:rsidR="00000000" w:rsidRPr="00000000">
        <w:rPr>
          <w:rtl w:val="0"/>
        </w:rPr>
      </w:r>
    </w:p>
    <w:p w:rsidR="00000000" w:rsidDel="00000000" w:rsidP="00000000" w:rsidRDefault="00000000" w:rsidRPr="00000000" w14:paraId="0000007B">
      <w:pPr>
        <w:jc w:val="both"/>
        <w:rPr>
          <w:sz w:val="36"/>
          <w:szCs w:val="36"/>
        </w:rPr>
      </w:pPr>
      <w:r w:rsidDel="00000000" w:rsidR="00000000" w:rsidRPr="00000000">
        <w:rPr>
          <w:rtl w:val="0"/>
        </w:rPr>
      </w:r>
    </w:p>
    <w:p w:rsidR="00000000" w:rsidDel="00000000" w:rsidP="00000000" w:rsidRDefault="00000000" w:rsidRPr="00000000" w14:paraId="0000007C">
      <w:pPr>
        <w:jc w:val="both"/>
        <w:rPr>
          <w:sz w:val="36"/>
          <w:szCs w:val="36"/>
        </w:rPr>
      </w:pPr>
      <w:r w:rsidDel="00000000" w:rsidR="00000000" w:rsidRPr="00000000">
        <w:rPr>
          <w:rtl w:val="0"/>
        </w:rPr>
      </w:r>
    </w:p>
    <w:p w:rsidR="00000000" w:rsidDel="00000000" w:rsidP="00000000" w:rsidRDefault="00000000" w:rsidRPr="00000000" w14:paraId="0000007D">
      <w:pPr>
        <w:jc w:val="both"/>
        <w:rPr>
          <w:sz w:val="36"/>
          <w:szCs w:val="36"/>
        </w:rPr>
      </w:pPr>
      <w:r w:rsidDel="00000000" w:rsidR="00000000" w:rsidRPr="00000000">
        <w:rPr>
          <w:rtl w:val="0"/>
        </w:rPr>
      </w:r>
    </w:p>
    <w:p w:rsidR="00000000" w:rsidDel="00000000" w:rsidP="00000000" w:rsidRDefault="00000000" w:rsidRPr="00000000" w14:paraId="0000007E">
      <w:pPr>
        <w:jc w:val="both"/>
        <w:rPr>
          <w:sz w:val="36"/>
          <w:szCs w:val="36"/>
        </w:rPr>
      </w:pPr>
      <w:r w:rsidDel="00000000" w:rsidR="00000000" w:rsidRPr="00000000">
        <w:rPr>
          <w:rtl w:val="0"/>
        </w:rPr>
      </w:r>
    </w:p>
    <w:p w:rsidR="00000000" w:rsidDel="00000000" w:rsidP="00000000" w:rsidRDefault="00000000" w:rsidRPr="00000000" w14:paraId="0000007F">
      <w:pPr>
        <w:jc w:val="both"/>
        <w:rPr>
          <w:sz w:val="36"/>
          <w:szCs w:val="36"/>
        </w:rPr>
      </w:pPr>
      <w:r w:rsidDel="00000000" w:rsidR="00000000" w:rsidRPr="00000000">
        <w:rPr>
          <w:rtl w:val="0"/>
        </w:rPr>
      </w:r>
    </w:p>
    <w:p w:rsidR="00000000" w:rsidDel="00000000" w:rsidP="00000000" w:rsidRDefault="00000000" w:rsidRPr="00000000" w14:paraId="00000080">
      <w:pPr>
        <w:jc w:val="both"/>
        <w:rPr>
          <w:sz w:val="36"/>
          <w:szCs w:val="36"/>
        </w:rPr>
      </w:pPr>
      <w:r w:rsidDel="00000000" w:rsidR="00000000" w:rsidRPr="00000000">
        <w:rPr>
          <w:rtl w:val="0"/>
        </w:rPr>
      </w:r>
    </w:p>
    <w:p w:rsidR="00000000" w:rsidDel="00000000" w:rsidP="00000000" w:rsidRDefault="00000000" w:rsidRPr="00000000" w14:paraId="00000081">
      <w:pPr>
        <w:jc w:val="both"/>
        <w:rPr>
          <w:sz w:val="36"/>
          <w:szCs w:val="36"/>
        </w:rPr>
      </w:pPr>
      <w:r w:rsidDel="00000000" w:rsidR="00000000" w:rsidRPr="00000000">
        <w:rPr>
          <w:rtl w:val="0"/>
        </w:rPr>
      </w:r>
    </w:p>
    <w:p w:rsidR="00000000" w:rsidDel="00000000" w:rsidP="00000000" w:rsidRDefault="00000000" w:rsidRPr="00000000" w14:paraId="00000082">
      <w:pPr>
        <w:jc w:val="both"/>
        <w:rPr>
          <w:sz w:val="36"/>
          <w:szCs w:val="36"/>
        </w:rPr>
      </w:pPr>
      <w:r w:rsidDel="00000000" w:rsidR="00000000" w:rsidRPr="00000000">
        <w:rPr>
          <w:rtl w:val="0"/>
        </w:rPr>
      </w:r>
    </w:p>
    <w:p w:rsidR="00000000" w:rsidDel="00000000" w:rsidP="00000000" w:rsidRDefault="00000000" w:rsidRPr="00000000" w14:paraId="00000083">
      <w:pPr>
        <w:jc w:val="both"/>
        <w:rPr>
          <w:sz w:val="36"/>
          <w:szCs w:val="36"/>
        </w:rPr>
      </w:pPr>
      <w:r w:rsidDel="00000000" w:rsidR="00000000" w:rsidRPr="00000000">
        <w:rPr>
          <w:rtl w:val="0"/>
        </w:rPr>
      </w:r>
    </w:p>
    <w:p w:rsidR="00000000" w:rsidDel="00000000" w:rsidP="00000000" w:rsidRDefault="00000000" w:rsidRPr="00000000" w14:paraId="00000084">
      <w:pPr>
        <w:jc w:val="both"/>
        <w:rPr>
          <w:sz w:val="36"/>
          <w:szCs w:val="36"/>
        </w:rPr>
      </w:pPr>
      <w:r w:rsidDel="00000000" w:rsidR="00000000" w:rsidRPr="00000000">
        <w:rPr>
          <w:rtl w:val="0"/>
        </w:rPr>
      </w:r>
    </w:p>
    <w:p w:rsidR="00000000" w:rsidDel="00000000" w:rsidP="00000000" w:rsidRDefault="00000000" w:rsidRPr="00000000" w14:paraId="00000085">
      <w:pPr>
        <w:jc w:val="both"/>
        <w:rPr>
          <w:sz w:val="36"/>
          <w:szCs w:val="36"/>
        </w:rPr>
      </w:pPr>
      <w:r w:rsidDel="00000000" w:rsidR="00000000" w:rsidRPr="00000000">
        <w:rPr>
          <w:rtl w:val="0"/>
        </w:rPr>
      </w:r>
    </w:p>
    <w:p w:rsidR="00000000" w:rsidDel="00000000" w:rsidP="00000000" w:rsidRDefault="00000000" w:rsidRPr="00000000" w14:paraId="00000086">
      <w:pPr>
        <w:jc w:val="both"/>
        <w:rPr>
          <w:sz w:val="36"/>
          <w:szCs w:val="36"/>
        </w:rPr>
      </w:pPr>
      <w:r w:rsidDel="00000000" w:rsidR="00000000" w:rsidRPr="00000000">
        <w:rPr>
          <w:rtl w:val="0"/>
        </w:rPr>
      </w:r>
    </w:p>
    <w:p w:rsidR="00000000" w:rsidDel="00000000" w:rsidP="00000000" w:rsidRDefault="00000000" w:rsidRPr="00000000" w14:paraId="00000087">
      <w:pPr>
        <w:jc w:val="both"/>
        <w:rPr>
          <w:sz w:val="36"/>
          <w:szCs w:val="36"/>
        </w:rPr>
      </w:pPr>
      <w:r w:rsidDel="00000000" w:rsidR="00000000" w:rsidRPr="00000000">
        <w:rPr>
          <w:rtl w:val="0"/>
        </w:rPr>
      </w:r>
    </w:p>
    <w:p w:rsidR="00000000" w:rsidDel="00000000" w:rsidP="00000000" w:rsidRDefault="00000000" w:rsidRPr="00000000" w14:paraId="00000088">
      <w:pPr>
        <w:jc w:val="both"/>
        <w:rPr>
          <w:sz w:val="36"/>
          <w:szCs w:val="36"/>
        </w:rPr>
      </w:pPr>
      <w:r w:rsidDel="00000000" w:rsidR="00000000" w:rsidRPr="00000000">
        <w:rPr>
          <w:rtl w:val="0"/>
        </w:rPr>
      </w:r>
    </w:p>
    <w:p w:rsidR="00000000" w:rsidDel="00000000" w:rsidP="00000000" w:rsidRDefault="00000000" w:rsidRPr="00000000" w14:paraId="00000089">
      <w:pPr>
        <w:jc w:val="both"/>
        <w:rPr>
          <w:sz w:val="36"/>
          <w:szCs w:val="36"/>
        </w:rPr>
      </w:pPr>
      <w:r w:rsidDel="00000000" w:rsidR="00000000" w:rsidRPr="00000000">
        <w:rPr>
          <w:rtl w:val="0"/>
        </w:rPr>
      </w:r>
    </w:p>
    <w:p w:rsidR="00000000" w:rsidDel="00000000" w:rsidP="00000000" w:rsidRDefault="00000000" w:rsidRPr="00000000" w14:paraId="0000008A">
      <w:pPr>
        <w:jc w:val="both"/>
        <w:rPr>
          <w:sz w:val="36"/>
          <w:szCs w:val="36"/>
        </w:rPr>
      </w:pPr>
      <w:r w:rsidDel="00000000" w:rsidR="00000000" w:rsidRPr="00000000">
        <w:rPr>
          <w:rtl w:val="0"/>
        </w:rPr>
      </w:r>
    </w:p>
    <w:p w:rsidR="00000000" w:rsidDel="00000000" w:rsidP="00000000" w:rsidRDefault="00000000" w:rsidRPr="00000000" w14:paraId="0000008B">
      <w:pPr>
        <w:jc w:val="both"/>
        <w:rPr>
          <w:sz w:val="36"/>
          <w:szCs w:val="36"/>
        </w:rPr>
      </w:pPr>
      <w:r w:rsidDel="00000000" w:rsidR="00000000" w:rsidRPr="00000000">
        <w:rPr>
          <w:rtl w:val="0"/>
        </w:rPr>
      </w:r>
    </w:p>
    <w:p w:rsidR="00000000" w:rsidDel="00000000" w:rsidP="00000000" w:rsidRDefault="00000000" w:rsidRPr="00000000" w14:paraId="0000008C">
      <w:pPr>
        <w:jc w:val="both"/>
        <w:rPr>
          <w:sz w:val="36"/>
          <w:szCs w:val="36"/>
        </w:rPr>
      </w:pPr>
      <w:r w:rsidDel="00000000" w:rsidR="00000000" w:rsidRPr="00000000">
        <w:rPr>
          <w:rtl w:val="0"/>
        </w:rPr>
      </w:r>
    </w:p>
    <w:p w:rsidR="00000000" w:rsidDel="00000000" w:rsidP="00000000" w:rsidRDefault="00000000" w:rsidRPr="00000000" w14:paraId="0000008D">
      <w:pPr>
        <w:jc w:val="both"/>
        <w:rPr>
          <w:sz w:val="36"/>
          <w:szCs w:val="36"/>
        </w:rPr>
      </w:pPr>
      <w:r w:rsidDel="00000000" w:rsidR="00000000" w:rsidRPr="00000000">
        <w:rPr>
          <w:rtl w:val="0"/>
        </w:rPr>
      </w:r>
    </w:p>
    <w:p w:rsidR="00000000" w:rsidDel="00000000" w:rsidP="00000000" w:rsidRDefault="00000000" w:rsidRPr="00000000" w14:paraId="0000008E">
      <w:pPr>
        <w:ind w:left="2880" w:firstLine="720"/>
        <w:jc w:val="both"/>
        <w:rPr>
          <w:sz w:val="36"/>
          <w:szCs w:val="36"/>
        </w:rPr>
      </w:pPr>
      <w:r w:rsidDel="00000000" w:rsidR="00000000" w:rsidRPr="00000000">
        <w:rPr>
          <w:sz w:val="36"/>
          <w:szCs w:val="36"/>
          <w:rtl w:val="0"/>
        </w:rPr>
        <w:t xml:space="preserve">Sumário</w:t>
      </w:r>
    </w:p>
    <w:p w:rsidR="00000000" w:rsidDel="00000000" w:rsidP="00000000" w:rsidRDefault="00000000" w:rsidRPr="00000000" w14:paraId="0000008F">
      <w:pPr>
        <w:jc w:val="center"/>
        <w:rPr>
          <w:sz w:val="36"/>
          <w:szCs w:val="36"/>
        </w:rPr>
      </w:pPr>
      <w:r w:rsidDel="00000000" w:rsidR="00000000" w:rsidRPr="00000000">
        <w:rPr>
          <w:rtl w:val="0"/>
        </w:rPr>
      </w:r>
    </w:p>
    <w:p w:rsidR="00000000" w:rsidDel="00000000" w:rsidP="00000000" w:rsidRDefault="00000000" w:rsidRPr="00000000" w14:paraId="00000090">
      <w:pPr>
        <w:jc w:val="center"/>
        <w:rPr>
          <w:sz w:val="36"/>
          <w:szCs w:val="36"/>
        </w:rPr>
      </w:pPr>
      <w:r w:rsidDel="00000000" w:rsidR="00000000" w:rsidRPr="00000000">
        <w:rPr>
          <w:rtl w:val="0"/>
        </w:rPr>
      </w:r>
    </w:p>
    <w:p w:rsidR="00000000" w:rsidDel="00000000" w:rsidP="00000000" w:rsidRDefault="00000000" w:rsidRPr="00000000" w14:paraId="00000091">
      <w:pPr>
        <w:ind w:left="720" w:firstLine="720"/>
        <w:jc w:val="left"/>
        <w:rPr>
          <w:sz w:val="28"/>
          <w:szCs w:val="28"/>
        </w:rPr>
      </w:pPr>
      <w:r w:rsidDel="00000000" w:rsidR="00000000" w:rsidRPr="00000000">
        <w:rPr>
          <w:sz w:val="28"/>
          <w:szCs w:val="28"/>
          <w:rtl w:val="0"/>
        </w:rPr>
        <w:t xml:space="preserve">1.  Introdução …………………………….......01</w:t>
      </w:r>
    </w:p>
    <w:p w:rsidR="00000000" w:rsidDel="00000000" w:rsidP="00000000" w:rsidRDefault="00000000" w:rsidRPr="00000000" w14:paraId="00000092">
      <w:pPr>
        <w:ind w:left="720" w:firstLine="720"/>
        <w:jc w:val="left"/>
        <w:rPr>
          <w:sz w:val="28"/>
          <w:szCs w:val="28"/>
        </w:rPr>
      </w:pPr>
      <w:r w:rsidDel="00000000" w:rsidR="00000000" w:rsidRPr="00000000">
        <w:rPr>
          <w:sz w:val="28"/>
          <w:szCs w:val="28"/>
          <w:rtl w:val="0"/>
        </w:rPr>
        <w:t xml:space="preserve">2. Justificativa…………………………..….....03</w:t>
      </w:r>
    </w:p>
    <w:p w:rsidR="00000000" w:rsidDel="00000000" w:rsidP="00000000" w:rsidRDefault="00000000" w:rsidRPr="00000000" w14:paraId="00000093">
      <w:pPr>
        <w:jc w:val="left"/>
        <w:rPr>
          <w:sz w:val="28"/>
          <w:szCs w:val="28"/>
        </w:rPr>
      </w:pPr>
      <w:r w:rsidDel="00000000" w:rsidR="00000000" w:rsidRPr="00000000">
        <w:rPr>
          <w:sz w:val="28"/>
          <w:szCs w:val="28"/>
          <w:rtl w:val="0"/>
        </w:rPr>
        <w:tab/>
        <w:tab/>
        <w:t xml:space="preserve">3. Problema..…….………………………..…..04</w:t>
      </w:r>
    </w:p>
    <w:p w:rsidR="00000000" w:rsidDel="00000000" w:rsidP="00000000" w:rsidRDefault="00000000" w:rsidRPr="00000000" w14:paraId="00000094">
      <w:pPr>
        <w:ind w:left="720" w:firstLine="720"/>
        <w:jc w:val="left"/>
        <w:rPr>
          <w:sz w:val="28"/>
          <w:szCs w:val="28"/>
        </w:rPr>
      </w:pPr>
      <w:r w:rsidDel="00000000" w:rsidR="00000000" w:rsidRPr="00000000">
        <w:rPr>
          <w:sz w:val="28"/>
          <w:szCs w:val="28"/>
          <w:rtl w:val="0"/>
        </w:rPr>
        <w:t xml:space="preserve">4. Hipóteses..…….……………………..….…05</w:t>
      </w:r>
    </w:p>
    <w:p w:rsidR="00000000" w:rsidDel="00000000" w:rsidP="00000000" w:rsidRDefault="00000000" w:rsidRPr="00000000" w14:paraId="00000095">
      <w:pPr>
        <w:ind w:left="720" w:firstLine="720"/>
        <w:jc w:val="left"/>
        <w:rPr>
          <w:sz w:val="28"/>
          <w:szCs w:val="28"/>
        </w:rPr>
      </w:pPr>
      <w:r w:rsidDel="00000000" w:rsidR="00000000" w:rsidRPr="00000000">
        <w:rPr>
          <w:sz w:val="28"/>
          <w:szCs w:val="28"/>
          <w:rtl w:val="0"/>
        </w:rPr>
        <w:t xml:space="preserve">5. Objetivos…………………………………...06</w:t>
      </w:r>
    </w:p>
    <w:p w:rsidR="00000000" w:rsidDel="00000000" w:rsidP="00000000" w:rsidRDefault="00000000" w:rsidRPr="00000000" w14:paraId="00000096">
      <w:pPr>
        <w:ind w:left="720" w:firstLine="720"/>
        <w:jc w:val="left"/>
        <w:rPr>
          <w:sz w:val="28"/>
          <w:szCs w:val="28"/>
        </w:rPr>
      </w:pPr>
      <w:r w:rsidDel="00000000" w:rsidR="00000000" w:rsidRPr="00000000">
        <w:rPr>
          <w:sz w:val="28"/>
          <w:szCs w:val="28"/>
          <w:rtl w:val="0"/>
        </w:rPr>
        <w:t xml:space="preserve">6. Objeto……………………………………....07</w:t>
      </w:r>
    </w:p>
    <w:p w:rsidR="00000000" w:rsidDel="00000000" w:rsidP="00000000" w:rsidRDefault="00000000" w:rsidRPr="00000000" w14:paraId="00000097">
      <w:pPr>
        <w:ind w:left="720" w:firstLine="720"/>
        <w:jc w:val="left"/>
        <w:rPr>
          <w:sz w:val="28"/>
          <w:szCs w:val="28"/>
        </w:rPr>
      </w:pPr>
      <w:r w:rsidDel="00000000" w:rsidR="00000000" w:rsidRPr="00000000">
        <w:rPr>
          <w:sz w:val="28"/>
          <w:szCs w:val="28"/>
          <w:rtl w:val="0"/>
        </w:rPr>
        <w:t xml:space="preserve">7. Materiais e Métodos……………………....08</w:t>
      </w:r>
    </w:p>
    <w:p w:rsidR="00000000" w:rsidDel="00000000" w:rsidP="00000000" w:rsidRDefault="00000000" w:rsidRPr="00000000" w14:paraId="00000098">
      <w:pPr>
        <w:ind w:left="720" w:firstLine="720"/>
        <w:jc w:val="left"/>
        <w:rPr>
          <w:sz w:val="28"/>
          <w:szCs w:val="28"/>
        </w:rPr>
      </w:pPr>
      <w:r w:rsidDel="00000000" w:rsidR="00000000" w:rsidRPr="00000000">
        <w:rPr>
          <w:sz w:val="28"/>
          <w:szCs w:val="28"/>
          <w:rtl w:val="0"/>
        </w:rPr>
        <w:t xml:space="preserve">8. Cronograma……………………………......09</w:t>
      </w:r>
    </w:p>
    <w:p w:rsidR="00000000" w:rsidDel="00000000" w:rsidP="00000000" w:rsidRDefault="00000000" w:rsidRPr="00000000" w14:paraId="00000099">
      <w:pPr>
        <w:ind w:left="720" w:firstLine="720"/>
        <w:jc w:val="left"/>
        <w:rPr>
          <w:sz w:val="24"/>
          <w:szCs w:val="24"/>
        </w:rPr>
      </w:pPr>
      <w:r w:rsidDel="00000000" w:rsidR="00000000" w:rsidRPr="00000000">
        <w:rPr>
          <w:sz w:val="28"/>
          <w:szCs w:val="28"/>
          <w:rtl w:val="0"/>
        </w:rPr>
        <w:t xml:space="preserve">9. Referências………………………………...11</w:t>
      </w:r>
      <w:r w:rsidDel="00000000" w:rsidR="00000000" w:rsidRPr="00000000">
        <w:rPr>
          <w:rtl w:val="0"/>
        </w:rPr>
      </w:r>
    </w:p>
    <w:p w:rsidR="00000000" w:rsidDel="00000000" w:rsidP="00000000" w:rsidRDefault="00000000" w:rsidRPr="00000000" w14:paraId="0000009A">
      <w:pPr>
        <w:jc w:val="left"/>
        <w:rPr>
          <w:sz w:val="36"/>
          <w:szCs w:val="36"/>
        </w:rPr>
      </w:pPr>
      <w:r w:rsidDel="00000000" w:rsidR="00000000" w:rsidRPr="00000000">
        <w:rPr>
          <w:rtl w:val="0"/>
        </w:rPr>
      </w:r>
    </w:p>
    <w:p w:rsidR="00000000" w:rsidDel="00000000" w:rsidP="00000000" w:rsidRDefault="00000000" w:rsidRPr="00000000" w14:paraId="0000009B">
      <w:pPr>
        <w:jc w:val="left"/>
        <w:rPr>
          <w:sz w:val="36"/>
          <w:szCs w:val="36"/>
        </w:rPr>
      </w:pPr>
      <w:r w:rsidDel="00000000" w:rsidR="00000000" w:rsidRPr="00000000">
        <w:rPr>
          <w:rtl w:val="0"/>
        </w:rPr>
      </w:r>
    </w:p>
    <w:p w:rsidR="00000000" w:rsidDel="00000000" w:rsidP="00000000" w:rsidRDefault="00000000" w:rsidRPr="00000000" w14:paraId="0000009C">
      <w:pPr>
        <w:rPr/>
        <w:sectPr>
          <w:headerReference r:id="rId8" w:type="default"/>
          <w:headerReference r:id="rId9" w:type="first"/>
          <w:footerReference r:id="rId10" w:type="default"/>
          <w:footerReference r:id="rId11" w:type="first"/>
          <w:pgSz w:h="16834" w:w="11909"/>
          <w:pgMar w:bottom="1440" w:top="1440" w:left="1440" w:right="1440" w:header="720.0000000000001" w:footer="566.9291338582677"/>
          <w:pgNumType w:start="1"/>
        </w:sectPr>
      </w:pPr>
      <w:r w:rsidDel="00000000" w:rsidR="00000000" w:rsidRPr="00000000">
        <w:rPr>
          <w:rtl w:val="0"/>
        </w:rPr>
      </w:r>
    </w:p>
    <w:p w:rsidR="00000000" w:rsidDel="00000000" w:rsidP="00000000" w:rsidRDefault="00000000" w:rsidRPr="00000000" w14:paraId="0000009D">
      <w:pPr>
        <w:jc w:val="left"/>
        <w:rPr>
          <w:sz w:val="24"/>
          <w:szCs w:val="24"/>
        </w:rPr>
        <w:sectPr>
          <w:type w:val="continuous"/>
          <w:pgSz w:h="16834" w:w="11909"/>
          <w:pgMar w:bottom="1440" w:top="1440" w:left="1440" w:right="1440" w:header="720.0000000000001" w:footer="566.9291338582677"/>
          <w:pgNumType w:start="1"/>
          <w:cols w:equalWidth="0"/>
        </w:sect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766950</wp:posOffset>
                </wp:positionV>
                <wp:extent cx="438150" cy="447675"/>
                <wp:effectExtent b="0" l="0" r="0" t="0"/>
                <wp:wrapTopAndBottom distB="114300" distT="114300"/>
                <wp:docPr id="1" name=""/>
                <a:graphic>
                  <a:graphicData uri="http://schemas.microsoft.com/office/word/2010/wordprocessingShape">
                    <wps:wsp>
                      <wps:cNvSpPr/>
                      <wps:cNvPr id="2" name="Shape 2"/>
                      <wps:spPr>
                        <a:xfrm>
                          <a:off x="2183275" y="521225"/>
                          <a:ext cx="423000" cy="432600"/>
                        </a:xfrm>
                        <a:prstGeom prst="ellipse">
                          <a:avLst/>
                        </a:prstGeom>
                        <a:solidFill>
                          <a:srgbClr val="FFFFFF"/>
                        </a:solidFill>
                        <a:ln cap="flat" cmpd="sng" w="9525">
                          <a:solidFill>
                            <a:srgbClr val="FFFF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4705350</wp:posOffset>
                </wp:positionH>
                <wp:positionV relativeFrom="paragraph">
                  <wp:posOffset>766950</wp:posOffset>
                </wp:positionV>
                <wp:extent cx="438150" cy="447675"/>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12"/>
                        <a:srcRect/>
                        <a:stretch>
                          <a:fillRect/>
                        </a:stretch>
                      </pic:blipFill>
                      <pic:spPr>
                        <a:xfrm>
                          <a:off x="0" y="0"/>
                          <a:ext cx="438150" cy="447675"/>
                        </a:xfrm>
                        <a:prstGeom prst="rect"/>
                        <a:ln/>
                      </pic:spPr>
                    </pic:pic>
                  </a:graphicData>
                </a:graphic>
              </wp:anchor>
            </w:drawing>
          </mc:Fallback>
        </mc:AlternateContent>
      </w:r>
    </w:p>
    <w:p w:rsidR="00000000" w:rsidDel="00000000" w:rsidP="00000000" w:rsidRDefault="00000000" w:rsidRPr="00000000" w14:paraId="0000009E">
      <w:pPr>
        <w:pStyle w:val="Heading3"/>
        <w:jc w:val="both"/>
        <w:rPr>
          <w:color w:val="000000"/>
        </w:rPr>
      </w:pPr>
      <w:bookmarkStart w:colFirst="0" w:colLast="0" w:name="_6949mr57zb8d" w:id="0"/>
      <w:bookmarkEnd w:id="0"/>
      <w:r w:rsidDel="00000000" w:rsidR="00000000" w:rsidRPr="00000000">
        <w:rPr>
          <w:color w:val="000000"/>
          <w:rtl w:val="0"/>
        </w:rPr>
        <w:t xml:space="preserve">Introdução</w:t>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firstLine="720"/>
        <w:jc w:val="both"/>
        <w:rPr>
          <w:color w:val="0000ff"/>
          <w:sz w:val="36"/>
          <w:szCs w:val="36"/>
        </w:rPr>
      </w:pPr>
      <w:r w:rsidDel="00000000" w:rsidR="00000000" w:rsidRPr="00000000">
        <w:rPr>
          <w:sz w:val="24"/>
          <w:szCs w:val="24"/>
          <w:rtl w:val="0"/>
        </w:rPr>
        <w:t xml:space="preserve">Dentre as funções corticais, as mais complexas e importantes são as responsáveis pela aprendizagem, sendo essa denominada como a aquisição de informações por meio da memória, é um processo que se desenvolve no sistema nervoso central (SNC), respondendo a mensagens internas e externas com a realização de alterações que permitam que o indivíduo se adapte melhor no meio em que vive. Essas funções compreendem análise, planejamento e monitorização, com o objetivo de organizar comportamentos complexos, a partir das intenções do indivíduo (SHALLICE, 1988). Quando as funções ligadas ao ato de aprender são comprometidas, a partir de alguma ineficiência nas interligações entre as diversas áreas corticais e delas com outros níveis do SNC, ocorrem os transtornos de aprendizagem. </w:t>
      </w:r>
      <w:r w:rsidDel="00000000" w:rsidR="00000000" w:rsidRPr="00000000">
        <w:rPr>
          <w:rtl w:val="0"/>
        </w:rPr>
      </w:r>
    </w:p>
    <w:p w:rsidR="00000000" w:rsidDel="00000000" w:rsidP="00000000" w:rsidRDefault="00000000" w:rsidRPr="00000000" w14:paraId="000000A1">
      <w:pPr>
        <w:ind w:firstLine="720"/>
        <w:jc w:val="both"/>
        <w:rPr>
          <w:sz w:val="24"/>
          <w:szCs w:val="24"/>
        </w:rPr>
      </w:pPr>
      <w:r w:rsidDel="00000000" w:rsidR="00000000" w:rsidRPr="00000000">
        <w:rPr>
          <w:sz w:val="24"/>
          <w:szCs w:val="24"/>
          <w:rtl w:val="0"/>
        </w:rPr>
        <w:t xml:space="preserve">As disfunções em questão têm majoritariamente origem genética (como a dislexia, por exemplo, em que até 90% dos casos são herança genética</w:t>
      </w:r>
      <w:r w:rsidDel="00000000" w:rsidR="00000000" w:rsidRPr="00000000">
        <w:rPr>
          <w:sz w:val="24"/>
          <w:szCs w:val="24"/>
          <w:rtl w:val="0"/>
        </w:rPr>
        <w:t xml:space="preserve">(NeuroSaber, 2016)</w:t>
      </w:r>
      <w:r w:rsidDel="00000000" w:rsidR="00000000" w:rsidRPr="00000000">
        <w:rPr>
          <w:sz w:val="24"/>
          <w:szCs w:val="24"/>
          <w:rtl w:val="0"/>
        </w:rPr>
        <w:t xml:space="preserve">), sendo possível observá-las logo na infância. Dessa forma, a identificação do </w:t>
      </w:r>
      <w:r w:rsidDel="00000000" w:rsidR="00000000" w:rsidRPr="00000000">
        <w:rPr>
          <w:sz w:val="25"/>
          <w:szCs w:val="25"/>
          <w:highlight w:val="white"/>
          <w:rtl w:val="0"/>
        </w:rPr>
        <w:t xml:space="preserve">Transtorno Específico da Aprendizagem (TEAp)</w:t>
      </w:r>
      <w:r w:rsidDel="00000000" w:rsidR="00000000" w:rsidRPr="00000000">
        <w:rPr>
          <w:color w:val="404040"/>
          <w:sz w:val="25"/>
          <w:szCs w:val="25"/>
          <w:highlight w:val="white"/>
          <w:rtl w:val="0"/>
        </w:rPr>
        <w:t xml:space="preserve"> </w:t>
      </w:r>
      <w:r w:rsidDel="00000000" w:rsidR="00000000" w:rsidRPr="00000000">
        <w:rPr>
          <w:sz w:val="24"/>
          <w:szCs w:val="24"/>
          <w:rtl w:val="0"/>
        </w:rPr>
        <w:t xml:space="preserve">na </w:t>
      </w:r>
      <w:r w:rsidDel="00000000" w:rsidR="00000000" w:rsidRPr="00000000">
        <w:rPr>
          <w:sz w:val="24"/>
          <w:szCs w:val="24"/>
          <w:rtl w:val="0"/>
        </w:rPr>
        <w:t xml:space="preserve">criança é predominante responsabilidade de seus pais e educadores. É muito comum o reconhecimento tardio do distúrbio, assim refletindo em menor eficiência das intervenções médicas e consequente maior dificuldade da pessoa na escola, atraso com as matérias, baixa auto-estima, recuo do ambiente escolar, etc…(SOUZA, 2019).</w:t>
      </w:r>
    </w:p>
    <w:p w:rsidR="00000000" w:rsidDel="00000000" w:rsidP="00000000" w:rsidRDefault="00000000" w:rsidRPr="00000000" w14:paraId="000000A2">
      <w:pPr>
        <w:jc w:val="both"/>
        <w:rPr>
          <w:sz w:val="24"/>
          <w:szCs w:val="24"/>
        </w:rPr>
      </w:pPr>
      <w:r w:rsidDel="00000000" w:rsidR="00000000" w:rsidRPr="00000000">
        <w:rPr>
          <w:sz w:val="24"/>
          <w:szCs w:val="24"/>
          <w:rtl w:val="0"/>
        </w:rPr>
        <w:tab/>
        <w:t xml:space="preserve">Mantendo em vista também as dificuldades socioeconômicas para obter diagnóstico e tratamento de qualidade, o paciente deve enfrentar mais um grande obstáculo na obtenção da ajuda necessária para conseguir se adaptar e acompanhar a rotina  das outras crianças e adolescentes: o alto custo desses serviços com boa qualidade ou a demora de atendimento. Além disso, os aspectos socioeconômicos da criança também acarretam dificuldades como condições precárias no ambiente escolar, afetando a interação entre educador e aluno e na moradia e na estrutura familiar, prejudicando o suporte dos responsáveis(VIDERES, 2017).</w:t>
      </w:r>
    </w:p>
    <w:p w:rsidR="00000000" w:rsidDel="00000000" w:rsidP="00000000" w:rsidRDefault="00000000" w:rsidRPr="00000000" w14:paraId="000000A3">
      <w:pPr>
        <w:jc w:val="both"/>
        <w:rPr>
          <w:sz w:val="24"/>
          <w:szCs w:val="24"/>
        </w:rPr>
      </w:pPr>
      <w:r w:rsidDel="00000000" w:rsidR="00000000" w:rsidRPr="00000000">
        <w:rPr>
          <w:sz w:val="24"/>
          <w:szCs w:val="24"/>
          <w:rtl w:val="0"/>
        </w:rPr>
        <w:tab/>
        <w:tab/>
        <w:tab/>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left"/>
        <w:rPr>
          <w:sz w:val="24"/>
          <w:szCs w:val="24"/>
        </w:rPr>
      </w:pPr>
      <w:r w:rsidDel="00000000" w:rsidR="00000000" w:rsidRPr="00000000">
        <w:rPr>
          <w:rtl w:val="0"/>
        </w:rPr>
      </w:r>
    </w:p>
    <w:p w:rsidR="00000000" w:rsidDel="00000000" w:rsidP="00000000" w:rsidRDefault="00000000" w:rsidRPr="00000000" w14:paraId="000000A6">
      <w:pPr>
        <w:jc w:val="left"/>
        <w:rPr>
          <w:sz w:val="24"/>
          <w:szCs w:val="24"/>
        </w:rPr>
      </w:pPr>
      <w:r w:rsidDel="00000000" w:rsidR="00000000" w:rsidRPr="00000000">
        <w:rPr>
          <w:rtl w:val="0"/>
        </w:rPr>
      </w:r>
    </w:p>
    <w:p w:rsidR="00000000" w:rsidDel="00000000" w:rsidP="00000000" w:rsidRDefault="00000000" w:rsidRPr="00000000" w14:paraId="000000A7">
      <w:pPr>
        <w:jc w:val="left"/>
        <w:rPr>
          <w:sz w:val="24"/>
          <w:szCs w:val="24"/>
        </w:rPr>
      </w:pPr>
      <w:r w:rsidDel="00000000" w:rsidR="00000000" w:rsidRPr="00000000">
        <w:rPr>
          <w:rtl w:val="0"/>
        </w:rPr>
      </w:r>
    </w:p>
    <w:p w:rsidR="00000000" w:rsidDel="00000000" w:rsidP="00000000" w:rsidRDefault="00000000" w:rsidRPr="00000000" w14:paraId="000000A8">
      <w:pPr>
        <w:jc w:val="left"/>
        <w:rPr>
          <w:sz w:val="24"/>
          <w:szCs w:val="24"/>
        </w:rPr>
      </w:pPr>
      <w:r w:rsidDel="00000000" w:rsidR="00000000" w:rsidRPr="00000000">
        <w:rPr>
          <w:rtl w:val="0"/>
        </w:rPr>
      </w:r>
    </w:p>
    <w:p w:rsidR="00000000" w:rsidDel="00000000" w:rsidP="00000000" w:rsidRDefault="00000000" w:rsidRPr="00000000" w14:paraId="000000A9">
      <w:pPr>
        <w:jc w:val="left"/>
        <w:rPr>
          <w:sz w:val="24"/>
          <w:szCs w:val="24"/>
        </w:rPr>
      </w:pPr>
      <w:r w:rsidDel="00000000" w:rsidR="00000000" w:rsidRPr="00000000">
        <w:rPr>
          <w:rtl w:val="0"/>
        </w:rPr>
      </w:r>
    </w:p>
    <w:p w:rsidR="00000000" w:rsidDel="00000000" w:rsidP="00000000" w:rsidRDefault="00000000" w:rsidRPr="00000000" w14:paraId="000000AA">
      <w:pPr>
        <w:jc w:val="left"/>
        <w:rPr>
          <w:sz w:val="24"/>
          <w:szCs w:val="24"/>
        </w:rPr>
      </w:pPr>
      <w:r w:rsidDel="00000000" w:rsidR="00000000" w:rsidRPr="00000000">
        <w:rPr>
          <w:rtl w:val="0"/>
        </w:rPr>
      </w:r>
    </w:p>
    <w:p w:rsidR="00000000" w:rsidDel="00000000" w:rsidP="00000000" w:rsidRDefault="00000000" w:rsidRPr="00000000" w14:paraId="000000AB">
      <w:pPr>
        <w:pStyle w:val="Heading3"/>
        <w:rPr>
          <w:color w:val="000000"/>
        </w:rPr>
      </w:pPr>
      <w:bookmarkStart w:colFirst="0" w:colLast="0" w:name="_hi5qnmt5ragd" w:id="1"/>
      <w:bookmarkEnd w:id="1"/>
      <w:r w:rsidDel="00000000" w:rsidR="00000000" w:rsidRPr="00000000">
        <w:rPr>
          <w:color w:val="000000"/>
          <w:rtl w:val="0"/>
        </w:rPr>
        <w:t xml:space="preserve">Justificativa</w:t>
      </w:r>
    </w:p>
    <w:p w:rsidR="00000000" w:rsidDel="00000000" w:rsidP="00000000" w:rsidRDefault="00000000" w:rsidRPr="00000000" w14:paraId="000000AC">
      <w:pPr>
        <w:ind w:left="2880" w:firstLine="720"/>
        <w:jc w:val="left"/>
        <w:rPr>
          <w:sz w:val="28"/>
          <w:szCs w:val="28"/>
        </w:rPr>
      </w:pPr>
      <w:r w:rsidDel="00000000" w:rsidR="00000000" w:rsidRPr="00000000">
        <w:rPr>
          <w:rtl w:val="0"/>
        </w:rPr>
      </w:r>
    </w:p>
    <w:p w:rsidR="00000000" w:rsidDel="00000000" w:rsidP="00000000" w:rsidRDefault="00000000" w:rsidRPr="00000000" w14:paraId="000000AD">
      <w:pPr>
        <w:ind w:left="0" w:firstLine="720"/>
        <w:jc w:val="both"/>
        <w:rPr>
          <w:sz w:val="24"/>
          <w:szCs w:val="24"/>
        </w:rPr>
      </w:pPr>
      <w:r w:rsidDel="00000000" w:rsidR="00000000" w:rsidRPr="00000000">
        <w:rPr>
          <w:sz w:val="24"/>
          <w:szCs w:val="24"/>
          <w:rtl w:val="0"/>
        </w:rPr>
        <w:t xml:space="preserve">Dentre os métodos atuais</w:t>
      </w:r>
      <w:r w:rsidDel="00000000" w:rsidR="00000000" w:rsidRPr="00000000">
        <w:rPr>
          <w:sz w:val="36"/>
          <w:szCs w:val="36"/>
          <w:rtl w:val="0"/>
        </w:rPr>
        <w:t xml:space="preserve"> </w:t>
      </w:r>
      <w:r w:rsidDel="00000000" w:rsidR="00000000" w:rsidRPr="00000000">
        <w:rPr>
          <w:sz w:val="24"/>
          <w:szCs w:val="24"/>
          <w:rtl w:val="0"/>
        </w:rPr>
        <w:t xml:space="preserve">para tratamento das disfunções, grande parte envolve intenso trabalho com algum profissional da área que acompanhará o progresso do indivíduo com deficiência. Geralmente, por anos e, muitas vezes, trata-se não de um, mas de dois ou até mesmo 3 profissionais da área da saúde. Existe uma crescente necessidade destes indivíduos para suprir os diferentes e numerosos problemas envolvendo esses distúrbios. De acordo com a Science, revista publicada pela Associação Americana para o Avanço da Ciência (AAAS), uma pesquisa realizada e divulgada por cientistas da universidade College London, no Reino Unido, aponta que em torno de 10% da população mundial possui algum tipo de déficit para a aprendizagem, sendo que, frequentemente, estes indivíduos são afetados por mais de um transtorno. Dessa forma, diversos especialistas são requisitados para o cumprimento de exames constantes, avaliações escolares únicas, tratamentos psicológicos, dentre muitos outros. Estima-se que a maior parte dos pais que descobrem que seus filhos possuem distúrbios de aprendizado acabam por não realizar os tratamentos adequados pois os custos para se realizar tais procedimentos por vezes são exorbitantes. Conclui-se, portanto, que os custos para se tratar doenças de aprendizado e seus efeitos colaterais são, nos dias atuais, demasiados para boa parte da sociedade brasileira e , caso desenvolva-se um software que vise maior acessibilidade para essa população, tratando-se neste caso dos preços e de uma forma de fácil entendimento da plataforma,                                               o projeto seria capaz de difundir informação sobre estes transtornos, transformando-os de mitos e assuntos desconhecidos, em algo comum e socialmente aceito. </w:t>
      </w:r>
    </w:p>
    <w:p w:rsidR="00000000" w:rsidDel="00000000" w:rsidP="00000000" w:rsidRDefault="00000000" w:rsidRPr="00000000" w14:paraId="000000AE">
      <w:pPr>
        <w:ind w:left="0" w:firstLine="720"/>
        <w:jc w:val="both"/>
        <w:rPr>
          <w:sz w:val="24"/>
          <w:szCs w:val="24"/>
        </w:rPr>
      </w:pPr>
      <w:r w:rsidDel="00000000" w:rsidR="00000000" w:rsidRPr="00000000">
        <w:rPr>
          <w:sz w:val="24"/>
          <w:szCs w:val="24"/>
          <w:rtl w:val="0"/>
        </w:rPr>
        <w:t xml:space="preserve">Detalhando-se mais o assunto, será desenvolvida uma rede neural para auxílio na identificação de distúrbios de aprendizado. Esta rede coletará informações dos usuários (além das já existentes em bancos de dados relacionados ao tema) para incremento na precisão e velocidade do diagnóstico. Espera-se que, de acordo com as respostas de diferentes usuários, este sistema se desenvolva e cresça com o intuito de que os dados coletados possam ser divulgados para a comunidade a fim de se ter ainda mais informações sobre as questões de aprendizagem que, aos poucos, apresentam-se mais relevantes no cenário mundial, mas ainda não o suficiente para que sejam amplamente validadas no cenário popular. É necessário reconhecer que o projeto não almeja substituir os métodos atuais ou os profissionais da área, mas sim auxiliá-los de forma a acelerar o processo de detectação de diferentes disfunções e facilitar seus tratamentos. </w:t>
        <w:tab/>
        <w:tab/>
      </w:r>
    </w:p>
    <w:p w:rsidR="00000000" w:rsidDel="00000000" w:rsidP="00000000" w:rsidRDefault="00000000" w:rsidRPr="00000000" w14:paraId="000000AF">
      <w:pPr>
        <w:ind w:firstLine="720"/>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0">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rtl w:val="0"/>
        </w:rPr>
      </w:r>
    </w:p>
    <w:p w:rsidR="00000000" w:rsidDel="00000000" w:rsidP="00000000" w:rsidRDefault="00000000" w:rsidRPr="00000000" w14:paraId="000000B3">
      <w:pPr>
        <w:pStyle w:val="Heading3"/>
        <w:rPr>
          <w:color w:val="000000"/>
        </w:rPr>
      </w:pPr>
      <w:bookmarkStart w:colFirst="0" w:colLast="0" w:name="_tx60gjb6os0x" w:id="2"/>
      <w:bookmarkEnd w:id="2"/>
      <w:r w:rsidDel="00000000" w:rsidR="00000000" w:rsidRPr="00000000">
        <w:rPr>
          <w:color w:val="000000"/>
          <w:rtl w:val="0"/>
        </w:rPr>
        <w:t xml:space="preserve">Problema</w:t>
      </w:r>
    </w:p>
    <w:p w:rsidR="00000000" w:rsidDel="00000000" w:rsidP="00000000" w:rsidRDefault="00000000" w:rsidRPr="00000000" w14:paraId="000000B4">
      <w:pPr>
        <w:jc w:val="both"/>
        <w:rPr>
          <w:sz w:val="24"/>
          <w:szCs w:val="24"/>
        </w:rPr>
      </w:pPr>
      <w:r w:rsidDel="00000000" w:rsidR="00000000" w:rsidRPr="00000000">
        <w:rPr>
          <w:rtl w:val="0"/>
        </w:rPr>
      </w:r>
    </w:p>
    <w:p w:rsidR="00000000" w:rsidDel="00000000" w:rsidP="00000000" w:rsidRDefault="00000000" w:rsidRPr="00000000" w14:paraId="000000B5">
      <w:pPr>
        <w:jc w:val="both"/>
        <w:rPr>
          <w:sz w:val="24"/>
          <w:szCs w:val="24"/>
        </w:rPr>
      </w:pPr>
      <w:r w:rsidDel="00000000" w:rsidR="00000000" w:rsidRPr="00000000">
        <w:rPr>
          <w:sz w:val="24"/>
          <w:szCs w:val="24"/>
          <w:rtl w:val="0"/>
        </w:rPr>
        <w:tab/>
        <w:t xml:space="preserve">É possível facilitar o processo de diagnóstico e tratamentos de distúrbios de aprendizagem por meio de uma plataforma online? </w:t>
      </w:r>
    </w:p>
    <w:p w:rsidR="00000000" w:rsidDel="00000000" w:rsidP="00000000" w:rsidRDefault="00000000" w:rsidRPr="00000000" w14:paraId="000000B6">
      <w:pPr>
        <w:jc w:val="both"/>
        <w:rPr>
          <w:sz w:val="24"/>
          <w:szCs w:val="24"/>
        </w:rPr>
      </w:pPr>
      <w:r w:rsidDel="00000000" w:rsidR="00000000" w:rsidRPr="00000000">
        <w:rPr>
          <w:rtl w:val="0"/>
        </w:rPr>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rtl w:val="0"/>
        </w:rPr>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rtl w:val="0"/>
        </w:rPr>
      </w:r>
    </w:p>
    <w:p w:rsidR="00000000" w:rsidDel="00000000" w:rsidP="00000000" w:rsidRDefault="00000000" w:rsidRPr="00000000" w14:paraId="000000BB">
      <w:pPr>
        <w:jc w:val="both"/>
        <w:rPr>
          <w:sz w:val="24"/>
          <w:szCs w:val="24"/>
        </w:rPr>
      </w:pPr>
      <w:r w:rsidDel="00000000" w:rsidR="00000000" w:rsidRPr="00000000">
        <w:rPr>
          <w:sz w:val="24"/>
          <w:szCs w:val="24"/>
          <w:rtl w:val="0"/>
        </w:rPr>
        <w:tab/>
        <w:tab/>
        <w:tab/>
        <w:t xml:space="preserve">                </w:t>
      </w:r>
    </w:p>
    <w:p w:rsidR="00000000" w:rsidDel="00000000" w:rsidP="00000000" w:rsidRDefault="00000000" w:rsidRPr="00000000" w14:paraId="000000BC">
      <w:pPr>
        <w:jc w:val="both"/>
        <w:rPr>
          <w:sz w:val="28"/>
          <w:szCs w:val="28"/>
        </w:rPr>
      </w:pPr>
      <w:r w:rsidDel="00000000" w:rsidR="00000000" w:rsidRPr="00000000">
        <w:rPr>
          <w:rtl w:val="0"/>
        </w:rPr>
      </w:r>
    </w:p>
    <w:p w:rsidR="00000000" w:rsidDel="00000000" w:rsidP="00000000" w:rsidRDefault="00000000" w:rsidRPr="00000000" w14:paraId="000000BD">
      <w:pPr>
        <w:jc w:val="both"/>
        <w:rPr>
          <w:sz w:val="28"/>
          <w:szCs w:val="28"/>
        </w:rPr>
      </w:pPr>
      <w:r w:rsidDel="00000000" w:rsidR="00000000" w:rsidRPr="00000000">
        <w:rPr>
          <w:rtl w:val="0"/>
        </w:rPr>
      </w:r>
    </w:p>
    <w:p w:rsidR="00000000" w:rsidDel="00000000" w:rsidP="00000000" w:rsidRDefault="00000000" w:rsidRPr="00000000" w14:paraId="000000BE">
      <w:pPr>
        <w:jc w:val="both"/>
        <w:rPr>
          <w:sz w:val="28"/>
          <w:szCs w:val="28"/>
        </w:rPr>
      </w:pPr>
      <w:r w:rsidDel="00000000" w:rsidR="00000000" w:rsidRPr="00000000">
        <w:rPr>
          <w:rtl w:val="0"/>
        </w:rPr>
      </w:r>
    </w:p>
    <w:p w:rsidR="00000000" w:rsidDel="00000000" w:rsidP="00000000" w:rsidRDefault="00000000" w:rsidRPr="00000000" w14:paraId="000000BF">
      <w:pPr>
        <w:jc w:val="both"/>
        <w:rPr>
          <w:sz w:val="28"/>
          <w:szCs w:val="28"/>
        </w:rPr>
      </w:pPr>
      <w:r w:rsidDel="00000000" w:rsidR="00000000" w:rsidRPr="00000000">
        <w:rPr>
          <w:rtl w:val="0"/>
        </w:rPr>
      </w:r>
    </w:p>
    <w:p w:rsidR="00000000" w:rsidDel="00000000" w:rsidP="00000000" w:rsidRDefault="00000000" w:rsidRPr="00000000" w14:paraId="000000C0">
      <w:pPr>
        <w:jc w:val="both"/>
        <w:rPr>
          <w:sz w:val="28"/>
          <w:szCs w:val="28"/>
        </w:rPr>
      </w:pPr>
      <w:r w:rsidDel="00000000" w:rsidR="00000000" w:rsidRPr="00000000">
        <w:rPr>
          <w:rtl w:val="0"/>
        </w:rPr>
      </w:r>
    </w:p>
    <w:p w:rsidR="00000000" w:rsidDel="00000000" w:rsidP="00000000" w:rsidRDefault="00000000" w:rsidRPr="00000000" w14:paraId="000000C1">
      <w:pPr>
        <w:jc w:val="both"/>
        <w:rPr>
          <w:sz w:val="28"/>
          <w:szCs w:val="28"/>
        </w:rPr>
      </w:pPr>
      <w:r w:rsidDel="00000000" w:rsidR="00000000" w:rsidRPr="00000000">
        <w:rPr>
          <w:rtl w:val="0"/>
        </w:rPr>
      </w:r>
    </w:p>
    <w:p w:rsidR="00000000" w:rsidDel="00000000" w:rsidP="00000000" w:rsidRDefault="00000000" w:rsidRPr="00000000" w14:paraId="000000C2">
      <w:pPr>
        <w:jc w:val="both"/>
        <w:rPr>
          <w:sz w:val="28"/>
          <w:szCs w:val="28"/>
        </w:rPr>
      </w:pPr>
      <w:r w:rsidDel="00000000" w:rsidR="00000000" w:rsidRPr="00000000">
        <w:rPr>
          <w:rtl w:val="0"/>
        </w:rPr>
      </w:r>
    </w:p>
    <w:p w:rsidR="00000000" w:rsidDel="00000000" w:rsidP="00000000" w:rsidRDefault="00000000" w:rsidRPr="00000000" w14:paraId="000000C3">
      <w:pPr>
        <w:jc w:val="both"/>
        <w:rPr>
          <w:sz w:val="28"/>
          <w:szCs w:val="28"/>
        </w:rPr>
      </w:pPr>
      <w:r w:rsidDel="00000000" w:rsidR="00000000" w:rsidRPr="00000000">
        <w:rPr>
          <w:rtl w:val="0"/>
        </w:rPr>
      </w:r>
    </w:p>
    <w:p w:rsidR="00000000" w:rsidDel="00000000" w:rsidP="00000000" w:rsidRDefault="00000000" w:rsidRPr="00000000" w14:paraId="000000C4">
      <w:pPr>
        <w:jc w:val="both"/>
        <w:rPr>
          <w:sz w:val="28"/>
          <w:szCs w:val="28"/>
        </w:rPr>
      </w:pPr>
      <w:r w:rsidDel="00000000" w:rsidR="00000000" w:rsidRPr="00000000">
        <w:rPr>
          <w:rtl w:val="0"/>
        </w:rPr>
      </w:r>
    </w:p>
    <w:p w:rsidR="00000000" w:rsidDel="00000000" w:rsidP="00000000" w:rsidRDefault="00000000" w:rsidRPr="00000000" w14:paraId="000000C5">
      <w:pPr>
        <w:jc w:val="both"/>
        <w:rPr>
          <w:sz w:val="28"/>
          <w:szCs w:val="28"/>
        </w:rPr>
      </w:pPr>
      <w:r w:rsidDel="00000000" w:rsidR="00000000" w:rsidRPr="00000000">
        <w:rPr>
          <w:rtl w:val="0"/>
        </w:rPr>
      </w:r>
    </w:p>
    <w:p w:rsidR="00000000" w:rsidDel="00000000" w:rsidP="00000000" w:rsidRDefault="00000000" w:rsidRPr="00000000" w14:paraId="000000C6">
      <w:pPr>
        <w:jc w:val="both"/>
        <w:rPr>
          <w:sz w:val="28"/>
          <w:szCs w:val="28"/>
        </w:rPr>
      </w:pPr>
      <w:r w:rsidDel="00000000" w:rsidR="00000000" w:rsidRPr="00000000">
        <w:rPr>
          <w:rtl w:val="0"/>
        </w:rPr>
      </w:r>
    </w:p>
    <w:p w:rsidR="00000000" w:rsidDel="00000000" w:rsidP="00000000" w:rsidRDefault="00000000" w:rsidRPr="00000000" w14:paraId="000000C7">
      <w:pPr>
        <w:jc w:val="both"/>
        <w:rPr>
          <w:sz w:val="28"/>
          <w:szCs w:val="28"/>
        </w:rPr>
      </w:pPr>
      <w:r w:rsidDel="00000000" w:rsidR="00000000" w:rsidRPr="00000000">
        <w:rPr>
          <w:rtl w:val="0"/>
        </w:rPr>
      </w:r>
    </w:p>
    <w:p w:rsidR="00000000" w:rsidDel="00000000" w:rsidP="00000000" w:rsidRDefault="00000000" w:rsidRPr="00000000" w14:paraId="000000C8">
      <w:pPr>
        <w:jc w:val="both"/>
        <w:rPr>
          <w:sz w:val="28"/>
          <w:szCs w:val="28"/>
        </w:rPr>
      </w:pPr>
      <w:r w:rsidDel="00000000" w:rsidR="00000000" w:rsidRPr="00000000">
        <w:rPr>
          <w:rtl w:val="0"/>
        </w:rPr>
      </w:r>
    </w:p>
    <w:p w:rsidR="00000000" w:rsidDel="00000000" w:rsidP="00000000" w:rsidRDefault="00000000" w:rsidRPr="00000000" w14:paraId="000000C9">
      <w:pPr>
        <w:jc w:val="both"/>
        <w:rPr>
          <w:sz w:val="28"/>
          <w:szCs w:val="28"/>
        </w:rPr>
      </w:pPr>
      <w:r w:rsidDel="00000000" w:rsidR="00000000" w:rsidRPr="00000000">
        <w:rPr>
          <w:rtl w:val="0"/>
        </w:rPr>
      </w:r>
    </w:p>
    <w:p w:rsidR="00000000" w:rsidDel="00000000" w:rsidP="00000000" w:rsidRDefault="00000000" w:rsidRPr="00000000" w14:paraId="000000CA">
      <w:pPr>
        <w:jc w:val="both"/>
        <w:rPr>
          <w:sz w:val="28"/>
          <w:szCs w:val="28"/>
        </w:rPr>
      </w:pPr>
      <w:r w:rsidDel="00000000" w:rsidR="00000000" w:rsidRPr="00000000">
        <w:rPr>
          <w:rtl w:val="0"/>
        </w:rPr>
      </w:r>
    </w:p>
    <w:p w:rsidR="00000000" w:rsidDel="00000000" w:rsidP="00000000" w:rsidRDefault="00000000" w:rsidRPr="00000000" w14:paraId="000000CB">
      <w:pPr>
        <w:jc w:val="both"/>
        <w:rPr>
          <w:sz w:val="28"/>
          <w:szCs w:val="28"/>
        </w:rPr>
      </w:pPr>
      <w:r w:rsidDel="00000000" w:rsidR="00000000" w:rsidRPr="00000000">
        <w:rPr>
          <w:rtl w:val="0"/>
        </w:rPr>
      </w:r>
    </w:p>
    <w:p w:rsidR="00000000" w:rsidDel="00000000" w:rsidP="00000000" w:rsidRDefault="00000000" w:rsidRPr="00000000" w14:paraId="000000CC">
      <w:pPr>
        <w:jc w:val="both"/>
        <w:rPr>
          <w:sz w:val="28"/>
          <w:szCs w:val="28"/>
        </w:rPr>
      </w:pPr>
      <w:r w:rsidDel="00000000" w:rsidR="00000000" w:rsidRPr="00000000">
        <w:rPr>
          <w:rtl w:val="0"/>
        </w:rPr>
      </w:r>
    </w:p>
    <w:p w:rsidR="00000000" w:rsidDel="00000000" w:rsidP="00000000" w:rsidRDefault="00000000" w:rsidRPr="00000000" w14:paraId="000000CD">
      <w:pPr>
        <w:jc w:val="both"/>
        <w:rPr>
          <w:sz w:val="28"/>
          <w:szCs w:val="28"/>
        </w:rPr>
      </w:pPr>
      <w:r w:rsidDel="00000000" w:rsidR="00000000" w:rsidRPr="00000000">
        <w:rPr>
          <w:rtl w:val="0"/>
        </w:rPr>
      </w:r>
    </w:p>
    <w:p w:rsidR="00000000" w:rsidDel="00000000" w:rsidP="00000000" w:rsidRDefault="00000000" w:rsidRPr="00000000" w14:paraId="000000CE">
      <w:pPr>
        <w:jc w:val="both"/>
        <w:rPr>
          <w:sz w:val="28"/>
          <w:szCs w:val="28"/>
        </w:rPr>
      </w:pPr>
      <w:r w:rsidDel="00000000" w:rsidR="00000000" w:rsidRPr="00000000">
        <w:rPr>
          <w:rtl w:val="0"/>
        </w:rPr>
      </w:r>
    </w:p>
    <w:p w:rsidR="00000000" w:rsidDel="00000000" w:rsidP="00000000" w:rsidRDefault="00000000" w:rsidRPr="00000000" w14:paraId="000000CF">
      <w:pPr>
        <w:jc w:val="both"/>
        <w:rPr>
          <w:sz w:val="28"/>
          <w:szCs w:val="28"/>
        </w:rPr>
      </w:pPr>
      <w:r w:rsidDel="00000000" w:rsidR="00000000" w:rsidRPr="00000000">
        <w:rPr>
          <w:rtl w:val="0"/>
        </w:rPr>
      </w:r>
    </w:p>
    <w:p w:rsidR="00000000" w:rsidDel="00000000" w:rsidP="00000000" w:rsidRDefault="00000000" w:rsidRPr="00000000" w14:paraId="000000D0">
      <w:pPr>
        <w:jc w:val="both"/>
        <w:rPr>
          <w:sz w:val="28"/>
          <w:szCs w:val="28"/>
        </w:rPr>
      </w:pPr>
      <w:r w:rsidDel="00000000" w:rsidR="00000000" w:rsidRPr="00000000">
        <w:rPr>
          <w:rtl w:val="0"/>
        </w:rPr>
      </w:r>
    </w:p>
    <w:p w:rsidR="00000000" w:rsidDel="00000000" w:rsidP="00000000" w:rsidRDefault="00000000" w:rsidRPr="00000000" w14:paraId="000000D1">
      <w:pPr>
        <w:jc w:val="both"/>
        <w:rPr>
          <w:sz w:val="28"/>
          <w:szCs w:val="28"/>
        </w:rPr>
      </w:pPr>
      <w:r w:rsidDel="00000000" w:rsidR="00000000" w:rsidRPr="00000000">
        <w:rPr>
          <w:rtl w:val="0"/>
        </w:rPr>
      </w:r>
    </w:p>
    <w:p w:rsidR="00000000" w:rsidDel="00000000" w:rsidP="00000000" w:rsidRDefault="00000000" w:rsidRPr="00000000" w14:paraId="000000D2">
      <w:pPr>
        <w:jc w:val="both"/>
        <w:rPr>
          <w:sz w:val="28"/>
          <w:szCs w:val="28"/>
        </w:rPr>
      </w:pPr>
      <w:r w:rsidDel="00000000" w:rsidR="00000000" w:rsidRPr="00000000">
        <w:rPr>
          <w:rtl w:val="0"/>
        </w:rPr>
      </w:r>
    </w:p>
    <w:p w:rsidR="00000000" w:rsidDel="00000000" w:rsidP="00000000" w:rsidRDefault="00000000" w:rsidRPr="00000000" w14:paraId="000000D3">
      <w:pPr>
        <w:jc w:val="both"/>
        <w:rPr>
          <w:sz w:val="28"/>
          <w:szCs w:val="28"/>
        </w:rPr>
      </w:pPr>
      <w:r w:rsidDel="00000000" w:rsidR="00000000" w:rsidRPr="00000000">
        <w:rPr>
          <w:rtl w:val="0"/>
        </w:rPr>
      </w:r>
    </w:p>
    <w:p w:rsidR="00000000" w:rsidDel="00000000" w:rsidP="00000000" w:rsidRDefault="00000000" w:rsidRPr="00000000" w14:paraId="000000D4">
      <w:pPr>
        <w:ind w:left="0" w:firstLine="0"/>
        <w:jc w:val="both"/>
        <w:rPr>
          <w:sz w:val="28"/>
          <w:szCs w:val="28"/>
        </w:rPr>
      </w:pPr>
      <w:r w:rsidDel="00000000" w:rsidR="00000000" w:rsidRPr="00000000">
        <w:rPr>
          <w:rtl w:val="0"/>
        </w:rPr>
      </w:r>
    </w:p>
    <w:p w:rsidR="00000000" w:rsidDel="00000000" w:rsidP="00000000" w:rsidRDefault="00000000" w:rsidRPr="00000000" w14:paraId="000000D5">
      <w:pPr>
        <w:ind w:left="0" w:firstLine="0"/>
        <w:jc w:val="center"/>
        <w:rPr>
          <w:sz w:val="28"/>
          <w:szCs w:val="28"/>
        </w:rPr>
      </w:pPr>
      <w:r w:rsidDel="00000000" w:rsidR="00000000" w:rsidRPr="00000000">
        <w:rPr>
          <w:rtl w:val="0"/>
        </w:rPr>
      </w:r>
    </w:p>
    <w:p w:rsidR="00000000" w:rsidDel="00000000" w:rsidP="00000000" w:rsidRDefault="00000000" w:rsidRPr="00000000" w14:paraId="000000D6">
      <w:pPr>
        <w:pStyle w:val="Heading3"/>
        <w:rPr>
          <w:color w:val="000000"/>
        </w:rPr>
      </w:pPr>
      <w:bookmarkStart w:colFirst="0" w:colLast="0" w:name="_p9kk2fqhzeti" w:id="3"/>
      <w:bookmarkEnd w:id="3"/>
      <w:r w:rsidDel="00000000" w:rsidR="00000000" w:rsidRPr="00000000">
        <w:rPr>
          <w:color w:val="000000"/>
          <w:rtl w:val="0"/>
        </w:rPr>
        <w:t xml:space="preserve">Hipóteses</w:t>
      </w:r>
    </w:p>
    <w:p w:rsidR="00000000" w:rsidDel="00000000" w:rsidP="00000000" w:rsidRDefault="00000000" w:rsidRPr="00000000" w14:paraId="000000D7">
      <w:pPr>
        <w:rPr>
          <w:sz w:val="24"/>
          <w:szCs w:val="24"/>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D8">
      <w:pPr>
        <w:ind w:firstLine="720"/>
        <w:jc w:val="both"/>
        <w:rPr>
          <w:sz w:val="24"/>
          <w:szCs w:val="24"/>
        </w:rPr>
      </w:pPr>
      <w:r w:rsidDel="00000000" w:rsidR="00000000" w:rsidRPr="00000000">
        <w:rPr>
          <w:sz w:val="24"/>
          <w:szCs w:val="24"/>
          <w:rtl w:val="0"/>
        </w:rPr>
        <w:t xml:space="preserve">O modelo de pesquisa pretende, primeiramente, averiguar a existência de uma maneira confiável de pré-diagnosticar distúrbios de aprendizagem em crianças e adolescentes por meio de uma plataforma online. Devido à diversidade de disfunções, o foco será nas mais recorrentes, como dislexia, discalculia, disgrafia e transtorno de déficit de atenção e hiperatividade(SILVA, 2019). Caso seja viável, planeja-se implementar a plataforma com o intuito de facilitar e acelerar esse processo vital para maior eficácia dos tratamentos. O sistema possuirá um espaço específico para conscientização da população em relação aos transtornos especificados, assim como uma área voltada ao tratamento parcial dos mesmos. Todo o processo descrito será ininterruptamente acompanhado por peritos da área da neurologia e da psicologia.</w:t>
      </w:r>
    </w:p>
    <w:p w:rsidR="00000000" w:rsidDel="00000000" w:rsidP="00000000" w:rsidRDefault="00000000" w:rsidRPr="00000000" w14:paraId="000000D9">
      <w:pPr>
        <w:ind w:firstLine="720"/>
        <w:jc w:val="both"/>
        <w:rPr>
          <w:sz w:val="24"/>
          <w:szCs w:val="24"/>
        </w:rPr>
      </w:pPr>
      <w:r w:rsidDel="00000000" w:rsidR="00000000" w:rsidRPr="00000000">
        <w:rPr>
          <w:rtl w:val="0"/>
        </w:rPr>
      </w:r>
    </w:p>
    <w:p w:rsidR="00000000" w:rsidDel="00000000" w:rsidP="00000000" w:rsidRDefault="00000000" w:rsidRPr="00000000" w14:paraId="000000DA">
      <w:pPr>
        <w:ind w:firstLine="720"/>
        <w:jc w:val="both"/>
        <w:rPr>
          <w:sz w:val="24"/>
          <w:szCs w:val="24"/>
        </w:rPr>
      </w:pPr>
      <w:r w:rsidDel="00000000" w:rsidR="00000000" w:rsidRPr="00000000">
        <w:rPr>
          <w:rtl w:val="0"/>
        </w:rPr>
      </w:r>
    </w:p>
    <w:p w:rsidR="00000000" w:rsidDel="00000000" w:rsidP="00000000" w:rsidRDefault="00000000" w:rsidRPr="00000000" w14:paraId="000000DB">
      <w:pPr>
        <w:ind w:firstLine="720"/>
        <w:jc w:val="both"/>
        <w:rPr>
          <w:sz w:val="24"/>
          <w:szCs w:val="24"/>
        </w:rPr>
      </w:pPr>
      <w:r w:rsidDel="00000000" w:rsidR="00000000" w:rsidRPr="00000000">
        <w:rPr>
          <w:rtl w:val="0"/>
        </w:rPr>
      </w:r>
    </w:p>
    <w:p w:rsidR="00000000" w:rsidDel="00000000" w:rsidP="00000000" w:rsidRDefault="00000000" w:rsidRPr="00000000" w14:paraId="000000DC">
      <w:pPr>
        <w:ind w:firstLine="720"/>
        <w:jc w:val="both"/>
        <w:rPr>
          <w:sz w:val="24"/>
          <w:szCs w:val="24"/>
        </w:rPr>
      </w:pPr>
      <w:r w:rsidDel="00000000" w:rsidR="00000000" w:rsidRPr="00000000">
        <w:rPr>
          <w:rtl w:val="0"/>
        </w:rPr>
      </w:r>
    </w:p>
    <w:p w:rsidR="00000000" w:rsidDel="00000000" w:rsidP="00000000" w:rsidRDefault="00000000" w:rsidRPr="00000000" w14:paraId="000000DD">
      <w:pPr>
        <w:ind w:firstLine="720"/>
        <w:jc w:val="both"/>
        <w:rPr>
          <w:sz w:val="24"/>
          <w:szCs w:val="24"/>
        </w:rPr>
      </w:pPr>
      <w:r w:rsidDel="00000000" w:rsidR="00000000" w:rsidRPr="00000000">
        <w:rPr>
          <w:rtl w:val="0"/>
        </w:rPr>
      </w:r>
    </w:p>
    <w:p w:rsidR="00000000" w:rsidDel="00000000" w:rsidP="00000000" w:rsidRDefault="00000000" w:rsidRPr="00000000" w14:paraId="000000DE">
      <w:pPr>
        <w:ind w:firstLine="720"/>
        <w:jc w:val="both"/>
        <w:rPr>
          <w:sz w:val="24"/>
          <w:szCs w:val="24"/>
        </w:rPr>
      </w:pPr>
      <w:r w:rsidDel="00000000" w:rsidR="00000000" w:rsidRPr="00000000">
        <w:rPr>
          <w:rtl w:val="0"/>
        </w:rPr>
      </w:r>
    </w:p>
    <w:p w:rsidR="00000000" w:rsidDel="00000000" w:rsidP="00000000" w:rsidRDefault="00000000" w:rsidRPr="00000000" w14:paraId="000000DF">
      <w:pPr>
        <w:ind w:firstLine="720"/>
        <w:jc w:val="both"/>
        <w:rPr>
          <w:sz w:val="24"/>
          <w:szCs w:val="24"/>
        </w:rPr>
      </w:pPr>
      <w:r w:rsidDel="00000000" w:rsidR="00000000" w:rsidRPr="00000000">
        <w:rPr>
          <w:rtl w:val="0"/>
        </w:rPr>
      </w:r>
    </w:p>
    <w:p w:rsidR="00000000" w:rsidDel="00000000" w:rsidP="00000000" w:rsidRDefault="00000000" w:rsidRPr="00000000" w14:paraId="000000E0">
      <w:pPr>
        <w:ind w:firstLine="720"/>
        <w:jc w:val="both"/>
        <w:rPr>
          <w:sz w:val="24"/>
          <w:szCs w:val="24"/>
        </w:rPr>
      </w:pPr>
      <w:r w:rsidDel="00000000" w:rsidR="00000000" w:rsidRPr="00000000">
        <w:rPr>
          <w:rtl w:val="0"/>
        </w:rPr>
      </w:r>
    </w:p>
    <w:p w:rsidR="00000000" w:rsidDel="00000000" w:rsidP="00000000" w:rsidRDefault="00000000" w:rsidRPr="00000000" w14:paraId="000000E1">
      <w:pPr>
        <w:ind w:firstLine="720"/>
        <w:jc w:val="both"/>
        <w:rPr>
          <w:sz w:val="24"/>
          <w:szCs w:val="24"/>
        </w:rPr>
      </w:pPr>
      <w:r w:rsidDel="00000000" w:rsidR="00000000" w:rsidRPr="00000000">
        <w:rPr>
          <w:rtl w:val="0"/>
        </w:rPr>
      </w:r>
    </w:p>
    <w:p w:rsidR="00000000" w:rsidDel="00000000" w:rsidP="00000000" w:rsidRDefault="00000000" w:rsidRPr="00000000" w14:paraId="000000E2">
      <w:pPr>
        <w:ind w:firstLine="720"/>
        <w:jc w:val="both"/>
        <w:rPr>
          <w:sz w:val="24"/>
          <w:szCs w:val="24"/>
        </w:rPr>
      </w:pPr>
      <w:r w:rsidDel="00000000" w:rsidR="00000000" w:rsidRPr="00000000">
        <w:rPr>
          <w:rtl w:val="0"/>
        </w:rPr>
      </w:r>
    </w:p>
    <w:p w:rsidR="00000000" w:rsidDel="00000000" w:rsidP="00000000" w:rsidRDefault="00000000" w:rsidRPr="00000000" w14:paraId="000000E3">
      <w:pPr>
        <w:ind w:firstLine="720"/>
        <w:jc w:val="both"/>
        <w:rPr>
          <w:sz w:val="24"/>
          <w:szCs w:val="24"/>
        </w:rPr>
      </w:pPr>
      <w:r w:rsidDel="00000000" w:rsidR="00000000" w:rsidRPr="00000000">
        <w:rPr>
          <w:rtl w:val="0"/>
        </w:rPr>
      </w:r>
    </w:p>
    <w:p w:rsidR="00000000" w:rsidDel="00000000" w:rsidP="00000000" w:rsidRDefault="00000000" w:rsidRPr="00000000" w14:paraId="000000E4">
      <w:pPr>
        <w:ind w:firstLine="720"/>
        <w:jc w:val="both"/>
        <w:rPr>
          <w:sz w:val="24"/>
          <w:szCs w:val="24"/>
        </w:rPr>
      </w:pPr>
      <w:r w:rsidDel="00000000" w:rsidR="00000000" w:rsidRPr="00000000">
        <w:rPr>
          <w:rtl w:val="0"/>
        </w:rPr>
      </w:r>
    </w:p>
    <w:p w:rsidR="00000000" w:rsidDel="00000000" w:rsidP="00000000" w:rsidRDefault="00000000" w:rsidRPr="00000000" w14:paraId="000000E5">
      <w:pPr>
        <w:ind w:firstLine="720"/>
        <w:jc w:val="both"/>
        <w:rPr>
          <w:sz w:val="24"/>
          <w:szCs w:val="24"/>
        </w:rPr>
      </w:pPr>
      <w:r w:rsidDel="00000000" w:rsidR="00000000" w:rsidRPr="00000000">
        <w:rPr>
          <w:rtl w:val="0"/>
        </w:rPr>
      </w:r>
    </w:p>
    <w:p w:rsidR="00000000" w:rsidDel="00000000" w:rsidP="00000000" w:rsidRDefault="00000000" w:rsidRPr="00000000" w14:paraId="000000E6">
      <w:pPr>
        <w:ind w:firstLine="720"/>
        <w:jc w:val="both"/>
        <w:rPr>
          <w:sz w:val="24"/>
          <w:szCs w:val="24"/>
        </w:rPr>
      </w:pPr>
      <w:r w:rsidDel="00000000" w:rsidR="00000000" w:rsidRPr="00000000">
        <w:rPr>
          <w:rtl w:val="0"/>
        </w:rPr>
      </w:r>
    </w:p>
    <w:p w:rsidR="00000000" w:rsidDel="00000000" w:rsidP="00000000" w:rsidRDefault="00000000" w:rsidRPr="00000000" w14:paraId="000000E7">
      <w:pPr>
        <w:ind w:firstLine="720"/>
        <w:jc w:val="both"/>
        <w:rPr>
          <w:sz w:val="24"/>
          <w:szCs w:val="24"/>
        </w:rPr>
      </w:pPr>
      <w:r w:rsidDel="00000000" w:rsidR="00000000" w:rsidRPr="00000000">
        <w:rPr>
          <w:rtl w:val="0"/>
        </w:rPr>
      </w:r>
    </w:p>
    <w:p w:rsidR="00000000" w:rsidDel="00000000" w:rsidP="00000000" w:rsidRDefault="00000000" w:rsidRPr="00000000" w14:paraId="000000E8">
      <w:pPr>
        <w:ind w:firstLine="720"/>
        <w:jc w:val="both"/>
        <w:rPr>
          <w:sz w:val="24"/>
          <w:szCs w:val="24"/>
        </w:rPr>
      </w:pPr>
      <w:r w:rsidDel="00000000" w:rsidR="00000000" w:rsidRPr="00000000">
        <w:rPr>
          <w:rtl w:val="0"/>
        </w:rPr>
      </w:r>
    </w:p>
    <w:p w:rsidR="00000000" w:rsidDel="00000000" w:rsidP="00000000" w:rsidRDefault="00000000" w:rsidRPr="00000000" w14:paraId="000000E9">
      <w:pPr>
        <w:ind w:firstLine="720"/>
        <w:jc w:val="both"/>
        <w:rPr>
          <w:sz w:val="24"/>
          <w:szCs w:val="24"/>
        </w:rPr>
      </w:pPr>
      <w:r w:rsidDel="00000000" w:rsidR="00000000" w:rsidRPr="00000000">
        <w:rPr>
          <w:rtl w:val="0"/>
        </w:rPr>
      </w:r>
    </w:p>
    <w:p w:rsidR="00000000" w:rsidDel="00000000" w:rsidP="00000000" w:rsidRDefault="00000000" w:rsidRPr="00000000" w14:paraId="000000EA">
      <w:pPr>
        <w:ind w:firstLine="720"/>
        <w:jc w:val="both"/>
        <w:rPr>
          <w:sz w:val="24"/>
          <w:szCs w:val="24"/>
        </w:rPr>
      </w:pPr>
      <w:r w:rsidDel="00000000" w:rsidR="00000000" w:rsidRPr="00000000">
        <w:rPr>
          <w:rtl w:val="0"/>
        </w:rPr>
      </w:r>
    </w:p>
    <w:p w:rsidR="00000000" w:rsidDel="00000000" w:rsidP="00000000" w:rsidRDefault="00000000" w:rsidRPr="00000000" w14:paraId="000000EB">
      <w:pPr>
        <w:ind w:firstLine="720"/>
        <w:jc w:val="both"/>
        <w:rPr>
          <w:sz w:val="24"/>
          <w:szCs w:val="24"/>
        </w:rPr>
      </w:pPr>
      <w:r w:rsidDel="00000000" w:rsidR="00000000" w:rsidRPr="00000000">
        <w:rPr>
          <w:rtl w:val="0"/>
        </w:rPr>
      </w:r>
    </w:p>
    <w:p w:rsidR="00000000" w:rsidDel="00000000" w:rsidP="00000000" w:rsidRDefault="00000000" w:rsidRPr="00000000" w14:paraId="000000EC">
      <w:pPr>
        <w:ind w:firstLine="720"/>
        <w:jc w:val="both"/>
        <w:rPr>
          <w:sz w:val="24"/>
          <w:szCs w:val="24"/>
        </w:rPr>
      </w:pPr>
      <w:r w:rsidDel="00000000" w:rsidR="00000000" w:rsidRPr="00000000">
        <w:rPr>
          <w:rtl w:val="0"/>
        </w:rPr>
      </w:r>
    </w:p>
    <w:p w:rsidR="00000000" w:rsidDel="00000000" w:rsidP="00000000" w:rsidRDefault="00000000" w:rsidRPr="00000000" w14:paraId="000000ED">
      <w:pPr>
        <w:ind w:firstLine="720"/>
        <w:jc w:val="both"/>
        <w:rPr>
          <w:sz w:val="24"/>
          <w:szCs w:val="24"/>
        </w:rPr>
      </w:pPr>
      <w:r w:rsidDel="00000000" w:rsidR="00000000" w:rsidRPr="00000000">
        <w:rPr>
          <w:rtl w:val="0"/>
        </w:rPr>
      </w:r>
    </w:p>
    <w:p w:rsidR="00000000" w:rsidDel="00000000" w:rsidP="00000000" w:rsidRDefault="00000000" w:rsidRPr="00000000" w14:paraId="000000EE">
      <w:pPr>
        <w:ind w:left="0" w:firstLine="0"/>
        <w:jc w:val="both"/>
        <w:rPr>
          <w:sz w:val="24"/>
          <w:szCs w:val="24"/>
        </w:rPr>
      </w:pPr>
      <w:r w:rsidDel="00000000" w:rsidR="00000000" w:rsidRPr="00000000">
        <w:rPr>
          <w:rtl w:val="0"/>
        </w:rPr>
      </w:r>
    </w:p>
    <w:p w:rsidR="00000000" w:rsidDel="00000000" w:rsidP="00000000" w:rsidRDefault="00000000" w:rsidRPr="00000000" w14:paraId="000000EF">
      <w:pPr>
        <w:ind w:left="0" w:firstLine="0"/>
        <w:jc w:val="both"/>
        <w:rPr>
          <w:sz w:val="24"/>
          <w:szCs w:val="24"/>
        </w:rPr>
      </w:pPr>
      <w:r w:rsidDel="00000000" w:rsidR="00000000" w:rsidRPr="00000000">
        <w:rPr>
          <w:rtl w:val="0"/>
        </w:rPr>
      </w:r>
    </w:p>
    <w:p w:rsidR="00000000" w:rsidDel="00000000" w:rsidP="00000000" w:rsidRDefault="00000000" w:rsidRPr="00000000" w14:paraId="000000F0">
      <w:pPr>
        <w:pStyle w:val="Heading3"/>
        <w:rPr>
          <w:color w:val="000000"/>
        </w:rPr>
      </w:pPr>
      <w:bookmarkStart w:colFirst="0" w:colLast="0" w:name="_ntjocaixp55" w:id="4"/>
      <w:bookmarkEnd w:id="4"/>
      <w:r w:rsidDel="00000000" w:rsidR="00000000" w:rsidRPr="00000000">
        <w:rPr>
          <w:color w:val="000000"/>
          <w:rtl w:val="0"/>
        </w:rPr>
        <w:t xml:space="preserve">Objetivos</w:t>
      </w:r>
    </w:p>
    <w:p w:rsidR="00000000" w:rsidDel="00000000" w:rsidP="00000000" w:rsidRDefault="00000000" w:rsidRPr="00000000" w14:paraId="000000F1">
      <w:pPr>
        <w:ind w:left="2880" w:firstLine="720"/>
        <w:jc w:val="left"/>
        <w:rPr>
          <w:sz w:val="28"/>
          <w:szCs w:val="28"/>
        </w:rPr>
      </w:pPr>
      <w:r w:rsidDel="00000000" w:rsidR="00000000" w:rsidRPr="00000000">
        <w:rPr>
          <w:rtl w:val="0"/>
        </w:rPr>
      </w:r>
    </w:p>
    <w:p w:rsidR="00000000" w:rsidDel="00000000" w:rsidP="00000000" w:rsidRDefault="00000000" w:rsidRPr="00000000" w14:paraId="000000F2">
      <w:pPr>
        <w:ind w:firstLine="720"/>
        <w:jc w:val="both"/>
        <w:rPr>
          <w:sz w:val="24"/>
          <w:szCs w:val="24"/>
        </w:rPr>
      </w:pPr>
      <w:r w:rsidDel="00000000" w:rsidR="00000000" w:rsidRPr="00000000">
        <w:rPr>
          <w:sz w:val="24"/>
          <w:szCs w:val="24"/>
          <w:rtl w:val="0"/>
        </w:rPr>
        <w:t xml:space="preserve">Os fatores  envolvidos no diagnóstico e tratamento de distúrbios de aprendizagem serão mapeados para se desenvolver um software capaz de identificar crianças e adolescentes com potenciais distúrbios de aprendizagem por meio de uma série de testes, indicados, criados e acompanhados por profissionais da saúde especializados no estudo dessas disfunções. Para sustentar ainda mais a veracidade das análises, dados e pesquisas confiáveis serão utilizados para suster e validar o conhecimento da rede. Ademais, será composto por uma plataforma de atividades para tratamentos do usuário já diagnosticado, de modo a beneficiar e acompanhar o progresso dos tratamentos e a estimular o desenvolvimento cerebral do paciente. Por resultado, deseja-se uma plataforma acessível e facilmente inteligível para minimização das dificuldades encontradas no dia a dia dos indivíduos afetados por distúrbios e aceleramento do processo de identificação desses, de forma a evitar possíveis danos ao amadurecimento do psicológico das pessoas afetadas.</w:t>
      </w:r>
    </w:p>
    <w:p w:rsidR="00000000" w:rsidDel="00000000" w:rsidP="00000000" w:rsidRDefault="00000000" w:rsidRPr="00000000" w14:paraId="000000F3">
      <w:pPr>
        <w:ind w:firstLine="720"/>
        <w:jc w:val="both"/>
        <w:rPr>
          <w:sz w:val="24"/>
          <w:szCs w:val="24"/>
        </w:rPr>
      </w:pPr>
      <w:r w:rsidDel="00000000" w:rsidR="00000000" w:rsidRPr="00000000">
        <w:rPr>
          <w:rtl w:val="0"/>
        </w:rPr>
      </w:r>
    </w:p>
    <w:p w:rsidR="00000000" w:rsidDel="00000000" w:rsidP="00000000" w:rsidRDefault="00000000" w:rsidRPr="00000000" w14:paraId="000000F4">
      <w:pPr>
        <w:jc w:val="left"/>
        <w:rPr>
          <w:sz w:val="24"/>
          <w:szCs w:val="24"/>
        </w:rPr>
      </w:pPr>
      <w:r w:rsidDel="00000000" w:rsidR="00000000" w:rsidRPr="00000000">
        <w:rPr>
          <w:rtl w:val="0"/>
        </w:rPr>
      </w:r>
    </w:p>
    <w:p w:rsidR="00000000" w:rsidDel="00000000" w:rsidP="00000000" w:rsidRDefault="00000000" w:rsidRPr="00000000" w14:paraId="000000F5">
      <w:pPr>
        <w:jc w:val="left"/>
        <w:rPr>
          <w:sz w:val="24"/>
          <w:szCs w:val="24"/>
        </w:rPr>
      </w:pPr>
      <w:r w:rsidDel="00000000" w:rsidR="00000000" w:rsidRPr="00000000">
        <w:rPr>
          <w:rtl w:val="0"/>
        </w:rPr>
      </w:r>
    </w:p>
    <w:p w:rsidR="00000000" w:rsidDel="00000000" w:rsidP="00000000" w:rsidRDefault="00000000" w:rsidRPr="00000000" w14:paraId="000000F6">
      <w:pPr>
        <w:jc w:val="left"/>
        <w:rPr>
          <w:sz w:val="24"/>
          <w:szCs w:val="24"/>
        </w:rPr>
      </w:pPr>
      <w:r w:rsidDel="00000000" w:rsidR="00000000" w:rsidRPr="00000000">
        <w:rPr>
          <w:rtl w:val="0"/>
        </w:rPr>
      </w:r>
    </w:p>
    <w:p w:rsidR="00000000" w:rsidDel="00000000" w:rsidP="00000000" w:rsidRDefault="00000000" w:rsidRPr="00000000" w14:paraId="000000F7">
      <w:pPr>
        <w:jc w:val="left"/>
        <w:rPr>
          <w:sz w:val="24"/>
          <w:szCs w:val="24"/>
        </w:rPr>
      </w:pPr>
      <w:r w:rsidDel="00000000" w:rsidR="00000000" w:rsidRPr="00000000">
        <w:rPr>
          <w:rtl w:val="0"/>
        </w:rPr>
      </w:r>
    </w:p>
    <w:p w:rsidR="00000000" w:rsidDel="00000000" w:rsidP="00000000" w:rsidRDefault="00000000" w:rsidRPr="00000000" w14:paraId="000000F8">
      <w:pPr>
        <w:jc w:val="left"/>
        <w:rPr>
          <w:sz w:val="24"/>
          <w:szCs w:val="24"/>
        </w:rPr>
      </w:pPr>
      <w:r w:rsidDel="00000000" w:rsidR="00000000" w:rsidRPr="00000000">
        <w:rPr>
          <w:rtl w:val="0"/>
        </w:rPr>
      </w:r>
    </w:p>
    <w:p w:rsidR="00000000" w:rsidDel="00000000" w:rsidP="00000000" w:rsidRDefault="00000000" w:rsidRPr="00000000" w14:paraId="000000F9">
      <w:pPr>
        <w:jc w:val="left"/>
        <w:rPr>
          <w:sz w:val="24"/>
          <w:szCs w:val="24"/>
        </w:rPr>
      </w:pPr>
      <w:r w:rsidDel="00000000" w:rsidR="00000000" w:rsidRPr="00000000">
        <w:rPr>
          <w:rtl w:val="0"/>
        </w:rPr>
      </w:r>
    </w:p>
    <w:p w:rsidR="00000000" w:rsidDel="00000000" w:rsidP="00000000" w:rsidRDefault="00000000" w:rsidRPr="00000000" w14:paraId="000000FA">
      <w:pPr>
        <w:jc w:val="left"/>
        <w:rPr>
          <w:sz w:val="24"/>
          <w:szCs w:val="24"/>
        </w:rPr>
      </w:pPr>
      <w:r w:rsidDel="00000000" w:rsidR="00000000" w:rsidRPr="00000000">
        <w:rPr>
          <w:rtl w:val="0"/>
        </w:rPr>
      </w:r>
    </w:p>
    <w:p w:rsidR="00000000" w:rsidDel="00000000" w:rsidP="00000000" w:rsidRDefault="00000000" w:rsidRPr="00000000" w14:paraId="000000FB">
      <w:pPr>
        <w:jc w:val="left"/>
        <w:rPr>
          <w:sz w:val="24"/>
          <w:szCs w:val="24"/>
        </w:rPr>
      </w:pPr>
      <w:r w:rsidDel="00000000" w:rsidR="00000000" w:rsidRPr="00000000">
        <w:rPr>
          <w:rtl w:val="0"/>
        </w:rPr>
      </w:r>
    </w:p>
    <w:p w:rsidR="00000000" w:rsidDel="00000000" w:rsidP="00000000" w:rsidRDefault="00000000" w:rsidRPr="00000000" w14:paraId="000000FC">
      <w:pPr>
        <w:jc w:val="left"/>
        <w:rPr>
          <w:sz w:val="24"/>
          <w:szCs w:val="24"/>
        </w:rPr>
      </w:pPr>
      <w:r w:rsidDel="00000000" w:rsidR="00000000" w:rsidRPr="00000000">
        <w:rPr>
          <w:rtl w:val="0"/>
        </w:rPr>
      </w:r>
    </w:p>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rtl w:val="0"/>
        </w:rPr>
      </w:r>
    </w:p>
    <w:p w:rsidR="00000000" w:rsidDel="00000000" w:rsidP="00000000" w:rsidRDefault="00000000" w:rsidRPr="00000000" w14:paraId="000000FF">
      <w:pPr>
        <w:jc w:val="left"/>
        <w:rPr>
          <w:sz w:val="24"/>
          <w:szCs w:val="24"/>
        </w:rPr>
      </w:pPr>
      <w:r w:rsidDel="00000000" w:rsidR="00000000" w:rsidRPr="00000000">
        <w:rPr>
          <w:rtl w:val="0"/>
        </w:rPr>
      </w:r>
    </w:p>
    <w:p w:rsidR="00000000" w:rsidDel="00000000" w:rsidP="00000000" w:rsidRDefault="00000000" w:rsidRPr="00000000" w14:paraId="00000100">
      <w:pPr>
        <w:jc w:val="left"/>
        <w:rPr>
          <w:sz w:val="24"/>
          <w:szCs w:val="24"/>
        </w:rPr>
      </w:pPr>
      <w:r w:rsidDel="00000000" w:rsidR="00000000" w:rsidRPr="00000000">
        <w:rPr>
          <w:rtl w:val="0"/>
        </w:rPr>
      </w:r>
    </w:p>
    <w:p w:rsidR="00000000" w:rsidDel="00000000" w:rsidP="00000000" w:rsidRDefault="00000000" w:rsidRPr="00000000" w14:paraId="00000101">
      <w:pPr>
        <w:jc w:val="left"/>
        <w:rPr>
          <w:sz w:val="24"/>
          <w:szCs w:val="24"/>
        </w:rPr>
      </w:pPr>
      <w:r w:rsidDel="00000000" w:rsidR="00000000" w:rsidRPr="00000000">
        <w:rPr>
          <w:rtl w:val="0"/>
        </w:rPr>
      </w:r>
    </w:p>
    <w:p w:rsidR="00000000" w:rsidDel="00000000" w:rsidP="00000000" w:rsidRDefault="00000000" w:rsidRPr="00000000" w14:paraId="00000102">
      <w:pPr>
        <w:jc w:val="left"/>
        <w:rPr>
          <w:sz w:val="24"/>
          <w:szCs w:val="24"/>
        </w:rPr>
      </w:pPr>
      <w:r w:rsidDel="00000000" w:rsidR="00000000" w:rsidRPr="00000000">
        <w:rPr>
          <w:rtl w:val="0"/>
        </w:rPr>
      </w:r>
    </w:p>
    <w:p w:rsidR="00000000" w:rsidDel="00000000" w:rsidP="00000000" w:rsidRDefault="00000000" w:rsidRPr="00000000" w14:paraId="00000103">
      <w:pPr>
        <w:jc w:val="left"/>
        <w:rPr>
          <w:sz w:val="24"/>
          <w:szCs w:val="24"/>
        </w:rPr>
      </w:pPr>
      <w:r w:rsidDel="00000000" w:rsidR="00000000" w:rsidRPr="00000000">
        <w:rPr>
          <w:rtl w:val="0"/>
        </w:rPr>
      </w:r>
    </w:p>
    <w:p w:rsidR="00000000" w:rsidDel="00000000" w:rsidP="00000000" w:rsidRDefault="00000000" w:rsidRPr="00000000" w14:paraId="00000104">
      <w:pPr>
        <w:jc w:val="left"/>
        <w:rPr>
          <w:sz w:val="24"/>
          <w:szCs w:val="24"/>
        </w:rPr>
      </w:pPr>
      <w:r w:rsidDel="00000000" w:rsidR="00000000" w:rsidRPr="00000000">
        <w:rPr>
          <w:rtl w:val="0"/>
        </w:rPr>
      </w:r>
    </w:p>
    <w:p w:rsidR="00000000" w:rsidDel="00000000" w:rsidP="00000000" w:rsidRDefault="00000000" w:rsidRPr="00000000" w14:paraId="00000105">
      <w:pPr>
        <w:jc w:val="left"/>
        <w:rPr>
          <w:sz w:val="24"/>
          <w:szCs w:val="24"/>
        </w:rPr>
      </w:pPr>
      <w:r w:rsidDel="00000000" w:rsidR="00000000" w:rsidRPr="00000000">
        <w:rPr>
          <w:rtl w:val="0"/>
        </w:rPr>
      </w:r>
    </w:p>
    <w:p w:rsidR="00000000" w:rsidDel="00000000" w:rsidP="00000000" w:rsidRDefault="00000000" w:rsidRPr="00000000" w14:paraId="00000106">
      <w:pPr>
        <w:jc w:val="left"/>
        <w:rPr>
          <w:sz w:val="24"/>
          <w:szCs w:val="24"/>
        </w:rPr>
      </w:pPr>
      <w:r w:rsidDel="00000000" w:rsidR="00000000" w:rsidRPr="00000000">
        <w:rPr>
          <w:rtl w:val="0"/>
        </w:rPr>
      </w:r>
    </w:p>
    <w:p w:rsidR="00000000" w:rsidDel="00000000" w:rsidP="00000000" w:rsidRDefault="00000000" w:rsidRPr="00000000" w14:paraId="00000107">
      <w:pPr>
        <w:jc w:val="left"/>
        <w:rPr>
          <w:sz w:val="24"/>
          <w:szCs w:val="24"/>
        </w:rPr>
      </w:pPr>
      <w:r w:rsidDel="00000000" w:rsidR="00000000" w:rsidRPr="00000000">
        <w:rPr>
          <w:rtl w:val="0"/>
        </w:rPr>
      </w:r>
    </w:p>
    <w:p w:rsidR="00000000" w:rsidDel="00000000" w:rsidP="00000000" w:rsidRDefault="00000000" w:rsidRPr="00000000" w14:paraId="00000108">
      <w:pPr>
        <w:jc w:val="left"/>
        <w:rPr>
          <w:sz w:val="24"/>
          <w:szCs w:val="24"/>
        </w:rPr>
      </w:pPr>
      <w:r w:rsidDel="00000000" w:rsidR="00000000" w:rsidRPr="00000000">
        <w:rPr>
          <w:rtl w:val="0"/>
        </w:rPr>
      </w:r>
    </w:p>
    <w:p w:rsidR="00000000" w:rsidDel="00000000" w:rsidP="00000000" w:rsidRDefault="00000000" w:rsidRPr="00000000" w14:paraId="00000109">
      <w:pPr>
        <w:pStyle w:val="Heading3"/>
        <w:rPr>
          <w:color w:val="000000"/>
        </w:rPr>
      </w:pPr>
      <w:bookmarkStart w:colFirst="0" w:colLast="0" w:name="_r7oxauoj4wqs" w:id="5"/>
      <w:bookmarkEnd w:id="5"/>
      <w:r w:rsidDel="00000000" w:rsidR="00000000" w:rsidRPr="00000000">
        <w:rPr>
          <w:color w:val="000000"/>
          <w:rtl w:val="0"/>
        </w:rPr>
        <w:t xml:space="preserve">Objeto</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jc w:val="both"/>
        <w:rPr>
          <w:sz w:val="24"/>
          <w:szCs w:val="24"/>
        </w:rPr>
      </w:pPr>
      <w:r w:rsidDel="00000000" w:rsidR="00000000" w:rsidRPr="00000000">
        <w:rPr>
          <w:sz w:val="24"/>
          <w:szCs w:val="24"/>
          <w:rtl w:val="0"/>
        </w:rPr>
        <w:tab/>
        <w:t xml:space="preserve">Desenvolvimento de uma plataforma digital capaz de facilitar o pré-diagnóstico e tratamento acessível de distúrbios de aprendizagem em crianças e adolescentes do Brasil, além de instruir os usuários nas sutilezas de cada disfunção de forma a erradicar mitos e a divulgar informação científica.  </w:t>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rPr>
      </w:pPr>
      <w:r w:rsidDel="00000000" w:rsidR="00000000" w:rsidRPr="00000000">
        <w:rPr>
          <w:rtl w:val="0"/>
        </w:rPr>
      </w:r>
    </w:p>
    <w:p w:rsidR="00000000" w:rsidDel="00000000" w:rsidP="00000000" w:rsidRDefault="00000000" w:rsidRPr="00000000" w14:paraId="0000010F">
      <w:pPr>
        <w:jc w:val="both"/>
        <w:rPr>
          <w:sz w:val="24"/>
          <w:szCs w:val="24"/>
        </w:rPr>
      </w:pPr>
      <w:r w:rsidDel="00000000" w:rsidR="00000000" w:rsidRPr="00000000">
        <w:rPr>
          <w:rtl w:val="0"/>
        </w:rPr>
      </w:r>
    </w:p>
    <w:p w:rsidR="00000000" w:rsidDel="00000000" w:rsidP="00000000" w:rsidRDefault="00000000" w:rsidRPr="00000000" w14:paraId="00000110">
      <w:pPr>
        <w:jc w:val="both"/>
        <w:rPr>
          <w:sz w:val="24"/>
          <w:szCs w:val="24"/>
        </w:rPr>
      </w:pPr>
      <w:r w:rsidDel="00000000" w:rsidR="00000000" w:rsidRPr="00000000">
        <w:rPr>
          <w:rtl w:val="0"/>
        </w:rPr>
      </w:r>
    </w:p>
    <w:p w:rsidR="00000000" w:rsidDel="00000000" w:rsidP="00000000" w:rsidRDefault="00000000" w:rsidRPr="00000000" w14:paraId="00000111">
      <w:pPr>
        <w:jc w:val="both"/>
        <w:rPr>
          <w:sz w:val="24"/>
          <w:szCs w:val="24"/>
        </w:rPr>
      </w:pPr>
      <w:r w:rsidDel="00000000" w:rsidR="00000000" w:rsidRPr="00000000">
        <w:rPr>
          <w:rtl w:val="0"/>
        </w:rPr>
      </w:r>
    </w:p>
    <w:p w:rsidR="00000000" w:rsidDel="00000000" w:rsidP="00000000" w:rsidRDefault="00000000" w:rsidRPr="00000000" w14:paraId="00000112">
      <w:pPr>
        <w:jc w:val="both"/>
        <w:rPr>
          <w:sz w:val="24"/>
          <w:szCs w:val="24"/>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rtl w:val="0"/>
        </w:rPr>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jc w:val="both"/>
        <w:rPr>
          <w:sz w:val="24"/>
          <w:szCs w:val="24"/>
        </w:rPr>
      </w:pP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rtl w:val="0"/>
        </w:rPr>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jc w:val="both"/>
        <w:rPr>
          <w:sz w:val="24"/>
          <w:szCs w:val="24"/>
        </w:rPr>
      </w:pP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jc w:val="both"/>
        <w:rPr>
          <w:sz w:val="24"/>
          <w:szCs w:val="24"/>
        </w:rPr>
      </w:pP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rtl w:val="0"/>
        </w:rPr>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jc w:val="both"/>
        <w:rPr>
          <w:sz w:val="24"/>
          <w:szCs w:val="24"/>
        </w:rPr>
      </w:pP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rtl w:val="0"/>
        </w:rPr>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jc w:val="both"/>
        <w:rPr>
          <w:sz w:val="24"/>
          <w:szCs w:val="24"/>
        </w:rPr>
      </w:pP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rtl w:val="0"/>
        </w:rPr>
      </w:r>
    </w:p>
    <w:p w:rsidR="00000000" w:rsidDel="00000000" w:rsidP="00000000" w:rsidRDefault="00000000" w:rsidRPr="00000000" w14:paraId="00000123">
      <w:pPr>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rtl w:val="0"/>
        </w:rPr>
      </w:r>
    </w:p>
    <w:p w:rsidR="00000000" w:rsidDel="00000000" w:rsidP="00000000" w:rsidRDefault="00000000" w:rsidRPr="00000000" w14:paraId="00000125">
      <w:pPr>
        <w:jc w:val="both"/>
        <w:rPr>
          <w:sz w:val="24"/>
          <w:szCs w:val="24"/>
        </w:rPr>
      </w:pPr>
      <w:r w:rsidDel="00000000" w:rsidR="00000000" w:rsidRPr="00000000">
        <w:rPr>
          <w:rtl w:val="0"/>
        </w:rPr>
      </w:r>
    </w:p>
    <w:p w:rsidR="00000000" w:rsidDel="00000000" w:rsidP="00000000" w:rsidRDefault="00000000" w:rsidRPr="00000000" w14:paraId="00000126">
      <w:pPr>
        <w:jc w:val="both"/>
        <w:rPr>
          <w:sz w:val="24"/>
          <w:szCs w:val="24"/>
        </w:rPr>
      </w:pPr>
      <w:r w:rsidDel="00000000" w:rsidR="00000000" w:rsidRPr="00000000">
        <w:rPr>
          <w:rtl w:val="0"/>
        </w:rPr>
      </w:r>
    </w:p>
    <w:p w:rsidR="00000000" w:rsidDel="00000000" w:rsidP="00000000" w:rsidRDefault="00000000" w:rsidRPr="00000000" w14:paraId="00000127">
      <w:pPr>
        <w:pStyle w:val="Heading3"/>
        <w:ind w:left="0" w:firstLine="0"/>
        <w:jc w:val="both"/>
        <w:rPr/>
      </w:pPr>
      <w:bookmarkStart w:colFirst="0" w:colLast="0" w:name="_fgeotxdgbdbp" w:id="6"/>
      <w:bookmarkEnd w:id="6"/>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3"/>
        <w:ind w:left="0" w:firstLine="0"/>
        <w:jc w:val="center"/>
        <w:rPr>
          <w:color w:val="000000"/>
        </w:rPr>
      </w:pPr>
      <w:bookmarkStart w:colFirst="0" w:colLast="0" w:name="_xli8avngaji9" w:id="7"/>
      <w:bookmarkEnd w:id="7"/>
      <w:r w:rsidDel="00000000" w:rsidR="00000000" w:rsidRPr="00000000">
        <w:rPr>
          <w:color w:val="000000"/>
          <w:rtl w:val="0"/>
        </w:rPr>
        <w:t xml:space="preserve">Materiais e Métodos</w:t>
      </w:r>
    </w:p>
    <w:p w:rsidR="00000000" w:rsidDel="00000000" w:rsidP="00000000" w:rsidRDefault="00000000" w:rsidRPr="00000000" w14:paraId="0000012C">
      <w:pPr>
        <w:ind w:firstLine="720"/>
        <w:rPr>
          <w:color w:val="ff0000"/>
          <w:sz w:val="24"/>
          <w:szCs w:val="24"/>
        </w:rPr>
      </w:pPr>
      <w:r w:rsidDel="00000000" w:rsidR="00000000" w:rsidRPr="00000000">
        <w:rPr>
          <w:sz w:val="24"/>
          <w:szCs w:val="24"/>
          <w:rtl w:val="0"/>
        </w:rPr>
        <w:t xml:space="preserve">A pesquisa será conduzida no COTUCA, pela internet, assim como entrevistas feitas pessoalmente para coleta de dados. Em primeira instância, uma entrevista com os médicos e especialistas que acompanharão durante o percurso será conduzida, para a construção de uma base confiável e experiente para pesquisas mais aprofundadas e direcionadas de modo mais eficiente. Essa entrevista inicial focalizará em indicações sobre o que estudar mais e métodos de diagnóstico e tratamento de distúrbios de aprendizagem pela internet,  que serão posteriormente implementados e testados, com o objetivo de aperfeiçoar o processo cada vez mais, por meio de uma plataforma de inteligência artificial. </w:t>
      </w:r>
      <w:r w:rsidDel="00000000" w:rsidR="00000000" w:rsidRPr="00000000">
        <w:rPr>
          <w:rtl w:val="0"/>
        </w:rPr>
      </w:r>
    </w:p>
    <w:p w:rsidR="00000000" w:rsidDel="00000000" w:rsidP="00000000" w:rsidRDefault="00000000" w:rsidRPr="00000000" w14:paraId="0000012D">
      <w:pPr>
        <w:jc w:val="both"/>
        <w:rPr>
          <w:sz w:val="24"/>
          <w:szCs w:val="24"/>
        </w:rPr>
      </w:pPr>
      <w:r w:rsidDel="00000000" w:rsidR="00000000" w:rsidRPr="00000000">
        <w:rPr>
          <w:sz w:val="24"/>
          <w:szCs w:val="24"/>
          <w:rtl w:val="0"/>
        </w:rPr>
        <w:tab/>
        <w:t xml:space="preserve">Testes serão realizados para qualificar a eficácia da aplicação. Os testes abordarão </w:t>
      </w:r>
      <w:r w:rsidDel="00000000" w:rsidR="00000000" w:rsidRPr="00000000">
        <w:rPr>
          <w:sz w:val="24"/>
          <w:szCs w:val="24"/>
          <w:rtl w:val="0"/>
        </w:rPr>
        <w:t xml:space="preserve">questões </w:t>
      </w:r>
      <w:r w:rsidDel="00000000" w:rsidR="00000000" w:rsidRPr="00000000">
        <w:rPr>
          <w:sz w:val="24"/>
          <w:szCs w:val="24"/>
          <w:rtl w:val="0"/>
        </w:rPr>
        <w:t xml:space="preserve">que não acarretarão nenhuma interferência no estado físico ou psicológico dos envolvidos, tampouco representarão algum risco para os mesmos. Uma avaliação será conduzida a fim de analisar a interação do usuário com o software, se é de simples entendimento e utilização. As pessoas para realizar os testes serão selecionadas por meio de pessoas próximas (família, amigos, conhecidos). Os resultados serão analisados com base em pesquisas já realizadas na área, dados adquiridos de organizações renomadas, como a OMS), bem como o acompanhamento dos profissionais da área. O resultado final mostrará o desempenho geral do usuário nessa área, levando em conta sua faixa etária e comparações com o desempenho de pessoas já diagnosticadas com esses distúrbios.</w:t>
      </w:r>
    </w:p>
    <w:p w:rsidR="00000000" w:rsidDel="00000000" w:rsidP="00000000" w:rsidRDefault="00000000" w:rsidRPr="00000000" w14:paraId="0000012E">
      <w:pPr>
        <w:jc w:val="both"/>
        <w:rPr>
          <w:sz w:val="24"/>
          <w:szCs w:val="24"/>
        </w:rPr>
      </w:pPr>
      <w:r w:rsidDel="00000000" w:rsidR="00000000" w:rsidRPr="00000000">
        <w:rPr>
          <w:sz w:val="24"/>
          <w:szCs w:val="24"/>
          <w:rtl w:val="0"/>
        </w:rPr>
        <w:tab/>
        <w:t xml:space="preserve">Cada passo descrito contará com tecnologias específicas. Para o diagnóstico, a base de dados coletados será usada por meio de Machine Learning e Internet Artificial; O primeiro consiste em algoritmos que aprendem com experiências, ficando mais acurados a cada vez que é usado. Desse modo, a plataforma melhora com o tempo. A máquina (computador) </w:t>
      </w:r>
      <w:r w:rsidDel="00000000" w:rsidR="00000000" w:rsidRPr="00000000">
        <w:rPr>
          <w:i w:val="1"/>
          <w:sz w:val="24"/>
          <w:szCs w:val="24"/>
          <w:rtl w:val="0"/>
        </w:rPr>
        <w:t xml:space="preserve">aprende </w:t>
      </w:r>
      <w:r w:rsidDel="00000000" w:rsidR="00000000" w:rsidRPr="00000000">
        <w:rPr>
          <w:sz w:val="24"/>
          <w:szCs w:val="24"/>
          <w:rtl w:val="0"/>
        </w:rPr>
        <w:t xml:space="preserve">sozinho, com a implementação conjunta da IA. Essas tecnologias são atualmente utilizadas para trabalhar com processamento e reconhecimento de imagens,  estatísticas (financeiras, médicas, entre outras), prevendo resultados por meio de padrões no banco de dados sendo utilizado. Para ser eficaz, o banco de dados deve ser extenso para fornecer grande gama para determinação dos padrões presentes em, nesse caso, diagnósticos de distúrbios de aprendizagem. portanto, por meio dos testes realizados e dados coletados de especialistas da área, um pré-diagnóstico será gerado, apresentando o potencial que o usuário tem de viver com cada distúrbio.    </w:t>
      </w:r>
    </w:p>
    <w:p w:rsidR="00000000" w:rsidDel="00000000" w:rsidP="00000000" w:rsidRDefault="00000000" w:rsidRPr="00000000" w14:paraId="0000012F">
      <w:pPr>
        <w:pStyle w:val="Heading3"/>
        <w:jc w:val="both"/>
        <w:rPr>
          <w:color w:val="000000"/>
        </w:rPr>
      </w:pPr>
      <w:bookmarkStart w:colFirst="0" w:colLast="0" w:name="_eu92ywjfvf3j" w:id="8"/>
      <w:bookmarkEnd w:id="8"/>
      <w:r w:rsidDel="00000000" w:rsidR="00000000" w:rsidRPr="00000000">
        <w:rPr>
          <w:color w:val="000000"/>
          <w:rtl w:val="0"/>
        </w:rPr>
        <w:t xml:space="preserve">Cronograma</w:t>
      </w:r>
    </w:p>
    <w:p w:rsidR="00000000" w:rsidDel="00000000" w:rsidP="00000000" w:rsidRDefault="00000000" w:rsidRPr="00000000" w14:paraId="00000130">
      <w:pPr>
        <w:jc w:val="both"/>
        <w:rPr>
          <w:color w:val="274e13"/>
          <w:sz w:val="28"/>
          <w:szCs w:val="28"/>
        </w:rPr>
      </w:pPr>
      <w:r w:rsidDel="00000000" w:rsidR="00000000" w:rsidRPr="00000000">
        <w:rPr>
          <w:rtl w:val="0"/>
        </w:rPr>
      </w:r>
    </w:p>
    <w:tbl>
      <w:tblPr>
        <w:tblStyle w:val="Table1"/>
        <w:tblW w:w="11295.0" w:type="dxa"/>
        <w:jc w:val="left"/>
        <w:tblInd w:w="-9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855"/>
        <w:gridCol w:w="720"/>
        <w:gridCol w:w="660"/>
        <w:gridCol w:w="690"/>
        <w:gridCol w:w="720"/>
        <w:gridCol w:w="600"/>
        <w:gridCol w:w="720"/>
        <w:gridCol w:w="660"/>
        <w:gridCol w:w="690"/>
        <w:gridCol w:w="720"/>
        <w:gridCol w:w="735"/>
        <w:tblGridChange w:id="0">
          <w:tblGrid>
            <w:gridCol w:w="3525"/>
            <w:gridCol w:w="855"/>
            <w:gridCol w:w="720"/>
            <w:gridCol w:w="660"/>
            <w:gridCol w:w="690"/>
            <w:gridCol w:w="720"/>
            <w:gridCol w:w="600"/>
            <w:gridCol w:w="720"/>
            <w:gridCol w:w="660"/>
            <w:gridCol w:w="690"/>
            <w:gridCol w:w="720"/>
            <w:gridCol w:w="7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Fev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Abr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Jul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Dez</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rPr>
                <w:sz w:val="24"/>
                <w:szCs w:val="24"/>
              </w:rPr>
            </w:pPr>
            <w:r w:rsidDel="00000000" w:rsidR="00000000" w:rsidRPr="00000000">
              <w:rPr>
                <w:sz w:val="24"/>
                <w:szCs w:val="24"/>
                <w:rtl w:val="0"/>
              </w:rPr>
              <w:t xml:space="preserve">Pesquisar sobre diferença entre dificuldades e distúrbios de aprendizagem, principalmente como diferenciar seus sintomas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rPr>
                <w:sz w:val="24"/>
                <w:szCs w:val="24"/>
              </w:rPr>
            </w:pPr>
            <w:r w:rsidDel="00000000" w:rsidR="00000000" w:rsidRPr="00000000">
              <w:rPr>
                <w:sz w:val="24"/>
                <w:szCs w:val="24"/>
                <w:rtl w:val="0"/>
              </w:rPr>
              <w:t xml:space="preserve">Aprofundar as pesquisas sobre o funcionamento dos distúrbios e seu diagnóstico, bem como seus respectivos tratamentos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rPr>
                <w:sz w:val="24"/>
                <w:szCs w:val="24"/>
              </w:rPr>
            </w:pPr>
            <w:r w:rsidDel="00000000" w:rsidR="00000000" w:rsidRPr="00000000">
              <w:rPr>
                <w:sz w:val="24"/>
                <w:szCs w:val="24"/>
                <w:rtl w:val="0"/>
              </w:rPr>
              <w:t xml:space="preserve">Descobrir quais são os principais e mais recorrentes distúrbios que iremos abordar e qual o funcionamento do cérebro em relação a eles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rPr>
                <w:sz w:val="24"/>
                <w:szCs w:val="24"/>
              </w:rPr>
            </w:pPr>
            <w:r w:rsidDel="00000000" w:rsidR="00000000" w:rsidRPr="00000000">
              <w:rPr>
                <w:sz w:val="24"/>
                <w:szCs w:val="24"/>
                <w:rtl w:val="0"/>
              </w:rPr>
              <w:t xml:space="preserve">Pesquisar as estatísticas brasileiras de pessoas que apresentam os transtornos em contraposição ao número de pacientes sem apoio médico de qualidade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jc w:val="both"/>
              <w:rPr>
                <w:sz w:val="24"/>
                <w:szCs w:val="24"/>
              </w:rPr>
            </w:pPr>
            <w:r w:rsidDel="00000000" w:rsidR="00000000" w:rsidRPr="00000000">
              <w:rPr>
                <w:sz w:val="24"/>
                <w:szCs w:val="24"/>
                <w:rtl w:val="0"/>
              </w:rPr>
              <w:t xml:space="preserve">Pretendemos entrar em contato com profissionais da área que iremos abordar no projeto como neurologistas, psicólogos e psiquiatras.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sz w:val="24"/>
                <w:szCs w:val="24"/>
              </w:rPr>
            </w:pPr>
            <w:r w:rsidDel="00000000" w:rsidR="00000000" w:rsidRPr="00000000">
              <w:rPr>
                <w:sz w:val="24"/>
                <w:szCs w:val="24"/>
                <w:rtl w:val="0"/>
              </w:rPr>
              <w:t xml:space="preserve">Definir nome e logo definitivos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sz w:val="24"/>
                <w:szCs w:val="24"/>
              </w:rPr>
            </w:pPr>
            <w:r w:rsidDel="00000000" w:rsidR="00000000" w:rsidRPr="00000000">
              <w:rPr>
                <w:sz w:val="24"/>
                <w:szCs w:val="24"/>
                <w:rtl w:val="0"/>
              </w:rPr>
              <w:t xml:space="preserve">Pesquisar procedimentos efetivos que podemos adotar em nossa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sz w:val="24"/>
                <w:szCs w:val="24"/>
              </w:rPr>
            </w:pPr>
            <w:r w:rsidDel="00000000" w:rsidR="00000000" w:rsidRPr="00000000">
              <w:rPr>
                <w:sz w:val="24"/>
                <w:szCs w:val="24"/>
                <w:rtl w:val="0"/>
              </w:rPr>
              <w:t xml:space="preserve">Design da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sz w:val="24"/>
                <w:szCs w:val="24"/>
              </w:rPr>
            </w:pPr>
            <w:r w:rsidDel="00000000" w:rsidR="00000000" w:rsidRPr="00000000">
              <w:rPr>
                <w:sz w:val="24"/>
                <w:szCs w:val="24"/>
                <w:rtl w:val="0"/>
              </w:rPr>
              <w:t xml:space="preserve">Desenvolvimento da plataforma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sz w:val="24"/>
                <w:szCs w:val="24"/>
              </w:rPr>
            </w:pPr>
            <w:r w:rsidDel="00000000" w:rsidR="00000000" w:rsidRPr="00000000">
              <w:rPr>
                <w:sz w:val="24"/>
                <w:szCs w:val="24"/>
                <w:rtl w:val="0"/>
              </w:rPr>
              <w:t xml:space="preserve">Desenvolver conhecimento de Flutter e Dart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sz w:val="24"/>
                <w:szCs w:val="24"/>
              </w:rPr>
            </w:pPr>
            <w:r w:rsidDel="00000000" w:rsidR="00000000" w:rsidRPr="00000000">
              <w:rPr>
                <w:sz w:val="24"/>
                <w:szCs w:val="24"/>
                <w:rtl w:val="0"/>
              </w:rPr>
              <w:t xml:space="preserve">Desenvolvimento de software para a IA de auxílio na identificação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sz w:val="24"/>
                <w:szCs w:val="24"/>
              </w:rPr>
            </w:pPr>
            <w:r w:rsidDel="00000000" w:rsidR="00000000" w:rsidRPr="00000000">
              <w:rPr>
                <w:sz w:val="24"/>
                <w:szCs w:val="24"/>
                <w:rtl w:val="0"/>
              </w:rPr>
              <w:t xml:space="preserve">Realização de Testes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sz w:val="24"/>
                <w:szCs w:val="24"/>
              </w:rPr>
            </w:pPr>
            <w:r w:rsidDel="00000000" w:rsidR="00000000" w:rsidRPr="00000000">
              <w:rPr>
                <w:sz w:val="24"/>
                <w:szCs w:val="24"/>
                <w:rtl w:val="0"/>
              </w:rPr>
              <w:t xml:space="preserve">Fazer relatório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tl w:val="0"/>
              </w:rPr>
            </w:r>
          </w:p>
        </w:tc>
      </w:tr>
    </w:tbl>
    <w:p w:rsidR="00000000" w:rsidDel="00000000" w:rsidP="00000000" w:rsidRDefault="00000000" w:rsidRPr="00000000" w14:paraId="000001D9">
      <w:pPr>
        <w:jc w:val="both"/>
        <w:rPr>
          <w:sz w:val="28"/>
          <w:szCs w:val="28"/>
        </w:rPr>
      </w:pPr>
      <w:r w:rsidDel="00000000" w:rsidR="00000000" w:rsidRPr="00000000">
        <w:rPr>
          <w:rtl w:val="0"/>
        </w:rPr>
      </w:r>
    </w:p>
    <w:p w:rsidR="00000000" w:rsidDel="00000000" w:rsidP="00000000" w:rsidRDefault="00000000" w:rsidRPr="00000000" w14:paraId="000001DA">
      <w:pPr>
        <w:rPr>
          <w:sz w:val="28"/>
          <w:szCs w:val="28"/>
        </w:rPr>
      </w:pPr>
      <w:r w:rsidDel="00000000" w:rsidR="00000000" w:rsidRPr="00000000">
        <w:rPr>
          <w:rtl w:val="0"/>
        </w:rPr>
      </w:r>
    </w:p>
    <w:p w:rsidR="00000000" w:rsidDel="00000000" w:rsidP="00000000" w:rsidRDefault="00000000" w:rsidRPr="00000000" w14:paraId="000001DB">
      <w:pPr>
        <w:jc w:val="both"/>
        <w:rPr>
          <w:sz w:val="28"/>
          <w:szCs w:val="28"/>
        </w:rPr>
      </w:pPr>
      <w:r w:rsidDel="00000000" w:rsidR="00000000" w:rsidRPr="00000000">
        <w:rPr>
          <w:sz w:val="28"/>
          <w:szCs w:val="28"/>
          <w:rtl w:val="0"/>
        </w:rPr>
        <w:tab/>
        <w:tab/>
        <w:tab/>
        <w:tab/>
      </w:r>
    </w:p>
    <w:p w:rsidR="00000000" w:rsidDel="00000000" w:rsidP="00000000" w:rsidRDefault="00000000" w:rsidRPr="00000000" w14:paraId="000001DC">
      <w:pPr>
        <w:jc w:val="both"/>
        <w:rPr>
          <w:sz w:val="28"/>
          <w:szCs w:val="28"/>
        </w:rPr>
      </w:pPr>
      <w:r w:rsidDel="00000000" w:rsidR="00000000" w:rsidRPr="00000000">
        <w:rPr>
          <w:rtl w:val="0"/>
        </w:rPr>
      </w:r>
    </w:p>
    <w:p w:rsidR="00000000" w:rsidDel="00000000" w:rsidP="00000000" w:rsidRDefault="00000000" w:rsidRPr="00000000" w14:paraId="000001DD">
      <w:pPr>
        <w:jc w:val="both"/>
        <w:rPr>
          <w:sz w:val="28"/>
          <w:szCs w:val="28"/>
        </w:rPr>
      </w:pPr>
      <w:r w:rsidDel="00000000" w:rsidR="00000000" w:rsidRPr="00000000">
        <w:rPr>
          <w:rtl w:val="0"/>
        </w:rPr>
      </w:r>
    </w:p>
    <w:p w:rsidR="00000000" w:rsidDel="00000000" w:rsidP="00000000" w:rsidRDefault="00000000" w:rsidRPr="00000000" w14:paraId="000001DE">
      <w:pPr>
        <w:jc w:val="both"/>
        <w:rPr>
          <w:sz w:val="28"/>
          <w:szCs w:val="28"/>
        </w:rPr>
      </w:pPr>
      <w:r w:rsidDel="00000000" w:rsidR="00000000" w:rsidRPr="00000000">
        <w:rPr>
          <w:rtl w:val="0"/>
        </w:rPr>
      </w:r>
    </w:p>
    <w:p w:rsidR="00000000" w:rsidDel="00000000" w:rsidP="00000000" w:rsidRDefault="00000000" w:rsidRPr="00000000" w14:paraId="000001DF">
      <w:pPr>
        <w:jc w:val="both"/>
        <w:rPr>
          <w:sz w:val="28"/>
          <w:szCs w:val="28"/>
        </w:rPr>
      </w:pPr>
      <w:r w:rsidDel="00000000" w:rsidR="00000000" w:rsidRPr="00000000">
        <w:rPr>
          <w:rtl w:val="0"/>
        </w:rPr>
      </w:r>
    </w:p>
    <w:p w:rsidR="00000000" w:rsidDel="00000000" w:rsidP="00000000" w:rsidRDefault="00000000" w:rsidRPr="00000000" w14:paraId="000001E0">
      <w:pPr>
        <w:jc w:val="both"/>
        <w:rPr>
          <w:sz w:val="28"/>
          <w:szCs w:val="28"/>
        </w:rPr>
      </w:pPr>
      <w:r w:rsidDel="00000000" w:rsidR="00000000" w:rsidRPr="00000000">
        <w:rPr>
          <w:rtl w:val="0"/>
        </w:rPr>
      </w:r>
    </w:p>
    <w:p w:rsidR="00000000" w:rsidDel="00000000" w:rsidP="00000000" w:rsidRDefault="00000000" w:rsidRPr="00000000" w14:paraId="000001E1">
      <w:pPr>
        <w:jc w:val="both"/>
        <w:rPr>
          <w:sz w:val="28"/>
          <w:szCs w:val="28"/>
        </w:rPr>
      </w:pPr>
      <w:r w:rsidDel="00000000" w:rsidR="00000000" w:rsidRPr="00000000">
        <w:rPr>
          <w:rtl w:val="0"/>
        </w:rPr>
      </w:r>
    </w:p>
    <w:p w:rsidR="00000000" w:rsidDel="00000000" w:rsidP="00000000" w:rsidRDefault="00000000" w:rsidRPr="00000000" w14:paraId="000001E2">
      <w:pPr>
        <w:jc w:val="both"/>
        <w:rPr>
          <w:sz w:val="28"/>
          <w:szCs w:val="28"/>
        </w:rPr>
      </w:pPr>
      <w:r w:rsidDel="00000000" w:rsidR="00000000" w:rsidRPr="00000000">
        <w:rPr>
          <w:rtl w:val="0"/>
        </w:rPr>
      </w:r>
    </w:p>
    <w:p w:rsidR="00000000" w:rsidDel="00000000" w:rsidP="00000000" w:rsidRDefault="00000000" w:rsidRPr="00000000" w14:paraId="000001E3">
      <w:pPr>
        <w:jc w:val="both"/>
        <w:rPr>
          <w:sz w:val="28"/>
          <w:szCs w:val="28"/>
        </w:rPr>
      </w:pPr>
      <w:r w:rsidDel="00000000" w:rsidR="00000000" w:rsidRPr="00000000">
        <w:rPr>
          <w:rtl w:val="0"/>
        </w:rPr>
      </w:r>
    </w:p>
    <w:p w:rsidR="00000000" w:rsidDel="00000000" w:rsidP="00000000" w:rsidRDefault="00000000" w:rsidRPr="00000000" w14:paraId="000001E4">
      <w:pPr>
        <w:jc w:val="left"/>
        <w:rPr>
          <w:sz w:val="28"/>
          <w:szCs w:val="28"/>
        </w:rPr>
      </w:pPr>
      <w:r w:rsidDel="00000000" w:rsidR="00000000" w:rsidRPr="00000000">
        <w:rPr>
          <w:rtl w:val="0"/>
        </w:rPr>
      </w:r>
    </w:p>
    <w:p w:rsidR="00000000" w:rsidDel="00000000" w:rsidP="00000000" w:rsidRDefault="00000000" w:rsidRPr="00000000" w14:paraId="000001E5">
      <w:pPr>
        <w:jc w:val="left"/>
        <w:rPr>
          <w:sz w:val="28"/>
          <w:szCs w:val="28"/>
        </w:rPr>
      </w:pPr>
      <w:r w:rsidDel="00000000" w:rsidR="00000000" w:rsidRPr="00000000">
        <w:rPr>
          <w:rtl w:val="0"/>
        </w:rPr>
      </w:r>
    </w:p>
    <w:p w:rsidR="00000000" w:rsidDel="00000000" w:rsidP="00000000" w:rsidRDefault="00000000" w:rsidRPr="00000000" w14:paraId="000001E6">
      <w:pPr>
        <w:jc w:val="left"/>
        <w:rPr>
          <w:sz w:val="28"/>
          <w:szCs w:val="28"/>
        </w:rPr>
      </w:pPr>
      <w:r w:rsidDel="00000000" w:rsidR="00000000" w:rsidRPr="00000000">
        <w:rPr>
          <w:rtl w:val="0"/>
        </w:rPr>
      </w:r>
    </w:p>
    <w:p w:rsidR="00000000" w:rsidDel="00000000" w:rsidP="00000000" w:rsidRDefault="00000000" w:rsidRPr="00000000" w14:paraId="000001E7">
      <w:pPr>
        <w:jc w:val="left"/>
        <w:rPr>
          <w:sz w:val="28"/>
          <w:szCs w:val="28"/>
        </w:rPr>
      </w:pPr>
      <w:r w:rsidDel="00000000" w:rsidR="00000000" w:rsidRPr="00000000">
        <w:rPr>
          <w:rtl w:val="0"/>
        </w:rPr>
      </w:r>
    </w:p>
    <w:p w:rsidR="00000000" w:rsidDel="00000000" w:rsidP="00000000" w:rsidRDefault="00000000" w:rsidRPr="00000000" w14:paraId="000001E8">
      <w:pPr>
        <w:jc w:val="left"/>
        <w:rPr>
          <w:sz w:val="28"/>
          <w:szCs w:val="28"/>
        </w:rPr>
      </w:pPr>
      <w:r w:rsidDel="00000000" w:rsidR="00000000" w:rsidRPr="00000000">
        <w:rPr>
          <w:rtl w:val="0"/>
        </w:rPr>
      </w:r>
    </w:p>
    <w:p w:rsidR="00000000" w:rsidDel="00000000" w:rsidP="00000000" w:rsidRDefault="00000000" w:rsidRPr="00000000" w14:paraId="000001E9">
      <w:pPr>
        <w:jc w:val="left"/>
        <w:rPr>
          <w:sz w:val="28"/>
          <w:szCs w:val="28"/>
        </w:rPr>
      </w:pPr>
      <w:r w:rsidDel="00000000" w:rsidR="00000000" w:rsidRPr="00000000">
        <w:rPr>
          <w:rtl w:val="0"/>
        </w:rPr>
      </w:r>
    </w:p>
    <w:p w:rsidR="00000000" w:rsidDel="00000000" w:rsidP="00000000" w:rsidRDefault="00000000" w:rsidRPr="00000000" w14:paraId="000001EA">
      <w:pPr>
        <w:jc w:val="left"/>
        <w:rPr>
          <w:sz w:val="28"/>
          <w:szCs w:val="28"/>
        </w:rPr>
      </w:pPr>
      <w:r w:rsidDel="00000000" w:rsidR="00000000" w:rsidRPr="00000000">
        <w:rPr>
          <w:rtl w:val="0"/>
        </w:rPr>
      </w:r>
    </w:p>
    <w:p w:rsidR="00000000" w:rsidDel="00000000" w:rsidP="00000000" w:rsidRDefault="00000000" w:rsidRPr="00000000" w14:paraId="000001EB">
      <w:pPr>
        <w:jc w:val="left"/>
        <w:rPr>
          <w:sz w:val="28"/>
          <w:szCs w:val="28"/>
        </w:rPr>
      </w:pPr>
      <w:r w:rsidDel="00000000" w:rsidR="00000000" w:rsidRPr="00000000">
        <w:rPr>
          <w:rtl w:val="0"/>
        </w:rPr>
      </w:r>
    </w:p>
    <w:p w:rsidR="00000000" w:rsidDel="00000000" w:rsidP="00000000" w:rsidRDefault="00000000" w:rsidRPr="00000000" w14:paraId="000001EC">
      <w:pPr>
        <w:jc w:val="left"/>
        <w:rPr>
          <w:sz w:val="28"/>
          <w:szCs w:val="28"/>
        </w:rPr>
      </w:pPr>
      <w:r w:rsidDel="00000000" w:rsidR="00000000" w:rsidRPr="00000000">
        <w:rPr>
          <w:rtl w:val="0"/>
        </w:rPr>
      </w:r>
    </w:p>
    <w:p w:rsidR="00000000" w:rsidDel="00000000" w:rsidP="00000000" w:rsidRDefault="00000000" w:rsidRPr="00000000" w14:paraId="000001ED">
      <w:pPr>
        <w:jc w:val="left"/>
        <w:rPr>
          <w:sz w:val="28"/>
          <w:szCs w:val="28"/>
        </w:rPr>
      </w:pPr>
      <w:r w:rsidDel="00000000" w:rsidR="00000000" w:rsidRPr="00000000">
        <w:rPr>
          <w:rtl w:val="0"/>
        </w:rPr>
      </w:r>
    </w:p>
    <w:p w:rsidR="00000000" w:rsidDel="00000000" w:rsidP="00000000" w:rsidRDefault="00000000" w:rsidRPr="00000000" w14:paraId="000001EE">
      <w:pPr>
        <w:jc w:val="left"/>
        <w:rPr>
          <w:sz w:val="28"/>
          <w:szCs w:val="28"/>
        </w:rPr>
      </w:pPr>
      <w:r w:rsidDel="00000000" w:rsidR="00000000" w:rsidRPr="00000000">
        <w:rPr>
          <w:rtl w:val="0"/>
        </w:rPr>
      </w:r>
    </w:p>
    <w:p w:rsidR="00000000" w:rsidDel="00000000" w:rsidP="00000000" w:rsidRDefault="00000000" w:rsidRPr="00000000" w14:paraId="000001EF">
      <w:pPr>
        <w:jc w:val="left"/>
        <w:rPr>
          <w:sz w:val="28"/>
          <w:szCs w:val="28"/>
        </w:rPr>
      </w:pPr>
      <w:r w:rsidDel="00000000" w:rsidR="00000000" w:rsidRPr="00000000">
        <w:rPr>
          <w:rtl w:val="0"/>
        </w:rPr>
      </w:r>
    </w:p>
    <w:p w:rsidR="00000000" w:rsidDel="00000000" w:rsidP="00000000" w:rsidRDefault="00000000" w:rsidRPr="00000000" w14:paraId="000001F0">
      <w:pPr>
        <w:jc w:val="left"/>
        <w:rPr>
          <w:sz w:val="28"/>
          <w:szCs w:val="28"/>
        </w:rPr>
      </w:pPr>
      <w:r w:rsidDel="00000000" w:rsidR="00000000" w:rsidRPr="00000000">
        <w:rPr>
          <w:rtl w:val="0"/>
        </w:rPr>
      </w:r>
    </w:p>
    <w:p w:rsidR="00000000" w:rsidDel="00000000" w:rsidP="00000000" w:rsidRDefault="00000000" w:rsidRPr="00000000" w14:paraId="000001F1">
      <w:pPr>
        <w:jc w:val="left"/>
        <w:rPr>
          <w:sz w:val="28"/>
          <w:szCs w:val="28"/>
        </w:rPr>
      </w:pPr>
      <w:r w:rsidDel="00000000" w:rsidR="00000000" w:rsidRPr="00000000">
        <w:rPr>
          <w:rtl w:val="0"/>
        </w:rPr>
      </w:r>
    </w:p>
    <w:p w:rsidR="00000000" w:rsidDel="00000000" w:rsidP="00000000" w:rsidRDefault="00000000" w:rsidRPr="00000000" w14:paraId="000001F2">
      <w:pPr>
        <w:jc w:val="left"/>
        <w:rPr>
          <w:sz w:val="28"/>
          <w:szCs w:val="28"/>
        </w:rPr>
      </w:pPr>
      <w:r w:rsidDel="00000000" w:rsidR="00000000" w:rsidRPr="00000000">
        <w:rPr>
          <w:rtl w:val="0"/>
        </w:rPr>
      </w:r>
    </w:p>
    <w:p w:rsidR="00000000" w:rsidDel="00000000" w:rsidP="00000000" w:rsidRDefault="00000000" w:rsidRPr="00000000" w14:paraId="000001F3">
      <w:pPr>
        <w:pStyle w:val="Heading3"/>
        <w:rPr>
          <w:color w:val="000000"/>
        </w:rPr>
      </w:pPr>
      <w:bookmarkStart w:colFirst="0" w:colLast="0" w:name="_a69o7zknzo0e" w:id="9"/>
      <w:bookmarkEnd w:id="9"/>
      <w:r w:rsidDel="00000000" w:rsidR="00000000" w:rsidRPr="00000000">
        <w:rPr>
          <w:color w:val="000000"/>
          <w:rtl w:val="0"/>
        </w:rPr>
        <w:t xml:space="preserve">Referências</w:t>
      </w:r>
    </w:p>
    <w:p w:rsidR="00000000" w:rsidDel="00000000" w:rsidP="00000000" w:rsidRDefault="00000000" w:rsidRPr="00000000" w14:paraId="000001F4">
      <w:pPr>
        <w:jc w:val="both"/>
        <w:rPr>
          <w:color w:val="ff0000"/>
          <w:sz w:val="28"/>
          <w:szCs w:val="28"/>
        </w:rPr>
      </w:pPr>
      <w:r w:rsidDel="00000000" w:rsidR="00000000" w:rsidRPr="00000000">
        <w:rPr>
          <w:rtl w:val="0"/>
        </w:rPr>
      </w:r>
    </w:p>
    <w:p w:rsidR="00000000" w:rsidDel="00000000" w:rsidP="00000000" w:rsidRDefault="00000000" w:rsidRPr="00000000" w14:paraId="000001F5">
      <w:pPr>
        <w:jc w:val="both"/>
        <w:rPr>
          <w:color w:val="ff0000"/>
          <w:sz w:val="28"/>
          <w:szCs w:val="28"/>
        </w:rPr>
      </w:pPr>
      <w:r w:rsidDel="00000000" w:rsidR="00000000" w:rsidRPr="00000000">
        <w:rPr>
          <w:rtl w:val="0"/>
        </w:rPr>
      </w:r>
    </w:p>
    <w:p w:rsidR="00000000" w:rsidDel="00000000" w:rsidP="00000000" w:rsidRDefault="00000000" w:rsidRPr="00000000" w14:paraId="000001F6">
      <w:pPr>
        <w:ind w:left="720" w:firstLine="0"/>
        <w:rPr>
          <w:sz w:val="24"/>
          <w:szCs w:val="24"/>
          <w:highlight w:val="white"/>
        </w:rPr>
      </w:pPr>
      <w:r w:rsidDel="00000000" w:rsidR="00000000" w:rsidRPr="00000000">
        <w:rPr>
          <w:sz w:val="24"/>
          <w:szCs w:val="24"/>
          <w:highlight w:val="white"/>
          <w:rtl w:val="0"/>
        </w:rPr>
        <w:t xml:space="preserve">10% da população tem algum transtorno de aprendizagem.Observatório Juventude C&amp;T. Disponível em:</w:t>
      </w:r>
    </w:p>
    <w:p w:rsidR="00000000" w:rsidDel="00000000" w:rsidP="00000000" w:rsidRDefault="00000000" w:rsidRPr="00000000" w14:paraId="000001F7">
      <w:pPr>
        <w:ind w:left="720" w:firstLine="0"/>
        <w:rPr>
          <w:sz w:val="24"/>
          <w:szCs w:val="24"/>
          <w:highlight w:val="white"/>
        </w:rPr>
      </w:pPr>
      <w:hyperlink r:id="rId13">
        <w:r w:rsidDel="00000000" w:rsidR="00000000" w:rsidRPr="00000000">
          <w:rPr>
            <w:color w:val="1155cc"/>
            <w:sz w:val="24"/>
            <w:szCs w:val="24"/>
            <w:highlight w:val="white"/>
            <w:u w:val="single"/>
            <w:rtl w:val="0"/>
          </w:rPr>
          <w:t xml:space="preserve">http://www.juventudect.fiocruz.br/node/215</w:t>
        </w:r>
      </w:hyperlink>
      <w:r w:rsidDel="00000000" w:rsidR="00000000" w:rsidRPr="00000000">
        <w:rPr>
          <w:rtl w:val="0"/>
        </w:rPr>
      </w:r>
    </w:p>
    <w:p w:rsidR="00000000" w:rsidDel="00000000" w:rsidP="00000000" w:rsidRDefault="00000000" w:rsidRPr="00000000" w14:paraId="000001F8">
      <w:pPr>
        <w:ind w:left="720" w:firstLine="0"/>
        <w:rPr>
          <w:sz w:val="24"/>
          <w:szCs w:val="24"/>
        </w:rPr>
      </w:pPr>
      <w:r w:rsidDel="00000000" w:rsidR="00000000" w:rsidRPr="00000000">
        <w:rPr>
          <w:sz w:val="24"/>
          <w:szCs w:val="24"/>
          <w:highlight w:val="white"/>
          <w:rtl w:val="0"/>
        </w:rPr>
        <w:t xml:space="preserve">Acesso em 05 Mai. 2020.</w:t>
      </w:r>
      <w:r w:rsidDel="00000000" w:rsidR="00000000" w:rsidRPr="00000000">
        <w:rPr>
          <w:rtl w:val="0"/>
        </w:rPr>
      </w:r>
    </w:p>
    <w:p w:rsidR="00000000" w:rsidDel="00000000" w:rsidP="00000000" w:rsidRDefault="00000000" w:rsidRPr="00000000" w14:paraId="000001F9">
      <w:pPr>
        <w:ind w:left="720" w:firstLine="0"/>
        <w:jc w:val="both"/>
        <w:rPr>
          <w:sz w:val="24"/>
          <w:szCs w:val="24"/>
        </w:rPr>
      </w:pPr>
      <w:r w:rsidDel="00000000" w:rsidR="00000000" w:rsidRPr="00000000">
        <w:rPr>
          <w:rtl w:val="0"/>
        </w:rPr>
      </w:r>
    </w:p>
    <w:p w:rsidR="00000000" w:rsidDel="00000000" w:rsidP="00000000" w:rsidRDefault="00000000" w:rsidRPr="00000000" w14:paraId="000001FA">
      <w:pPr>
        <w:ind w:left="720" w:firstLine="0"/>
        <w:jc w:val="both"/>
        <w:rPr>
          <w:sz w:val="24"/>
          <w:szCs w:val="24"/>
        </w:rPr>
      </w:pPr>
      <w:r w:rsidDel="00000000" w:rsidR="00000000" w:rsidRPr="00000000">
        <w:rPr>
          <w:sz w:val="24"/>
          <w:szCs w:val="24"/>
          <w:rtl w:val="0"/>
        </w:rPr>
        <w:t xml:space="preserve">SILVA, Gabriele. Os principais tipos de problemas de aprendizagem: Conheça alguns dos transtornos que interferem no ritmo de aprendizado. E+B Educação, 2019. Disponível em link: </w:t>
      </w:r>
      <w:hyperlink r:id="rId14">
        <w:r w:rsidDel="00000000" w:rsidR="00000000" w:rsidRPr="00000000">
          <w:rPr>
            <w:color w:val="1155cc"/>
            <w:sz w:val="24"/>
            <w:szCs w:val="24"/>
            <w:u w:val="single"/>
            <w:rtl w:val="0"/>
          </w:rPr>
          <w:t xml:space="preserve">https://www.educamaisbrasil.com.br/educacao/noticias/os-principais-tipos-de-problemas-de-aprendizagem</w:t>
        </w:r>
      </w:hyperlink>
      <w:r w:rsidDel="00000000" w:rsidR="00000000" w:rsidRPr="00000000">
        <w:rPr>
          <w:sz w:val="24"/>
          <w:szCs w:val="24"/>
          <w:rtl w:val="0"/>
        </w:rPr>
        <w:t xml:space="preserve">. Acesso em: 12 abr. 2020. </w:t>
      </w:r>
    </w:p>
    <w:p w:rsidR="00000000" w:rsidDel="00000000" w:rsidP="00000000" w:rsidRDefault="00000000" w:rsidRPr="00000000" w14:paraId="000001FB">
      <w:pPr>
        <w:ind w:left="720" w:firstLine="0"/>
        <w:jc w:val="both"/>
        <w:rPr>
          <w:sz w:val="24"/>
          <w:szCs w:val="24"/>
        </w:rPr>
      </w:pPr>
      <w:r w:rsidDel="00000000" w:rsidR="00000000" w:rsidRPr="00000000">
        <w:rPr>
          <w:rtl w:val="0"/>
        </w:rPr>
      </w:r>
    </w:p>
    <w:p w:rsidR="00000000" w:rsidDel="00000000" w:rsidP="00000000" w:rsidRDefault="00000000" w:rsidRPr="00000000" w14:paraId="000001FC">
      <w:pPr>
        <w:spacing w:line="360" w:lineRule="auto"/>
        <w:ind w:left="720" w:firstLine="0"/>
        <w:rPr>
          <w:sz w:val="24"/>
          <w:szCs w:val="24"/>
        </w:rPr>
      </w:pPr>
      <w:r w:rsidDel="00000000" w:rsidR="00000000" w:rsidRPr="00000000">
        <w:rPr>
          <w:sz w:val="24"/>
          <w:szCs w:val="24"/>
          <w:rtl w:val="0"/>
        </w:rPr>
        <w:t xml:space="preserve">3 Linguagens para Inteligência Artificial. IAEXPERT, 2017. Disponível em link: </w:t>
      </w:r>
      <w:hyperlink r:id="rId15">
        <w:r w:rsidDel="00000000" w:rsidR="00000000" w:rsidRPr="00000000">
          <w:rPr>
            <w:color w:val="1155cc"/>
            <w:sz w:val="24"/>
            <w:szCs w:val="24"/>
            <w:u w:val="single"/>
            <w:rtl w:val="0"/>
          </w:rPr>
          <w:t xml:space="preserve">https://iaexpert.com.br/index.php/2017/04/05/3-linguagens-para-inteligencia-artificial/</w:t>
        </w:r>
      </w:hyperlink>
      <w:r w:rsidDel="00000000" w:rsidR="00000000" w:rsidRPr="00000000">
        <w:rPr>
          <w:sz w:val="24"/>
          <w:szCs w:val="24"/>
          <w:rtl w:val="0"/>
        </w:rPr>
        <w:t xml:space="preserve">. Ace</w:t>
      </w:r>
      <w:r w:rsidDel="00000000" w:rsidR="00000000" w:rsidRPr="00000000">
        <w:rPr>
          <w:sz w:val="24"/>
          <w:szCs w:val="24"/>
          <w:highlight w:val="white"/>
          <w:rtl w:val="0"/>
        </w:rPr>
        <w:t xml:space="preserve">sso em 08 abr. 2020.</w:t>
      </w:r>
      <w:r w:rsidDel="00000000" w:rsidR="00000000" w:rsidRPr="00000000">
        <w:rPr>
          <w:rtl w:val="0"/>
        </w:rPr>
      </w:r>
    </w:p>
    <w:p w:rsidR="00000000" w:rsidDel="00000000" w:rsidP="00000000" w:rsidRDefault="00000000" w:rsidRPr="00000000" w14:paraId="000001FD">
      <w:pPr>
        <w:ind w:firstLine="720"/>
        <w:jc w:val="both"/>
        <w:rPr>
          <w:sz w:val="24"/>
          <w:szCs w:val="24"/>
        </w:rPr>
      </w:pPr>
      <w:r w:rsidDel="00000000" w:rsidR="00000000" w:rsidRPr="00000000">
        <w:rPr>
          <w:rtl w:val="0"/>
        </w:rPr>
      </w:r>
    </w:p>
    <w:p w:rsidR="00000000" w:rsidDel="00000000" w:rsidP="00000000" w:rsidRDefault="00000000" w:rsidRPr="00000000" w14:paraId="000001FE">
      <w:pPr>
        <w:ind w:left="720" w:firstLine="0"/>
        <w:jc w:val="both"/>
        <w:rPr>
          <w:sz w:val="24"/>
          <w:szCs w:val="24"/>
        </w:rPr>
      </w:pPr>
      <w:r w:rsidDel="00000000" w:rsidR="00000000" w:rsidRPr="00000000">
        <w:rPr>
          <w:sz w:val="24"/>
          <w:szCs w:val="24"/>
          <w:rtl w:val="0"/>
        </w:rPr>
        <w:t xml:space="preserve">Principais Distúrbios de Aprendizagem. IPED, 2016. Disponível em link: </w:t>
      </w:r>
      <w:hyperlink r:id="rId16">
        <w:r w:rsidDel="00000000" w:rsidR="00000000" w:rsidRPr="00000000">
          <w:rPr>
            <w:color w:val="1155cc"/>
            <w:sz w:val="24"/>
            <w:szCs w:val="24"/>
            <w:u w:val="single"/>
            <w:rtl w:val="0"/>
          </w:rPr>
          <w:t xml:space="preserve">https://www.iped.com.br/materias/educacao-e-pedagogia/principais-disturbios-aprendizagem.html</w:t>
        </w:r>
      </w:hyperlink>
      <w:r w:rsidDel="00000000" w:rsidR="00000000" w:rsidRPr="00000000">
        <w:rPr>
          <w:sz w:val="24"/>
          <w:szCs w:val="24"/>
          <w:rtl w:val="0"/>
        </w:rPr>
        <w:t xml:space="preserve">. Acesso em: 26 mar. 2020.</w:t>
      </w:r>
    </w:p>
    <w:p w:rsidR="00000000" w:rsidDel="00000000" w:rsidP="00000000" w:rsidRDefault="00000000" w:rsidRPr="00000000" w14:paraId="000001FF">
      <w:pPr>
        <w:spacing w:line="360" w:lineRule="auto"/>
        <w:rPr>
          <w:sz w:val="24"/>
          <w:szCs w:val="24"/>
        </w:rPr>
      </w:pPr>
      <w:r w:rsidDel="00000000" w:rsidR="00000000" w:rsidRPr="00000000">
        <w:rPr>
          <w:rtl w:val="0"/>
        </w:rPr>
      </w:r>
    </w:p>
    <w:p w:rsidR="00000000" w:rsidDel="00000000" w:rsidP="00000000" w:rsidRDefault="00000000" w:rsidRPr="00000000" w14:paraId="00000200">
      <w:pPr>
        <w:spacing w:line="360" w:lineRule="auto"/>
        <w:ind w:left="720" w:firstLine="0"/>
        <w:rPr>
          <w:sz w:val="24"/>
          <w:szCs w:val="24"/>
        </w:rPr>
      </w:pPr>
      <w:r w:rsidDel="00000000" w:rsidR="00000000" w:rsidRPr="00000000">
        <w:rPr>
          <w:sz w:val="24"/>
          <w:szCs w:val="24"/>
          <w:rtl w:val="0"/>
        </w:rPr>
        <w:t xml:space="preserve">SOUZA, Ludmilla. Campanha Junho Púrpura alerta para distúrbios de aprendizagem. Agência Brasil, 2019. Disponível em link: </w:t>
      </w:r>
      <w:hyperlink r:id="rId17">
        <w:r w:rsidDel="00000000" w:rsidR="00000000" w:rsidRPr="00000000">
          <w:rPr>
            <w:color w:val="1155cc"/>
            <w:sz w:val="24"/>
            <w:szCs w:val="24"/>
            <w:u w:val="single"/>
            <w:rtl w:val="0"/>
          </w:rPr>
          <w:t xml:space="preserve">https://agenciabrasil.ebc.com.br/educacao/noticia/2019-06/campanha-junho-purpura-alerta-para-disturbios-de-aprendizagem</w:t>
        </w:r>
      </w:hyperlink>
      <w:r w:rsidDel="00000000" w:rsidR="00000000" w:rsidRPr="00000000">
        <w:rPr>
          <w:sz w:val="24"/>
          <w:szCs w:val="24"/>
          <w:rtl w:val="0"/>
        </w:rPr>
        <w:t xml:space="preserve">. Acesso em 26 mar. 2020.</w:t>
      </w:r>
    </w:p>
    <w:p w:rsidR="00000000" w:rsidDel="00000000" w:rsidP="00000000" w:rsidRDefault="00000000" w:rsidRPr="00000000" w14:paraId="00000201">
      <w:pPr>
        <w:ind w:left="720" w:firstLine="0"/>
        <w:jc w:val="both"/>
        <w:rPr>
          <w:sz w:val="24"/>
          <w:szCs w:val="24"/>
        </w:rPr>
      </w:pPr>
      <w:r w:rsidDel="00000000" w:rsidR="00000000" w:rsidRPr="00000000">
        <w:rPr>
          <w:rtl w:val="0"/>
        </w:rPr>
      </w:r>
    </w:p>
    <w:p w:rsidR="00000000" w:rsidDel="00000000" w:rsidP="00000000" w:rsidRDefault="00000000" w:rsidRPr="00000000" w14:paraId="00000202">
      <w:pPr>
        <w:ind w:left="720" w:firstLine="0"/>
        <w:jc w:val="both"/>
        <w:rPr>
          <w:sz w:val="24"/>
          <w:szCs w:val="24"/>
        </w:rPr>
      </w:pPr>
      <w:r w:rsidDel="00000000" w:rsidR="00000000" w:rsidRPr="00000000">
        <w:rPr>
          <w:sz w:val="24"/>
          <w:szCs w:val="24"/>
          <w:rtl w:val="0"/>
        </w:rPr>
        <w:t xml:space="preserve">Como identificar a Dislexia?. NeuroSaber, 2016. Disponível em link: </w:t>
      </w:r>
      <w:hyperlink r:id="rId18">
        <w:r w:rsidDel="00000000" w:rsidR="00000000" w:rsidRPr="00000000">
          <w:rPr>
            <w:color w:val="1155cc"/>
            <w:sz w:val="24"/>
            <w:szCs w:val="24"/>
            <w:u w:val="single"/>
            <w:rtl w:val="0"/>
          </w:rPr>
          <w:t xml:space="preserve">https://neurosaber.com.br/como-identificar-a-dislexia/</w:t>
        </w:r>
      </w:hyperlink>
      <w:r w:rsidDel="00000000" w:rsidR="00000000" w:rsidRPr="00000000">
        <w:rPr>
          <w:sz w:val="24"/>
          <w:szCs w:val="24"/>
          <w:rtl w:val="0"/>
        </w:rPr>
        <w:t xml:space="preserve">. Acesso em:  26 mar. 2020.</w:t>
      </w:r>
    </w:p>
    <w:p w:rsidR="00000000" w:rsidDel="00000000" w:rsidP="00000000" w:rsidRDefault="00000000" w:rsidRPr="00000000" w14:paraId="00000203">
      <w:pPr>
        <w:ind w:left="720" w:firstLine="0"/>
        <w:jc w:val="both"/>
        <w:rPr>
          <w:sz w:val="24"/>
          <w:szCs w:val="24"/>
        </w:rPr>
      </w:pPr>
      <w:r w:rsidDel="00000000" w:rsidR="00000000" w:rsidRPr="00000000">
        <w:rPr>
          <w:rtl w:val="0"/>
        </w:rPr>
      </w:r>
    </w:p>
    <w:p w:rsidR="00000000" w:rsidDel="00000000" w:rsidP="00000000" w:rsidRDefault="00000000" w:rsidRPr="00000000" w14:paraId="00000204">
      <w:pPr>
        <w:spacing w:line="360" w:lineRule="auto"/>
        <w:ind w:left="720" w:firstLine="0"/>
        <w:rPr>
          <w:color w:val="1155cc"/>
          <w:sz w:val="24"/>
          <w:szCs w:val="24"/>
          <w:u w:val="single"/>
        </w:rPr>
      </w:pPr>
      <w:r w:rsidDel="00000000" w:rsidR="00000000" w:rsidRPr="00000000">
        <w:rPr>
          <w:sz w:val="24"/>
          <w:szCs w:val="24"/>
          <w:rtl w:val="0"/>
        </w:rPr>
        <w:t xml:space="preserve">Estas são as 6 melhores linguagens de programação para o desenvolvimento de IA. CIO FROM IDG, 2019. Disponível em link: </w:t>
      </w:r>
      <w:hyperlink r:id="rId19">
        <w:r w:rsidDel="00000000" w:rsidR="00000000" w:rsidRPr="00000000">
          <w:rPr>
            <w:color w:val="1155cc"/>
            <w:sz w:val="24"/>
            <w:szCs w:val="24"/>
            <w:u w:val="single"/>
            <w:rtl w:val="0"/>
          </w:rPr>
          <w:t xml:space="preserve">https://cio.com.br/estas-sao-as-6-melhores-linguagens-de-programacao-para-o-desenvolvimento-de-ia</w:t>
        </w:r>
      </w:hyperlink>
      <w:r w:rsidDel="00000000" w:rsidR="00000000" w:rsidRPr="00000000">
        <w:rPr>
          <w:color w:val="1155cc"/>
          <w:sz w:val="24"/>
          <w:szCs w:val="24"/>
          <w:u w:val="single"/>
          <w:rtl w:val="0"/>
        </w:rPr>
        <w:t xml:space="preserve">/</w:t>
      </w:r>
      <w:r w:rsidDel="00000000" w:rsidR="00000000" w:rsidRPr="00000000">
        <w:rPr>
          <w:sz w:val="24"/>
          <w:szCs w:val="24"/>
          <w:rtl w:val="0"/>
        </w:rPr>
        <w:t xml:space="preserve">. Acesso em 24 mar. 2020</w:t>
      </w:r>
      <w:r w:rsidDel="00000000" w:rsidR="00000000" w:rsidRPr="00000000">
        <w:rPr>
          <w:rtl w:val="0"/>
        </w:rPr>
      </w:r>
    </w:p>
    <w:p w:rsidR="00000000" w:rsidDel="00000000" w:rsidP="00000000" w:rsidRDefault="00000000" w:rsidRPr="00000000" w14:paraId="00000205">
      <w:pPr>
        <w:spacing w:line="360"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206">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07">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208">
      <w:pPr>
        <w:spacing w:line="360" w:lineRule="auto"/>
        <w:ind w:left="720" w:firstLine="0"/>
        <w:rPr>
          <w:sz w:val="24"/>
          <w:szCs w:val="24"/>
          <w:highlight w:val="white"/>
        </w:rPr>
      </w:pPr>
      <w:r w:rsidDel="00000000" w:rsidR="00000000" w:rsidRPr="00000000">
        <w:rPr>
          <w:rtl w:val="0"/>
        </w:rPr>
      </w:r>
    </w:p>
    <w:p w:rsidR="00000000" w:rsidDel="00000000" w:rsidP="00000000" w:rsidRDefault="00000000" w:rsidRPr="00000000" w14:paraId="00000209">
      <w:pPr>
        <w:spacing w:line="360" w:lineRule="auto"/>
        <w:ind w:left="720" w:firstLine="0"/>
        <w:rPr>
          <w:sz w:val="24"/>
          <w:szCs w:val="24"/>
        </w:rPr>
      </w:pPr>
      <w:r w:rsidDel="00000000" w:rsidR="00000000" w:rsidRPr="00000000">
        <w:rPr>
          <w:sz w:val="24"/>
          <w:szCs w:val="24"/>
          <w:highlight w:val="white"/>
          <w:rtl w:val="0"/>
        </w:rPr>
        <w:t xml:space="preserve">Design de Interfaces, o que é, qual sua importância?. BITZEN TECNOLOGIA, 2018. </w:t>
      </w:r>
      <w:r w:rsidDel="00000000" w:rsidR="00000000" w:rsidRPr="00000000">
        <w:rPr>
          <w:sz w:val="24"/>
          <w:szCs w:val="24"/>
          <w:highlight w:val="white"/>
          <w:rtl w:val="0"/>
        </w:rPr>
        <w:t xml:space="preserve">Disponível em link: </w:t>
      </w:r>
      <w:hyperlink r:id="rId20">
        <w:r w:rsidDel="00000000" w:rsidR="00000000" w:rsidRPr="00000000">
          <w:rPr>
            <w:color w:val="1155cc"/>
            <w:sz w:val="24"/>
            <w:szCs w:val="24"/>
            <w:highlight w:val="white"/>
            <w:u w:val="single"/>
            <w:rtl w:val="0"/>
          </w:rPr>
          <w:t xml:space="preserve">https://bitzen.com.br/desenvolvimento</w:t>
        </w:r>
      </w:hyperlink>
      <w:hyperlink r:id="rId21">
        <w:r w:rsidDel="00000000" w:rsidR="00000000" w:rsidRPr="00000000">
          <w:rPr>
            <w:color w:val="1155cc"/>
            <w:sz w:val="24"/>
            <w:szCs w:val="24"/>
            <w:u w:val="single"/>
            <w:rtl w:val="0"/>
          </w:rPr>
          <w:t xml:space="preserve">-de-software/design-de-interfaces-o-que-e-qual-sua-importancia/</w:t>
        </w:r>
      </w:hyperlink>
      <w:r w:rsidDel="00000000" w:rsidR="00000000" w:rsidRPr="00000000">
        <w:rPr>
          <w:sz w:val="24"/>
          <w:szCs w:val="24"/>
          <w:rtl w:val="0"/>
        </w:rPr>
        <w:t xml:space="preserve">. Acesso em 20 mar. 2020</w:t>
      </w:r>
    </w:p>
    <w:p w:rsidR="00000000" w:rsidDel="00000000" w:rsidP="00000000" w:rsidRDefault="00000000" w:rsidRPr="00000000" w14:paraId="0000020A">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sz w:val="24"/>
          <w:szCs w:val="24"/>
        </w:rPr>
      </w:pPr>
      <w:r w:rsidDel="00000000" w:rsidR="00000000" w:rsidRPr="00000000">
        <w:rPr>
          <w:sz w:val="24"/>
          <w:szCs w:val="24"/>
          <w:rtl w:val="0"/>
        </w:rPr>
        <w:t xml:space="preserve">Flutter: porque você deveria apostar nesta tecnologia?. TABLELESS, 2019.</w:t>
      </w:r>
      <w:r w:rsidDel="00000000" w:rsidR="00000000" w:rsidRPr="00000000">
        <w:rPr>
          <w:rtl w:val="0"/>
        </w:rPr>
      </w:r>
    </w:p>
    <w:p w:rsidR="00000000" w:rsidDel="00000000" w:rsidP="00000000" w:rsidRDefault="00000000" w:rsidRPr="00000000" w14:paraId="0000020C">
      <w:pPr>
        <w:spacing w:line="360" w:lineRule="auto"/>
        <w:ind w:left="720" w:firstLine="0"/>
        <w:rPr>
          <w:color w:val="1155cc"/>
          <w:sz w:val="24"/>
          <w:szCs w:val="24"/>
          <w:u w:val="single"/>
        </w:rPr>
      </w:pPr>
      <w:r w:rsidDel="00000000" w:rsidR="00000000" w:rsidRPr="00000000">
        <w:rPr>
          <w:sz w:val="24"/>
          <w:szCs w:val="24"/>
          <w:rtl w:val="0"/>
        </w:rPr>
        <w:t xml:space="preserve">Disponível em link: </w:t>
      </w:r>
      <w:hyperlink r:id="rId22">
        <w:r w:rsidDel="00000000" w:rsidR="00000000" w:rsidRPr="00000000">
          <w:rPr>
            <w:color w:val="1155cc"/>
            <w:sz w:val="24"/>
            <w:szCs w:val="24"/>
            <w:u w:val="single"/>
            <w:rtl w:val="0"/>
          </w:rPr>
          <w:t xml:space="preserve">https://tableless.com.br/flutter-porque-investir-nessa-tecnologia/</w:t>
        </w:r>
      </w:hyperlink>
      <w:r w:rsidDel="00000000" w:rsidR="00000000" w:rsidRPr="00000000">
        <w:rPr>
          <w:sz w:val="24"/>
          <w:szCs w:val="24"/>
          <w:rtl w:val="0"/>
        </w:rPr>
        <w:t xml:space="preserve">. Acesso em 17 mar. 2020.</w:t>
      </w:r>
      <w:r w:rsidDel="00000000" w:rsidR="00000000" w:rsidRPr="00000000">
        <w:rPr>
          <w:rtl w:val="0"/>
        </w:rPr>
      </w:r>
    </w:p>
    <w:p w:rsidR="00000000" w:rsidDel="00000000" w:rsidP="00000000" w:rsidRDefault="00000000" w:rsidRPr="00000000" w14:paraId="0000020D">
      <w:pPr>
        <w:spacing w:line="360" w:lineRule="auto"/>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20E">
      <w:pPr>
        <w:ind w:left="0" w:firstLine="720"/>
        <w:rPr>
          <w:sz w:val="24"/>
          <w:szCs w:val="24"/>
        </w:rPr>
      </w:pPr>
      <w:r w:rsidDel="00000000" w:rsidR="00000000" w:rsidRPr="00000000">
        <w:rPr>
          <w:sz w:val="24"/>
          <w:szCs w:val="24"/>
          <w:rtl w:val="0"/>
        </w:rPr>
        <w:t xml:space="preserve">Transtorno de Aprendizagem. Instituto ABCD, 2019. </w:t>
      </w:r>
    </w:p>
    <w:p w:rsidR="00000000" w:rsidDel="00000000" w:rsidP="00000000" w:rsidRDefault="00000000" w:rsidRPr="00000000" w14:paraId="0000020F">
      <w:pPr>
        <w:ind w:left="720" w:firstLine="0"/>
        <w:rPr>
          <w:sz w:val="24"/>
          <w:szCs w:val="24"/>
        </w:rPr>
      </w:pPr>
      <w:r w:rsidDel="00000000" w:rsidR="00000000" w:rsidRPr="00000000">
        <w:rPr>
          <w:sz w:val="24"/>
          <w:szCs w:val="24"/>
          <w:rtl w:val="0"/>
        </w:rPr>
        <w:t xml:space="preserve">Disponível em link: </w:t>
      </w:r>
      <w:hyperlink r:id="rId23">
        <w:r w:rsidDel="00000000" w:rsidR="00000000" w:rsidRPr="00000000">
          <w:rPr>
            <w:color w:val="1155cc"/>
            <w:sz w:val="24"/>
            <w:szCs w:val="24"/>
            <w:u w:val="single"/>
            <w:rtl w:val="0"/>
          </w:rPr>
          <w:t xml:space="preserve">https://www.institutoabcd.org.br/transtorno-de-aprendizagem/</w:t>
        </w:r>
      </w:hyperlink>
      <w:r w:rsidDel="00000000" w:rsidR="00000000" w:rsidRPr="00000000">
        <w:rPr>
          <w:sz w:val="24"/>
          <w:szCs w:val="24"/>
          <w:rtl w:val="0"/>
        </w:rPr>
        <w:t xml:space="preserve">. Acesso em: 11 mar. 2020</w:t>
      </w:r>
    </w:p>
    <w:p w:rsidR="00000000" w:rsidDel="00000000" w:rsidP="00000000" w:rsidRDefault="00000000" w:rsidRPr="00000000" w14:paraId="00000210">
      <w:pPr>
        <w:ind w:left="720" w:firstLine="0"/>
        <w:rPr>
          <w:sz w:val="24"/>
          <w:szCs w:val="24"/>
        </w:rPr>
      </w:pPr>
      <w:r w:rsidDel="00000000" w:rsidR="00000000" w:rsidRPr="00000000">
        <w:rPr>
          <w:rtl w:val="0"/>
        </w:rPr>
      </w:r>
    </w:p>
    <w:p w:rsidR="00000000" w:rsidDel="00000000" w:rsidP="00000000" w:rsidRDefault="00000000" w:rsidRPr="00000000" w14:paraId="00000211">
      <w:pPr>
        <w:spacing w:line="360" w:lineRule="auto"/>
        <w:ind w:left="720" w:firstLine="0"/>
        <w:rPr>
          <w:sz w:val="24"/>
          <w:szCs w:val="24"/>
        </w:rPr>
      </w:pPr>
      <w:r w:rsidDel="00000000" w:rsidR="00000000" w:rsidRPr="00000000">
        <w:rPr>
          <w:sz w:val="24"/>
          <w:szCs w:val="24"/>
          <w:rtl w:val="0"/>
        </w:rPr>
        <w:t xml:space="preserve">Conheça as 5 melhores linguagens de programação para inteligência artificial. COMPUTERWORLD FROM IDG, 2018.Disponível em link: </w:t>
      </w:r>
      <w:hyperlink r:id="rId24">
        <w:r w:rsidDel="00000000" w:rsidR="00000000" w:rsidRPr="00000000">
          <w:rPr>
            <w:color w:val="1155cc"/>
            <w:sz w:val="24"/>
            <w:szCs w:val="24"/>
            <w:u w:val="single"/>
            <w:rtl w:val="0"/>
          </w:rPr>
          <w:t xml:space="preserve">https://computerworld.com.br/2018/07/04/conheca-5-melhores-linguagens-de-programacao-para-inteligencia-artificial/</w:t>
        </w:r>
      </w:hyperlink>
      <w:r w:rsidDel="00000000" w:rsidR="00000000" w:rsidRPr="00000000">
        <w:rPr>
          <w:sz w:val="24"/>
          <w:szCs w:val="24"/>
          <w:rtl w:val="0"/>
        </w:rPr>
        <w:t xml:space="preserve">. Acesso em 08 mar. 2020.</w:t>
      </w:r>
    </w:p>
    <w:p w:rsidR="00000000" w:rsidDel="00000000" w:rsidP="00000000" w:rsidRDefault="00000000" w:rsidRPr="00000000" w14:paraId="00000212">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213">
      <w:pPr>
        <w:ind w:left="720" w:firstLine="0"/>
        <w:rPr>
          <w:sz w:val="24"/>
          <w:szCs w:val="24"/>
        </w:rPr>
      </w:pPr>
      <w:r w:rsidDel="00000000" w:rsidR="00000000" w:rsidRPr="00000000">
        <w:rPr>
          <w:sz w:val="24"/>
          <w:szCs w:val="24"/>
          <w:highlight w:val="white"/>
          <w:rtl w:val="0"/>
        </w:rPr>
        <w:t xml:space="preserve">Entenda os principais distúrbios de aprendizagem. NeuroSaber, 2018. Disponível em: </w:t>
      </w:r>
      <w:r w:rsidDel="00000000" w:rsidR="00000000" w:rsidRPr="00000000">
        <w:rPr>
          <w:color w:val="1155cc"/>
          <w:sz w:val="24"/>
          <w:szCs w:val="24"/>
          <w:highlight w:val="white"/>
          <w:u w:val="single"/>
          <w:rtl w:val="0"/>
        </w:rPr>
        <w:t xml:space="preserve">https://neurosaber.com.br/entenda-os-principais-disturbios-de-aprendizagem/</w:t>
      </w:r>
      <w:r w:rsidDel="00000000" w:rsidR="00000000" w:rsidRPr="00000000">
        <w:rPr>
          <w:sz w:val="24"/>
          <w:szCs w:val="24"/>
          <w:highlight w:val="white"/>
          <w:rtl w:val="0"/>
        </w:rPr>
        <w:t xml:space="preserve">. Acesso em: 6 Mar. 2020.</w:t>
      </w:r>
      <w:r w:rsidDel="00000000" w:rsidR="00000000" w:rsidRPr="00000000">
        <w:rPr>
          <w:rtl w:val="0"/>
        </w:rPr>
      </w:r>
    </w:p>
    <w:p w:rsidR="00000000" w:rsidDel="00000000" w:rsidP="00000000" w:rsidRDefault="00000000" w:rsidRPr="00000000" w14:paraId="00000214">
      <w:pPr>
        <w:ind w:left="720" w:firstLine="0"/>
        <w:rPr>
          <w:sz w:val="24"/>
          <w:szCs w:val="24"/>
        </w:rPr>
      </w:pPr>
      <w:r w:rsidDel="00000000" w:rsidR="00000000" w:rsidRPr="00000000">
        <w:rPr>
          <w:rtl w:val="0"/>
        </w:rPr>
      </w:r>
    </w:p>
    <w:p w:rsidR="00000000" w:rsidDel="00000000" w:rsidP="00000000" w:rsidRDefault="00000000" w:rsidRPr="00000000" w14:paraId="00000215">
      <w:pPr>
        <w:ind w:left="720" w:firstLine="0"/>
        <w:jc w:val="both"/>
        <w:rPr>
          <w:sz w:val="24"/>
          <w:szCs w:val="24"/>
        </w:rPr>
      </w:pPr>
      <w:r w:rsidDel="00000000" w:rsidR="00000000" w:rsidRPr="00000000">
        <w:rPr>
          <w:sz w:val="24"/>
          <w:szCs w:val="24"/>
          <w:rtl w:val="0"/>
        </w:rPr>
        <w:t xml:space="preserve">VIDERES, Jaqueline Patricia de Albuquerque. Problematizações sobre distúrbios e dificuldades de aprendizagem na escola. </w:t>
      </w:r>
      <w:r w:rsidDel="00000000" w:rsidR="00000000" w:rsidRPr="00000000">
        <w:rPr>
          <w:sz w:val="24"/>
          <w:szCs w:val="24"/>
          <w:highlight w:val="white"/>
          <w:rtl w:val="0"/>
        </w:rPr>
        <w:t xml:space="preserve">Universidade Federal da Paraíba, João Pessoa</w:t>
      </w:r>
      <w:r w:rsidDel="00000000" w:rsidR="00000000" w:rsidRPr="00000000">
        <w:rPr>
          <w:sz w:val="24"/>
          <w:szCs w:val="24"/>
          <w:rtl w:val="0"/>
        </w:rPr>
        <w:t xml:space="preserve">, 10, 2017.</w:t>
      </w:r>
    </w:p>
    <w:p w:rsidR="00000000" w:rsidDel="00000000" w:rsidP="00000000" w:rsidRDefault="00000000" w:rsidRPr="00000000" w14:paraId="00000216">
      <w:pPr>
        <w:ind w:left="0" w:firstLine="720"/>
        <w:rPr>
          <w:sz w:val="24"/>
          <w:szCs w:val="24"/>
        </w:rPr>
      </w:pPr>
      <w:r w:rsidDel="00000000" w:rsidR="00000000" w:rsidRPr="00000000">
        <w:rPr>
          <w:rtl w:val="0"/>
        </w:rPr>
      </w:r>
    </w:p>
    <w:p w:rsidR="00000000" w:rsidDel="00000000" w:rsidP="00000000" w:rsidRDefault="00000000" w:rsidRPr="00000000" w14:paraId="00000217">
      <w:pPr>
        <w:ind w:left="720" w:firstLine="0"/>
        <w:rPr>
          <w:sz w:val="24"/>
          <w:szCs w:val="24"/>
        </w:rPr>
      </w:pPr>
      <w:r w:rsidDel="00000000" w:rsidR="00000000" w:rsidRPr="00000000">
        <w:rPr>
          <w:sz w:val="24"/>
          <w:szCs w:val="24"/>
          <w:rtl w:val="0"/>
        </w:rPr>
        <w:t xml:space="preserve">CARVALHO, Fabrícia Bignotto de; CRENITTE, Patrícia Abreu Pinheiro  e  CIASCA, Sylvia Maria.</w:t>
      </w:r>
    </w:p>
    <w:p w:rsidR="00000000" w:rsidDel="00000000" w:rsidP="00000000" w:rsidRDefault="00000000" w:rsidRPr="00000000" w14:paraId="00000218">
      <w:pPr>
        <w:ind w:left="720" w:right="80" w:firstLine="0"/>
        <w:rPr>
          <w:sz w:val="24"/>
          <w:szCs w:val="24"/>
        </w:rPr>
      </w:pPr>
      <w:r w:rsidDel="00000000" w:rsidR="00000000" w:rsidRPr="00000000">
        <w:rPr>
          <w:sz w:val="24"/>
          <w:szCs w:val="24"/>
          <w:rtl w:val="0"/>
        </w:rPr>
        <w:t xml:space="preserve">Distúrbios de aprendizagem na visão do professor.</w:t>
      </w:r>
    </w:p>
    <w:p w:rsidR="00000000" w:rsidDel="00000000" w:rsidP="00000000" w:rsidRDefault="00000000" w:rsidRPr="00000000" w14:paraId="00000219">
      <w:pPr>
        <w:ind w:left="720" w:firstLine="0"/>
        <w:rPr>
          <w:b w:val="1"/>
          <w:sz w:val="24"/>
          <w:szCs w:val="24"/>
          <w:highlight w:val="white"/>
        </w:rPr>
      </w:pPr>
      <w:r w:rsidDel="00000000" w:rsidR="00000000" w:rsidRPr="00000000">
        <w:rPr>
          <w:i w:val="1"/>
          <w:sz w:val="24"/>
          <w:szCs w:val="24"/>
          <w:rtl w:val="0"/>
        </w:rPr>
        <w:t xml:space="preserve"> Rev. psicopedag.</w:t>
      </w:r>
      <w:r w:rsidDel="00000000" w:rsidR="00000000" w:rsidRPr="00000000">
        <w:rPr>
          <w:sz w:val="24"/>
          <w:szCs w:val="24"/>
          <w:rtl w:val="0"/>
        </w:rPr>
        <w:t xml:space="preserve"> [online]. 2007, vol.24, n.75, pp. 229-239. ISSN 0103-8486.</w:t>
      </w:r>
      <w:r w:rsidDel="00000000" w:rsidR="00000000" w:rsidRPr="00000000">
        <w:rPr>
          <w:rtl w:val="0"/>
        </w:rPr>
      </w:r>
    </w:p>
    <w:p w:rsidR="00000000" w:rsidDel="00000000" w:rsidP="00000000" w:rsidRDefault="00000000" w:rsidRPr="00000000" w14:paraId="0000021A">
      <w:pPr>
        <w:ind w:left="720" w:firstLine="0"/>
        <w:rPr>
          <w:sz w:val="24"/>
          <w:szCs w:val="24"/>
        </w:rPr>
      </w:pPr>
      <w:r w:rsidDel="00000000" w:rsidR="00000000" w:rsidRPr="00000000">
        <w:rPr>
          <w:rtl w:val="0"/>
        </w:rPr>
      </w:r>
    </w:p>
    <w:p w:rsidR="00000000" w:rsidDel="00000000" w:rsidP="00000000" w:rsidRDefault="00000000" w:rsidRPr="00000000" w14:paraId="0000021B">
      <w:pPr>
        <w:ind w:left="720" w:firstLine="0"/>
        <w:rPr>
          <w:sz w:val="24"/>
          <w:szCs w:val="24"/>
        </w:rPr>
      </w:pPr>
      <w:r w:rsidDel="00000000" w:rsidR="00000000" w:rsidRPr="00000000">
        <w:rPr>
          <w:sz w:val="24"/>
          <w:szCs w:val="24"/>
          <w:rtl w:val="0"/>
        </w:rPr>
        <w:t xml:space="preserve">TULESKI, Silvana Calvo; EIDT, Nadia Mara. Repensando os distúrbios de aprendizagem a partir da psicologia histórico-cultural.</w:t>
      </w:r>
      <w:r w:rsidDel="00000000" w:rsidR="00000000" w:rsidRPr="00000000">
        <w:rPr>
          <w:b w:val="1"/>
          <w:sz w:val="24"/>
          <w:szCs w:val="24"/>
          <w:rtl w:val="0"/>
        </w:rPr>
        <w:t xml:space="preserve"> Psicol. estud.</w:t>
      </w:r>
      <w:r w:rsidDel="00000000" w:rsidR="00000000" w:rsidRPr="00000000">
        <w:rPr>
          <w:sz w:val="24"/>
          <w:szCs w:val="24"/>
          <w:rtl w:val="0"/>
        </w:rPr>
        <w:t xml:space="preserve">,  Maringá ,  v. 12, n. 3, p. 531-540,  Dec.  2007 .   Available from &lt;http://www.scielo.br/scielo.php?script=sci_arttext&amp;pid=S1413-73722007000300010&amp;lng=en&amp;nrm=iso&gt;. access on  15  Apr.  2020.  </w:t>
      </w:r>
      <w:hyperlink r:id="rId25">
        <w:r w:rsidDel="00000000" w:rsidR="00000000" w:rsidRPr="00000000">
          <w:rPr>
            <w:sz w:val="24"/>
            <w:szCs w:val="24"/>
            <w:rtl w:val="0"/>
          </w:rPr>
          <w:t xml:space="preserve">https://doi.org/10.1590/S1413-73722007000300010</w:t>
        </w:r>
      </w:hyperlink>
      <w:r w:rsidDel="00000000" w:rsidR="00000000" w:rsidRPr="00000000">
        <w:rPr>
          <w:sz w:val="24"/>
          <w:szCs w:val="24"/>
          <w:rtl w:val="0"/>
        </w:rPr>
        <w:t xml:space="preserve">.</w:t>
      </w:r>
    </w:p>
    <w:p w:rsidR="00000000" w:rsidDel="00000000" w:rsidP="00000000" w:rsidRDefault="00000000" w:rsidRPr="00000000" w14:paraId="0000021C">
      <w:pPr>
        <w:ind w:left="720" w:firstLine="0"/>
        <w:rPr>
          <w:sz w:val="24"/>
          <w:szCs w:val="24"/>
        </w:rPr>
      </w:pPr>
      <w:r w:rsidDel="00000000" w:rsidR="00000000" w:rsidRPr="00000000">
        <w:rPr>
          <w:rtl w:val="0"/>
        </w:rPr>
      </w:r>
    </w:p>
    <w:p w:rsidR="00000000" w:rsidDel="00000000" w:rsidP="00000000" w:rsidRDefault="00000000" w:rsidRPr="00000000" w14:paraId="0000021D">
      <w:pPr>
        <w:ind w:left="720" w:firstLine="0"/>
        <w:rPr>
          <w:sz w:val="24"/>
          <w:szCs w:val="24"/>
        </w:rPr>
      </w:pPr>
      <w:r w:rsidDel="00000000" w:rsidR="00000000" w:rsidRPr="00000000">
        <w:rPr>
          <w:sz w:val="24"/>
          <w:szCs w:val="24"/>
          <w:highlight w:val="white"/>
          <w:rtl w:val="0"/>
        </w:rPr>
        <w:t xml:space="preserve">CIASCA, Sylvia Maria; BOMTEMPO, Edda. </w:t>
      </w:r>
      <w:r w:rsidDel="00000000" w:rsidR="00000000" w:rsidRPr="00000000">
        <w:rPr>
          <w:b w:val="1"/>
          <w:sz w:val="24"/>
          <w:szCs w:val="24"/>
          <w:highlight w:val="white"/>
          <w:rtl w:val="0"/>
        </w:rPr>
        <w:t xml:space="preserve">Diagnóstico dos distúrbios de aprendizagem em crianças: análise de uma prática interdisciplinar</w:t>
      </w:r>
      <w:r w:rsidDel="00000000" w:rsidR="00000000" w:rsidRPr="00000000">
        <w:rPr>
          <w:sz w:val="24"/>
          <w:szCs w:val="24"/>
          <w:highlight w:val="white"/>
          <w:rtl w:val="0"/>
        </w:rPr>
        <w:t xml:space="preserve">. 1991.Universidade de São Paulo, São Paulo, 1991.</w:t>
      </w:r>
      <w:r w:rsidDel="00000000" w:rsidR="00000000" w:rsidRPr="00000000">
        <w:rPr>
          <w:rtl w:val="0"/>
        </w:rPr>
      </w:r>
    </w:p>
    <w:p w:rsidR="00000000" w:rsidDel="00000000" w:rsidP="00000000" w:rsidRDefault="00000000" w:rsidRPr="00000000" w14:paraId="0000021E">
      <w:pPr>
        <w:ind w:left="0" w:firstLine="0"/>
        <w:rPr>
          <w:sz w:val="24"/>
          <w:szCs w:val="24"/>
        </w:rPr>
      </w:pPr>
      <w:r w:rsidDel="00000000" w:rsidR="00000000" w:rsidRPr="00000000">
        <w:rPr>
          <w:rtl w:val="0"/>
        </w:rPr>
      </w:r>
    </w:p>
    <w:p w:rsidR="00000000" w:rsidDel="00000000" w:rsidP="00000000" w:rsidRDefault="00000000" w:rsidRPr="00000000" w14:paraId="0000021F">
      <w:pPr>
        <w:ind w:left="720" w:firstLine="0"/>
        <w:rPr>
          <w:sz w:val="24"/>
          <w:szCs w:val="24"/>
          <w:highlight w:val="white"/>
        </w:rPr>
      </w:pPr>
      <w:r w:rsidDel="00000000" w:rsidR="00000000" w:rsidRPr="00000000">
        <w:rPr>
          <w:rtl w:val="0"/>
        </w:rPr>
      </w:r>
    </w:p>
    <w:p w:rsidR="00000000" w:rsidDel="00000000" w:rsidP="00000000" w:rsidRDefault="00000000" w:rsidRPr="00000000" w14:paraId="00000220">
      <w:pPr>
        <w:ind w:left="720" w:firstLine="0"/>
        <w:rPr>
          <w:sz w:val="24"/>
          <w:szCs w:val="24"/>
          <w:highlight w:val="white"/>
        </w:rPr>
      </w:pPr>
      <w:r w:rsidDel="00000000" w:rsidR="00000000" w:rsidRPr="00000000">
        <w:rPr>
          <w:rtl w:val="0"/>
        </w:rPr>
      </w:r>
    </w:p>
    <w:p w:rsidR="00000000" w:rsidDel="00000000" w:rsidP="00000000" w:rsidRDefault="00000000" w:rsidRPr="00000000" w14:paraId="00000221">
      <w:pPr>
        <w:ind w:left="720" w:firstLine="0"/>
        <w:rPr>
          <w:sz w:val="24"/>
          <w:szCs w:val="24"/>
        </w:rPr>
      </w:pPr>
      <w:r w:rsidDel="00000000" w:rsidR="00000000" w:rsidRPr="00000000">
        <w:rPr>
          <w:rtl w:val="0"/>
        </w:rPr>
      </w:r>
    </w:p>
    <w:p w:rsidR="00000000" w:rsidDel="00000000" w:rsidP="00000000" w:rsidRDefault="00000000" w:rsidRPr="00000000" w14:paraId="00000222">
      <w:pPr>
        <w:ind w:left="720" w:firstLine="0"/>
        <w:rPr>
          <w:color w:val="1155cc"/>
          <w:sz w:val="24"/>
          <w:szCs w:val="24"/>
          <w:u w:val="single"/>
        </w:rPr>
      </w:pPr>
      <w:r w:rsidDel="00000000" w:rsidR="00000000" w:rsidRPr="00000000">
        <w:rPr>
          <w:rtl w:val="0"/>
        </w:rPr>
      </w:r>
    </w:p>
    <w:p w:rsidR="00000000" w:rsidDel="00000000" w:rsidP="00000000" w:rsidRDefault="00000000" w:rsidRPr="00000000" w14:paraId="00000223">
      <w:pPr>
        <w:ind w:left="720" w:firstLine="0"/>
        <w:rPr>
          <w:sz w:val="28"/>
          <w:szCs w:val="28"/>
        </w:rPr>
      </w:pPr>
      <w:r w:rsidDel="00000000" w:rsidR="00000000" w:rsidRPr="00000000">
        <w:rPr>
          <w:rtl w:val="0"/>
        </w:rPr>
      </w:r>
    </w:p>
    <w:p w:rsidR="00000000" w:rsidDel="00000000" w:rsidP="00000000" w:rsidRDefault="00000000" w:rsidRPr="00000000" w14:paraId="00000224">
      <w:pPr>
        <w:jc w:val="both"/>
        <w:rPr>
          <w:sz w:val="28"/>
          <w:szCs w:val="28"/>
        </w:rPr>
      </w:pPr>
      <w:r w:rsidDel="00000000" w:rsidR="00000000" w:rsidRPr="00000000">
        <w:rPr>
          <w:rtl w:val="0"/>
        </w:rPr>
      </w:r>
    </w:p>
    <w:sectPr>
      <w:type w:val="nextPage"/>
      <w:pgSz w:h="16834" w:w="11909"/>
      <w:pgMar w:bottom="1440" w:top="1440" w:left="1440" w:right="1440" w:header="720.0000000000001" w:footer="566.9291338582677"/>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9">
    <w:pPr>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5">
    <w:pPr>
      <w:ind w:left="720" w:firstLine="720"/>
      <w:jc w:val="both"/>
      <w:rPr>
        <w:sz w:val="32"/>
        <w:szCs w:val="32"/>
      </w:rPr>
    </w:pPr>
    <w:r w:rsidDel="00000000" w:rsidR="00000000" w:rsidRPr="00000000">
      <w:rPr>
        <w:sz w:val="32"/>
        <w:szCs w:val="32"/>
        <w:rtl w:val="0"/>
      </w:rPr>
      <w:t xml:space="preserve">Colégio Técnico de Campinas - Cotuca</w:t>
    </w:r>
    <w:r w:rsidDel="00000000" w:rsidR="00000000" w:rsidRPr="00000000">
      <w:drawing>
        <wp:anchor allowOverlap="1" behindDoc="0" distB="0" distT="0" distL="0" distR="0" hidden="0" layoutInCell="1" locked="0" relativeHeight="0" simplePos="0">
          <wp:simplePos x="0" y="0"/>
          <wp:positionH relativeFrom="column">
            <wp:posOffset>5324475</wp:posOffset>
          </wp:positionH>
          <wp:positionV relativeFrom="paragraph">
            <wp:posOffset>-257174</wp:posOffset>
          </wp:positionV>
          <wp:extent cx="795338" cy="795338"/>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95338" cy="795338"/>
                  </a:xfrm>
                  <a:prstGeom prst="rect"/>
                  <a:ln/>
                </pic:spPr>
              </pic:pic>
            </a:graphicData>
          </a:graphic>
        </wp:anchor>
      </w:drawing>
    </w:r>
  </w:p>
  <w:p w:rsidR="00000000" w:rsidDel="00000000" w:rsidP="00000000" w:rsidRDefault="00000000" w:rsidRPr="00000000" w14:paraId="00000226">
    <w:pPr>
      <w:ind w:left="720" w:firstLine="720"/>
      <w:jc w:val="both"/>
      <w:rPr>
        <w:sz w:val="32"/>
        <w:szCs w:val="32"/>
      </w:rPr>
    </w:pPr>
    <w:r w:rsidDel="00000000" w:rsidR="00000000" w:rsidRPr="00000000">
      <w:rPr>
        <w:rtl w:val="0"/>
      </w:rPr>
    </w:r>
  </w:p>
  <w:p w:rsidR="00000000" w:rsidDel="00000000" w:rsidP="00000000" w:rsidRDefault="00000000" w:rsidRPr="00000000" w14:paraId="00000227">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8">
    <w:pPr>
      <w:rPr/>
    </w:pPr>
    <w:r w:rsidDel="00000000" w:rsidR="00000000" w:rsidRPr="00000000">
      <w:rPr/>
      <w:drawing>
        <wp:inline distB="114300" distT="114300" distL="114300" distR="114300">
          <wp:extent cx="785813" cy="785813"/>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85813" cy="7858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ind w:left="2880" w:firstLine="720"/>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itzen.com.br/desenvolvimento-de-software/design-de-interfaces-o-que-e-qual-sua-importancia/" TargetMode="External"/><Relationship Id="rId22" Type="http://schemas.openxmlformats.org/officeDocument/2006/relationships/hyperlink" Target="https://tableless.com.br/flutter-porque-investir-nessa-tecnologia/" TargetMode="External"/><Relationship Id="rId21" Type="http://schemas.openxmlformats.org/officeDocument/2006/relationships/hyperlink" Target="https://bitzen.com.br/desenvolvimento-de-software/design-de-interfaces-o-que-e-qual-sua-importancia/" TargetMode="External"/><Relationship Id="rId24" Type="http://schemas.openxmlformats.org/officeDocument/2006/relationships/hyperlink" Target="https://computerworld.com.br/2018/07/04/conheca-5-melhores-linguagens-de-programacao-para-inteligencia-artificial/" TargetMode="External"/><Relationship Id="rId23" Type="http://schemas.openxmlformats.org/officeDocument/2006/relationships/hyperlink" Target="https://www.institutoabcd.org.br/transtorno-de-aprendizag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5" Type="http://schemas.openxmlformats.org/officeDocument/2006/relationships/hyperlink" Target="https://doi.org/10.1590/S1413-73722007000300010"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header" Target="header1.xml"/><Relationship Id="rId11" Type="http://schemas.openxmlformats.org/officeDocument/2006/relationships/footer" Target="footer1.xml"/><Relationship Id="rId10" Type="http://schemas.openxmlformats.org/officeDocument/2006/relationships/footer" Target="footer2.xml"/><Relationship Id="rId13" Type="http://schemas.openxmlformats.org/officeDocument/2006/relationships/hyperlink" Target="http://www.juventudect.fiocruz.br/node/215" TargetMode="External"/><Relationship Id="rId12" Type="http://schemas.openxmlformats.org/officeDocument/2006/relationships/image" Target="media/image3.png"/><Relationship Id="rId15" Type="http://schemas.openxmlformats.org/officeDocument/2006/relationships/hyperlink" Target="https://iaexpert.com.br/index.php/2017/04/05/3-linguagens-para-inteligencia-artificial/" TargetMode="External"/><Relationship Id="rId14" Type="http://schemas.openxmlformats.org/officeDocument/2006/relationships/hyperlink" Target="https://www.educamaisbrasil.com.br/educacao/noticias/os-principais-tipos-de-problemas-de-aprendizagem" TargetMode="External"/><Relationship Id="rId17" Type="http://schemas.openxmlformats.org/officeDocument/2006/relationships/hyperlink" Target="https://agenciabrasil.ebc.com.br/educacao/noticia/2019-06/campanha-junho-purpura-alerta-para-disturbios-de-aprendizagem" TargetMode="External"/><Relationship Id="rId16" Type="http://schemas.openxmlformats.org/officeDocument/2006/relationships/hyperlink" Target="https://www.iped.com.br/materias/educacao-e-pedagogia/principais-disturbios-aprendizagem.html" TargetMode="External"/><Relationship Id="rId19" Type="http://schemas.openxmlformats.org/officeDocument/2006/relationships/hyperlink" Target="https://cio.com.br/estas-sao-as-6-melhores-linguagens-de-programacao-para-o-desenvolvimento-de-ia/" TargetMode="External"/><Relationship Id="rId18" Type="http://schemas.openxmlformats.org/officeDocument/2006/relationships/hyperlink" Target="https://neurosaber.com.br/como-identificar-a-dislexi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