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/>
      </w:pPr>
      <w:r>
        <w:rPr/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 xml:space="preserve">FACULDADE DE </w:t>
      </w:r>
      <w:r>
        <w:rPr>
          <w:rFonts w:ascii="Times New Roman" w:hAnsi="Times New Roman"/>
          <w:sz w:val="28"/>
          <w:szCs w:val="28"/>
        </w:rPr>
        <w:t>TECNOLOGIA SENAI CENTRO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CURSO TÉCNICO DE INFORMÁTICA PARA INTERNET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Ana Cláudia Corrêa da Silva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TII2002 -  Tarde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Roteiro de Testes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BELO HORIZONTE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2021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FACULDADE DE TECNOLOGIA SENAI CENTRO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CURSO TÉCNICO DE INFORMÁTICA PARA INTERNET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Ana Cláudia Corrêa da Silva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TII2002 – Tarde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Roteiro de Testes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>Roteiro de testes para Ementa</w:t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>Testes Front-End.</w:t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>Instrutor: Rubem Cândido Santos.</w:t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right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  <w:t xml:space="preserve">BELO HORIZONTE 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  <w:t>2021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8"/>
          <w:szCs w:val="28"/>
        </w:rPr>
      </w:pPr>
      <w:r>
        <w:rPr>
          <w:rFonts w:ascii="Times New Roman" w:hAnsi="Times New Roman"/>
          <w:b/>
          <w:bCs/>
          <w:sz w:val="28"/>
          <w:szCs w:val="28"/>
        </w:rPr>
        <w:t>SUMÁRIO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 xml:space="preserve">INTRODUÇÃO </w:t>
      </w:r>
      <w:r>
        <w:rPr>
          <w:rFonts w:ascii="Times New Roman" w:hAnsi="Times New Roman"/>
          <w:b w:val="false"/>
          <w:bCs w:val="false"/>
          <w:sz w:val="24"/>
          <w:szCs w:val="24"/>
        </w:rPr>
        <w:t>----------------------------------------------------------------------------</w:t>
      </w:r>
      <w:r>
        <w:rPr>
          <w:rFonts w:ascii="Times New Roman" w:hAnsi="Times New Roman"/>
          <w:b w:val="false"/>
          <w:bCs w:val="false"/>
          <w:sz w:val="24"/>
          <w:szCs w:val="24"/>
        </w:rPr>
        <w:t>--------------------</w:t>
      </w:r>
      <w:r>
        <w:rPr>
          <w:rFonts w:ascii="Times New Roman" w:hAnsi="Times New Roman"/>
          <w:b w:val="false"/>
          <w:bCs w:val="false"/>
          <w:sz w:val="24"/>
          <w:szCs w:val="24"/>
        </w:rPr>
        <w:t xml:space="preserve"> </w:t>
      </w:r>
      <w:r>
        <w:rPr>
          <w:rFonts w:ascii="Times New Roman" w:hAnsi="Times New Roman"/>
          <w:b/>
          <w:bCs/>
          <w:sz w:val="24"/>
          <w:szCs w:val="24"/>
        </w:rPr>
        <w:t>4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Roteiro de Testes</w:t>
      </w:r>
      <w:r>
        <w:rPr>
          <w:rFonts w:ascii="Times New Roman" w:hAnsi="Times New Roman"/>
          <w:b w:val="false"/>
          <w:bCs w:val="false"/>
          <w:sz w:val="24"/>
          <w:szCs w:val="24"/>
        </w:rPr>
        <w:t xml:space="preserve"> ----------------------------------------------------------------------------------------------- </w:t>
      </w:r>
      <w:r>
        <w:rPr>
          <w:rFonts w:ascii="Times New Roman" w:hAnsi="Times New Roman"/>
          <w:b/>
          <w:bCs/>
          <w:sz w:val="24"/>
          <w:szCs w:val="24"/>
        </w:rPr>
        <w:t>5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CONCLUSÃO</w:t>
      </w:r>
      <w:r>
        <w:rPr>
          <w:rFonts w:ascii="Times New Roman" w:hAnsi="Times New Roman"/>
          <w:b w:val="false"/>
          <w:bCs w:val="false"/>
          <w:sz w:val="24"/>
          <w:szCs w:val="24"/>
        </w:rPr>
        <w:t xml:space="preserve"> --------</w:t>
      </w:r>
      <w:r>
        <w:rPr>
          <w:rFonts w:ascii="Times New Roman" w:hAnsi="Times New Roman"/>
          <w:b w:val="false"/>
          <w:bCs w:val="false"/>
          <w:sz w:val="24"/>
          <w:szCs w:val="24"/>
        </w:rPr>
        <w:t>------------------------------------------------------------------------------------------</w:t>
      </w:r>
      <w:r>
        <w:rPr>
          <w:rFonts w:ascii="Times New Roman" w:hAnsi="Times New Roman"/>
          <w:b w:val="false"/>
          <w:bCs w:val="false"/>
          <w:sz w:val="24"/>
          <w:szCs w:val="24"/>
        </w:rPr>
        <w:t xml:space="preserve"> </w:t>
      </w:r>
      <w:r>
        <w:rPr>
          <w:rFonts w:ascii="Times New Roman" w:hAnsi="Times New Roman"/>
          <w:b/>
          <w:bCs/>
          <w:sz w:val="24"/>
          <w:szCs w:val="24"/>
        </w:rPr>
        <w:t>7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ab/>
        <w:tab/>
        <w:tab/>
        <w:tab/>
        <w:tab/>
        <w:tab/>
        <w:tab/>
        <w:tab/>
        <w:tab/>
        <w:tab/>
        <w:tab/>
        <w:tab/>
        <w:tab/>
        <w:t>3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INTRODUÇÃO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ab/>
        <w:t>Esse relatório apresenta os resultados dos testes desenvolvidos no Sistema de Agendamento da Prefeitura de Belo Horizonte, desenvolvido pela empresa SIGA.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  <w:tab/>
        <w:t>Foram desenvolvidos vários testes e as conclusões serão apresentadas no presente documento.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ab/>
        <w:tab/>
        <w:tab/>
        <w:tab/>
        <w:tab/>
        <w:tab/>
        <w:tab/>
        <w:tab/>
        <w:tab/>
        <w:tab/>
        <w:tab/>
        <w:tab/>
        <w:tab/>
        <w:t>4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>Roteiro de Testes</w:t>
      </w:r>
    </w:p>
    <w:p>
      <w:pPr>
        <w:pStyle w:val="Normal"/>
        <w:bidi w:val="0"/>
        <w:spacing w:lineRule="auto" w:line="360"/>
        <w:jc w:val="center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20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CT001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Página de Cadastro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Alta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Cadastro do sistema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Verificar o funcionamento do cadastro 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1. Entrar no sistema de cadastro;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2. Preencher os campos requisitados pelo cadastro;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3. Marcar a verificação “Não sou Robô”;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4. Clicar em finalizar.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Que todos os requisitos sejam preenchidos, que todos os dados dos usuários sejam validados somente uma vez, ou seja, que cada CPF seja único dentro da plataforma. </w:t>
            </w:r>
          </w:p>
        </w:tc>
      </w:tr>
    </w:tbl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20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CT002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Página de Login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Alta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Login no sistema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Verificar o funcionamento do login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1. Efetuar cadastro no sistema;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2. Entrar na página de login;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3. Inserir o nome de usuário e senha;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4. Entrar na página do usuário.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7D7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Ao inserir o nome de usuário que foi previamente cadastrado e a senha o usuário consiga ser direcionado para sua página e possa fazer o agendamento na Prefeitura de Belo Horizonte.</w:t>
            </w:r>
          </w:p>
        </w:tc>
      </w:tr>
    </w:tbl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4"/>
          <w:szCs w:val="24"/>
        </w:rPr>
      </w:pPr>
      <w:r>
        <w:rPr>
          <w:rFonts w:ascii="Times New Roman" w:hAnsi="Times New Roman"/>
          <w:b w:val="false"/>
          <w:bCs w:val="false"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  <w:tab/>
        <w:tab/>
        <w:tab/>
        <w:tab/>
        <w:tab/>
        <w:tab/>
        <w:tab/>
        <w:tab/>
        <w:tab/>
        <w:tab/>
        <w:tab/>
        <w:tab/>
        <w:tab/>
        <w:t>5</w:t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/>
          <w:b/>
          <w:bCs/>
          <w:sz w:val="24"/>
          <w:szCs w:val="24"/>
        </w:rPr>
      </w:pPr>
      <w:r>
        <w:rPr>
          <w:rFonts w:ascii="Times New Roman" w:hAnsi="Times New Roman"/>
          <w:b/>
          <w:bCs/>
          <w:sz w:val="24"/>
          <w:szCs w:val="24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20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2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Todas as páginas do sistema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Média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Responsividade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Verificar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se as páginas se adaptam aos vários tipos de telas.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1. Entrar no si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te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2.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Pelo celular, tablet, notebook e desktop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;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Que as páginas se aptem as telas do celular, tablet, notebook e desktop.</w:t>
            </w:r>
          </w:p>
        </w:tc>
      </w:tr>
    </w:tbl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p>
      <w:pPr>
        <w:pStyle w:val="Normal"/>
        <w:bidi w:val="0"/>
        <w:spacing w:lineRule="auto" w:line="360"/>
        <w:jc w:val="both"/>
        <w:rPr>
          <w:rFonts w:ascii="Times New Roman" w:hAnsi="Times New Roman"/>
          <w:b w:val="false"/>
          <w:b w:val="false"/>
          <w:bCs w:val="false"/>
          <w:sz w:val="28"/>
          <w:szCs w:val="28"/>
        </w:rPr>
      </w:pPr>
      <w:r>
        <w:rPr>
          <w:rFonts w:ascii="Times New Roman" w:hAnsi="Times New Roman"/>
          <w:b w:val="false"/>
          <w:bCs w:val="false"/>
          <w:sz w:val="28"/>
          <w:szCs w:val="28"/>
        </w:rPr>
      </w:r>
    </w:p>
    <w:tbl>
      <w:tblPr>
        <w:tblW w:w="9645" w:type="dxa"/>
        <w:jc w:val="lef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325"/>
        <w:gridCol w:w="7320"/>
      </w:tblGrid>
      <w:tr>
        <w:trPr/>
        <w:tc>
          <w:tcPr>
            <w:tcW w:w="23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Contador</w:t>
            </w:r>
          </w:p>
        </w:tc>
        <w:tc>
          <w:tcPr>
            <w:tcW w:w="732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CT00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4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Localização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Todas as páginas 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Criticidade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Baixa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Objeto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Usabilidade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Caso de teste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Verificar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se o site é fácil de mexer, se é intuitivo.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Pré-condição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Nenhuma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Procedimento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1. Entrar no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site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;</w:t>
            </w:r>
          </w:p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2. 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Mexer no site</w:t>
            </w: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;</w:t>
            </w:r>
          </w:p>
        </w:tc>
      </w:tr>
      <w:tr>
        <w:trPr/>
        <w:tc>
          <w:tcPr>
            <w:tcW w:w="2325" w:type="dxa"/>
            <w:tcBorders>
              <w:left w:val="single" w:sz="4" w:space="0" w:color="000000"/>
              <w:bottom w:val="single" w:sz="4" w:space="0" w:color="000000"/>
            </w:tcBorders>
            <w:shd w:fill="FFD8CE" w:val="clear"/>
            <w:vAlign w:val="center"/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Resultado esperado</w:t>
            </w:r>
          </w:p>
        </w:tc>
        <w:tc>
          <w:tcPr>
            <w:tcW w:w="732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Contedodatabela"/>
              <w:bidi w:val="0"/>
              <w:jc w:val="left"/>
              <w:rPr>
                <w:rFonts w:ascii="Liberation Serif" w:hAnsi="Liberation Serif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Que o site seja fácil e intuitivo. Onde o usuário não precise pensar muito ou ter muito conhecimento em tecnologia para poder fazer um agendamento no sistema.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ab/>
        <w:tab/>
        <w:tab/>
        <w:tab/>
        <w:tab/>
        <w:tab/>
        <w:tab/>
        <w:tab/>
        <w:tab/>
        <w:tab/>
        <w:tab/>
        <w:tab/>
        <w:tab/>
        <w:t>6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  <w:t>CONCLUSÃO</w:t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center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 xml:space="preserve">Os testes foram realizados e demonstrou que no caso de teste 1 (CT001) – Cadastro, o sistema teve várias falhas, onde foi verificado que com o mesmo CPF pode-se fazer vários cadastros. O mesmo não reconhece como sendo o mesmo CPF se for colocado, por exemplo: </w:t>
      </w:r>
    </w:p>
    <w:p>
      <w:pPr>
        <w:pStyle w:val="Normal"/>
        <w:numPr>
          <w:ilvl w:val="0"/>
          <w:numId w:val="2"/>
        </w:numPr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12345678910;</w:t>
      </w:r>
    </w:p>
    <w:p>
      <w:pPr>
        <w:pStyle w:val="Normal"/>
        <w:numPr>
          <w:ilvl w:val="0"/>
          <w:numId w:val="2"/>
        </w:numPr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123.456.789.10;</w:t>
      </w:r>
    </w:p>
    <w:p>
      <w:pPr>
        <w:pStyle w:val="Normal"/>
        <w:numPr>
          <w:ilvl w:val="0"/>
          <w:numId w:val="2"/>
        </w:numPr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123.456.789.10;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>Se o usuário fizer o cadastro várias vezes e colocar nessas diferentes formas, o sistema aceita.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>No campo endereço o sistema não faz o reconhecimento deste, ou seja, pode-se colocar qualquer endereço, a té mesmo um que não exista e ele aceita. No campo e-mail o sistema só detecta de tem ou não o @ fora isso passa o e-mail sem problemas, mesmo se não for um domínio e servidor válidos.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</w:r>
      <w:r>
        <w:rPr>
          <w:b w:val="false"/>
          <w:bCs w:val="false"/>
        </w:rPr>
        <w:t>Caso de Teste 2 (CT002) – Login. Não consegui entrar no sistema usando o nome de usuário e senha criados no cadastro.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</w:r>
      <w:r>
        <w:rPr>
          <w:b w:val="false"/>
          <w:bCs w:val="false"/>
        </w:rPr>
        <w:t xml:space="preserve">Caso de Teste 3 (CT003) – Responsividade. O site se adapta a várias telas. </w:t>
      </w:r>
    </w:p>
    <w:p>
      <w:pPr>
        <w:pStyle w:val="Normal"/>
        <w:bidi w:val="0"/>
        <w:spacing w:lineRule="auto" w:line="36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</w:r>
      <w:r>
        <w:rPr>
          <w:b w:val="false"/>
          <w:bCs w:val="false"/>
        </w:rPr>
        <w:t>Caso de Testes 4 (CT004) – Usabilidade. O site é fácil de se usar e ainda ao final da página inicial existe um “manual”, mas mesmo sem ele é muito fácil de usar e de entender o funcionamento do mesmo.</w:t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both"/>
        <w:rPr>
          <w:b/>
          <w:b/>
          <w:bCs/>
        </w:rPr>
      </w:pPr>
      <w:r>
        <w:rPr>
          <w:b/>
          <w:bCs/>
        </w:rPr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ab/>
        <w:t>7</w:t>
      </w:r>
    </w:p>
    <w:sectPr>
      <w:headerReference w:type="default" r:id="rId2"/>
      <w:type w:val="nextPage"/>
      <w:pgSz w:w="11906" w:h="16838"/>
      <w:pgMar w:left="1134" w:right="1134" w:header="1134" w:top="1693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Times New Roman">
    <w:charset w:val="01"/>
    <w:family w:val="roman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Cabealho"/>
      <w:bidi w:val="0"/>
      <w:jc w:val="center"/>
      <w:rPr/>
    </w:pPr>
    <w:r>
      <w:rPr/>
      <w:drawing>
        <wp:anchor behindDoc="0" distT="0" distB="0" distL="0" distR="0" simplePos="0" locked="0" layoutInCell="0" allowOverlap="1" relativeHeight="9">
          <wp:simplePos x="0" y="0"/>
          <wp:positionH relativeFrom="column">
            <wp:align>center</wp:align>
          </wp:positionH>
          <wp:positionV relativeFrom="paragraph">
            <wp:posOffset>635</wp:posOffset>
          </wp:positionV>
          <wp:extent cx="2638425" cy="723900"/>
          <wp:effectExtent l="0" t="0" r="0" b="0"/>
          <wp:wrapSquare wrapText="largest"/>
          <wp:docPr id="1" name="Figura1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Figura1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2638425" cy="7239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Mangal"/>
      <w:color w:val="auto"/>
      <w:kern w:val="2"/>
      <w:sz w:val="24"/>
      <w:szCs w:val="24"/>
      <w:lang w:val="pt-BR" w:eastAsia="zh-CN" w:bidi="hi-IN"/>
    </w:rPr>
  </w:style>
  <w:style w:type="character" w:styleId="Marcas">
    <w:name w:val="Marca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Mang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Mang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Mangal"/>
    </w:rPr>
  </w:style>
  <w:style w:type="paragraph" w:styleId="CabealhoeRodap">
    <w:name w:val="Cabeçalho e Rodapé"/>
    <w:basedOn w:val="Normal"/>
    <w:qFormat/>
    <w:pPr>
      <w:suppressLineNumbers/>
      <w:tabs>
        <w:tab w:val="clear" w:pos="709"/>
        <w:tab w:val="center" w:pos="4819" w:leader="none"/>
        <w:tab w:val="right" w:pos="9638" w:leader="none"/>
      </w:tabs>
    </w:pPr>
    <w:rPr/>
  </w:style>
  <w:style w:type="paragraph" w:styleId="Cabealho">
    <w:name w:val="Header"/>
    <w:basedOn w:val="CabealhoeRodap"/>
    <w:pPr>
      <w:suppressLineNumbers/>
    </w:pPr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LibreOffice/7.1.0.3$Windows_X86_64 LibreOffice_project/f6099ecf3d29644b5008cc8f48f42f4a40986e4c</Application>
  <AppVersion>15.0000</AppVersion>
  <Pages>8</Pages>
  <Words>594</Words>
  <Characters>3340</Characters>
  <CharactersWithSpaces>3916</CharactersWithSpaces>
  <Paragraphs>112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2021-05-10T14:09:49Z</dcterms:created>
  <dc:creator/>
  <dc:description/>
  <dc:language>pt-BR</dc:language>
  <cp:lastModifiedBy/>
  <dcterms:modified xsi:type="dcterms:W3CDTF">2021-05-10T16:53:06Z</dcterms:modified>
  <cp:revision>1</cp:revision>
  <dc:subject/>
  <dc:title/>
</cp:coreProperties>
</file>