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5DE" w:rsidRDefault="003425DE">
      <w:pPr>
        <w:jc w:val="center"/>
        <w:rPr>
          <w:rFonts w:ascii="Arial" w:eastAsia="Arial" w:hAnsi="Arial" w:cs="Arial"/>
          <w:b/>
          <w:sz w:val="24"/>
          <w:szCs w:val="24"/>
        </w:rPr>
      </w:pPr>
    </w:p>
    <w:p w:rsidR="003425DE" w:rsidRDefault="003425DE">
      <w:pPr>
        <w:rPr>
          <w:rFonts w:ascii="Arial" w:eastAsia="Arial" w:hAnsi="Arial" w:cs="Arial"/>
          <w:b/>
          <w:sz w:val="24"/>
          <w:szCs w:val="24"/>
        </w:rPr>
      </w:pPr>
      <w:r>
        <w:rPr>
          <w:rFonts w:ascii="Arial" w:eastAsia="Arial" w:hAnsi="Arial" w:cs="Arial"/>
          <w:b/>
          <w:noProof/>
          <w:sz w:val="24"/>
          <w:szCs w:val="24"/>
        </w:rPr>
        <mc:AlternateContent>
          <mc:Choice Requires="wps">
            <w:drawing>
              <wp:anchor distT="0" distB="0" distL="114300" distR="114300" simplePos="0" relativeHeight="251664384" behindDoc="0" locked="0" layoutInCell="1" allowOverlap="1">
                <wp:simplePos x="0" y="0"/>
                <wp:positionH relativeFrom="column">
                  <wp:posOffset>520065</wp:posOffset>
                </wp:positionH>
                <wp:positionV relativeFrom="paragraph">
                  <wp:posOffset>4359275</wp:posOffset>
                </wp:positionV>
                <wp:extent cx="4965700" cy="173990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4965700" cy="1739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25DE" w:rsidRPr="00042851" w:rsidRDefault="003425DE" w:rsidP="00042851">
                            <w:pPr>
                              <w:jc w:val="center"/>
                              <w:rPr>
                                <w:b/>
                                <w:color w:val="2F5496" w:themeColor="accent5" w:themeShade="BF"/>
                                <w:sz w:val="72"/>
                                <w:szCs w:val="72"/>
                              </w:rPr>
                            </w:pPr>
                            <w:r w:rsidRPr="00042851">
                              <w:rPr>
                                <w:b/>
                                <w:color w:val="2F5496" w:themeColor="accent5" w:themeShade="BF"/>
                                <w:sz w:val="72"/>
                                <w:szCs w:val="72"/>
                              </w:rPr>
                              <w:t>PLAN DE GESTION DE CONFIGURACION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29" o:spid="_x0000_s1026" type="#_x0000_t202" style="position:absolute;margin-left:40.95pt;margin-top:343.25pt;width:391pt;height:13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" filled="f" stroked="f" strokeweight=".5pt">
                <v:textbox>
                  <w:txbxContent>
                    <w:p w:rsidR="003425DE" w:rsidRPr="00042851" w:rsidRDefault="003425DE" w:rsidP="00042851">
                      <w:pPr>
                        <w:jc w:val="center"/>
                        <w:rPr>
                          <w:b/>
                          <w:color w:val="2F5496" w:themeColor="accent5" w:themeShade="BF"/>
                          <w:sz w:val="72"/>
                          <w:szCs w:val="72"/>
                        </w:rPr>
                      </w:pPr>
                      <w:r w:rsidRPr="00042851">
                        <w:rPr>
                          <w:b/>
                          <w:color w:val="2F5496" w:themeColor="accent5" w:themeShade="BF"/>
                          <w:sz w:val="72"/>
                          <w:szCs w:val="72"/>
                        </w:rPr>
                        <w:t>PLAN DE GESTION DE CONFIGURACION</w:t>
                      </w:r>
                    </w:p>
                  </w:txbxContent>
                </v:textbox>
              </v:shape>
            </w:pict>
          </mc:Fallback>
        </mc:AlternateContent>
      </w:r>
      <w:r w:rsidRPr="003425DE">
        <w:rPr>
          <w:rFonts w:ascii="Arial" w:eastAsia="Arial" w:hAnsi="Arial" w:cs="Arial"/>
          <w:b/>
          <w:noProof/>
          <w:sz w:val="24"/>
          <w:szCs w:val="24"/>
        </w:rPr>
        <w:drawing>
          <wp:anchor distT="0" distB="0" distL="114300" distR="114300" simplePos="0" relativeHeight="251663360" behindDoc="0" locked="0" layoutInCell="1" allowOverlap="1">
            <wp:simplePos x="0" y="0"/>
            <wp:positionH relativeFrom="column">
              <wp:posOffset>1434465</wp:posOffset>
            </wp:positionH>
            <wp:positionV relativeFrom="paragraph">
              <wp:posOffset>1362075</wp:posOffset>
            </wp:positionV>
            <wp:extent cx="2628900" cy="2051050"/>
            <wp:effectExtent l="0" t="0" r="0" b="6350"/>
            <wp:wrapNone/>
            <wp:docPr id="28" name="Imagen 28" descr="F:\IV CICLO\SCM\ITEM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V CICLO\SCM\ITEMS\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2051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w:hAnsi="Arial" w:cs="Arial"/>
          <w:b/>
          <w:sz w:val="24"/>
          <w:szCs w:val="24"/>
        </w:rPr>
        <w:br w:type="page"/>
      </w:r>
    </w:p>
    <w:p w:rsidR="003425DE" w:rsidRDefault="003425DE">
      <w:pPr>
        <w:jc w:val="center"/>
        <w:rPr>
          <w:rFonts w:ascii="Arial" w:eastAsia="Arial" w:hAnsi="Arial" w:cs="Arial"/>
          <w:b/>
          <w:sz w:val="24"/>
          <w:szCs w:val="24"/>
        </w:rPr>
      </w:pPr>
    </w:p>
    <w:tbl>
      <w:tblPr>
        <w:tblStyle w:val="Tablaconcuadrcula"/>
        <w:tblW w:w="0" w:type="auto"/>
        <w:tblLook w:val="04A0" w:firstRow="1" w:lastRow="0" w:firstColumn="1" w:lastColumn="0" w:noHBand="0" w:noVBand="1"/>
      </w:tblPr>
      <w:tblGrid>
        <w:gridCol w:w="2831"/>
        <w:gridCol w:w="5663"/>
      </w:tblGrid>
      <w:tr w:rsidR="00216DF4" w:rsidTr="002A30B3">
        <w:tc>
          <w:tcPr>
            <w:tcW w:w="8494" w:type="dxa"/>
            <w:gridSpan w:val="2"/>
          </w:tcPr>
          <w:p w:rsidR="00216DF4" w:rsidRDefault="00216DF4">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sz w:val="24"/>
                <w:szCs w:val="24"/>
              </w:rPr>
            </w:pPr>
            <w:r>
              <w:rPr>
                <w:rFonts w:ascii="Arial" w:eastAsia="Arial" w:hAnsi="Arial" w:cs="Arial"/>
                <w:b/>
                <w:sz w:val="24"/>
                <w:szCs w:val="24"/>
              </w:rPr>
              <w:t>HISTORIAL DE REVISION</w:t>
            </w:r>
          </w:p>
        </w:tc>
      </w:tr>
      <w:tr w:rsidR="00134AB7" w:rsidTr="007E0745">
        <w:tc>
          <w:tcPr>
            <w:tcW w:w="2831" w:type="dxa"/>
          </w:tcPr>
          <w:p w:rsidR="00134AB7" w:rsidRDefault="00134AB7">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sz w:val="24"/>
                <w:szCs w:val="24"/>
              </w:rPr>
            </w:pPr>
            <w:r>
              <w:rPr>
                <w:rFonts w:ascii="Arial" w:eastAsia="Arial" w:hAnsi="Arial" w:cs="Arial"/>
                <w:b/>
                <w:sz w:val="24"/>
                <w:szCs w:val="24"/>
              </w:rPr>
              <w:t>FECHA</w:t>
            </w:r>
          </w:p>
        </w:tc>
        <w:tc>
          <w:tcPr>
            <w:tcW w:w="5663" w:type="dxa"/>
          </w:tcPr>
          <w:p w:rsidR="00134AB7" w:rsidRDefault="00134AB7">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sz w:val="24"/>
                <w:szCs w:val="24"/>
              </w:rPr>
            </w:pPr>
            <w:r>
              <w:rPr>
                <w:rFonts w:ascii="Arial" w:eastAsia="Arial" w:hAnsi="Arial" w:cs="Arial"/>
                <w:b/>
                <w:sz w:val="24"/>
                <w:szCs w:val="24"/>
              </w:rPr>
              <w:t>NOMBRES Y APELLIDOS</w:t>
            </w:r>
          </w:p>
        </w:tc>
      </w:tr>
      <w:tr w:rsidR="00134AB7" w:rsidTr="008B0249">
        <w:tc>
          <w:tcPr>
            <w:tcW w:w="2831" w:type="dxa"/>
          </w:tcPr>
          <w:p w:rsidR="00134AB7" w:rsidRPr="00BF2C39" w:rsidRDefault="00BF2C39">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sz w:val="24"/>
                <w:szCs w:val="24"/>
              </w:rPr>
            </w:pPr>
            <w:r w:rsidRPr="00BF2C39">
              <w:rPr>
                <w:rFonts w:ascii="Arial" w:eastAsia="Arial" w:hAnsi="Arial" w:cs="Arial"/>
                <w:sz w:val="24"/>
                <w:szCs w:val="24"/>
              </w:rPr>
              <w:t>15/09/17</w:t>
            </w:r>
          </w:p>
        </w:tc>
        <w:tc>
          <w:tcPr>
            <w:tcW w:w="5663" w:type="dxa"/>
          </w:tcPr>
          <w:p w:rsidR="00134AB7" w:rsidRPr="00BF2C39" w:rsidRDefault="00BF2C39">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sz w:val="24"/>
                <w:szCs w:val="24"/>
              </w:rPr>
            </w:pPr>
            <w:r w:rsidRPr="00BF2C39">
              <w:rPr>
                <w:rFonts w:ascii="Arial" w:eastAsia="Arial" w:hAnsi="Arial" w:cs="Arial"/>
                <w:sz w:val="24"/>
                <w:szCs w:val="24"/>
              </w:rPr>
              <w:t>Claudia Palomino Narváez</w:t>
            </w:r>
          </w:p>
        </w:tc>
      </w:tr>
    </w:tbl>
    <w:p w:rsidR="00216DF4" w:rsidRDefault="00216DF4">
      <w:pPr>
        <w:jc w:val="center"/>
        <w:rPr>
          <w:rFonts w:ascii="Arial" w:eastAsia="Arial" w:hAnsi="Arial" w:cs="Arial"/>
          <w:b/>
          <w:sz w:val="24"/>
          <w:szCs w:val="24"/>
        </w:rPr>
      </w:pPr>
      <w:bookmarkStart w:id="0" w:name="_GoBack"/>
      <w:bookmarkEnd w:id="0"/>
    </w:p>
    <w:p w:rsidR="008C141C" w:rsidRDefault="008C141C">
      <w:pPr>
        <w:jc w:val="center"/>
        <w:rPr>
          <w:rFonts w:ascii="Arial" w:eastAsia="Arial" w:hAnsi="Arial" w:cs="Arial"/>
          <w:b/>
          <w:sz w:val="24"/>
          <w:szCs w:val="24"/>
        </w:rPr>
      </w:pPr>
    </w:p>
    <w:p w:rsidR="001F5F36" w:rsidRDefault="001F5F36">
      <w:pPr>
        <w:jc w:val="center"/>
        <w:rPr>
          <w:rFonts w:ascii="Arial" w:eastAsia="Arial" w:hAnsi="Arial" w:cs="Arial"/>
          <w:b/>
          <w:sz w:val="24"/>
          <w:szCs w:val="24"/>
        </w:rPr>
      </w:pPr>
    </w:p>
    <w:p w:rsidR="00216DF4" w:rsidRDefault="00216DF4">
      <w:pPr>
        <w:jc w:val="center"/>
        <w:rPr>
          <w:rFonts w:ascii="Arial" w:eastAsia="Arial" w:hAnsi="Arial" w:cs="Arial"/>
          <w:b/>
          <w:sz w:val="24"/>
          <w:szCs w:val="24"/>
        </w:rPr>
      </w:pPr>
    </w:p>
    <w:p w:rsidR="00216DF4" w:rsidRDefault="00216DF4">
      <w:pPr>
        <w:jc w:val="center"/>
        <w:rPr>
          <w:rFonts w:ascii="Arial" w:eastAsia="Arial" w:hAnsi="Arial" w:cs="Arial"/>
          <w:b/>
          <w:sz w:val="24"/>
          <w:szCs w:val="24"/>
        </w:rPr>
      </w:pPr>
    </w:p>
    <w:p w:rsidR="00216DF4" w:rsidRDefault="00216DF4">
      <w:pPr>
        <w:jc w:val="center"/>
        <w:rPr>
          <w:rFonts w:ascii="Arial" w:eastAsia="Arial" w:hAnsi="Arial" w:cs="Arial"/>
          <w:b/>
          <w:sz w:val="24"/>
          <w:szCs w:val="24"/>
        </w:rPr>
      </w:pPr>
    </w:p>
    <w:p w:rsidR="00216DF4" w:rsidRDefault="00216DF4">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216DF4" w:rsidRDefault="00216DF4">
      <w:pPr>
        <w:jc w:val="center"/>
        <w:rPr>
          <w:rFonts w:ascii="Arial" w:eastAsia="Arial" w:hAnsi="Arial" w:cs="Arial"/>
          <w:b/>
          <w:sz w:val="24"/>
          <w:szCs w:val="24"/>
        </w:rPr>
      </w:pPr>
    </w:p>
    <w:p w:rsidR="00216DF4" w:rsidRDefault="00216DF4">
      <w:pPr>
        <w:jc w:val="center"/>
        <w:rPr>
          <w:rFonts w:ascii="Arial" w:eastAsia="Arial" w:hAnsi="Arial" w:cs="Arial"/>
          <w:b/>
          <w:sz w:val="24"/>
          <w:szCs w:val="24"/>
        </w:rPr>
      </w:pPr>
    </w:p>
    <w:p w:rsidR="00FF2B82" w:rsidRDefault="001A0456">
      <w:pPr>
        <w:jc w:val="center"/>
        <w:rPr>
          <w:rFonts w:ascii="Arial" w:eastAsia="Arial" w:hAnsi="Arial" w:cs="Arial"/>
          <w:b/>
          <w:sz w:val="24"/>
          <w:szCs w:val="24"/>
        </w:rPr>
      </w:pPr>
      <w:r>
        <w:rPr>
          <w:rFonts w:ascii="Arial" w:eastAsia="Arial" w:hAnsi="Arial" w:cs="Arial"/>
          <w:b/>
          <w:sz w:val="24"/>
          <w:szCs w:val="24"/>
        </w:rPr>
        <w:t xml:space="preserve">PLAN DE </w:t>
      </w:r>
      <w:r w:rsidR="00042851">
        <w:rPr>
          <w:rFonts w:ascii="Arial" w:eastAsia="Arial" w:hAnsi="Arial" w:cs="Arial"/>
          <w:b/>
          <w:sz w:val="24"/>
          <w:szCs w:val="24"/>
        </w:rPr>
        <w:t>PGC</w:t>
      </w:r>
    </w:p>
    <w:p w:rsidR="00FF2B82" w:rsidRDefault="001A0456">
      <w:pPr>
        <w:numPr>
          <w:ilvl w:val="0"/>
          <w:numId w:val="8"/>
        </w:numPr>
        <w:spacing w:after="0"/>
        <w:contextualSpacing/>
        <w:rPr>
          <w:rFonts w:ascii="Arial" w:eastAsia="Arial" w:hAnsi="Arial" w:cs="Arial"/>
          <w:b/>
          <w:sz w:val="24"/>
          <w:szCs w:val="24"/>
        </w:rPr>
      </w:pPr>
      <w:r>
        <w:rPr>
          <w:rFonts w:ascii="Arial" w:eastAsia="Arial" w:hAnsi="Arial" w:cs="Arial"/>
          <w:b/>
          <w:sz w:val="24"/>
          <w:szCs w:val="24"/>
        </w:rPr>
        <w:t>Introducción</w:t>
      </w:r>
    </w:p>
    <w:p w:rsidR="00FF2B82" w:rsidRDefault="001A0456">
      <w:pPr>
        <w:spacing w:after="0"/>
        <w:ind w:left="720"/>
        <w:jc w:val="both"/>
        <w:rPr>
          <w:rFonts w:ascii="Arial" w:eastAsia="Arial" w:hAnsi="Arial" w:cs="Arial"/>
          <w:sz w:val="24"/>
          <w:szCs w:val="24"/>
        </w:rPr>
      </w:pPr>
      <w:r>
        <w:rPr>
          <w:rFonts w:ascii="Arial" w:eastAsia="Arial" w:hAnsi="Arial" w:cs="Arial"/>
          <w:sz w:val="24"/>
          <w:szCs w:val="24"/>
        </w:rPr>
        <w:t>La Consultora SPPEN es una empresa dedicada a brindar soluciones informáticas y servicios de consultoría de software, cuya misión es crear valor e incrementar la productividad sus clientes mediante el uso de Tecnologías de la Información, enfatizando en factores como la innovación, la personalización y el compromiso con sus clientes, empleados y proveedores.</w:t>
      </w:r>
    </w:p>
    <w:p w:rsidR="00FF2B82" w:rsidRDefault="001A0456">
      <w:pPr>
        <w:spacing w:after="0"/>
        <w:ind w:left="720"/>
        <w:jc w:val="both"/>
        <w:rPr>
          <w:rFonts w:ascii="Arial" w:eastAsia="Arial" w:hAnsi="Arial" w:cs="Arial"/>
          <w:sz w:val="24"/>
          <w:szCs w:val="24"/>
        </w:rPr>
      </w:pPr>
      <w:r>
        <w:rPr>
          <w:rFonts w:ascii="Arial" w:eastAsia="Arial" w:hAnsi="Arial" w:cs="Arial"/>
          <w:sz w:val="24"/>
          <w:szCs w:val="24"/>
        </w:rPr>
        <w:t>Actualmente cuenta con 12 proyectos en desarrollo y 35 en producción. Las fuentes, manuales, documentación y otros relacionados a cada proyecto están almacenados en el servidor principal.</w:t>
      </w:r>
    </w:p>
    <w:p w:rsidR="00FF2B82" w:rsidRDefault="001A0456">
      <w:pPr>
        <w:spacing w:after="0"/>
        <w:ind w:left="720"/>
        <w:jc w:val="both"/>
        <w:rPr>
          <w:rFonts w:ascii="Arial" w:eastAsia="Arial" w:hAnsi="Arial" w:cs="Arial"/>
          <w:sz w:val="24"/>
          <w:szCs w:val="24"/>
        </w:rPr>
      </w:pPr>
      <w:r>
        <w:rPr>
          <w:rFonts w:ascii="Arial" w:eastAsia="Arial" w:hAnsi="Arial" w:cs="Arial"/>
          <w:sz w:val="24"/>
          <w:szCs w:val="24"/>
        </w:rPr>
        <w:t>Durante la iniciación de un nuevo proyecto o solicitud de cambio se han presentado los inconvenientes que se detallan a continuación:</w:t>
      </w:r>
    </w:p>
    <w:p w:rsidR="00FF2B82" w:rsidRDefault="00FF2B82">
      <w:pPr>
        <w:spacing w:after="0"/>
        <w:ind w:left="720"/>
        <w:jc w:val="both"/>
        <w:rPr>
          <w:rFonts w:ascii="Arial" w:eastAsia="Arial" w:hAnsi="Arial" w:cs="Arial"/>
          <w:sz w:val="24"/>
          <w:szCs w:val="24"/>
        </w:rPr>
      </w:pPr>
    </w:p>
    <w:p w:rsidR="00FF2B82" w:rsidRDefault="001A0456">
      <w:pPr>
        <w:numPr>
          <w:ilvl w:val="0"/>
          <w:numId w:val="9"/>
        </w:numPr>
        <w:spacing w:after="0"/>
        <w:contextualSpacing/>
        <w:rPr>
          <w:sz w:val="24"/>
          <w:szCs w:val="24"/>
        </w:rPr>
      </w:pPr>
      <w:r>
        <w:rPr>
          <w:rFonts w:ascii="Arial" w:eastAsia="Arial" w:hAnsi="Arial" w:cs="Arial"/>
          <w:sz w:val="24"/>
          <w:szCs w:val="24"/>
        </w:rPr>
        <w:t>Las solicitudes de cambio realizadas por el cliente no fueron documentadas.</w:t>
      </w:r>
    </w:p>
    <w:p w:rsidR="00FF2B82" w:rsidRDefault="001A0456">
      <w:pPr>
        <w:numPr>
          <w:ilvl w:val="0"/>
          <w:numId w:val="9"/>
        </w:numPr>
        <w:spacing w:after="0"/>
        <w:contextualSpacing/>
        <w:rPr>
          <w:sz w:val="24"/>
          <w:szCs w:val="24"/>
        </w:rPr>
      </w:pPr>
      <w:r>
        <w:rPr>
          <w:rFonts w:ascii="Arial" w:eastAsia="Arial" w:hAnsi="Arial" w:cs="Arial"/>
          <w:sz w:val="24"/>
          <w:szCs w:val="24"/>
        </w:rPr>
        <w:t>Los programadores ejecutaron cambios en el código fuente sin la debida documentación.</w:t>
      </w:r>
    </w:p>
    <w:p w:rsidR="00FF2B82" w:rsidRDefault="001A0456">
      <w:pPr>
        <w:numPr>
          <w:ilvl w:val="0"/>
          <w:numId w:val="9"/>
        </w:numPr>
        <w:spacing w:after="0"/>
        <w:contextualSpacing/>
        <w:rPr>
          <w:sz w:val="24"/>
          <w:szCs w:val="24"/>
        </w:rPr>
      </w:pPr>
      <w:r>
        <w:rPr>
          <w:rFonts w:ascii="Arial" w:eastAsia="Arial" w:hAnsi="Arial" w:cs="Arial"/>
          <w:sz w:val="24"/>
          <w:szCs w:val="24"/>
        </w:rPr>
        <w:t>Las versiones finales de los ítems se encuentran almacenados en diferentes dispositivos.</w:t>
      </w:r>
    </w:p>
    <w:p w:rsidR="00FF2B82" w:rsidRDefault="001A0456">
      <w:pPr>
        <w:numPr>
          <w:ilvl w:val="0"/>
          <w:numId w:val="9"/>
        </w:numPr>
        <w:spacing w:after="0"/>
        <w:contextualSpacing/>
        <w:rPr>
          <w:sz w:val="24"/>
          <w:szCs w:val="24"/>
        </w:rPr>
      </w:pPr>
      <w:r>
        <w:rPr>
          <w:rFonts w:ascii="Arial" w:eastAsia="Arial" w:hAnsi="Arial" w:cs="Arial"/>
          <w:sz w:val="24"/>
          <w:szCs w:val="24"/>
        </w:rPr>
        <w:t>Con frecuencia los programadores no suben los cambios al servidor.</w:t>
      </w:r>
    </w:p>
    <w:p w:rsidR="00FF2B82" w:rsidRDefault="001A0456">
      <w:pPr>
        <w:numPr>
          <w:ilvl w:val="0"/>
          <w:numId w:val="9"/>
        </w:numPr>
        <w:spacing w:after="0"/>
        <w:contextualSpacing/>
        <w:rPr>
          <w:sz w:val="24"/>
          <w:szCs w:val="24"/>
        </w:rPr>
      </w:pPr>
      <w:r>
        <w:rPr>
          <w:rFonts w:ascii="Arial" w:eastAsia="Arial" w:hAnsi="Arial" w:cs="Arial"/>
          <w:sz w:val="24"/>
          <w:szCs w:val="24"/>
        </w:rPr>
        <w:t>En ocasiones se tomó la versión incorrecta de ítems para realizar el cambio solicitado.</w:t>
      </w:r>
    </w:p>
    <w:p w:rsidR="00FF2B82" w:rsidRDefault="00FF2B82">
      <w:pPr>
        <w:spacing w:after="0"/>
        <w:ind w:left="1440"/>
        <w:rPr>
          <w:rFonts w:ascii="Arial" w:eastAsia="Arial" w:hAnsi="Arial" w:cs="Arial"/>
          <w:sz w:val="24"/>
          <w:szCs w:val="24"/>
        </w:rPr>
      </w:pPr>
    </w:p>
    <w:p w:rsidR="00FF2B82" w:rsidRDefault="001A0456">
      <w:pPr>
        <w:spacing w:after="0"/>
        <w:ind w:left="720"/>
        <w:jc w:val="both"/>
        <w:rPr>
          <w:rFonts w:ascii="Arial" w:eastAsia="Arial" w:hAnsi="Arial" w:cs="Arial"/>
          <w:sz w:val="24"/>
          <w:szCs w:val="24"/>
        </w:rPr>
      </w:pPr>
      <w:r>
        <w:rPr>
          <w:rFonts w:ascii="Arial" w:eastAsia="Arial" w:hAnsi="Arial" w:cs="Arial"/>
          <w:sz w:val="24"/>
          <w:szCs w:val="24"/>
        </w:rPr>
        <w:t>El propósito del presente documento es indicar los pasos a seguir para la evaluación y aceptación de los cambios del sistemas que permitirá organizar en un solo repositorio las diferentes versiones del producto, así como definir a los miembros, funciones y actividades de la gestión de configuración. Asimismo permitirá controlar los cambios en la configuración a través de las actividades de identificación, control de cambios, auditorías e informes sobre el estado de la configuración.</w:t>
      </w:r>
    </w:p>
    <w:p w:rsidR="00FF2B82" w:rsidRDefault="00FF2B82">
      <w:pPr>
        <w:spacing w:after="0"/>
        <w:ind w:left="720"/>
        <w:jc w:val="both"/>
        <w:rPr>
          <w:rFonts w:ascii="Arial" w:eastAsia="Arial" w:hAnsi="Arial" w:cs="Arial"/>
          <w:sz w:val="24"/>
          <w:szCs w:val="24"/>
        </w:rPr>
      </w:pPr>
    </w:p>
    <w:p w:rsidR="00FF2B82" w:rsidRDefault="001A0456">
      <w:pPr>
        <w:spacing w:after="0"/>
        <w:ind w:left="720"/>
        <w:jc w:val="both"/>
        <w:rPr>
          <w:rFonts w:ascii="Arial" w:eastAsia="Arial" w:hAnsi="Arial" w:cs="Arial"/>
          <w:sz w:val="24"/>
          <w:szCs w:val="24"/>
        </w:rPr>
      </w:pPr>
      <w:r>
        <w:rPr>
          <w:rFonts w:ascii="Arial" w:eastAsia="Arial" w:hAnsi="Arial" w:cs="Arial"/>
          <w:sz w:val="24"/>
          <w:szCs w:val="24"/>
        </w:rPr>
        <w:t>En este plan se describe el manejo de las actividades correspondientes a la configuración de software que afecta directamente a todos los proyectos a cargo de la Consultora SPPEN, estas actividades están directamente ligadas a los procesos de configuración y requerimientos.</w:t>
      </w:r>
    </w:p>
    <w:p w:rsidR="00FF2B82" w:rsidRDefault="001A0456">
      <w:pPr>
        <w:spacing w:after="0"/>
        <w:ind w:left="720"/>
        <w:jc w:val="both"/>
        <w:rPr>
          <w:rFonts w:ascii="Arial" w:eastAsia="Arial" w:hAnsi="Arial" w:cs="Arial"/>
          <w:sz w:val="24"/>
          <w:szCs w:val="24"/>
        </w:rPr>
      </w:pPr>
      <w:r>
        <w:rPr>
          <w:rFonts w:ascii="Arial" w:eastAsia="Arial" w:hAnsi="Arial" w:cs="Arial"/>
          <w:sz w:val="24"/>
          <w:szCs w:val="24"/>
        </w:rPr>
        <w:t xml:space="preserve">            </w:t>
      </w:r>
    </w:p>
    <w:p w:rsidR="00FF2B82" w:rsidRDefault="001A0456">
      <w:pPr>
        <w:spacing w:after="0"/>
        <w:ind w:left="720"/>
        <w:jc w:val="both"/>
        <w:rPr>
          <w:rFonts w:ascii="Arial" w:eastAsia="Arial" w:hAnsi="Arial" w:cs="Arial"/>
          <w:sz w:val="24"/>
          <w:szCs w:val="24"/>
        </w:rPr>
      </w:pPr>
      <w:r>
        <w:rPr>
          <w:rFonts w:ascii="Arial" w:eastAsia="Arial" w:hAnsi="Arial" w:cs="Arial"/>
          <w:sz w:val="24"/>
          <w:szCs w:val="24"/>
        </w:rPr>
        <w:t xml:space="preserve">Se establece, de acuerdo a la política organizacional, las responsabilidades de </w:t>
      </w:r>
      <w:r w:rsidR="00042851">
        <w:rPr>
          <w:rFonts w:ascii="Arial" w:eastAsia="Arial" w:hAnsi="Arial" w:cs="Arial"/>
          <w:sz w:val="24"/>
          <w:szCs w:val="24"/>
        </w:rPr>
        <w:t>PGC</w:t>
      </w:r>
      <w:r>
        <w:rPr>
          <w:rFonts w:ascii="Arial" w:eastAsia="Arial" w:hAnsi="Arial" w:cs="Arial"/>
          <w:sz w:val="24"/>
          <w:szCs w:val="24"/>
        </w:rPr>
        <w:t xml:space="preserve"> durante el ciclo de vida del software. El ciclo de vida comprende las etapas de gestión, negocio, requisitos, análisis y diseño, implementación, pruebas y producción.</w:t>
      </w:r>
    </w:p>
    <w:p w:rsidR="00FF2B82" w:rsidRDefault="00FF2B82">
      <w:pPr>
        <w:spacing w:after="0"/>
        <w:ind w:left="720"/>
        <w:jc w:val="both"/>
        <w:rPr>
          <w:rFonts w:ascii="Arial" w:eastAsia="Arial" w:hAnsi="Arial" w:cs="Arial"/>
          <w:sz w:val="24"/>
          <w:szCs w:val="24"/>
        </w:rPr>
      </w:pPr>
    </w:p>
    <w:p w:rsidR="00FF2B82" w:rsidRDefault="00FF2B82">
      <w:pPr>
        <w:spacing w:after="0"/>
        <w:ind w:left="720"/>
        <w:jc w:val="both"/>
        <w:rPr>
          <w:rFonts w:ascii="Arial" w:eastAsia="Arial" w:hAnsi="Arial" w:cs="Arial"/>
          <w:sz w:val="24"/>
          <w:szCs w:val="24"/>
        </w:rPr>
      </w:pPr>
    </w:p>
    <w:p w:rsidR="00FF2B82" w:rsidRDefault="001A0456">
      <w:pPr>
        <w:spacing w:after="0"/>
        <w:ind w:left="720"/>
        <w:jc w:val="both"/>
        <w:rPr>
          <w:rFonts w:ascii="Arial" w:eastAsia="Arial" w:hAnsi="Arial" w:cs="Arial"/>
          <w:sz w:val="24"/>
          <w:szCs w:val="24"/>
        </w:rPr>
      </w:pPr>
      <w:r>
        <w:rPr>
          <w:rFonts w:ascii="Arial" w:eastAsia="Arial" w:hAnsi="Arial" w:cs="Arial"/>
          <w:sz w:val="24"/>
          <w:szCs w:val="24"/>
        </w:rPr>
        <w:lastRenderedPageBreak/>
        <w:t xml:space="preserve">La </w:t>
      </w:r>
      <w:r w:rsidR="00042851">
        <w:rPr>
          <w:rFonts w:ascii="Arial" w:eastAsia="Arial" w:hAnsi="Arial" w:cs="Arial"/>
          <w:sz w:val="24"/>
          <w:szCs w:val="24"/>
        </w:rPr>
        <w:t>PGC</w:t>
      </w:r>
      <w:r>
        <w:rPr>
          <w:rFonts w:ascii="Arial" w:eastAsia="Arial" w:hAnsi="Arial" w:cs="Arial"/>
          <w:sz w:val="24"/>
          <w:szCs w:val="24"/>
        </w:rPr>
        <w:t xml:space="preserve"> se aplicará a todos los proyectos sin excepción. Asimismo, no se aplicará para los documentos confidenciales: Presupuestos, contratos y planillas.</w:t>
      </w:r>
    </w:p>
    <w:p w:rsidR="00FF2B82" w:rsidRDefault="00FF2B82">
      <w:pPr>
        <w:spacing w:after="0"/>
        <w:ind w:left="720"/>
        <w:jc w:val="both"/>
        <w:rPr>
          <w:rFonts w:ascii="Arial" w:eastAsia="Arial" w:hAnsi="Arial" w:cs="Arial"/>
          <w:sz w:val="24"/>
          <w:szCs w:val="24"/>
        </w:rPr>
      </w:pPr>
    </w:p>
    <w:p w:rsidR="00FF2B82" w:rsidRDefault="001A0456">
      <w:pPr>
        <w:spacing w:after="0"/>
        <w:ind w:left="720"/>
        <w:jc w:val="both"/>
        <w:rPr>
          <w:rFonts w:ascii="Arial" w:eastAsia="Arial" w:hAnsi="Arial" w:cs="Arial"/>
          <w:sz w:val="24"/>
          <w:szCs w:val="24"/>
        </w:rPr>
      </w:pPr>
      <w:r>
        <w:rPr>
          <w:rFonts w:ascii="Arial" w:eastAsia="Arial" w:hAnsi="Arial" w:cs="Arial"/>
          <w:sz w:val="24"/>
          <w:szCs w:val="24"/>
        </w:rPr>
        <w:t xml:space="preserve">El presente documento está dirigido al jefe del proyecto, a los desarrolladores y al responsables de </w:t>
      </w:r>
      <w:r w:rsidR="00042851">
        <w:rPr>
          <w:rFonts w:ascii="Arial" w:eastAsia="Arial" w:hAnsi="Arial" w:cs="Arial"/>
          <w:sz w:val="24"/>
          <w:szCs w:val="24"/>
        </w:rPr>
        <w:t>PGC</w:t>
      </w:r>
      <w:r>
        <w:rPr>
          <w:rFonts w:ascii="Arial" w:eastAsia="Arial" w:hAnsi="Arial" w:cs="Arial"/>
          <w:sz w:val="24"/>
          <w:szCs w:val="24"/>
        </w:rPr>
        <w:t xml:space="preserve"> quien, quien se encargará de la elaboración, actualización y monitoreo de este plan. </w:t>
      </w:r>
    </w:p>
    <w:p w:rsidR="00FF2B82" w:rsidRDefault="00FF2B82">
      <w:pPr>
        <w:spacing w:after="0"/>
        <w:ind w:left="720"/>
        <w:jc w:val="both"/>
        <w:rPr>
          <w:rFonts w:ascii="Arial" w:eastAsia="Arial" w:hAnsi="Arial" w:cs="Arial"/>
          <w:sz w:val="24"/>
          <w:szCs w:val="24"/>
        </w:rPr>
      </w:pPr>
    </w:p>
    <w:p w:rsidR="00FF2B82" w:rsidRDefault="001A0456">
      <w:pPr>
        <w:numPr>
          <w:ilvl w:val="0"/>
          <w:numId w:val="8"/>
        </w:numPr>
        <w:spacing w:after="0"/>
        <w:contextualSpacing/>
        <w:rPr>
          <w:rFonts w:ascii="Arial" w:eastAsia="Arial" w:hAnsi="Arial" w:cs="Arial"/>
          <w:b/>
          <w:sz w:val="24"/>
          <w:szCs w:val="24"/>
        </w:rPr>
      </w:pPr>
      <w:r>
        <w:rPr>
          <w:rFonts w:ascii="Arial" w:eastAsia="Arial" w:hAnsi="Arial" w:cs="Arial"/>
          <w:b/>
          <w:sz w:val="24"/>
          <w:szCs w:val="24"/>
        </w:rPr>
        <w:t xml:space="preserve">Gestión de la </w:t>
      </w:r>
      <w:r w:rsidR="00042851">
        <w:rPr>
          <w:rFonts w:ascii="Arial" w:eastAsia="Arial" w:hAnsi="Arial" w:cs="Arial"/>
          <w:b/>
          <w:sz w:val="24"/>
          <w:szCs w:val="24"/>
        </w:rPr>
        <w:t>PGC</w:t>
      </w:r>
    </w:p>
    <w:p w:rsidR="00FF2B82" w:rsidRDefault="001A0456">
      <w:pPr>
        <w:numPr>
          <w:ilvl w:val="1"/>
          <w:numId w:val="8"/>
        </w:numPr>
        <w:spacing w:after="0"/>
        <w:contextualSpacing/>
        <w:rPr>
          <w:rFonts w:ascii="Arial" w:eastAsia="Arial" w:hAnsi="Arial" w:cs="Arial"/>
          <w:b/>
          <w:sz w:val="24"/>
          <w:szCs w:val="24"/>
        </w:rPr>
      </w:pPr>
      <w:r>
        <w:rPr>
          <w:rFonts w:ascii="Arial" w:eastAsia="Arial" w:hAnsi="Arial" w:cs="Arial"/>
          <w:b/>
          <w:sz w:val="24"/>
          <w:szCs w:val="24"/>
        </w:rPr>
        <w:t xml:space="preserve">Organización </w:t>
      </w:r>
    </w:p>
    <w:p w:rsidR="002E79B7" w:rsidRDefault="002E79B7">
      <w:pPr>
        <w:spacing w:after="0"/>
        <w:ind w:left="1080"/>
        <w:rPr>
          <w:rFonts w:ascii="Arial" w:eastAsia="Arial" w:hAnsi="Arial" w:cs="Arial"/>
          <w:b/>
          <w:sz w:val="24"/>
          <w:szCs w:val="24"/>
        </w:rPr>
      </w:pPr>
      <w:r>
        <w:rPr>
          <w:rFonts w:ascii="Arial" w:eastAsia="Arial" w:hAnsi="Arial" w:cs="Arial"/>
          <w:b/>
          <w:noProof/>
          <w:sz w:val="24"/>
          <w:szCs w:val="24"/>
        </w:rPr>
        <w:drawing>
          <wp:anchor distT="0" distB="0" distL="114300" distR="114300" simplePos="0" relativeHeight="251665408" behindDoc="0" locked="0" layoutInCell="1" allowOverlap="1">
            <wp:simplePos x="0" y="0"/>
            <wp:positionH relativeFrom="column">
              <wp:posOffset>-985023</wp:posOffset>
            </wp:positionH>
            <wp:positionV relativeFrom="paragraph">
              <wp:posOffset>237463</wp:posOffset>
            </wp:positionV>
            <wp:extent cx="7880406" cy="3880237"/>
            <wp:effectExtent l="0" t="0" r="0" b="25400"/>
            <wp:wrapNone/>
            <wp:docPr id="30" name="Diagrama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FF2B82" w:rsidRDefault="00FF2B82">
      <w:pPr>
        <w:spacing w:after="0"/>
        <w:ind w:left="1080"/>
        <w:rPr>
          <w:rFonts w:ascii="Arial" w:eastAsia="Arial" w:hAnsi="Arial" w:cs="Arial"/>
          <w:b/>
          <w:sz w:val="24"/>
          <w:szCs w:val="24"/>
        </w:rPr>
      </w:pPr>
    </w:p>
    <w:p w:rsidR="00FF2B82" w:rsidRDefault="00FF2B82">
      <w:pPr>
        <w:spacing w:after="0"/>
        <w:ind w:left="1080"/>
        <w:rPr>
          <w:rFonts w:ascii="Arial" w:eastAsia="Arial" w:hAnsi="Arial" w:cs="Arial"/>
          <w:b/>
          <w:sz w:val="24"/>
          <w:szCs w:val="24"/>
        </w:rPr>
      </w:pPr>
    </w:p>
    <w:p w:rsidR="00FF2B82" w:rsidRDefault="00FF2B82">
      <w:pPr>
        <w:spacing w:after="0"/>
        <w:ind w:left="1080"/>
        <w:rPr>
          <w:rFonts w:ascii="Arial" w:eastAsia="Arial" w:hAnsi="Arial" w:cs="Arial"/>
          <w:b/>
          <w:sz w:val="24"/>
          <w:szCs w:val="24"/>
        </w:rPr>
      </w:pPr>
    </w:p>
    <w:p w:rsidR="00FF2B82" w:rsidRDefault="00FF2B82">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rsidP="002E79B7">
      <w:pPr>
        <w:spacing w:after="0"/>
        <w:ind w:left="1080"/>
        <w:jc w:val="both"/>
        <w:rPr>
          <w:rFonts w:ascii="Arial" w:eastAsia="Arial" w:hAnsi="Arial" w:cs="Arial"/>
          <w:b/>
          <w:sz w:val="24"/>
          <w:szCs w:val="24"/>
        </w:rPr>
      </w:pPr>
      <w:r>
        <w:rPr>
          <w:rFonts w:ascii="Arial" w:eastAsia="Arial" w:hAnsi="Arial" w:cs="Arial"/>
          <w:b/>
          <w:sz w:val="24"/>
          <w:szCs w:val="24"/>
        </w:rPr>
        <w:t xml:space="preserve">Gestión de la configuración: </w:t>
      </w:r>
    </w:p>
    <w:p w:rsidR="002E79B7" w:rsidRDefault="002E79B7" w:rsidP="002E79B7">
      <w:pPr>
        <w:spacing w:after="0"/>
        <w:ind w:left="1080"/>
        <w:jc w:val="both"/>
        <w:rPr>
          <w:rFonts w:ascii="Arial" w:eastAsia="Arial" w:hAnsi="Arial" w:cs="Arial"/>
          <w:sz w:val="24"/>
          <w:szCs w:val="24"/>
        </w:rPr>
      </w:pPr>
      <w:r>
        <w:rPr>
          <w:rFonts w:ascii="Arial" w:eastAsia="Arial" w:hAnsi="Arial" w:cs="Arial"/>
          <w:sz w:val="24"/>
          <w:szCs w:val="24"/>
        </w:rPr>
        <w:t>Es el proceso destinado a asegurar la calidad de todo producto obtenido durante cualquiera de las etapas del desarrollo de un sistema de información (SI). Gestiona un producto, sistema o proceso desde su primera definición hasta que finalice el ciclo de vida, asimismo, gestiona los cambios validando a fin de mantener la integridad.</w:t>
      </w:r>
    </w:p>
    <w:p w:rsidR="002E79B7" w:rsidRPr="002E79B7" w:rsidRDefault="002E79B7" w:rsidP="002E79B7">
      <w:pPr>
        <w:spacing w:after="0"/>
        <w:ind w:left="1080"/>
        <w:jc w:val="both"/>
        <w:rPr>
          <w:rFonts w:ascii="Arial" w:eastAsia="Arial" w:hAnsi="Arial" w:cs="Arial"/>
          <w:sz w:val="24"/>
          <w:szCs w:val="24"/>
        </w:rPr>
      </w:pPr>
    </w:p>
    <w:p w:rsidR="002E79B7" w:rsidRDefault="002E79B7" w:rsidP="002E79B7">
      <w:pPr>
        <w:spacing w:after="0"/>
        <w:ind w:left="1080"/>
        <w:jc w:val="both"/>
        <w:rPr>
          <w:rFonts w:ascii="Arial" w:eastAsia="Arial" w:hAnsi="Arial" w:cs="Arial"/>
          <w:sz w:val="24"/>
          <w:szCs w:val="24"/>
        </w:rPr>
      </w:pPr>
      <w:r w:rsidRPr="002E79B7">
        <w:rPr>
          <w:rFonts w:ascii="Arial" w:eastAsia="Arial" w:hAnsi="Arial" w:cs="Arial"/>
          <w:sz w:val="24"/>
          <w:szCs w:val="24"/>
        </w:rPr>
        <w:t xml:space="preserve">La </w:t>
      </w:r>
      <w:r w:rsidRPr="002E79B7">
        <w:rPr>
          <w:rFonts w:ascii="Arial" w:eastAsia="Arial" w:hAnsi="Arial" w:cs="Arial"/>
          <w:sz w:val="24"/>
          <w:szCs w:val="24"/>
        </w:rPr>
        <w:t>gestión de</w:t>
      </w:r>
      <w:r>
        <w:rPr>
          <w:rFonts w:ascii="Arial" w:eastAsia="Arial" w:hAnsi="Arial" w:cs="Arial"/>
          <w:sz w:val="24"/>
          <w:szCs w:val="24"/>
        </w:rPr>
        <w:t xml:space="preserve"> </w:t>
      </w:r>
      <w:r w:rsidRPr="002E79B7">
        <w:rPr>
          <w:rFonts w:ascii="Arial" w:eastAsia="Arial" w:hAnsi="Arial" w:cs="Arial"/>
          <w:sz w:val="24"/>
          <w:szCs w:val="24"/>
        </w:rPr>
        <w:t>la configuración</w:t>
      </w:r>
      <w:r w:rsidRPr="002E79B7">
        <w:rPr>
          <w:rFonts w:ascii="Arial" w:eastAsia="Arial" w:hAnsi="Arial" w:cs="Arial"/>
          <w:sz w:val="24"/>
          <w:szCs w:val="24"/>
        </w:rPr>
        <w:t xml:space="preserve"> </w:t>
      </w:r>
      <w:r>
        <w:rPr>
          <w:rFonts w:ascii="Arial" w:eastAsia="Arial" w:hAnsi="Arial" w:cs="Arial"/>
          <w:sz w:val="24"/>
          <w:szCs w:val="24"/>
        </w:rPr>
        <w:t>se empleará en t</w:t>
      </w:r>
      <w:r w:rsidRPr="002E79B7">
        <w:rPr>
          <w:rFonts w:ascii="Arial" w:eastAsia="Arial" w:hAnsi="Arial" w:cs="Arial"/>
          <w:sz w:val="24"/>
          <w:szCs w:val="24"/>
        </w:rPr>
        <w:t>odas las etapas del software</w:t>
      </w:r>
      <w:r>
        <w:rPr>
          <w:rFonts w:ascii="Arial" w:eastAsia="Arial" w:hAnsi="Arial" w:cs="Arial"/>
          <w:sz w:val="24"/>
          <w:szCs w:val="24"/>
        </w:rPr>
        <w:t>:</w:t>
      </w:r>
    </w:p>
    <w:p w:rsidR="002E79B7" w:rsidRDefault="002E79B7" w:rsidP="002E79B7">
      <w:pPr>
        <w:spacing w:after="0"/>
        <w:ind w:left="1080"/>
        <w:jc w:val="both"/>
        <w:rPr>
          <w:rFonts w:ascii="Arial" w:eastAsia="Arial" w:hAnsi="Arial" w:cs="Arial"/>
          <w:b/>
          <w:sz w:val="24"/>
          <w:szCs w:val="24"/>
        </w:rPr>
      </w:pPr>
    </w:p>
    <w:p w:rsidR="002E79B7" w:rsidRPr="002E79B7" w:rsidRDefault="002E79B7" w:rsidP="002E79B7">
      <w:pPr>
        <w:spacing w:after="0"/>
        <w:ind w:left="1080"/>
        <w:jc w:val="both"/>
        <w:rPr>
          <w:rFonts w:ascii="Arial" w:eastAsia="Arial" w:hAnsi="Arial" w:cs="Arial"/>
          <w:b/>
          <w:sz w:val="24"/>
          <w:szCs w:val="24"/>
        </w:rPr>
      </w:pPr>
      <w:r w:rsidRPr="002E79B7">
        <w:rPr>
          <w:rFonts w:ascii="Arial" w:eastAsia="Arial" w:hAnsi="Arial" w:cs="Arial"/>
          <w:b/>
          <w:sz w:val="24"/>
          <w:szCs w:val="24"/>
        </w:rPr>
        <w:t>Gestión</w:t>
      </w:r>
    </w:p>
    <w:p w:rsidR="002E79B7" w:rsidRDefault="002E79B7" w:rsidP="002E79B7">
      <w:pPr>
        <w:spacing w:after="0"/>
        <w:ind w:left="1080"/>
        <w:jc w:val="both"/>
        <w:rPr>
          <w:rFonts w:ascii="Arial" w:eastAsia="Arial" w:hAnsi="Arial" w:cs="Arial"/>
          <w:sz w:val="24"/>
          <w:szCs w:val="24"/>
        </w:rPr>
      </w:pPr>
      <w:r>
        <w:rPr>
          <w:rFonts w:ascii="Arial" w:eastAsia="Arial" w:hAnsi="Arial" w:cs="Arial"/>
          <w:sz w:val="24"/>
          <w:szCs w:val="24"/>
        </w:rPr>
        <w:t>Se elabora el plan del proyecto considerando la</w:t>
      </w:r>
      <w:r w:rsidRPr="002E79B7">
        <w:rPr>
          <w:rFonts w:ascii="Arial" w:eastAsia="Arial" w:hAnsi="Arial" w:cs="Arial"/>
          <w:sz w:val="24"/>
          <w:szCs w:val="24"/>
        </w:rPr>
        <w:t xml:space="preserve"> </w:t>
      </w:r>
      <w:r>
        <w:rPr>
          <w:rFonts w:ascii="Arial" w:eastAsia="Arial" w:hAnsi="Arial" w:cs="Arial"/>
          <w:sz w:val="24"/>
          <w:szCs w:val="24"/>
        </w:rPr>
        <w:t>toma de decisiones</w:t>
      </w:r>
      <w:r>
        <w:rPr>
          <w:rFonts w:ascii="Arial" w:eastAsia="Arial" w:hAnsi="Arial" w:cs="Arial"/>
          <w:sz w:val="24"/>
          <w:szCs w:val="24"/>
        </w:rPr>
        <w:t>, y documentación necesaria.</w:t>
      </w:r>
    </w:p>
    <w:p w:rsidR="002E79B7" w:rsidRPr="002E79B7" w:rsidRDefault="002E79B7" w:rsidP="002E79B7">
      <w:pPr>
        <w:spacing w:after="0"/>
        <w:ind w:left="1080"/>
        <w:jc w:val="both"/>
        <w:rPr>
          <w:rFonts w:ascii="Arial" w:eastAsia="Arial" w:hAnsi="Arial" w:cs="Arial"/>
          <w:sz w:val="24"/>
          <w:szCs w:val="24"/>
        </w:rPr>
      </w:pPr>
    </w:p>
    <w:p w:rsidR="00CE753B" w:rsidRDefault="00CE753B">
      <w:pPr>
        <w:spacing w:after="0"/>
        <w:ind w:left="1080"/>
        <w:jc w:val="both"/>
        <w:rPr>
          <w:rFonts w:ascii="Arial" w:eastAsia="Arial" w:hAnsi="Arial" w:cs="Arial"/>
          <w:b/>
          <w:sz w:val="24"/>
          <w:szCs w:val="24"/>
        </w:rPr>
      </w:pPr>
      <w:r>
        <w:rPr>
          <w:rFonts w:ascii="Arial" w:eastAsia="Arial" w:hAnsi="Arial" w:cs="Arial"/>
          <w:b/>
          <w:sz w:val="24"/>
          <w:szCs w:val="24"/>
        </w:rPr>
        <w:t>Negocio</w:t>
      </w:r>
    </w:p>
    <w:p w:rsidR="00CE753B" w:rsidRPr="00E935BF" w:rsidRDefault="00E935BF">
      <w:pPr>
        <w:spacing w:after="0"/>
        <w:ind w:left="1080"/>
        <w:jc w:val="both"/>
        <w:rPr>
          <w:rFonts w:ascii="Arial" w:eastAsia="Arial" w:hAnsi="Arial" w:cs="Arial"/>
          <w:sz w:val="24"/>
          <w:szCs w:val="24"/>
        </w:rPr>
      </w:pPr>
      <w:r w:rsidRPr="00E935BF">
        <w:rPr>
          <w:rFonts w:ascii="Arial" w:eastAsia="Arial" w:hAnsi="Arial" w:cs="Arial"/>
          <w:sz w:val="24"/>
          <w:szCs w:val="24"/>
        </w:rPr>
        <w:t>Se plasma en un documento las características y procesos del negocio.</w:t>
      </w:r>
    </w:p>
    <w:p w:rsidR="00CE753B" w:rsidRDefault="00CE753B">
      <w:pPr>
        <w:spacing w:after="0"/>
        <w:ind w:left="1080"/>
        <w:jc w:val="both"/>
        <w:rPr>
          <w:rFonts w:ascii="Arial" w:eastAsia="Arial" w:hAnsi="Arial" w:cs="Arial"/>
          <w:b/>
          <w:sz w:val="24"/>
          <w:szCs w:val="24"/>
        </w:rPr>
      </w:pPr>
    </w:p>
    <w:p w:rsidR="00FF2B82" w:rsidRDefault="001A0456">
      <w:pPr>
        <w:spacing w:after="0"/>
        <w:ind w:left="1080"/>
        <w:jc w:val="both"/>
        <w:rPr>
          <w:rFonts w:ascii="Arial" w:eastAsia="Arial" w:hAnsi="Arial" w:cs="Arial"/>
          <w:b/>
          <w:sz w:val="24"/>
          <w:szCs w:val="24"/>
        </w:rPr>
      </w:pPr>
      <w:r>
        <w:rPr>
          <w:rFonts w:ascii="Arial" w:eastAsia="Arial" w:hAnsi="Arial" w:cs="Arial"/>
          <w:b/>
          <w:sz w:val="24"/>
          <w:szCs w:val="24"/>
        </w:rPr>
        <w:t>Requ</w:t>
      </w:r>
      <w:r w:rsidR="002E79B7">
        <w:rPr>
          <w:rFonts w:ascii="Arial" w:eastAsia="Arial" w:hAnsi="Arial" w:cs="Arial"/>
          <w:b/>
          <w:sz w:val="24"/>
          <w:szCs w:val="24"/>
        </w:rPr>
        <w:t>isitos</w:t>
      </w:r>
    </w:p>
    <w:p w:rsidR="00FF2B82" w:rsidRDefault="00E935BF">
      <w:pPr>
        <w:spacing w:after="0"/>
        <w:ind w:left="1080"/>
        <w:jc w:val="both"/>
        <w:rPr>
          <w:rFonts w:ascii="Arial" w:eastAsia="Arial" w:hAnsi="Arial" w:cs="Arial"/>
          <w:sz w:val="24"/>
          <w:szCs w:val="24"/>
        </w:rPr>
      </w:pPr>
      <w:r>
        <w:rPr>
          <w:rFonts w:ascii="Arial" w:eastAsia="Arial" w:hAnsi="Arial" w:cs="Arial"/>
          <w:sz w:val="24"/>
          <w:szCs w:val="24"/>
        </w:rPr>
        <w:t xml:space="preserve">Se documenta la </w:t>
      </w:r>
      <w:r w:rsidR="001A0456">
        <w:rPr>
          <w:rFonts w:ascii="Arial" w:eastAsia="Arial" w:hAnsi="Arial" w:cs="Arial"/>
          <w:sz w:val="24"/>
          <w:szCs w:val="24"/>
        </w:rPr>
        <w:t>funcionalidad de un producto o servicio considerando las especificidades de los clientes.</w:t>
      </w:r>
    </w:p>
    <w:p w:rsidR="00FF2B82" w:rsidRDefault="00FF2B82">
      <w:pPr>
        <w:spacing w:after="0"/>
        <w:ind w:left="1080"/>
        <w:jc w:val="both"/>
        <w:rPr>
          <w:rFonts w:ascii="Arial" w:eastAsia="Arial" w:hAnsi="Arial" w:cs="Arial"/>
          <w:b/>
          <w:sz w:val="24"/>
          <w:szCs w:val="24"/>
        </w:rPr>
      </w:pPr>
    </w:p>
    <w:p w:rsidR="00FF2B82" w:rsidRDefault="001A0456">
      <w:pPr>
        <w:spacing w:after="0"/>
        <w:jc w:val="both"/>
        <w:rPr>
          <w:rFonts w:ascii="Arial" w:eastAsia="Arial" w:hAnsi="Arial" w:cs="Arial"/>
          <w:b/>
          <w:sz w:val="24"/>
          <w:szCs w:val="24"/>
        </w:rPr>
      </w:pPr>
      <w:r>
        <w:rPr>
          <w:rFonts w:ascii="Arial" w:eastAsia="Arial" w:hAnsi="Arial" w:cs="Arial"/>
          <w:b/>
          <w:sz w:val="24"/>
          <w:szCs w:val="24"/>
        </w:rPr>
        <w:t xml:space="preserve">                 Análisis y diseño</w:t>
      </w:r>
    </w:p>
    <w:p w:rsidR="00FF2B82" w:rsidRDefault="00E935BF" w:rsidP="00E935BF">
      <w:pPr>
        <w:spacing w:after="0"/>
        <w:ind w:left="1134"/>
        <w:jc w:val="both"/>
        <w:rPr>
          <w:rFonts w:ascii="Arial" w:eastAsia="Arial" w:hAnsi="Arial" w:cs="Arial"/>
          <w:sz w:val="24"/>
          <w:szCs w:val="24"/>
        </w:rPr>
      </w:pPr>
      <w:r>
        <w:rPr>
          <w:rFonts w:ascii="Arial" w:eastAsia="Arial" w:hAnsi="Arial" w:cs="Arial"/>
          <w:sz w:val="24"/>
          <w:szCs w:val="24"/>
        </w:rPr>
        <w:t xml:space="preserve">Se estudia la situación actual con el propósito de mejorar y crear </w:t>
      </w:r>
      <w:r>
        <w:rPr>
          <w:rFonts w:ascii="Arial" w:eastAsia="Arial" w:hAnsi="Arial" w:cs="Arial"/>
          <w:sz w:val="24"/>
          <w:szCs w:val="24"/>
        </w:rPr>
        <w:t>un nuevo sistema</w:t>
      </w:r>
      <w:r>
        <w:rPr>
          <w:rFonts w:ascii="Arial" w:eastAsia="Arial" w:hAnsi="Arial" w:cs="Arial"/>
          <w:sz w:val="24"/>
          <w:szCs w:val="24"/>
        </w:rPr>
        <w:t xml:space="preserve"> con métodos y procedimientos </w:t>
      </w:r>
      <w:r w:rsidR="009F4DA2">
        <w:rPr>
          <w:rFonts w:ascii="Arial" w:eastAsia="Arial" w:hAnsi="Arial" w:cs="Arial"/>
          <w:sz w:val="24"/>
          <w:szCs w:val="24"/>
        </w:rPr>
        <w:t xml:space="preserve">más </w:t>
      </w:r>
      <w:r>
        <w:rPr>
          <w:rFonts w:ascii="Arial" w:eastAsia="Arial" w:hAnsi="Arial" w:cs="Arial"/>
          <w:sz w:val="24"/>
          <w:szCs w:val="24"/>
        </w:rPr>
        <w:t>adecuados.</w:t>
      </w:r>
    </w:p>
    <w:p w:rsidR="00E71110" w:rsidRPr="00E71110" w:rsidRDefault="00E71110" w:rsidP="00E71110">
      <w:pPr>
        <w:spacing w:after="0"/>
        <w:ind w:left="1134"/>
        <w:jc w:val="both"/>
        <w:rPr>
          <w:rFonts w:ascii="Arial" w:eastAsia="Arial" w:hAnsi="Arial" w:cs="Arial"/>
          <w:sz w:val="24"/>
          <w:szCs w:val="24"/>
        </w:rPr>
      </w:pPr>
      <w:r w:rsidRPr="00E71110">
        <w:rPr>
          <w:rFonts w:ascii="Arial" w:eastAsia="Arial" w:hAnsi="Arial" w:cs="Arial"/>
          <w:sz w:val="24"/>
          <w:szCs w:val="24"/>
        </w:rPr>
        <w:t>Se controlan los cambios y se informa periódicamente sobre el estado de la configuración.</w:t>
      </w:r>
    </w:p>
    <w:p w:rsidR="00E71110" w:rsidRDefault="00E71110" w:rsidP="00E71110">
      <w:pPr>
        <w:spacing w:after="0"/>
        <w:ind w:left="1134"/>
        <w:jc w:val="both"/>
        <w:rPr>
          <w:rFonts w:ascii="Arial" w:eastAsia="Arial" w:hAnsi="Arial" w:cs="Arial"/>
          <w:sz w:val="24"/>
          <w:szCs w:val="24"/>
        </w:rPr>
      </w:pPr>
      <w:r w:rsidRPr="00E71110">
        <w:rPr>
          <w:rFonts w:ascii="Arial" w:eastAsia="Arial" w:hAnsi="Arial" w:cs="Arial"/>
          <w:sz w:val="24"/>
          <w:szCs w:val="24"/>
        </w:rPr>
        <w:t xml:space="preserve">Al término de la etapa se establece la </w:t>
      </w:r>
      <w:proofErr w:type="spellStart"/>
      <w:r w:rsidRPr="00E71110">
        <w:rPr>
          <w:rFonts w:ascii="Arial" w:eastAsia="Arial" w:hAnsi="Arial" w:cs="Arial"/>
          <w:sz w:val="24"/>
          <w:szCs w:val="24"/>
        </w:rPr>
        <w:t>baseline</w:t>
      </w:r>
      <w:proofErr w:type="spellEnd"/>
      <w:r w:rsidRPr="00E71110">
        <w:rPr>
          <w:rFonts w:ascii="Arial" w:eastAsia="Arial" w:hAnsi="Arial" w:cs="Arial"/>
          <w:sz w:val="24"/>
          <w:szCs w:val="24"/>
        </w:rPr>
        <w:t xml:space="preserve"> de diseño conformada por el diseño preliminar, el diseño detallado y los planes de prueba. Se establece la </w:t>
      </w:r>
      <w:proofErr w:type="spellStart"/>
      <w:r w:rsidRPr="00E71110">
        <w:rPr>
          <w:rFonts w:ascii="Arial" w:eastAsia="Arial" w:hAnsi="Arial" w:cs="Arial"/>
          <w:sz w:val="24"/>
          <w:szCs w:val="24"/>
        </w:rPr>
        <w:t>allocated</w:t>
      </w:r>
      <w:proofErr w:type="spellEnd"/>
      <w:r w:rsidRPr="00E71110">
        <w:rPr>
          <w:rFonts w:ascii="Arial" w:eastAsia="Arial" w:hAnsi="Arial" w:cs="Arial"/>
          <w:sz w:val="24"/>
          <w:szCs w:val="24"/>
        </w:rPr>
        <w:t xml:space="preserve"> </w:t>
      </w:r>
      <w:proofErr w:type="spellStart"/>
      <w:r w:rsidRPr="00E71110">
        <w:rPr>
          <w:rFonts w:ascii="Arial" w:eastAsia="Arial" w:hAnsi="Arial" w:cs="Arial"/>
          <w:sz w:val="24"/>
          <w:szCs w:val="24"/>
        </w:rPr>
        <w:t>baseline</w:t>
      </w:r>
      <w:proofErr w:type="spellEnd"/>
      <w:r w:rsidRPr="00E71110">
        <w:rPr>
          <w:rFonts w:ascii="Arial" w:eastAsia="Arial" w:hAnsi="Arial" w:cs="Arial"/>
          <w:sz w:val="24"/>
          <w:szCs w:val="24"/>
        </w:rPr>
        <w:t>.</w:t>
      </w:r>
    </w:p>
    <w:p w:rsidR="00FF2B82" w:rsidRDefault="00FF2B82">
      <w:pPr>
        <w:spacing w:after="0"/>
        <w:ind w:left="1080"/>
        <w:jc w:val="both"/>
        <w:rPr>
          <w:rFonts w:ascii="Arial" w:eastAsia="Arial" w:hAnsi="Arial" w:cs="Arial"/>
          <w:b/>
          <w:sz w:val="24"/>
          <w:szCs w:val="24"/>
        </w:rPr>
      </w:pPr>
    </w:p>
    <w:p w:rsidR="00FF2B82" w:rsidRDefault="001A0456">
      <w:pPr>
        <w:spacing w:after="0"/>
        <w:jc w:val="both"/>
        <w:rPr>
          <w:rFonts w:ascii="Arial" w:eastAsia="Arial" w:hAnsi="Arial" w:cs="Arial"/>
          <w:b/>
          <w:sz w:val="24"/>
          <w:szCs w:val="24"/>
        </w:rPr>
      </w:pPr>
      <w:r>
        <w:rPr>
          <w:rFonts w:ascii="Arial" w:eastAsia="Arial" w:hAnsi="Arial" w:cs="Arial"/>
          <w:b/>
          <w:sz w:val="24"/>
          <w:szCs w:val="24"/>
        </w:rPr>
        <w:t xml:space="preserve">                 </w:t>
      </w:r>
      <w:r w:rsidR="00CE753B">
        <w:rPr>
          <w:rFonts w:ascii="Arial" w:eastAsia="Arial" w:hAnsi="Arial" w:cs="Arial"/>
          <w:b/>
          <w:sz w:val="24"/>
          <w:szCs w:val="24"/>
        </w:rPr>
        <w:t>Implementación</w:t>
      </w:r>
    </w:p>
    <w:p w:rsidR="00FF2B82" w:rsidRDefault="000821C0">
      <w:pPr>
        <w:spacing w:after="0"/>
        <w:ind w:left="1134"/>
        <w:jc w:val="both"/>
        <w:rPr>
          <w:rFonts w:ascii="Arial" w:eastAsia="Arial" w:hAnsi="Arial" w:cs="Arial"/>
          <w:sz w:val="24"/>
          <w:szCs w:val="24"/>
        </w:rPr>
      </w:pPr>
      <w:r>
        <w:rPr>
          <w:rFonts w:ascii="Arial" w:eastAsia="Arial" w:hAnsi="Arial" w:cs="Arial"/>
          <w:sz w:val="24"/>
          <w:szCs w:val="24"/>
        </w:rPr>
        <w:t xml:space="preserve">Se </w:t>
      </w:r>
      <w:r w:rsidR="001A0456">
        <w:rPr>
          <w:rFonts w:ascii="Arial" w:eastAsia="Arial" w:hAnsi="Arial" w:cs="Arial"/>
          <w:sz w:val="24"/>
          <w:szCs w:val="24"/>
        </w:rPr>
        <w:t>refiere a la creación de software prod</w:t>
      </w:r>
      <w:r w:rsidR="00CE753B">
        <w:rPr>
          <w:rFonts w:ascii="Arial" w:eastAsia="Arial" w:hAnsi="Arial" w:cs="Arial"/>
          <w:sz w:val="24"/>
          <w:szCs w:val="24"/>
        </w:rPr>
        <w:t xml:space="preserve">uctivo y significativo a través </w:t>
      </w:r>
      <w:r w:rsidR="001A0456">
        <w:rPr>
          <w:rFonts w:ascii="Arial" w:eastAsia="Arial" w:hAnsi="Arial" w:cs="Arial"/>
          <w:sz w:val="24"/>
          <w:szCs w:val="24"/>
        </w:rPr>
        <w:t>de los procesos de codificación, verificación, pruebas unitarias, pruebas de integración y depuración de errores.</w:t>
      </w:r>
    </w:p>
    <w:p w:rsidR="00FF2B82" w:rsidRDefault="00FF2B82">
      <w:pPr>
        <w:spacing w:after="0"/>
        <w:ind w:left="1080"/>
        <w:jc w:val="both"/>
        <w:rPr>
          <w:rFonts w:ascii="Arial" w:eastAsia="Arial" w:hAnsi="Arial" w:cs="Arial"/>
          <w:b/>
          <w:sz w:val="24"/>
          <w:szCs w:val="24"/>
        </w:rPr>
      </w:pPr>
    </w:p>
    <w:p w:rsidR="00FF2B82" w:rsidRDefault="001A0456">
      <w:pPr>
        <w:spacing w:after="0"/>
        <w:ind w:left="1134"/>
        <w:jc w:val="both"/>
        <w:rPr>
          <w:rFonts w:ascii="Arial" w:eastAsia="Arial" w:hAnsi="Arial" w:cs="Arial"/>
          <w:b/>
          <w:sz w:val="24"/>
          <w:szCs w:val="24"/>
        </w:rPr>
      </w:pPr>
      <w:r>
        <w:rPr>
          <w:rFonts w:ascii="Arial" w:eastAsia="Arial" w:hAnsi="Arial" w:cs="Arial"/>
          <w:b/>
          <w:sz w:val="24"/>
          <w:szCs w:val="24"/>
        </w:rPr>
        <w:t>Pruebas del software</w:t>
      </w:r>
    </w:p>
    <w:p w:rsidR="00C22DCB" w:rsidRPr="00C22DCB" w:rsidRDefault="00C22DCB">
      <w:pPr>
        <w:spacing w:after="0"/>
        <w:ind w:left="1134"/>
        <w:jc w:val="both"/>
        <w:rPr>
          <w:rFonts w:ascii="Arial" w:eastAsia="Arial" w:hAnsi="Arial" w:cs="Arial"/>
          <w:sz w:val="24"/>
          <w:szCs w:val="24"/>
        </w:rPr>
      </w:pPr>
      <w:r w:rsidRPr="00C22DCB">
        <w:rPr>
          <w:rFonts w:ascii="Arial" w:eastAsia="Arial" w:hAnsi="Arial" w:cs="Arial"/>
          <w:sz w:val="24"/>
          <w:szCs w:val="24"/>
        </w:rPr>
        <w:t>Consisten en la dinámica de la verificación del comportamiento de un programa en un conjunto finito de casos de prueba, debidamente seleccionados de por lo general infinitas ejecuciones de dominio, contra la del comportamiento esperado. Son una serie de actividades que se realizan con el propósito de encontrar los posibles fallos de implementación, calidad o usabilidad de un programa u ordenador; probando el comportamiento del mismo.</w:t>
      </w:r>
    </w:p>
    <w:p w:rsidR="00FF2B82" w:rsidRDefault="00FF2B82">
      <w:pPr>
        <w:spacing w:after="0"/>
        <w:ind w:left="1080"/>
        <w:jc w:val="both"/>
        <w:rPr>
          <w:rFonts w:ascii="Arial" w:eastAsia="Arial" w:hAnsi="Arial" w:cs="Arial"/>
          <w:b/>
          <w:color w:val="161813"/>
          <w:sz w:val="24"/>
          <w:szCs w:val="24"/>
          <w:shd w:val="clear" w:color="auto" w:fill="F7F7F7"/>
        </w:rPr>
      </w:pPr>
    </w:p>
    <w:p w:rsidR="00E935BF" w:rsidRDefault="00E935BF">
      <w:pPr>
        <w:spacing w:after="0"/>
        <w:ind w:left="1080"/>
        <w:jc w:val="both"/>
        <w:rPr>
          <w:rFonts w:ascii="Arial" w:eastAsia="Arial" w:hAnsi="Arial" w:cs="Arial"/>
          <w:b/>
          <w:sz w:val="24"/>
          <w:szCs w:val="24"/>
        </w:rPr>
      </w:pPr>
      <w:r>
        <w:rPr>
          <w:rFonts w:ascii="Arial" w:eastAsia="Arial" w:hAnsi="Arial" w:cs="Arial"/>
          <w:b/>
          <w:sz w:val="24"/>
          <w:szCs w:val="24"/>
        </w:rPr>
        <w:t>Producción</w:t>
      </w:r>
    </w:p>
    <w:p w:rsidR="00E935BF" w:rsidRPr="00DA42E1" w:rsidRDefault="00DA42E1">
      <w:pPr>
        <w:spacing w:after="0"/>
        <w:ind w:left="1080"/>
        <w:jc w:val="both"/>
        <w:rPr>
          <w:rFonts w:ascii="Arial" w:eastAsia="Arial" w:hAnsi="Arial" w:cs="Arial"/>
          <w:sz w:val="24"/>
          <w:szCs w:val="24"/>
        </w:rPr>
      </w:pPr>
      <w:r w:rsidRPr="00DA42E1">
        <w:rPr>
          <w:rFonts w:ascii="Arial" w:eastAsia="Arial" w:hAnsi="Arial" w:cs="Arial"/>
          <w:sz w:val="24"/>
          <w:szCs w:val="24"/>
        </w:rPr>
        <w:t>Es la puesta en marcha del software previa aceptación del cliente.</w:t>
      </w:r>
      <w:r w:rsidR="00E71110">
        <w:rPr>
          <w:rFonts w:ascii="Arial" w:eastAsia="Arial" w:hAnsi="Arial" w:cs="Arial"/>
          <w:sz w:val="24"/>
          <w:szCs w:val="24"/>
        </w:rPr>
        <w:t xml:space="preserve"> </w:t>
      </w:r>
      <w:r w:rsidR="00E71110" w:rsidRPr="00E71110">
        <w:rPr>
          <w:rFonts w:ascii="Arial" w:eastAsia="Arial" w:hAnsi="Arial" w:cs="Arial"/>
          <w:sz w:val="24"/>
          <w:szCs w:val="24"/>
        </w:rPr>
        <w:t xml:space="preserve">Aprobado el software y su configuración se establece la </w:t>
      </w:r>
      <w:proofErr w:type="spellStart"/>
      <w:r w:rsidR="00E71110" w:rsidRPr="00E71110">
        <w:rPr>
          <w:rFonts w:ascii="Arial" w:eastAsia="Arial" w:hAnsi="Arial" w:cs="Arial"/>
          <w:sz w:val="24"/>
          <w:szCs w:val="24"/>
        </w:rPr>
        <w:t>baseline</w:t>
      </w:r>
      <w:proofErr w:type="spellEnd"/>
      <w:r w:rsidR="00E71110" w:rsidRPr="00E71110">
        <w:rPr>
          <w:rFonts w:ascii="Arial" w:eastAsia="Arial" w:hAnsi="Arial" w:cs="Arial"/>
          <w:sz w:val="24"/>
          <w:szCs w:val="24"/>
        </w:rPr>
        <w:t xml:space="preserve"> del producto. La versión del software liberada junto a su documentación es almacenada en el repositorio del software.</w:t>
      </w:r>
    </w:p>
    <w:p w:rsidR="00E935BF" w:rsidRDefault="00E935BF">
      <w:pPr>
        <w:spacing w:after="0"/>
        <w:ind w:left="1080"/>
        <w:jc w:val="both"/>
        <w:rPr>
          <w:rFonts w:ascii="Arial" w:eastAsia="Arial" w:hAnsi="Arial" w:cs="Arial"/>
          <w:b/>
          <w:sz w:val="24"/>
          <w:szCs w:val="24"/>
        </w:rPr>
      </w:pPr>
    </w:p>
    <w:p w:rsidR="00FF2B82" w:rsidRDefault="001A0456">
      <w:pPr>
        <w:spacing w:after="0"/>
        <w:ind w:left="1080"/>
        <w:jc w:val="both"/>
        <w:rPr>
          <w:rFonts w:ascii="Arial" w:eastAsia="Arial" w:hAnsi="Arial" w:cs="Arial"/>
          <w:b/>
          <w:sz w:val="24"/>
          <w:szCs w:val="24"/>
        </w:rPr>
      </w:pPr>
      <w:r>
        <w:rPr>
          <w:rFonts w:ascii="Arial" w:eastAsia="Arial" w:hAnsi="Arial" w:cs="Arial"/>
          <w:b/>
          <w:sz w:val="24"/>
          <w:szCs w:val="24"/>
        </w:rPr>
        <w:t xml:space="preserve">Mantenimiento del software </w:t>
      </w:r>
    </w:p>
    <w:p w:rsidR="00FF2B82" w:rsidRDefault="001A0456" w:rsidP="00C22DCB">
      <w:pPr>
        <w:spacing w:after="0"/>
        <w:ind w:left="1080"/>
        <w:jc w:val="both"/>
        <w:rPr>
          <w:rFonts w:ascii="Arial" w:eastAsia="Arial" w:hAnsi="Arial" w:cs="Arial"/>
          <w:sz w:val="24"/>
          <w:szCs w:val="24"/>
        </w:rPr>
      </w:pPr>
      <w:r>
        <w:rPr>
          <w:rFonts w:ascii="Arial" w:eastAsia="Arial" w:hAnsi="Arial" w:cs="Arial"/>
          <w:sz w:val="24"/>
          <w:szCs w:val="24"/>
        </w:rPr>
        <w:t>El mantenimiento de software es necesario para asegurar que el</w:t>
      </w:r>
      <w:r w:rsidR="00C22DCB">
        <w:rPr>
          <w:rFonts w:ascii="Arial" w:eastAsia="Arial" w:hAnsi="Arial" w:cs="Arial"/>
          <w:sz w:val="24"/>
          <w:szCs w:val="24"/>
        </w:rPr>
        <w:t xml:space="preserve"> </w:t>
      </w:r>
      <w:r>
        <w:rPr>
          <w:rFonts w:ascii="Arial" w:eastAsia="Arial" w:hAnsi="Arial" w:cs="Arial"/>
          <w:sz w:val="24"/>
          <w:szCs w:val="24"/>
        </w:rPr>
        <w:t>software siga cumpliendo los requerimientos del usuario, debe ser realizado con el fin de corregir fallas, mejorar el diseño e implementar mejoras.</w:t>
      </w:r>
    </w:p>
    <w:p w:rsidR="00FF2B82" w:rsidRDefault="001A0456">
      <w:pPr>
        <w:numPr>
          <w:ilvl w:val="0"/>
          <w:numId w:val="9"/>
        </w:numPr>
        <w:spacing w:after="0"/>
        <w:contextualSpacing/>
        <w:rPr>
          <w:sz w:val="24"/>
          <w:szCs w:val="24"/>
        </w:rPr>
      </w:pPr>
      <w:r>
        <w:rPr>
          <w:rFonts w:ascii="Arial" w:eastAsia="Arial" w:hAnsi="Arial" w:cs="Arial"/>
          <w:sz w:val="24"/>
          <w:szCs w:val="24"/>
        </w:rPr>
        <w:t>Se registra y se le hace seguimiento a las peticiones.</w:t>
      </w:r>
    </w:p>
    <w:p w:rsidR="00FF2B82" w:rsidRDefault="001A0456">
      <w:pPr>
        <w:numPr>
          <w:ilvl w:val="0"/>
          <w:numId w:val="9"/>
        </w:numPr>
        <w:spacing w:after="0"/>
        <w:contextualSpacing/>
        <w:rPr>
          <w:sz w:val="24"/>
          <w:szCs w:val="24"/>
        </w:rPr>
      </w:pPr>
      <w:r>
        <w:rPr>
          <w:rFonts w:ascii="Arial" w:eastAsia="Arial" w:hAnsi="Arial" w:cs="Arial"/>
          <w:sz w:val="24"/>
          <w:szCs w:val="24"/>
        </w:rPr>
        <w:t>Se determina el impacto de los cambios propuestos.</w:t>
      </w:r>
    </w:p>
    <w:p w:rsidR="00FF2B82" w:rsidRDefault="001A0456">
      <w:pPr>
        <w:numPr>
          <w:ilvl w:val="0"/>
          <w:numId w:val="9"/>
        </w:numPr>
        <w:spacing w:after="0"/>
        <w:contextualSpacing/>
        <w:rPr>
          <w:sz w:val="24"/>
          <w:szCs w:val="24"/>
        </w:rPr>
      </w:pPr>
      <w:r>
        <w:rPr>
          <w:rFonts w:ascii="Arial" w:eastAsia="Arial" w:hAnsi="Arial" w:cs="Arial"/>
          <w:sz w:val="24"/>
          <w:szCs w:val="24"/>
        </w:rPr>
        <w:t>Se modifican el código y otros artefactos.</w:t>
      </w:r>
    </w:p>
    <w:p w:rsidR="00FF2B82" w:rsidRDefault="001A0456">
      <w:pPr>
        <w:numPr>
          <w:ilvl w:val="0"/>
          <w:numId w:val="9"/>
        </w:numPr>
        <w:spacing w:after="0"/>
        <w:contextualSpacing/>
        <w:rPr>
          <w:sz w:val="24"/>
          <w:szCs w:val="24"/>
        </w:rPr>
      </w:pPr>
      <w:r>
        <w:rPr>
          <w:rFonts w:ascii="Arial" w:eastAsia="Arial" w:hAnsi="Arial" w:cs="Arial"/>
          <w:sz w:val="24"/>
          <w:szCs w:val="24"/>
        </w:rPr>
        <w:t>Se hacen pruebas.</w:t>
      </w:r>
    </w:p>
    <w:p w:rsidR="00FF2B82" w:rsidRDefault="001A0456">
      <w:pPr>
        <w:numPr>
          <w:ilvl w:val="0"/>
          <w:numId w:val="9"/>
        </w:numPr>
        <w:spacing w:after="0"/>
        <w:contextualSpacing/>
        <w:rPr>
          <w:sz w:val="24"/>
          <w:szCs w:val="24"/>
        </w:rPr>
      </w:pPr>
      <w:r>
        <w:rPr>
          <w:rFonts w:ascii="Arial" w:eastAsia="Arial" w:hAnsi="Arial" w:cs="Arial"/>
          <w:sz w:val="24"/>
          <w:szCs w:val="24"/>
        </w:rPr>
        <w:t>Se entrega la nueva versión del producto.</w:t>
      </w:r>
    </w:p>
    <w:p w:rsidR="00FF2B82" w:rsidRDefault="001A0456">
      <w:pPr>
        <w:numPr>
          <w:ilvl w:val="0"/>
          <w:numId w:val="9"/>
        </w:numPr>
        <w:spacing w:after="0"/>
        <w:contextualSpacing/>
        <w:rPr>
          <w:sz w:val="24"/>
          <w:szCs w:val="24"/>
        </w:rPr>
      </w:pPr>
      <w:r>
        <w:rPr>
          <w:rFonts w:ascii="Arial" w:eastAsia="Arial" w:hAnsi="Arial" w:cs="Arial"/>
          <w:sz w:val="24"/>
          <w:szCs w:val="24"/>
        </w:rPr>
        <w:t>Se le provee entrenamiento y apoyo diario al usuario.</w:t>
      </w:r>
    </w:p>
    <w:p w:rsidR="00FF2B82" w:rsidRDefault="00FF2B82">
      <w:pPr>
        <w:spacing w:after="0"/>
        <w:rPr>
          <w:rFonts w:ascii="Arial" w:eastAsia="Arial" w:hAnsi="Arial" w:cs="Arial"/>
          <w:b/>
          <w:sz w:val="24"/>
          <w:szCs w:val="24"/>
        </w:rPr>
      </w:pPr>
    </w:p>
    <w:p w:rsidR="00FF2B82" w:rsidRDefault="00FF2B82">
      <w:pPr>
        <w:spacing w:after="0"/>
        <w:ind w:left="1080"/>
      </w:pPr>
    </w:p>
    <w:sectPr w:rsidR="00FF2B82">
      <w:headerReference w:type="default" r:id="rId13"/>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5DE" w:rsidRDefault="003425DE" w:rsidP="003425DE">
      <w:pPr>
        <w:spacing w:after="0" w:line="240" w:lineRule="auto"/>
      </w:pPr>
      <w:r>
        <w:separator/>
      </w:r>
    </w:p>
  </w:endnote>
  <w:endnote w:type="continuationSeparator" w:id="0">
    <w:p w:rsidR="003425DE" w:rsidRDefault="003425DE" w:rsidP="00342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5DE" w:rsidRDefault="003425DE" w:rsidP="003425DE">
      <w:pPr>
        <w:spacing w:after="0" w:line="240" w:lineRule="auto"/>
      </w:pPr>
      <w:r>
        <w:separator/>
      </w:r>
    </w:p>
  </w:footnote>
  <w:footnote w:type="continuationSeparator" w:id="0">
    <w:p w:rsidR="003425DE" w:rsidRDefault="003425DE" w:rsidP="003425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5DE" w:rsidRDefault="003425DE">
    <w:pPr>
      <w:pStyle w:val="Encabezado"/>
    </w:pPr>
  </w:p>
  <w:p w:rsidR="003425DE" w:rsidRDefault="003425DE">
    <w:pPr>
      <w:pStyle w:val="Encabezado"/>
    </w:pPr>
    <w:r w:rsidRPr="003425DE">
      <w:rPr>
        <w:noProof/>
      </w:rPr>
      <w:drawing>
        <wp:inline distT="0" distB="0" distL="0" distR="0">
          <wp:extent cx="1682750" cy="560917"/>
          <wp:effectExtent l="0" t="0" r="0" b="0"/>
          <wp:docPr id="27" name="Imagen 27" descr="F:\IV CICLO\SCM\ITEMS\logo spe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V CICLO\SCM\ITEMS\logo spen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003" cy="576668"/>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C40DD"/>
    <w:multiLevelType w:val="multilevel"/>
    <w:tmpl w:val="1AA449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E4618F1"/>
    <w:multiLevelType w:val="multilevel"/>
    <w:tmpl w:val="14EABF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66640E1"/>
    <w:multiLevelType w:val="multilevel"/>
    <w:tmpl w:val="5DFC1950"/>
    <w:lvl w:ilvl="0">
      <w:start w:val="1"/>
      <w:numFmt w:val="bullet"/>
      <w:lvlText w:val="●"/>
      <w:lvlJc w:val="left"/>
      <w:pPr>
        <w:ind w:left="1800" w:hanging="360"/>
      </w:pPr>
      <w:rPr>
        <w:rFonts w:ascii="Arial" w:eastAsia="Arial" w:hAnsi="Arial" w:cs="Arial"/>
      </w:rPr>
    </w:lvl>
    <w:lvl w:ilvl="1">
      <w:start w:val="1"/>
      <w:numFmt w:val="bullet"/>
      <w:lvlText w:val="o"/>
      <w:lvlJc w:val="left"/>
      <w:pPr>
        <w:ind w:left="2520" w:hanging="360"/>
      </w:pPr>
      <w:rPr>
        <w:rFonts w:ascii="Arial" w:eastAsia="Arial" w:hAnsi="Arial" w:cs="Arial"/>
      </w:rPr>
    </w:lvl>
    <w:lvl w:ilvl="2">
      <w:start w:val="1"/>
      <w:numFmt w:val="bullet"/>
      <w:lvlText w:val="▪"/>
      <w:lvlJc w:val="left"/>
      <w:pPr>
        <w:ind w:left="3240" w:hanging="360"/>
      </w:pPr>
      <w:rPr>
        <w:rFonts w:ascii="Arial" w:eastAsia="Arial" w:hAnsi="Arial" w:cs="Arial"/>
      </w:rPr>
    </w:lvl>
    <w:lvl w:ilvl="3">
      <w:start w:val="1"/>
      <w:numFmt w:val="bullet"/>
      <w:lvlText w:val="●"/>
      <w:lvlJc w:val="left"/>
      <w:pPr>
        <w:ind w:left="3960" w:hanging="360"/>
      </w:pPr>
      <w:rPr>
        <w:rFonts w:ascii="Arial" w:eastAsia="Arial" w:hAnsi="Arial" w:cs="Arial"/>
      </w:rPr>
    </w:lvl>
    <w:lvl w:ilvl="4">
      <w:start w:val="1"/>
      <w:numFmt w:val="bullet"/>
      <w:lvlText w:val="o"/>
      <w:lvlJc w:val="left"/>
      <w:pPr>
        <w:ind w:left="4680" w:hanging="360"/>
      </w:pPr>
      <w:rPr>
        <w:rFonts w:ascii="Arial" w:eastAsia="Arial" w:hAnsi="Arial" w:cs="Arial"/>
      </w:rPr>
    </w:lvl>
    <w:lvl w:ilvl="5">
      <w:start w:val="1"/>
      <w:numFmt w:val="bullet"/>
      <w:lvlText w:val="▪"/>
      <w:lvlJc w:val="left"/>
      <w:pPr>
        <w:ind w:left="5400" w:hanging="360"/>
      </w:pPr>
      <w:rPr>
        <w:rFonts w:ascii="Arial" w:eastAsia="Arial" w:hAnsi="Arial" w:cs="Arial"/>
      </w:rPr>
    </w:lvl>
    <w:lvl w:ilvl="6">
      <w:start w:val="1"/>
      <w:numFmt w:val="bullet"/>
      <w:lvlText w:val="●"/>
      <w:lvlJc w:val="left"/>
      <w:pPr>
        <w:ind w:left="6120" w:hanging="360"/>
      </w:pPr>
      <w:rPr>
        <w:rFonts w:ascii="Arial" w:eastAsia="Arial" w:hAnsi="Arial" w:cs="Arial"/>
      </w:rPr>
    </w:lvl>
    <w:lvl w:ilvl="7">
      <w:start w:val="1"/>
      <w:numFmt w:val="bullet"/>
      <w:lvlText w:val="o"/>
      <w:lvlJc w:val="left"/>
      <w:pPr>
        <w:ind w:left="6840" w:hanging="360"/>
      </w:pPr>
      <w:rPr>
        <w:rFonts w:ascii="Arial" w:eastAsia="Arial" w:hAnsi="Arial" w:cs="Arial"/>
      </w:rPr>
    </w:lvl>
    <w:lvl w:ilvl="8">
      <w:start w:val="1"/>
      <w:numFmt w:val="bullet"/>
      <w:lvlText w:val="▪"/>
      <w:lvlJc w:val="left"/>
      <w:pPr>
        <w:ind w:left="7560" w:hanging="360"/>
      </w:pPr>
      <w:rPr>
        <w:rFonts w:ascii="Arial" w:eastAsia="Arial" w:hAnsi="Arial" w:cs="Arial"/>
      </w:rPr>
    </w:lvl>
  </w:abstractNum>
  <w:abstractNum w:abstractNumId="3" w15:restartNumberingAfterBreak="0">
    <w:nsid w:val="43490A72"/>
    <w:multiLevelType w:val="multilevel"/>
    <w:tmpl w:val="CA62BF62"/>
    <w:lvl w:ilvl="0">
      <w:start w:val="1"/>
      <w:numFmt w:val="bullet"/>
      <w:lvlText w:val="●"/>
      <w:lvlJc w:val="left"/>
      <w:pPr>
        <w:ind w:left="720" w:hanging="360"/>
      </w:pPr>
      <w:rPr>
        <w:rFonts w:ascii="Arial" w:eastAsia="Arial" w:hAnsi="Arial" w:cs="Arial"/>
      </w:rPr>
    </w:lvl>
    <w:lvl w:ilvl="1">
      <w:start w:val="1"/>
      <w:numFmt w:val="bullet"/>
      <w:lvlText w:val="●"/>
      <w:lvlJc w:val="left"/>
      <w:pPr>
        <w:ind w:left="1080" w:hanging="720"/>
      </w:pPr>
      <w:rPr>
        <w:rFonts w:ascii="Arial" w:eastAsia="Arial" w:hAnsi="Arial" w:cs="Arial"/>
      </w:rPr>
    </w:lvl>
    <w:lvl w:ilvl="2">
      <w:start w:val="1"/>
      <w:numFmt w:val="decimal"/>
      <w:lvlText w:val="●.●.%3."/>
      <w:lvlJc w:val="left"/>
      <w:pPr>
        <w:ind w:left="1080" w:hanging="720"/>
      </w:pPr>
    </w:lvl>
    <w:lvl w:ilvl="3">
      <w:start w:val="1"/>
      <w:numFmt w:val="decimal"/>
      <w:lvlText w:val="●.●.%3.%4."/>
      <w:lvlJc w:val="left"/>
      <w:pPr>
        <w:ind w:left="1440" w:hanging="1080"/>
      </w:pPr>
    </w:lvl>
    <w:lvl w:ilvl="4">
      <w:start w:val="1"/>
      <w:numFmt w:val="decimal"/>
      <w:lvlText w:val="●.●.%3.%4.%5."/>
      <w:lvlJc w:val="left"/>
      <w:pPr>
        <w:ind w:left="1440" w:hanging="1080"/>
      </w:pPr>
    </w:lvl>
    <w:lvl w:ilvl="5">
      <w:start w:val="1"/>
      <w:numFmt w:val="decimal"/>
      <w:lvlText w:val="●.●.%3.%4.%5.%6."/>
      <w:lvlJc w:val="left"/>
      <w:pPr>
        <w:ind w:left="1800" w:hanging="1440"/>
      </w:pPr>
    </w:lvl>
    <w:lvl w:ilvl="6">
      <w:start w:val="1"/>
      <w:numFmt w:val="decimal"/>
      <w:lvlText w:val="●.●.%3.%4.%5.%6.%7."/>
      <w:lvlJc w:val="left"/>
      <w:pPr>
        <w:ind w:left="1800" w:hanging="1440"/>
      </w:pPr>
    </w:lvl>
    <w:lvl w:ilvl="7">
      <w:start w:val="1"/>
      <w:numFmt w:val="decimal"/>
      <w:lvlText w:val="●.●.%3.%4.%5.%6.%7.%8."/>
      <w:lvlJc w:val="left"/>
      <w:pPr>
        <w:ind w:left="2160" w:hanging="1800"/>
      </w:pPr>
    </w:lvl>
    <w:lvl w:ilvl="8">
      <w:start w:val="1"/>
      <w:numFmt w:val="decimal"/>
      <w:lvlText w:val="●.●.%3.%4.%5.%6.%7.%8.%9."/>
      <w:lvlJc w:val="left"/>
      <w:pPr>
        <w:ind w:left="2520" w:hanging="2160"/>
      </w:pPr>
    </w:lvl>
  </w:abstractNum>
  <w:abstractNum w:abstractNumId="4" w15:restartNumberingAfterBreak="0">
    <w:nsid w:val="43B53CC5"/>
    <w:multiLevelType w:val="multilevel"/>
    <w:tmpl w:val="291EDAB0"/>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5" w15:restartNumberingAfterBreak="0">
    <w:nsid w:val="452259B6"/>
    <w:multiLevelType w:val="multilevel"/>
    <w:tmpl w:val="BC0C892A"/>
    <w:lvl w:ilvl="0">
      <w:start w:val="1"/>
      <w:numFmt w:val="bullet"/>
      <w:lvlText w:val="●"/>
      <w:lvlJc w:val="left"/>
      <w:pPr>
        <w:ind w:left="720" w:hanging="360"/>
      </w:pPr>
      <w:rPr>
        <w:rFonts w:ascii="Arial" w:eastAsia="Arial" w:hAnsi="Arial" w:cs="Arial"/>
      </w:rPr>
    </w:lvl>
    <w:lvl w:ilvl="1">
      <w:start w:val="1"/>
      <w:numFmt w:val="decimal"/>
      <w:lvlText w:val="●.%2."/>
      <w:lvlJc w:val="left"/>
      <w:pPr>
        <w:ind w:left="1080" w:hanging="720"/>
      </w:pPr>
    </w:lvl>
    <w:lvl w:ilvl="2">
      <w:start w:val="1"/>
      <w:numFmt w:val="decimal"/>
      <w:lvlText w:val="●.%2.%3."/>
      <w:lvlJc w:val="left"/>
      <w:pPr>
        <w:ind w:left="1080" w:hanging="720"/>
      </w:pPr>
    </w:lvl>
    <w:lvl w:ilvl="3">
      <w:start w:val="1"/>
      <w:numFmt w:val="decimal"/>
      <w:lvlText w:val="●.%2.%3.%4."/>
      <w:lvlJc w:val="left"/>
      <w:pPr>
        <w:ind w:left="1440" w:hanging="1080"/>
      </w:pPr>
    </w:lvl>
    <w:lvl w:ilvl="4">
      <w:start w:val="1"/>
      <w:numFmt w:val="decimal"/>
      <w:lvlText w:val="●.%2.%3.%4.%5."/>
      <w:lvlJc w:val="left"/>
      <w:pPr>
        <w:ind w:left="1440" w:hanging="1080"/>
      </w:pPr>
    </w:lvl>
    <w:lvl w:ilvl="5">
      <w:start w:val="1"/>
      <w:numFmt w:val="decimal"/>
      <w:lvlText w:val="●.%2.%3.%4.%5.%6."/>
      <w:lvlJc w:val="left"/>
      <w:pPr>
        <w:ind w:left="1800" w:hanging="1440"/>
      </w:pPr>
    </w:lvl>
    <w:lvl w:ilvl="6">
      <w:start w:val="1"/>
      <w:numFmt w:val="decimal"/>
      <w:lvlText w:val="●.%2.%3.%4.%5.%6.%7."/>
      <w:lvlJc w:val="left"/>
      <w:pPr>
        <w:ind w:left="1800" w:hanging="1440"/>
      </w:pPr>
    </w:lvl>
    <w:lvl w:ilvl="7">
      <w:start w:val="1"/>
      <w:numFmt w:val="decimal"/>
      <w:lvlText w:val="●.%2.%3.%4.%5.%6.%7.%8."/>
      <w:lvlJc w:val="left"/>
      <w:pPr>
        <w:ind w:left="2160" w:hanging="1800"/>
      </w:pPr>
    </w:lvl>
    <w:lvl w:ilvl="8">
      <w:start w:val="1"/>
      <w:numFmt w:val="decimal"/>
      <w:lvlText w:val="●.%2.%3.%4.%5.%6.%7.%8.%9."/>
      <w:lvlJc w:val="left"/>
      <w:pPr>
        <w:ind w:left="2520" w:hanging="2160"/>
      </w:pPr>
    </w:lvl>
  </w:abstractNum>
  <w:abstractNum w:abstractNumId="6" w15:restartNumberingAfterBreak="0">
    <w:nsid w:val="45E066F0"/>
    <w:multiLevelType w:val="multilevel"/>
    <w:tmpl w:val="AA3675E8"/>
    <w:lvl w:ilvl="0">
      <w:start w:val="1"/>
      <w:numFmt w:val="bullet"/>
      <w:lvlText w:val="●"/>
      <w:lvlJc w:val="left"/>
      <w:pPr>
        <w:ind w:left="720" w:hanging="360"/>
      </w:pPr>
      <w:rPr>
        <w:rFonts w:ascii="Arial" w:eastAsia="Arial" w:hAnsi="Arial" w:cs="Arial"/>
      </w:rPr>
    </w:lvl>
    <w:lvl w:ilvl="1">
      <w:start w:val="1"/>
      <w:numFmt w:val="lowerLetter"/>
      <w:lvlText w:val="%2."/>
      <w:lvlJc w:val="left"/>
      <w:pPr>
        <w:ind w:left="1080" w:hanging="720"/>
      </w:pPr>
      <w:rPr>
        <w:rFonts w:ascii="Arial" w:eastAsia="Arial" w:hAnsi="Arial" w:cs="Arial"/>
      </w:rPr>
    </w:lvl>
    <w:lvl w:ilvl="2">
      <w:start w:val="1"/>
      <w:numFmt w:val="decimal"/>
      <w:lvlText w:val="●.%2.%3."/>
      <w:lvlJc w:val="left"/>
      <w:pPr>
        <w:ind w:left="1080" w:hanging="720"/>
      </w:pPr>
    </w:lvl>
    <w:lvl w:ilvl="3">
      <w:start w:val="1"/>
      <w:numFmt w:val="decimal"/>
      <w:lvlText w:val="●.%2.%3.%4."/>
      <w:lvlJc w:val="left"/>
      <w:pPr>
        <w:ind w:left="1440" w:hanging="1080"/>
      </w:pPr>
    </w:lvl>
    <w:lvl w:ilvl="4">
      <w:start w:val="1"/>
      <w:numFmt w:val="decimal"/>
      <w:lvlText w:val="●.%2.%3.%4.%5."/>
      <w:lvlJc w:val="left"/>
      <w:pPr>
        <w:ind w:left="1440" w:hanging="1080"/>
      </w:pPr>
    </w:lvl>
    <w:lvl w:ilvl="5">
      <w:start w:val="1"/>
      <w:numFmt w:val="decimal"/>
      <w:lvlText w:val="●.%2.%3.%4.%5.%6."/>
      <w:lvlJc w:val="left"/>
      <w:pPr>
        <w:ind w:left="1800" w:hanging="1440"/>
      </w:pPr>
    </w:lvl>
    <w:lvl w:ilvl="6">
      <w:start w:val="1"/>
      <w:numFmt w:val="decimal"/>
      <w:lvlText w:val="●.%2.%3.%4.%5.%6.%7."/>
      <w:lvlJc w:val="left"/>
      <w:pPr>
        <w:ind w:left="1800" w:hanging="1440"/>
      </w:pPr>
    </w:lvl>
    <w:lvl w:ilvl="7">
      <w:start w:val="1"/>
      <w:numFmt w:val="decimal"/>
      <w:lvlText w:val="●.%2.%3.%4.%5.%6.%7.%8."/>
      <w:lvlJc w:val="left"/>
      <w:pPr>
        <w:ind w:left="2160" w:hanging="1800"/>
      </w:pPr>
    </w:lvl>
    <w:lvl w:ilvl="8">
      <w:start w:val="1"/>
      <w:numFmt w:val="decimal"/>
      <w:lvlText w:val="●.%2.%3.%4.%5.%6.%7.%8.%9."/>
      <w:lvlJc w:val="left"/>
      <w:pPr>
        <w:ind w:left="2520" w:hanging="2160"/>
      </w:pPr>
    </w:lvl>
  </w:abstractNum>
  <w:abstractNum w:abstractNumId="7" w15:restartNumberingAfterBreak="0">
    <w:nsid w:val="4C2439B3"/>
    <w:multiLevelType w:val="multilevel"/>
    <w:tmpl w:val="B51C72B6"/>
    <w:lvl w:ilvl="0">
      <w:start w:val="1"/>
      <w:numFmt w:val="bullet"/>
      <w:lvlText w:val="●"/>
      <w:lvlJc w:val="left"/>
      <w:pPr>
        <w:ind w:left="2136" w:hanging="360"/>
      </w:pPr>
      <w:rPr>
        <w:rFonts w:ascii="Arial" w:eastAsia="Arial" w:hAnsi="Arial" w:cs="Arial"/>
      </w:rPr>
    </w:lvl>
    <w:lvl w:ilvl="1">
      <w:start w:val="1"/>
      <w:numFmt w:val="bullet"/>
      <w:lvlText w:val="o"/>
      <w:lvlJc w:val="left"/>
      <w:pPr>
        <w:ind w:left="2856" w:hanging="360"/>
      </w:pPr>
      <w:rPr>
        <w:rFonts w:ascii="Arial" w:eastAsia="Arial" w:hAnsi="Arial" w:cs="Arial"/>
      </w:rPr>
    </w:lvl>
    <w:lvl w:ilvl="2">
      <w:start w:val="1"/>
      <w:numFmt w:val="bullet"/>
      <w:lvlText w:val="▪"/>
      <w:lvlJc w:val="left"/>
      <w:pPr>
        <w:ind w:left="3576" w:hanging="360"/>
      </w:pPr>
      <w:rPr>
        <w:rFonts w:ascii="Arial" w:eastAsia="Arial" w:hAnsi="Arial" w:cs="Arial"/>
      </w:rPr>
    </w:lvl>
    <w:lvl w:ilvl="3">
      <w:start w:val="1"/>
      <w:numFmt w:val="bullet"/>
      <w:lvlText w:val="●"/>
      <w:lvlJc w:val="left"/>
      <w:pPr>
        <w:ind w:left="4296" w:hanging="360"/>
      </w:pPr>
      <w:rPr>
        <w:rFonts w:ascii="Arial" w:eastAsia="Arial" w:hAnsi="Arial" w:cs="Arial"/>
      </w:rPr>
    </w:lvl>
    <w:lvl w:ilvl="4">
      <w:start w:val="1"/>
      <w:numFmt w:val="bullet"/>
      <w:lvlText w:val="o"/>
      <w:lvlJc w:val="left"/>
      <w:pPr>
        <w:ind w:left="5016" w:hanging="360"/>
      </w:pPr>
      <w:rPr>
        <w:rFonts w:ascii="Arial" w:eastAsia="Arial" w:hAnsi="Arial" w:cs="Arial"/>
      </w:rPr>
    </w:lvl>
    <w:lvl w:ilvl="5">
      <w:start w:val="1"/>
      <w:numFmt w:val="bullet"/>
      <w:lvlText w:val="▪"/>
      <w:lvlJc w:val="left"/>
      <w:pPr>
        <w:ind w:left="5736" w:hanging="360"/>
      </w:pPr>
      <w:rPr>
        <w:rFonts w:ascii="Arial" w:eastAsia="Arial" w:hAnsi="Arial" w:cs="Arial"/>
      </w:rPr>
    </w:lvl>
    <w:lvl w:ilvl="6">
      <w:start w:val="1"/>
      <w:numFmt w:val="bullet"/>
      <w:lvlText w:val="●"/>
      <w:lvlJc w:val="left"/>
      <w:pPr>
        <w:ind w:left="6456" w:hanging="360"/>
      </w:pPr>
      <w:rPr>
        <w:rFonts w:ascii="Arial" w:eastAsia="Arial" w:hAnsi="Arial" w:cs="Arial"/>
      </w:rPr>
    </w:lvl>
    <w:lvl w:ilvl="7">
      <w:start w:val="1"/>
      <w:numFmt w:val="bullet"/>
      <w:lvlText w:val="o"/>
      <w:lvlJc w:val="left"/>
      <w:pPr>
        <w:ind w:left="7176" w:hanging="360"/>
      </w:pPr>
      <w:rPr>
        <w:rFonts w:ascii="Arial" w:eastAsia="Arial" w:hAnsi="Arial" w:cs="Arial"/>
      </w:rPr>
    </w:lvl>
    <w:lvl w:ilvl="8">
      <w:start w:val="1"/>
      <w:numFmt w:val="bullet"/>
      <w:lvlText w:val="▪"/>
      <w:lvlJc w:val="left"/>
      <w:pPr>
        <w:ind w:left="7896" w:hanging="360"/>
      </w:pPr>
      <w:rPr>
        <w:rFonts w:ascii="Arial" w:eastAsia="Arial" w:hAnsi="Arial" w:cs="Arial"/>
      </w:rPr>
    </w:lvl>
  </w:abstractNum>
  <w:abstractNum w:abstractNumId="8" w15:restartNumberingAfterBreak="0">
    <w:nsid w:val="537E61B3"/>
    <w:multiLevelType w:val="multilevel"/>
    <w:tmpl w:val="D694A4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B7C1CBF"/>
    <w:multiLevelType w:val="multilevel"/>
    <w:tmpl w:val="2064E1E4"/>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abstractNumId w:val="5"/>
  </w:num>
  <w:num w:numId="2">
    <w:abstractNumId w:val="3"/>
  </w:num>
  <w:num w:numId="3">
    <w:abstractNumId w:val="6"/>
  </w:num>
  <w:num w:numId="4">
    <w:abstractNumId w:val="8"/>
  </w:num>
  <w:num w:numId="5">
    <w:abstractNumId w:val="7"/>
  </w:num>
  <w:num w:numId="6">
    <w:abstractNumId w:val="1"/>
  </w:num>
  <w:num w:numId="7">
    <w:abstractNumId w:val="0"/>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B82"/>
    <w:rsid w:val="00002831"/>
    <w:rsid w:val="00042851"/>
    <w:rsid w:val="000821C0"/>
    <w:rsid w:val="00134AB7"/>
    <w:rsid w:val="0013744D"/>
    <w:rsid w:val="00145292"/>
    <w:rsid w:val="001A0456"/>
    <w:rsid w:val="001B169E"/>
    <w:rsid w:val="001F5F36"/>
    <w:rsid w:val="00216DF4"/>
    <w:rsid w:val="002E4794"/>
    <w:rsid w:val="002E79B7"/>
    <w:rsid w:val="003425DE"/>
    <w:rsid w:val="003539F1"/>
    <w:rsid w:val="003C170A"/>
    <w:rsid w:val="004A77F1"/>
    <w:rsid w:val="00582935"/>
    <w:rsid w:val="0058368F"/>
    <w:rsid w:val="008561AD"/>
    <w:rsid w:val="008C141C"/>
    <w:rsid w:val="009F4DA2"/>
    <w:rsid w:val="00BF2C39"/>
    <w:rsid w:val="00C22DCB"/>
    <w:rsid w:val="00CE753B"/>
    <w:rsid w:val="00D121B4"/>
    <w:rsid w:val="00D75CD7"/>
    <w:rsid w:val="00D96932"/>
    <w:rsid w:val="00DA42E1"/>
    <w:rsid w:val="00E37FC9"/>
    <w:rsid w:val="00E71110"/>
    <w:rsid w:val="00E935BF"/>
    <w:rsid w:val="00F94519"/>
    <w:rsid w:val="00FF2B8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AE9E14-9E30-4B53-A620-290B78B4D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3425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25DE"/>
  </w:style>
  <w:style w:type="paragraph" w:styleId="Piedepgina">
    <w:name w:val="footer"/>
    <w:basedOn w:val="Normal"/>
    <w:link w:val="PiedepginaCar"/>
    <w:uiPriority w:val="99"/>
    <w:unhideWhenUsed/>
    <w:rsid w:val="003425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25DE"/>
  </w:style>
  <w:style w:type="table" w:styleId="Tablaconcuadrcula">
    <w:name w:val="Table Grid"/>
    <w:basedOn w:val="Tablanormal"/>
    <w:uiPriority w:val="39"/>
    <w:rsid w:val="00216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0BB733-4B73-418D-8A5E-F728D81C4C4C}" type="doc">
      <dgm:prSet loTypeId="urn:microsoft.com/office/officeart/2005/8/layout/radial6" loCatId="cycle" qsTypeId="urn:microsoft.com/office/officeart/2005/8/quickstyle/simple1" qsCatId="simple" csTypeId="urn:microsoft.com/office/officeart/2005/8/colors/colorful1" csCatId="colorful" phldr="1"/>
      <dgm:spPr/>
      <dgm:t>
        <a:bodyPr/>
        <a:lstStyle/>
        <a:p>
          <a:endParaRPr lang="es-PE"/>
        </a:p>
      </dgm:t>
    </dgm:pt>
    <dgm:pt modelId="{474D8506-4BD1-48A6-A391-C373DFD89138}">
      <dgm:prSet phldrT="[Texto]" custT="1"/>
      <dgm:spPr/>
      <dgm:t>
        <a:bodyPr/>
        <a:lstStyle/>
        <a:p>
          <a:r>
            <a:rPr lang="es-PE" sz="1000"/>
            <a:t>Gestión de Configuracón</a:t>
          </a:r>
        </a:p>
      </dgm:t>
    </dgm:pt>
    <dgm:pt modelId="{7DA38570-E3B2-4342-B652-881732374484}" type="parTrans" cxnId="{231EBCF5-F8EC-4994-8E9B-E4B18F7D0641}">
      <dgm:prSet/>
      <dgm:spPr/>
      <dgm:t>
        <a:bodyPr/>
        <a:lstStyle/>
        <a:p>
          <a:endParaRPr lang="es-PE" sz="1000"/>
        </a:p>
      </dgm:t>
    </dgm:pt>
    <dgm:pt modelId="{7E3D7B36-B7D9-46B4-8145-D08E7456FA68}" type="sibTrans" cxnId="{231EBCF5-F8EC-4994-8E9B-E4B18F7D0641}">
      <dgm:prSet/>
      <dgm:spPr/>
      <dgm:t>
        <a:bodyPr/>
        <a:lstStyle/>
        <a:p>
          <a:endParaRPr lang="es-PE" sz="1000"/>
        </a:p>
      </dgm:t>
    </dgm:pt>
    <dgm:pt modelId="{E5291BA0-AFFB-4522-8AA3-4BE3A1A8EA6C}">
      <dgm:prSet phldrT="[Texto]" custT="1"/>
      <dgm:spPr/>
      <dgm:t>
        <a:bodyPr/>
        <a:lstStyle/>
        <a:p>
          <a:r>
            <a:rPr lang="es-PE" sz="1000"/>
            <a:t>Gestión</a:t>
          </a:r>
        </a:p>
      </dgm:t>
    </dgm:pt>
    <dgm:pt modelId="{8F181220-7DB0-413E-AFD3-EACDA83F6EF0}" type="parTrans" cxnId="{53D884FD-8E45-4C3E-AC3F-0EB00FDF7F39}">
      <dgm:prSet/>
      <dgm:spPr/>
      <dgm:t>
        <a:bodyPr/>
        <a:lstStyle/>
        <a:p>
          <a:endParaRPr lang="es-PE" sz="1000"/>
        </a:p>
      </dgm:t>
    </dgm:pt>
    <dgm:pt modelId="{D9765B9F-E79C-4EE2-B159-B6FC011AD9BD}" type="sibTrans" cxnId="{53D884FD-8E45-4C3E-AC3F-0EB00FDF7F39}">
      <dgm:prSet/>
      <dgm:spPr/>
      <dgm:t>
        <a:bodyPr/>
        <a:lstStyle/>
        <a:p>
          <a:endParaRPr lang="es-PE" sz="1000"/>
        </a:p>
      </dgm:t>
    </dgm:pt>
    <dgm:pt modelId="{4133A8F2-5FF4-4EAA-A37E-64F6FC8A81E1}">
      <dgm:prSet phldrT="[Texto]" custT="1"/>
      <dgm:spPr/>
      <dgm:t>
        <a:bodyPr/>
        <a:lstStyle/>
        <a:p>
          <a:r>
            <a:rPr lang="es-PE" sz="1000"/>
            <a:t>Negocio</a:t>
          </a:r>
        </a:p>
      </dgm:t>
    </dgm:pt>
    <dgm:pt modelId="{E922BFD4-DE8B-493F-92EB-95FE5AC20950}" type="parTrans" cxnId="{0150B925-91FA-4167-A610-E3B062D4984C}">
      <dgm:prSet/>
      <dgm:spPr/>
      <dgm:t>
        <a:bodyPr/>
        <a:lstStyle/>
        <a:p>
          <a:endParaRPr lang="es-PE" sz="1000"/>
        </a:p>
      </dgm:t>
    </dgm:pt>
    <dgm:pt modelId="{E2940B70-47FA-4EA6-8415-BEA3EE736C1D}" type="sibTrans" cxnId="{0150B925-91FA-4167-A610-E3B062D4984C}">
      <dgm:prSet/>
      <dgm:spPr/>
      <dgm:t>
        <a:bodyPr/>
        <a:lstStyle/>
        <a:p>
          <a:endParaRPr lang="es-PE" sz="1000"/>
        </a:p>
      </dgm:t>
    </dgm:pt>
    <dgm:pt modelId="{DC9DECA2-ED69-4AFE-9E41-49D06B5E6573}">
      <dgm:prSet phldrT="[Texto]" custT="1"/>
      <dgm:spPr/>
      <dgm:t>
        <a:bodyPr/>
        <a:lstStyle/>
        <a:p>
          <a:r>
            <a:rPr lang="es-PE" sz="1000"/>
            <a:t>Requisitos</a:t>
          </a:r>
        </a:p>
      </dgm:t>
    </dgm:pt>
    <dgm:pt modelId="{5D30525C-57AA-4A56-807B-7CC1DE966CAB}" type="parTrans" cxnId="{AC28E69D-43F8-4E0A-9E36-73BD507CD02A}">
      <dgm:prSet/>
      <dgm:spPr/>
      <dgm:t>
        <a:bodyPr/>
        <a:lstStyle/>
        <a:p>
          <a:endParaRPr lang="es-PE" sz="1000"/>
        </a:p>
      </dgm:t>
    </dgm:pt>
    <dgm:pt modelId="{2C172F41-3CCA-4424-9768-6945B6712696}" type="sibTrans" cxnId="{AC28E69D-43F8-4E0A-9E36-73BD507CD02A}">
      <dgm:prSet/>
      <dgm:spPr/>
      <dgm:t>
        <a:bodyPr/>
        <a:lstStyle/>
        <a:p>
          <a:endParaRPr lang="es-PE" sz="1000"/>
        </a:p>
      </dgm:t>
    </dgm:pt>
    <dgm:pt modelId="{9395DF28-0055-4203-8B12-CB3B7530C41C}">
      <dgm:prSet phldrT="[Texto]" custT="1"/>
      <dgm:spPr/>
      <dgm:t>
        <a:bodyPr/>
        <a:lstStyle/>
        <a:p>
          <a:r>
            <a:rPr lang="es-PE" sz="1000"/>
            <a:t>Analisis y Diseño</a:t>
          </a:r>
        </a:p>
      </dgm:t>
    </dgm:pt>
    <dgm:pt modelId="{D6B2B9C2-078B-407C-B7A9-8DC092DFA86C}" type="parTrans" cxnId="{F559B804-D259-4942-88F8-FFAF06EBF6C1}">
      <dgm:prSet/>
      <dgm:spPr/>
      <dgm:t>
        <a:bodyPr/>
        <a:lstStyle/>
        <a:p>
          <a:endParaRPr lang="es-PE" sz="1000"/>
        </a:p>
      </dgm:t>
    </dgm:pt>
    <dgm:pt modelId="{F8B969FC-7864-4E36-B4D3-809905CF7497}" type="sibTrans" cxnId="{F559B804-D259-4942-88F8-FFAF06EBF6C1}">
      <dgm:prSet/>
      <dgm:spPr/>
      <dgm:t>
        <a:bodyPr/>
        <a:lstStyle/>
        <a:p>
          <a:endParaRPr lang="es-PE" sz="1000"/>
        </a:p>
      </dgm:t>
    </dgm:pt>
    <dgm:pt modelId="{36F9A674-B741-4D01-9772-5AAA36B520D7}">
      <dgm:prSet phldrT="[Texto]" custT="1"/>
      <dgm:spPr/>
      <dgm:t>
        <a:bodyPr/>
        <a:lstStyle/>
        <a:p>
          <a:r>
            <a:rPr lang="es-PE" sz="1000"/>
            <a:t>Implementación</a:t>
          </a:r>
        </a:p>
      </dgm:t>
    </dgm:pt>
    <dgm:pt modelId="{B79FBBCD-585F-4BFA-AA18-A3FD5AB0588A}" type="parTrans" cxnId="{5E98AD5D-01F7-4BFF-BBF0-D65A3B1B7F53}">
      <dgm:prSet/>
      <dgm:spPr/>
      <dgm:t>
        <a:bodyPr/>
        <a:lstStyle/>
        <a:p>
          <a:endParaRPr lang="es-PE" sz="1000"/>
        </a:p>
      </dgm:t>
    </dgm:pt>
    <dgm:pt modelId="{7DDA2842-BB7F-4702-8835-07D03A66A2E1}" type="sibTrans" cxnId="{5E98AD5D-01F7-4BFF-BBF0-D65A3B1B7F53}">
      <dgm:prSet/>
      <dgm:spPr/>
      <dgm:t>
        <a:bodyPr/>
        <a:lstStyle/>
        <a:p>
          <a:endParaRPr lang="es-PE" sz="1000"/>
        </a:p>
      </dgm:t>
    </dgm:pt>
    <dgm:pt modelId="{6E20BF99-7B34-4E2F-9D4B-C215A74F52A8}">
      <dgm:prSet phldrT="[Texto]" custT="1"/>
      <dgm:spPr/>
      <dgm:t>
        <a:bodyPr/>
        <a:lstStyle/>
        <a:p>
          <a:r>
            <a:rPr lang="es-PE" sz="1000"/>
            <a:t>Pruebas</a:t>
          </a:r>
        </a:p>
      </dgm:t>
    </dgm:pt>
    <dgm:pt modelId="{1EAB44B1-377B-49D9-8E4B-2135E56D63B1}" type="parTrans" cxnId="{58B2971B-1491-4911-B5A4-22783374D335}">
      <dgm:prSet/>
      <dgm:spPr/>
      <dgm:t>
        <a:bodyPr/>
        <a:lstStyle/>
        <a:p>
          <a:endParaRPr lang="es-PE" sz="1000"/>
        </a:p>
      </dgm:t>
    </dgm:pt>
    <dgm:pt modelId="{BD478F97-5FD7-4331-97FE-2C5B3C1ED4EE}" type="sibTrans" cxnId="{58B2971B-1491-4911-B5A4-22783374D335}">
      <dgm:prSet/>
      <dgm:spPr/>
      <dgm:t>
        <a:bodyPr/>
        <a:lstStyle/>
        <a:p>
          <a:endParaRPr lang="es-PE" sz="1000"/>
        </a:p>
      </dgm:t>
    </dgm:pt>
    <dgm:pt modelId="{4D4EACD5-019D-4B02-BAC5-C3444BF862C1}">
      <dgm:prSet phldrT="[Texto]" custT="1"/>
      <dgm:spPr/>
      <dgm:t>
        <a:bodyPr/>
        <a:lstStyle/>
        <a:p>
          <a:r>
            <a:rPr lang="es-PE" sz="1000"/>
            <a:t>Producción</a:t>
          </a:r>
        </a:p>
      </dgm:t>
    </dgm:pt>
    <dgm:pt modelId="{B80F37E7-C949-4ED9-8135-D24CAC6DF691}" type="parTrans" cxnId="{D649D5AB-C681-4B26-898F-1CFF1CDF6D54}">
      <dgm:prSet/>
      <dgm:spPr/>
      <dgm:t>
        <a:bodyPr/>
        <a:lstStyle/>
        <a:p>
          <a:endParaRPr lang="es-PE" sz="1000"/>
        </a:p>
      </dgm:t>
    </dgm:pt>
    <dgm:pt modelId="{C63772EB-013B-4D50-B372-DC074511C8CE}" type="sibTrans" cxnId="{D649D5AB-C681-4B26-898F-1CFF1CDF6D54}">
      <dgm:prSet/>
      <dgm:spPr/>
      <dgm:t>
        <a:bodyPr/>
        <a:lstStyle/>
        <a:p>
          <a:endParaRPr lang="es-PE" sz="1000"/>
        </a:p>
      </dgm:t>
    </dgm:pt>
    <dgm:pt modelId="{5ED24D0D-1AFA-44D3-AA0F-5EDE74A3DC2E}">
      <dgm:prSet phldrT="[Texto]" custT="1"/>
      <dgm:spPr/>
      <dgm:t>
        <a:bodyPr/>
        <a:lstStyle/>
        <a:p>
          <a:r>
            <a:rPr lang="es-PE" sz="1000"/>
            <a:t>Mantenimiento</a:t>
          </a:r>
        </a:p>
      </dgm:t>
    </dgm:pt>
    <dgm:pt modelId="{50446545-CF58-4FD8-A282-BBED5956DE2B}" type="parTrans" cxnId="{0594E16B-69C9-4C34-8F10-3681D504B605}">
      <dgm:prSet/>
      <dgm:spPr/>
      <dgm:t>
        <a:bodyPr/>
        <a:lstStyle/>
        <a:p>
          <a:endParaRPr lang="es-PE"/>
        </a:p>
      </dgm:t>
    </dgm:pt>
    <dgm:pt modelId="{4F1357BA-3599-4000-8CC7-EC738DEA48C7}" type="sibTrans" cxnId="{0594E16B-69C9-4C34-8F10-3681D504B605}">
      <dgm:prSet/>
      <dgm:spPr/>
      <dgm:t>
        <a:bodyPr/>
        <a:lstStyle/>
        <a:p>
          <a:endParaRPr lang="es-PE"/>
        </a:p>
      </dgm:t>
    </dgm:pt>
    <dgm:pt modelId="{2E7AAB24-A6A5-4236-8827-53A84D030B0A}">
      <dgm:prSet phldrT="[Texto]" custT="1"/>
      <dgm:spPr/>
      <dgm:t>
        <a:bodyPr/>
        <a:lstStyle/>
        <a:p>
          <a:endParaRPr lang="es-PE" sz="1000"/>
        </a:p>
      </dgm:t>
    </dgm:pt>
    <dgm:pt modelId="{CECB22E5-373A-4AB6-BD41-499ED904E88D}" type="parTrans" cxnId="{98F99461-8F09-41D0-9CCC-16A4C9872CEA}">
      <dgm:prSet/>
      <dgm:spPr/>
      <dgm:t>
        <a:bodyPr/>
        <a:lstStyle/>
        <a:p>
          <a:endParaRPr lang="es-PE"/>
        </a:p>
      </dgm:t>
    </dgm:pt>
    <dgm:pt modelId="{7D56E1AE-2F64-4B68-82A1-9CFB4076A560}" type="sibTrans" cxnId="{98F99461-8F09-41D0-9CCC-16A4C9872CEA}">
      <dgm:prSet/>
      <dgm:spPr/>
      <dgm:t>
        <a:bodyPr/>
        <a:lstStyle/>
        <a:p>
          <a:endParaRPr lang="es-PE"/>
        </a:p>
      </dgm:t>
    </dgm:pt>
    <dgm:pt modelId="{F6076C5E-D7E4-42AC-86EA-C70248E618C4}" type="pres">
      <dgm:prSet presAssocID="{9E0BB733-4B73-418D-8A5E-F728D81C4C4C}" presName="Name0" presStyleCnt="0">
        <dgm:presLayoutVars>
          <dgm:chMax val="1"/>
          <dgm:dir/>
          <dgm:animLvl val="ctr"/>
          <dgm:resizeHandles val="exact"/>
        </dgm:presLayoutVars>
      </dgm:prSet>
      <dgm:spPr/>
    </dgm:pt>
    <dgm:pt modelId="{D0359E03-D949-45AA-836A-B565AFD2D6BF}" type="pres">
      <dgm:prSet presAssocID="{474D8506-4BD1-48A6-A391-C373DFD89138}" presName="centerShape" presStyleLbl="node0" presStyleIdx="0" presStyleCnt="1"/>
      <dgm:spPr/>
      <dgm:t>
        <a:bodyPr/>
        <a:lstStyle/>
        <a:p>
          <a:endParaRPr lang="es-PE"/>
        </a:p>
      </dgm:t>
    </dgm:pt>
    <dgm:pt modelId="{730CFCD2-25BD-4474-8C51-8590F139D637}" type="pres">
      <dgm:prSet presAssocID="{E5291BA0-AFFB-4522-8AA3-4BE3A1A8EA6C}" presName="node" presStyleLbl="node1" presStyleIdx="0" presStyleCnt="8">
        <dgm:presLayoutVars>
          <dgm:bulletEnabled val="1"/>
        </dgm:presLayoutVars>
      </dgm:prSet>
      <dgm:spPr/>
    </dgm:pt>
    <dgm:pt modelId="{EF29DC17-D792-495E-AC51-5D01C9D472D8}" type="pres">
      <dgm:prSet presAssocID="{E5291BA0-AFFB-4522-8AA3-4BE3A1A8EA6C}" presName="dummy" presStyleCnt="0"/>
      <dgm:spPr/>
    </dgm:pt>
    <dgm:pt modelId="{9FFF6C68-1285-446C-8D4D-4B46D23EF18D}" type="pres">
      <dgm:prSet presAssocID="{D9765B9F-E79C-4EE2-B159-B6FC011AD9BD}" presName="sibTrans" presStyleLbl="sibTrans2D1" presStyleIdx="0" presStyleCnt="8"/>
      <dgm:spPr/>
    </dgm:pt>
    <dgm:pt modelId="{81B80D18-E650-461B-999E-D6D5B2A42445}" type="pres">
      <dgm:prSet presAssocID="{4133A8F2-5FF4-4EAA-A37E-64F6FC8A81E1}" presName="node" presStyleLbl="node1" presStyleIdx="1" presStyleCnt="8">
        <dgm:presLayoutVars>
          <dgm:bulletEnabled val="1"/>
        </dgm:presLayoutVars>
      </dgm:prSet>
      <dgm:spPr/>
    </dgm:pt>
    <dgm:pt modelId="{5FA29EE9-2515-4A02-9BA5-6E6D7ECAB518}" type="pres">
      <dgm:prSet presAssocID="{4133A8F2-5FF4-4EAA-A37E-64F6FC8A81E1}" presName="dummy" presStyleCnt="0"/>
      <dgm:spPr/>
    </dgm:pt>
    <dgm:pt modelId="{BAAE6956-CD3A-45B9-8221-F29B561504B0}" type="pres">
      <dgm:prSet presAssocID="{E2940B70-47FA-4EA6-8415-BEA3EE736C1D}" presName="sibTrans" presStyleLbl="sibTrans2D1" presStyleIdx="1" presStyleCnt="8"/>
      <dgm:spPr/>
    </dgm:pt>
    <dgm:pt modelId="{991DDE3B-73D1-4788-83A0-F633E2B48B0C}" type="pres">
      <dgm:prSet presAssocID="{DC9DECA2-ED69-4AFE-9E41-49D06B5E6573}" presName="node" presStyleLbl="node1" presStyleIdx="2" presStyleCnt="8">
        <dgm:presLayoutVars>
          <dgm:bulletEnabled val="1"/>
        </dgm:presLayoutVars>
      </dgm:prSet>
      <dgm:spPr/>
    </dgm:pt>
    <dgm:pt modelId="{BA7A1E08-AE67-4044-82D5-A0F6B8E0DDCA}" type="pres">
      <dgm:prSet presAssocID="{DC9DECA2-ED69-4AFE-9E41-49D06B5E6573}" presName="dummy" presStyleCnt="0"/>
      <dgm:spPr/>
    </dgm:pt>
    <dgm:pt modelId="{7081C8B2-6E4E-43AA-B4F7-F0CC78A18FCE}" type="pres">
      <dgm:prSet presAssocID="{2C172F41-3CCA-4424-9768-6945B6712696}" presName="sibTrans" presStyleLbl="sibTrans2D1" presStyleIdx="2" presStyleCnt="8"/>
      <dgm:spPr/>
    </dgm:pt>
    <dgm:pt modelId="{97B585FE-277F-4377-9E66-F8F303236C82}" type="pres">
      <dgm:prSet presAssocID="{9395DF28-0055-4203-8B12-CB3B7530C41C}" presName="node" presStyleLbl="node1" presStyleIdx="3" presStyleCnt="8">
        <dgm:presLayoutVars>
          <dgm:bulletEnabled val="1"/>
        </dgm:presLayoutVars>
      </dgm:prSet>
      <dgm:spPr/>
    </dgm:pt>
    <dgm:pt modelId="{45E1C157-2466-4004-9726-2BD180EEA997}" type="pres">
      <dgm:prSet presAssocID="{9395DF28-0055-4203-8B12-CB3B7530C41C}" presName="dummy" presStyleCnt="0"/>
      <dgm:spPr/>
    </dgm:pt>
    <dgm:pt modelId="{F452D5B8-A1F1-45EB-8803-6ED597017832}" type="pres">
      <dgm:prSet presAssocID="{F8B969FC-7864-4E36-B4D3-809905CF7497}" presName="sibTrans" presStyleLbl="sibTrans2D1" presStyleIdx="3" presStyleCnt="8"/>
      <dgm:spPr/>
    </dgm:pt>
    <dgm:pt modelId="{94CC21EE-32EE-4936-8E8D-580648858C48}" type="pres">
      <dgm:prSet presAssocID="{36F9A674-B741-4D01-9772-5AAA36B520D7}" presName="node" presStyleLbl="node1" presStyleIdx="4" presStyleCnt="8">
        <dgm:presLayoutVars>
          <dgm:bulletEnabled val="1"/>
        </dgm:presLayoutVars>
      </dgm:prSet>
      <dgm:spPr/>
      <dgm:t>
        <a:bodyPr/>
        <a:lstStyle/>
        <a:p>
          <a:endParaRPr lang="es-PE"/>
        </a:p>
      </dgm:t>
    </dgm:pt>
    <dgm:pt modelId="{81991019-047A-4A24-BF42-EE2DE06E6D6E}" type="pres">
      <dgm:prSet presAssocID="{36F9A674-B741-4D01-9772-5AAA36B520D7}" presName="dummy" presStyleCnt="0"/>
      <dgm:spPr/>
    </dgm:pt>
    <dgm:pt modelId="{99D79ECE-7EA8-42E0-AD2A-82747AC134DE}" type="pres">
      <dgm:prSet presAssocID="{7DDA2842-BB7F-4702-8835-07D03A66A2E1}" presName="sibTrans" presStyleLbl="sibTrans2D1" presStyleIdx="4" presStyleCnt="8"/>
      <dgm:spPr/>
    </dgm:pt>
    <dgm:pt modelId="{F64151BB-4534-413E-BFB1-1F8BB346AA76}" type="pres">
      <dgm:prSet presAssocID="{6E20BF99-7B34-4E2F-9D4B-C215A74F52A8}" presName="node" presStyleLbl="node1" presStyleIdx="5" presStyleCnt="8">
        <dgm:presLayoutVars>
          <dgm:bulletEnabled val="1"/>
        </dgm:presLayoutVars>
      </dgm:prSet>
      <dgm:spPr/>
    </dgm:pt>
    <dgm:pt modelId="{7B0E56A5-0A05-4522-A643-32BD5C1CF576}" type="pres">
      <dgm:prSet presAssocID="{6E20BF99-7B34-4E2F-9D4B-C215A74F52A8}" presName="dummy" presStyleCnt="0"/>
      <dgm:spPr/>
    </dgm:pt>
    <dgm:pt modelId="{F02EBD6F-0D26-4A5D-99B1-C7416A8AF731}" type="pres">
      <dgm:prSet presAssocID="{BD478F97-5FD7-4331-97FE-2C5B3C1ED4EE}" presName="sibTrans" presStyleLbl="sibTrans2D1" presStyleIdx="5" presStyleCnt="8"/>
      <dgm:spPr/>
    </dgm:pt>
    <dgm:pt modelId="{03DCAE1A-1EB6-414D-A2EC-F98FECEAB5B8}" type="pres">
      <dgm:prSet presAssocID="{4D4EACD5-019D-4B02-BAC5-C3444BF862C1}" presName="node" presStyleLbl="node1" presStyleIdx="6" presStyleCnt="8">
        <dgm:presLayoutVars>
          <dgm:bulletEnabled val="1"/>
        </dgm:presLayoutVars>
      </dgm:prSet>
      <dgm:spPr/>
      <dgm:t>
        <a:bodyPr/>
        <a:lstStyle/>
        <a:p>
          <a:endParaRPr lang="es-PE"/>
        </a:p>
      </dgm:t>
    </dgm:pt>
    <dgm:pt modelId="{7D6786CD-7B5E-42D3-8D36-1021C544A278}" type="pres">
      <dgm:prSet presAssocID="{4D4EACD5-019D-4B02-BAC5-C3444BF862C1}" presName="dummy" presStyleCnt="0"/>
      <dgm:spPr/>
    </dgm:pt>
    <dgm:pt modelId="{80A14815-A32D-49EC-B4E3-11C22F13CAD0}" type="pres">
      <dgm:prSet presAssocID="{C63772EB-013B-4D50-B372-DC074511C8CE}" presName="sibTrans" presStyleLbl="sibTrans2D1" presStyleIdx="6" presStyleCnt="8"/>
      <dgm:spPr/>
    </dgm:pt>
    <dgm:pt modelId="{C2D2ED05-0CBC-44DB-869B-C725A9E292C0}" type="pres">
      <dgm:prSet presAssocID="{5ED24D0D-1AFA-44D3-AA0F-5EDE74A3DC2E}" presName="node" presStyleLbl="node1" presStyleIdx="7" presStyleCnt="8">
        <dgm:presLayoutVars>
          <dgm:bulletEnabled val="1"/>
        </dgm:presLayoutVars>
      </dgm:prSet>
      <dgm:spPr/>
      <dgm:t>
        <a:bodyPr/>
        <a:lstStyle/>
        <a:p>
          <a:endParaRPr lang="es-PE"/>
        </a:p>
      </dgm:t>
    </dgm:pt>
    <dgm:pt modelId="{A60AAB95-42F5-478B-BEAA-D4CBDFFCF824}" type="pres">
      <dgm:prSet presAssocID="{5ED24D0D-1AFA-44D3-AA0F-5EDE74A3DC2E}" presName="dummy" presStyleCnt="0"/>
      <dgm:spPr/>
    </dgm:pt>
    <dgm:pt modelId="{B6892167-962B-4958-8175-44004978393B}" type="pres">
      <dgm:prSet presAssocID="{4F1357BA-3599-4000-8CC7-EC738DEA48C7}" presName="sibTrans" presStyleLbl="sibTrans2D1" presStyleIdx="7" presStyleCnt="8"/>
      <dgm:spPr/>
    </dgm:pt>
  </dgm:ptLst>
  <dgm:cxnLst>
    <dgm:cxn modelId="{EB7F7390-88D4-4EC8-B459-1EC8FCDC94FE}" type="presOf" srcId="{7DDA2842-BB7F-4702-8835-07D03A66A2E1}" destId="{99D79ECE-7EA8-42E0-AD2A-82747AC134DE}" srcOrd="0" destOrd="0" presId="urn:microsoft.com/office/officeart/2005/8/layout/radial6"/>
    <dgm:cxn modelId="{34356434-2053-4083-8DFF-E8188C63F81D}" type="presOf" srcId="{4F1357BA-3599-4000-8CC7-EC738DEA48C7}" destId="{B6892167-962B-4958-8175-44004978393B}" srcOrd="0" destOrd="0" presId="urn:microsoft.com/office/officeart/2005/8/layout/radial6"/>
    <dgm:cxn modelId="{612454F4-A543-4FE0-9864-3B74810C5824}" type="presOf" srcId="{4133A8F2-5FF4-4EAA-A37E-64F6FC8A81E1}" destId="{81B80D18-E650-461B-999E-D6D5B2A42445}" srcOrd="0" destOrd="0" presId="urn:microsoft.com/office/officeart/2005/8/layout/radial6"/>
    <dgm:cxn modelId="{0594E16B-69C9-4C34-8F10-3681D504B605}" srcId="{474D8506-4BD1-48A6-A391-C373DFD89138}" destId="{5ED24D0D-1AFA-44D3-AA0F-5EDE74A3DC2E}" srcOrd="7" destOrd="0" parTransId="{50446545-CF58-4FD8-A282-BBED5956DE2B}" sibTransId="{4F1357BA-3599-4000-8CC7-EC738DEA48C7}"/>
    <dgm:cxn modelId="{231EBCF5-F8EC-4994-8E9B-E4B18F7D0641}" srcId="{9E0BB733-4B73-418D-8A5E-F728D81C4C4C}" destId="{474D8506-4BD1-48A6-A391-C373DFD89138}" srcOrd="0" destOrd="0" parTransId="{7DA38570-E3B2-4342-B652-881732374484}" sibTransId="{7E3D7B36-B7D9-46B4-8145-D08E7456FA68}"/>
    <dgm:cxn modelId="{8E63B1C9-2393-4806-89C3-1C7E7B9D8907}" type="presOf" srcId="{9395DF28-0055-4203-8B12-CB3B7530C41C}" destId="{97B585FE-277F-4377-9E66-F8F303236C82}" srcOrd="0" destOrd="0" presId="urn:microsoft.com/office/officeart/2005/8/layout/radial6"/>
    <dgm:cxn modelId="{58B2971B-1491-4911-B5A4-22783374D335}" srcId="{474D8506-4BD1-48A6-A391-C373DFD89138}" destId="{6E20BF99-7B34-4E2F-9D4B-C215A74F52A8}" srcOrd="5" destOrd="0" parTransId="{1EAB44B1-377B-49D9-8E4B-2135E56D63B1}" sibTransId="{BD478F97-5FD7-4331-97FE-2C5B3C1ED4EE}"/>
    <dgm:cxn modelId="{C2F6C431-91BD-4454-83EE-2EC5FA476CAD}" type="presOf" srcId="{6E20BF99-7B34-4E2F-9D4B-C215A74F52A8}" destId="{F64151BB-4534-413E-BFB1-1F8BB346AA76}" srcOrd="0" destOrd="0" presId="urn:microsoft.com/office/officeart/2005/8/layout/radial6"/>
    <dgm:cxn modelId="{5E98AD5D-01F7-4BFF-BBF0-D65A3B1B7F53}" srcId="{474D8506-4BD1-48A6-A391-C373DFD89138}" destId="{36F9A674-B741-4D01-9772-5AAA36B520D7}" srcOrd="4" destOrd="0" parTransId="{B79FBBCD-585F-4BFA-AA18-A3FD5AB0588A}" sibTransId="{7DDA2842-BB7F-4702-8835-07D03A66A2E1}"/>
    <dgm:cxn modelId="{D649D5AB-C681-4B26-898F-1CFF1CDF6D54}" srcId="{474D8506-4BD1-48A6-A391-C373DFD89138}" destId="{4D4EACD5-019D-4B02-BAC5-C3444BF862C1}" srcOrd="6" destOrd="0" parTransId="{B80F37E7-C949-4ED9-8135-D24CAC6DF691}" sibTransId="{C63772EB-013B-4D50-B372-DC074511C8CE}"/>
    <dgm:cxn modelId="{F503F416-C69F-4C10-A425-7C8F74E07874}" type="presOf" srcId="{2C172F41-3CCA-4424-9768-6945B6712696}" destId="{7081C8B2-6E4E-43AA-B4F7-F0CC78A18FCE}" srcOrd="0" destOrd="0" presId="urn:microsoft.com/office/officeart/2005/8/layout/radial6"/>
    <dgm:cxn modelId="{7A0633B6-98AD-43CC-A969-AA85BE341567}" type="presOf" srcId="{9E0BB733-4B73-418D-8A5E-F728D81C4C4C}" destId="{F6076C5E-D7E4-42AC-86EA-C70248E618C4}" srcOrd="0" destOrd="0" presId="urn:microsoft.com/office/officeart/2005/8/layout/radial6"/>
    <dgm:cxn modelId="{F559B804-D259-4942-88F8-FFAF06EBF6C1}" srcId="{474D8506-4BD1-48A6-A391-C373DFD89138}" destId="{9395DF28-0055-4203-8B12-CB3B7530C41C}" srcOrd="3" destOrd="0" parTransId="{D6B2B9C2-078B-407C-B7A9-8DC092DFA86C}" sibTransId="{F8B969FC-7864-4E36-B4D3-809905CF7497}"/>
    <dgm:cxn modelId="{270C73A9-C330-401F-9140-24F15EFEB5F7}" type="presOf" srcId="{D9765B9F-E79C-4EE2-B159-B6FC011AD9BD}" destId="{9FFF6C68-1285-446C-8D4D-4B46D23EF18D}" srcOrd="0" destOrd="0" presId="urn:microsoft.com/office/officeart/2005/8/layout/radial6"/>
    <dgm:cxn modelId="{53D884FD-8E45-4C3E-AC3F-0EB00FDF7F39}" srcId="{474D8506-4BD1-48A6-A391-C373DFD89138}" destId="{E5291BA0-AFFB-4522-8AA3-4BE3A1A8EA6C}" srcOrd="0" destOrd="0" parTransId="{8F181220-7DB0-413E-AFD3-EACDA83F6EF0}" sibTransId="{D9765B9F-E79C-4EE2-B159-B6FC011AD9BD}"/>
    <dgm:cxn modelId="{A8EFB71A-ACD6-4B39-89E7-BB61F22BCAEF}" type="presOf" srcId="{4D4EACD5-019D-4B02-BAC5-C3444BF862C1}" destId="{03DCAE1A-1EB6-414D-A2EC-F98FECEAB5B8}" srcOrd="0" destOrd="0" presId="urn:microsoft.com/office/officeart/2005/8/layout/radial6"/>
    <dgm:cxn modelId="{DB45A91C-686A-45EA-8BE2-1CACDF10CB3E}" type="presOf" srcId="{E2940B70-47FA-4EA6-8415-BEA3EE736C1D}" destId="{BAAE6956-CD3A-45B9-8221-F29B561504B0}" srcOrd="0" destOrd="0" presId="urn:microsoft.com/office/officeart/2005/8/layout/radial6"/>
    <dgm:cxn modelId="{6639EBFB-0B18-4B9D-B9CF-990DB1C74453}" type="presOf" srcId="{474D8506-4BD1-48A6-A391-C373DFD89138}" destId="{D0359E03-D949-45AA-836A-B565AFD2D6BF}" srcOrd="0" destOrd="0" presId="urn:microsoft.com/office/officeart/2005/8/layout/radial6"/>
    <dgm:cxn modelId="{A94956AC-93E5-4DF0-B179-4C97014A5A37}" type="presOf" srcId="{C63772EB-013B-4D50-B372-DC074511C8CE}" destId="{80A14815-A32D-49EC-B4E3-11C22F13CAD0}" srcOrd="0" destOrd="0" presId="urn:microsoft.com/office/officeart/2005/8/layout/radial6"/>
    <dgm:cxn modelId="{8A65EDDE-78E4-4F14-92DA-E0540496B816}" type="presOf" srcId="{36F9A674-B741-4D01-9772-5AAA36B520D7}" destId="{94CC21EE-32EE-4936-8E8D-580648858C48}" srcOrd="0" destOrd="0" presId="urn:microsoft.com/office/officeart/2005/8/layout/radial6"/>
    <dgm:cxn modelId="{98F99461-8F09-41D0-9CCC-16A4C9872CEA}" srcId="{9E0BB733-4B73-418D-8A5E-F728D81C4C4C}" destId="{2E7AAB24-A6A5-4236-8827-53A84D030B0A}" srcOrd="1" destOrd="0" parTransId="{CECB22E5-373A-4AB6-BD41-499ED904E88D}" sibTransId="{7D56E1AE-2F64-4B68-82A1-9CFB4076A560}"/>
    <dgm:cxn modelId="{AC28E69D-43F8-4E0A-9E36-73BD507CD02A}" srcId="{474D8506-4BD1-48A6-A391-C373DFD89138}" destId="{DC9DECA2-ED69-4AFE-9E41-49D06B5E6573}" srcOrd="2" destOrd="0" parTransId="{5D30525C-57AA-4A56-807B-7CC1DE966CAB}" sibTransId="{2C172F41-3CCA-4424-9768-6945B6712696}"/>
    <dgm:cxn modelId="{D6BF34A8-E32D-498E-A183-AD399C9B3D46}" type="presOf" srcId="{DC9DECA2-ED69-4AFE-9E41-49D06B5E6573}" destId="{991DDE3B-73D1-4788-83A0-F633E2B48B0C}" srcOrd="0" destOrd="0" presId="urn:microsoft.com/office/officeart/2005/8/layout/radial6"/>
    <dgm:cxn modelId="{0150B925-91FA-4167-A610-E3B062D4984C}" srcId="{474D8506-4BD1-48A6-A391-C373DFD89138}" destId="{4133A8F2-5FF4-4EAA-A37E-64F6FC8A81E1}" srcOrd="1" destOrd="0" parTransId="{E922BFD4-DE8B-493F-92EB-95FE5AC20950}" sibTransId="{E2940B70-47FA-4EA6-8415-BEA3EE736C1D}"/>
    <dgm:cxn modelId="{F2C1DD99-A43A-446C-89CB-8AF7C0BC514D}" type="presOf" srcId="{BD478F97-5FD7-4331-97FE-2C5B3C1ED4EE}" destId="{F02EBD6F-0D26-4A5D-99B1-C7416A8AF731}" srcOrd="0" destOrd="0" presId="urn:microsoft.com/office/officeart/2005/8/layout/radial6"/>
    <dgm:cxn modelId="{B977A6E1-4EAC-4EDA-9800-9519058C3104}" type="presOf" srcId="{5ED24D0D-1AFA-44D3-AA0F-5EDE74A3DC2E}" destId="{C2D2ED05-0CBC-44DB-869B-C725A9E292C0}" srcOrd="0" destOrd="0" presId="urn:microsoft.com/office/officeart/2005/8/layout/radial6"/>
    <dgm:cxn modelId="{3D2B5EEA-9108-478B-A5C4-F8AB502B5C2D}" type="presOf" srcId="{F8B969FC-7864-4E36-B4D3-809905CF7497}" destId="{F452D5B8-A1F1-45EB-8803-6ED597017832}" srcOrd="0" destOrd="0" presId="urn:microsoft.com/office/officeart/2005/8/layout/radial6"/>
    <dgm:cxn modelId="{95E86293-0DD1-413C-ACBA-CAFEE1A77EB3}" type="presOf" srcId="{E5291BA0-AFFB-4522-8AA3-4BE3A1A8EA6C}" destId="{730CFCD2-25BD-4474-8C51-8590F139D637}" srcOrd="0" destOrd="0" presId="urn:microsoft.com/office/officeart/2005/8/layout/radial6"/>
    <dgm:cxn modelId="{8C1848EF-00CD-4084-B664-49219059537F}" type="presParOf" srcId="{F6076C5E-D7E4-42AC-86EA-C70248E618C4}" destId="{D0359E03-D949-45AA-836A-B565AFD2D6BF}" srcOrd="0" destOrd="0" presId="urn:microsoft.com/office/officeart/2005/8/layout/radial6"/>
    <dgm:cxn modelId="{06BE9744-E2AD-4611-B158-1A657BFC786E}" type="presParOf" srcId="{F6076C5E-D7E4-42AC-86EA-C70248E618C4}" destId="{730CFCD2-25BD-4474-8C51-8590F139D637}" srcOrd="1" destOrd="0" presId="urn:microsoft.com/office/officeart/2005/8/layout/radial6"/>
    <dgm:cxn modelId="{51B6A589-21A2-4C42-BA8E-E2648D2979A8}" type="presParOf" srcId="{F6076C5E-D7E4-42AC-86EA-C70248E618C4}" destId="{EF29DC17-D792-495E-AC51-5D01C9D472D8}" srcOrd="2" destOrd="0" presId="urn:microsoft.com/office/officeart/2005/8/layout/radial6"/>
    <dgm:cxn modelId="{D4B5ECB5-90E0-491F-AF93-F4C508368B74}" type="presParOf" srcId="{F6076C5E-D7E4-42AC-86EA-C70248E618C4}" destId="{9FFF6C68-1285-446C-8D4D-4B46D23EF18D}" srcOrd="3" destOrd="0" presId="urn:microsoft.com/office/officeart/2005/8/layout/radial6"/>
    <dgm:cxn modelId="{402C3ED2-D979-480D-9EDA-98AF869BC946}" type="presParOf" srcId="{F6076C5E-D7E4-42AC-86EA-C70248E618C4}" destId="{81B80D18-E650-461B-999E-D6D5B2A42445}" srcOrd="4" destOrd="0" presId="urn:microsoft.com/office/officeart/2005/8/layout/radial6"/>
    <dgm:cxn modelId="{B3BCC5BD-BB57-4B59-AEBC-0BFCDD10DD1E}" type="presParOf" srcId="{F6076C5E-D7E4-42AC-86EA-C70248E618C4}" destId="{5FA29EE9-2515-4A02-9BA5-6E6D7ECAB518}" srcOrd="5" destOrd="0" presId="urn:microsoft.com/office/officeart/2005/8/layout/radial6"/>
    <dgm:cxn modelId="{4CDFAC44-51C3-40D5-886E-FB185B4BB025}" type="presParOf" srcId="{F6076C5E-D7E4-42AC-86EA-C70248E618C4}" destId="{BAAE6956-CD3A-45B9-8221-F29B561504B0}" srcOrd="6" destOrd="0" presId="urn:microsoft.com/office/officeart/2005/8/layout/radial6"/>
    <dgm:cxn modelId="{1D60CED5-9D07-434D-B298-DAD9920EFD6C}" type="presParOf" srcId="{F6076C5E-D7E4-42AC-86EA-C70248E618C4}" destId="{991DDE3B-73D1-4788-83A0-F633E2B48B0C}" srcOrd="7" destOrd="0" presId="urn:microsoft.com/office/officeart/2005/8/layout/radial6"/>
    <dgm:cxn modelId="{0F58A3EA-6E5B-412F-955B-FB1EBC584955}" type="presParOf" srcId="{F6076C5E-D7E4-42AC-86EA-C70248E618C4}" destId="{BA7A1E08-AE67-4044-82D5-A0F6B8E0DDCA}" srcOrd="8" destOrd="0" presId="urn:microsoft.com/office/officeart/2005/8/layout/radial6"/>
    <dgm:cxn modelId="{EFDFEB4C-4797-4AC2-9BDC-E19A0C652850}" type="presParOf" srcId="{F6076C5E-D7E4-42AC-86EA-C70248E618C4}" destId="{7081C8B2-6E4E-43AA-B4F7-F0CC78A18FCE}" srcOrd="9" destOrd="0" presId="urn:microsoft.com/office/officeart/2005/8/layout/radial6"/>
    <dgm:cxn modelId="{9A4C15D0-CF9D-4B95-9DE2-5E37FC9D47D5}" type="presParOf" srcId="{F6076C5E-D7E4-42AC-86EA-C70248E618C4}" destId="{97B585FE-277F-4377-9E66-F8F303236C82}" srcOrd="10" destOrd="0" presId="urn:microsoft.com/office/officeart/2005/8/layout/radial6"/>
    <dgm:cxn modelId="{768F7FE6-E05E-4EA7-AB39-D73E447DEB79}" type="presParOf" srcId="{F6076C5E-D7E4-42AC-86EA-C70248E618C4}" destId="{45E1C157-2466-4004-9726-2BD180EEA997}" srcOrd="11" destOrd="0" presId="urn:microsoft.com/office/officeart/2005/8/layout/radial6"/>
    <dgm:cxn modelId="{D22FC2A7-0678-4414-8D26-3E8F2F61619C}" type="presParOf" srcId="{F6076C5E-D7E4-42AC-86EA-C70248E618C4}" destId="{F452D5B8-A1F1-45EB-8803-6ED597017832}" srcOrd="12" destOrd="0" presId="urn:microsoft.com/office/officeart/2005/8/layout/radial6"/>
    <dgm:cxn modelId="{D752758B-D4F8-4844-B301-68F06B8A5059}" type="presParOf" srcId="{F6076C5E-D7E4-42AC-86EA-C70248E618C4}" destId="{94CC21EE-32EE-4936-8E8D-580648858C48}" srcOrd="13" destOrd="0" presId="urn:microsoft.com/office/officeart/2005/8/layout/radial6"/>
    <dgm:cxn modelId="{EACCFFE6-324D-42D7-AADE-A7C0082D0269}" type="presParOf" srcId="{F6076C5E-D7E4-42AC-86EA-C70248E618C4}" destId="{81991019-047A-4A24-BF42-EE2DE06E6D6E}" srcOrd="14" destOrd="0" presId="urn:microsoft.com/office/officeart/2005/8/layout/radial6"/>
    <dgm:cxn modelId="{5819D4BC-9358-4EEB-835C-EA60C48AE8E4}" type="presParOf" srcId="{F6076C5E-D7E4-42AC-86EA-C70248E618C4}" destId="{99D79ECE-7EA8-42E0-AD2A-82747AC134DE}" srcOrd="15" destOrd="0" presId="urn:microsoft.com/office/officeart/2005/8/layout/radial6"/>
    <dgm:cxn modelId="{C3593CE7-D553-4C1B-9626-92812F613549}" type="presParOf" srcId="{F6076C5E-D7E4-42AC-86EA-C70248E618C4}" destId="{F64151BB-4534-413E-BFB1-1F8BB346AA76}" srcOrd="16" destOrd="0" presId="urn:microsoft.com/office/officeart/2005/8/layout/radial6"/>
    <dgm:cxn modelId="{9094FCA4-E1A4-4368-BA79-C3A9D72A6CA1}" type="presParOf" srcId="{F6076C5E-D7E4-42AC-86EA-C70248E618C4}" destId="{7B0E56A5-0A05-4522-A643-32BD5C1CF576}" srcOrd="17" destOrd="0" presId="urn:microsoft.com/office/officeart/2005/8/layout/radial6"/>
    <dgm:cxn modelId="{1A9FB199-212C-4B3F-9F6D-31742CB78ED1}" type="presParOf" srcId="{F6076C5E-D7E4-42AC-86EA-C70248E618C4}" destId="{F02EBD6F-0D26-4A5D-99B1-C7416A8AF731}" srcOrd="18" destOrd="0" presId="urn:microsoft.com/office/officeart/2005/8/layout/radial6"/>
    <dgm:cxn modelId="{F5FC552E-BC67-4DAA-AAD4-E966135D3A03}" type="presParOf" srcId="{F6076C5E-D7E4-42AC-86EA-C70248E618C4}" destId="{03DCAE1A-1EB6-414D-A2EC-F98FECEAB5B8}" srcOrd="19" destOrd="0" presId="urn:microsoft.com/office/officeart/2005/8/layout/radial6"/>
    <dgm:cxn modelId="{6688F48C-FE1B-4E57-97DF-BFA6F21C8BF8}" type="presParOf" srcId="{F6076C5E-D7E4-42AC-86EA-C70248E618C4}" destId="{7D6786CD-7B5E-42D3-8D36-1021C544A278}" srcOrd="20" destOrd="0" presId="urn:microsoft.com/office/officeart/2005/8/layout/radial6"/>
    <dgm:cxn modelId="{B54CAFF4-00C9-4DA1-80D6-D0E67DE999F3}" type="presParOf" srcId="{F6076C5E-D7E4-42AC-86EA-C70248E618C4}" destId="{80A14815-A32D-49EC-B4E3-11C22F13CAD0}" srcOrd="21" destOrd="0" presId="urn:microsoft.com/office/officeart/2005/8/layout/radial6"/>
    <dgm:cxn modelId="{18003BFA-C2D0-4CFF-90A5-F03D076B571C}" type="presParOf" srcId="{F6076C5E-D7E4-42AC-86EA-C70248E618C4}" destId="{C2D2ED05-0CBC-44DB-869B-C725A9E292C0}" srcOrd="22" destOrd="0" presId="urn:microsoft.com/office/officeart/2005/8/layout/radial6"/>
    <dgm:cxn modelId="{62061243-0A18-4257-AB9C-9A05B1DB220F}" type="presParOf" srcId="{F6076C5E-D7E4-42AC-86EA-C70248E618C4}" destId="{A60AAB95-42F5-478B-BEAA-D4CBDFFCF824}" srcOrd="23" destOrd="0" presId="urn:microsoft.com/office/officeart/2005/8/layout/radial6"/>
    <dgm:cxn modelId="{DE7BC308-C639-42F8-9C73-93FEF813EE78}" type="presParOf" srcId="{F6076C5E-D7E4-42AC-86EA-C70248E618C4}" destId="{B6892167-962B-4958-8175-44004978393B}" srcOrd="24" destOrd="0" presId="urn:microsoft.com/office/officeart/2005/8/layout/radial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892167-962B-4958-8175-44004978393B}">
      <dsp:nvSpPr>
        <dsp:cNvPr id="0" name=""/>
        <dsp:cNvSpPr/>
      </dsp:nvSpPr>
      <dsp:spPr>
        <a:xfrm>
          <a:off x="2351755" y="351671"/>
          <a:ext cx="3176894" cy="3176894"/>
        </a:xfrm>
        <a:prstGeom prst="blockArc">
          <a:avLst>
            <a:gd name="adj1" fmla="val 13500000"/>
            <a:gd name="adj2" fmla="val 16200000"/>
            <a:gd name="adj3" fmla="val 3431"/>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0A14815-A32D-49EC-B4E3-11C22F13CAD0}">
      <dsp:nvSpPr>
        <dsp:cNvPr id="0" name=""/>
        <dsp:cNvSpPr/>
      </dsp:nvSpPr>
      <dsp:spPr>
        <a:xfrm>
          <a:off x="2351755" y="351671"/>
          <a:ext cx="3176894" cy="3176894"/>
        </a:xfrm>
        <a:prstGeom prst="blockArc">
          <a:avLst>
            <a:gd name="adj1" fmla="val 10800000"/>
            <a:gd name="adj2" fmla="val 13500000"/>
            <a:gd name="adj3" fmla="val 3431"/>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02EBD6F-0D26-4A5D-99B1-C7416A8AF731}">
      <dsp:nvSpPr>
        <dsp:cNvPr id="0" name=""/>
        <dsp:cNvSpPr/>
      </dsp:nvSpPr>
      <dsp:spPr>
        <a:xfrm>
          <a:off x="2351755" y="351671"/>
          <a:ext cx="3176894" cy="3176894"/>
        </a:xfrm>
        <a:prstGeom prst="blockArc">
          <a:avLst>
            <a:gd name="adj1" fmla="val 8100000"/>
            <a:gd name="adj2" fmla="val 10800000"/>
            <a:gd name="adj3" fmla="val 3431"/>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9D79ECE-7EA8-42E0-AD2A-82747AC134DE}">
      <dsp:nvSpPr>
        <dsp:cNvPr id="0" name=""/>
        <dsp:cNvSpPr/>
      </dsp:nvSpPr>
      <dsp:spPr>
        <a:xfrm>
          <a:off x="2351755" y="351671"/>
          <a:ext cx="3176894" cy="3176894"/>
        </a:xfrm>
        <a:prstGeom prst="blockArc">
          <a:avLst>
            <a:gd name="adj1" fmla="val 5400000"/>
            <a:gd name="adj2" fmla="val 8100000"/>
            <a:gd name="adj3" fmla="val 3431"/>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452D5B8-A1F1-45EB-8803-6ED597017832}">
      <dsp:nvSpPr>
        <dsp:cNvPr id="0" name=""/>
        <dsp:cNvSpPr/>
      </dsp:nvSpPr>
      <dsp:spPr>
        <a:xfrm>
          <a:off x="2351755" y="351671"/>
          <a:ext cx="3176894" cy="3176894"/>
        </a:xfrm>
        <a:prstGeom prst="blockArc">
          <a:avLst>
            <a:gd name="adj1" fmla="val 2700000"/>
            <a:gd name="adj2" fmla="val 5400000"/>
            <a:gd name="adj3" fmla="val 3431"/>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081C8B2-6E4E-43AA-B4F7-F0CC78A18FCE}">
      <dsp:nvSpPr>
        <dsp:cNvPr id="0" name=""/>
        <dsp:cNvSpPr/>
      </dsp:nvSpPr>
      <dsp:spPr>
        <a:xfrm>
          <a:off x="2351755" y="351671"/>
          <a:ext cx="3176894" cy="3176894"/>
        </a:xfrm>
        <a:prstGeom prst="blockArc">
          <a:avLst>
            <a:gd name="adj1" fmla="val 0"/>
            <a:gd name="adj2" fmla="val 2700000"/>
            <a:gd name="adj3" fmla="val 3431"/>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AAE6956-CD3A-45B9-8221-F29B561504B0}">
      <dsp:nvSpPr>
        <dsp:cNvPr id="0" name=""/>
        <dsp:cNvSpPr/>
      </dsp:nvSpPr>
      <dsp:spPr>
        <a:xfrm>
          <a:off x="2351755" y="351671"/>
          <a:ext cx="3176894" cy="3176894"/>
        </a:xfrm>
        <a:prstGeom prst="blockArc">
          <a:avLst>
            <a:gd name="adj1" fmla="val 18900000"/>
            <a:gd name="adj2" fmla="val 0"/>
            <a:gd name="adj3" fmla="val 3431"/>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FFF6C68-1285-446C-8D4D-4B46D23EF18D}">
      <dsp:nvSpPr>
        <dsp:cNvPr id="0" name=""/>
        <dsp:cNvSpPr/>
      </dsp:nvSpPr>
      <dsp:spPr>
        <a:xfrm>
          <a:off x="2351755" y="351671"/>
          <a:ext cx="3176894" cy="3176894"/>
        </a:xfrm>
        <a:prstGeom prst="blockArc">
          <a:avLst>
            <a:gd name="adj1" fmla="val 16200000"/>
            <a:gd name="adj2" fmla="val 18900000"/>
            <a:gd name="adj3" fmla="val 3431"/>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0359E03-D949-45AA-836A-B565AFD2D6BF}">
      <dsp:nvSpPr>
        <dsp:cNvPr id="0" name=""/>
        <dsp:cNvSpPr/>
      </dsp:nvSpPr>
      <dsp:spPr>
        <a:xfrm>
          <a:off x="3399579" y="1399494"/>
          <a:ext cx="1081247" cy="108124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PE" sz="1000" kern="1200"/>
            <a:t>Gestión de Configuracón</a:t>
          </a:r>
        </a:p>
      </dsp:txBody>
      <dsp:txXfrm>
        <a:off x="3557924" y="1557839"/>
        <a:ext cx="764557" cy="764557"/>
      </dsp:txXfrm>
    </dsp:sp>
    <dsp:sp modelId="{730CFCD2-25BD-4474-8C51-8590F139D637}">
      <dsp:nvSpPr>
        <dsp:cNvPr id="0" name=""/>
        <dsp:cNvSpPr/>
      </dsp:nvSpPr>
      <dsp:spPr>
        <a:xfrm>
          <a:off x="3561766" y="482"/>
          <a:ext cx="756872" cy="756872"/>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PE" sz="1000" kern="1200"/>
            <a:t>Gestión</a:t>
          </a:r>
        </a:p>
      </dsp:txBody>
      <dsp:txXfrm>
        <a:off x="3672607" y="111323"/>
        <a:ext cx="535190" cy="535190"/>
      </dsp:txXfrm>
    </dsp:sp>
    <dsp:sp modelId="{81B80D18-E650-461B-999E-D6D5B2A42445}">
      <dsp:nvSpPr>
        <dsp:cNvPr id="0" name=""/>
        <dsp:cNvSpPr/>
      </dsp:nvSpPr>
      <dsp:spPr>
        <a:xfrm>
          <a:off x="4665701" y="457747"/>
          <a:ext cx="756872" cy="756872"/>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PE" sz="1000" kern="1200"/>
            <a:t>Negocio</a:t>
          </a:r>
        </a:p>
      </dsp:txBody>
      <dsp:txXfrm>
        <a:off x="4776542" y="568588"/>
        <a:ext cx="535190" cy="535190"/>
      </dsp:txXfrm>
    </dsp:sp>
    <dsp:sp modelId="{991DDE3B-73D1-4788-83A0-F633E2B48B0C}">
      <dsp:nvSpPr>
        <dsp:cNvPr id="0" name=""/>
        <dsp:cNvSpPr/>
      </dsp:nvSpPr>
      <dsp:spPr>
        <a:xfrm>
          <a:off x="5122966" y="1561682"/>
          <a:ext cx="756872" cy="756872"/>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PE" sz="1000" kern="1200"/>
            <a:t>Requisitos</a:t>
          </a:r>
        </a:p>
      </dsp:txBody>
      <dsp:txXfrm>
        <a:off x="5233807" y="1672523"/>
        <a:ext cx="535190" cy="535190"/>
      </dsp:txXfrm>
    </dsp:sp>
    <dsp:sp modelId="{97B585FE-277F-4377-9E66-F8F303236C82}">
      <dsp:nvSpPr>
        <dsp:cNvPr id="0" name=""/>
        <dsp:cNvSpPr/>
      </dsp:nvSpPr>
      <dsp:spPr>
        <a:xfrm>
          <a:off x="4665701" y="2665616"/>
          <a:ext cx="756872" cy="756872"/>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PE" sz="1000" kern="1200"/>
            <a:t>Analisis y Diseño</a:t>
          </a:r>
        </a:p>
      </dsp:txBody>
      <dsp:txXfrm>
        <a:off x="4776542" y="2776457"/>
        <a:ext cx="535190" cy="535190"/>
      </dsp:txXfrm>
    </dsp:sp>
    <dsp:sp modelId="{94CC21EE-32EE-4936-8E8D-580648858C48}">
      <dsp:nvSpPr>
        <dsp:cNvPr id="0" name=""/>
        <dsp:cNvSpPr/>
      </dsp:nvSpPr>
      <dsp:spPr>
        <a:xfrm>
          <a:off x="3561766" y="3122881"/>
          <a:ext cx="756872" cy="756872"/>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PE" sz="1000" kern="1200"/>
            <a:t>Implementación</a:t>
          </a:r>
        </a:p>
      </dsp:txBody>
      <dsp:txXfrm>
        <a:off x="3672607" y="3233722"/>
        <a:ext cx="535190" cy="535190"/>
      </dsp:txXfrm>
    </dsp:sp>
    <dsp:sp modelId="{F64151BB-4534-413E-BFB1-1F8BB346AA76}">
      <dsp:nvSpPr>
        <dsp:cNvPr id="0" name=""/>
        <dsp:cNvSpPr/>
      </dsp:nvSpPr>
      <dsp:spPr>
        <a:xfrm>
          <a:off x="2457831" y="2665616"/>
          <a:ext cx="756872" cy="756872"/>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PE" sz="1000" kern="1200"/>
            <a:t>Pruebas</a:t>
          </a:r>
        </a:p>
      </dsp:txBody>
      <dsp:txXfrm>
        <a:off x="2568672" y="2776457"/>
        <a:ext cx="535190" cy="535190"/>
      </dsp:txXfrm>
    </dsp:sp>
    <dsp:sp modelId="{03DCAE1A-1EB6-414D-A2EC-F98FECEAB5B8}">
      <dsp:nvSpPr>
        <dsp:cNvPr id="0" name=""/>
        <dsp:cNvSpPr/>
      </dsp:nvSpPr>
      <dsp:spPr>
        <a:xfrm>
          <a:off x="2000566" y="1561682"/>
          <a:ext cx="756872" cy="756872"/>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PE" sz="1000" kern="1200"/>
            <a:t>Producción</a:t>
          </a:r>
        </a:p>
      </dsp:txBody>
      <dsp:txXfrm>
        <a:off x="2111407" y="1672523"/>
        <a:ext cx="535190" cy="535190"/>
      </dsp:txXfrm>
    </dsp:sp>
    <dsp:sp modelId="{C2D2ED05-0CBC-44DB-869B-C725A9E292C0}">
      <dsp:nvSpPr>
        <dsp:cNvPr id="0" name=""/>
        <dsp:cNvSpPr/>
      </dsp:nvSpPr>
      <dsp:spPr>
        <a:xfrm>
          <a:off x="2457831" y="457747"/>
          <a:ext cx="756872" cy="756872"/>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PE" sz="1000" kern="1200"/>
            <a:t>Mantenimiento</a:t>
          </a:r>
        </a:p>
      </dsp:txBody>
      <dsp:txXfrm>
        <a:off x="2568672" y="568588"/>
        <a:ext cx="535190" cy="535190"/>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813</Words>
  <Characters>4475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sami zan</cp:lastModifiedBy>
  <cp:revision>3</cp:revision>
  <dcterms:created xsi:type="dcterms:W3CDTF">2017-09-25T04:13:00Z</dcterms:created>
  <dcterms:modified xsi:type="dcterms:W3CDTF">2017-09-25T04:13:00Z</dcterms:modified>
</cp:coreProperties>
</file>