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41F" w:rsidRDefault="0092141F" w:rsidP="00DE29BB">
      <w:pPr>
        <w:ind w:left="2880" w:firstLine="720"/>
        <w:jc w:val="both"/>
        <w:outlineLvl w:val="0"/>
        <w:rPr>
          <w:b/>
          <w:sz w:val="28"/>
          <w:szCs w:val="28"/>
          <w:lang w:val="mk-MK"/>
        </w:rPr>
      </w:pPr>
      <w:bookmarkStart w:id="0" w:name="_GoBack"/>
      <w:bookmarkEnd w:id="0"/>
    </w:p>
    <w:p w:rsidR="0092141F" w:rsidRPr="00227BC0" w:rsidRDefault="0092141F" w:rsidP="0092141F">
      <w:pPr>
        <w:ind w:left="2880" w:firstLine="720"/>
        <w:jc w:val="both"/>
        <w:outlineLvl w:val="0"/>
        <w:rPr>
          <w:sz w:val="28"/>
          <w:szCs w:val="28"/>
          <w:lang w:val="mk-MK"/>
        </w:rPr>
      </w:pPr>
      <w:r>
        <w:rPr>
          <w:b/>
          <w:sz w:val="28"/>
          <w:szCs w:val="28"/>
          <w:lang w:val="mk-MK"/>
        </w:rPr>
        <w:tab/>
      </w:r>
      <w:r>
        <w:rPr>
          <w:b/>
          <w:sz w:val="28"/>
          <w:szCs w:val="28"/>
          <w:lang w:val="mk-MK"/>
        </w:rPr>
        <w:tab/>
      </w:r>
      <w:r>
        <w:rPr>
          <w:b/>
          <w:sz w:val="28"/>
          <w:szCs w:val="28"/>
          <w:lang w:val="mk-MK"/>
        </w:rPr>
        <w:tab/>
      </w:r>
      <w:r>
        <w:rPr>
          <w:b/>
          <w:sz w:val="28"/>
          <w:szCs w:val="28"/>
          <w:lang w:val="mk-MK"/>
        </w:rPr>
        <w:tab/>
      </w:r>
      <w:r>
        <w:rPr>
          <w:b/>
          <w:sz w:val="28"/>
          <w:szCs w:val="28"/>
          <w:lang w:val="mk-MK"/>
        </w:rPr>
        <w:tab/>
        <w:t>15-</w:t>
      </w:r>
    </w:p>
    <w:p w:rsidR="0092141F" w:rsidRDefault="0092141F" w:rsidP="00DE29BB">
      <w:pPr>
        <w:ind w:left="2880" w:firstLine="720"/>
        <w:jc w:val="both"/>
        <w:outlineLvl w:val="0"/>
        <w:rPr>
          <w:b/>
          <w:sz w:val="28"/>
          <w:szCs w:val="28"/>
          <w:lang w:val="mk-MK"/>
        </w:rPr>
      </w:pPr>
      <w:r>
        <w:rPr>
          <w:b/>
          <w:sz w:val="28"/>
          <w:szCs w:val="28"/>
          <w:lang w:val="mk-MK"/>
        </w:rPr>
        <w:tab/>
      </w:r>
    </w:p>
    <w:p w:rsidR="00880F39" w:rsidRPr="0092141F" w:rsidRDefault="00880F39" w:rsidP="00DE29BB">
      <w:pPr>
        <w:ind w:left="2880" w:firstLine="720"/>
        <w:jc w:val="both"/>
        <w:outlineLvl w:val="0"/>
        <w:rPr>
          <w:sz w:val="28"/>
          <w:szCs w:val="28"/>
        </w:rPr>
      </w:pPr>
      <w:r w:rsidRPr="0096672D">
        <w:rPr>
          <w:b/>
          <w:sz w:val="28"/>
          <w:szCs w:val="28"/>
          <w:lang w:val="mk-MK"/>
        </w:rPr>
        <w:t>Д О Г О В О Р</w:t>
      </w:r>
      <w:r w:rsidR="000404FB">
        <w:rPr>
          <w:b/>
          <w:sz w:val="28"/>
          <w:szCs w:val="28"/>
          <w:lang w:val="mk-MK"/>
        </w:rPr>
        <w:tab/>
      </w:r>
      <w:r w:rsidR="000404FB">
        <w:rPr>
          <w:b/>
          <w:sz w:val="28"/>
          <w:szCs w:val="28"/>
          <w:lang w:val="mk-MK"/>
        </w:rPr>
        <w:tab/>
      </w:r>
      <w:r w:rsidR="000404FB">
        <w:rPr>
          <w:b/>
          <w:sz w:val="28"/>
          <w:szCs w:val="28"/>
          <w:lang w:val="mk-MK"/>
        </w:rPr>
        <w:tab/>
      </w:r>
    </w:p>
    <w:p w:rsidR="00880F39" w:rsidRPr="004175AD" w:rsidRDefault="00880F39" w:rsidP="00880F39">
      <w:pPr>
        <w:ind w:left="2880" w:firstLine="720"/>
        <w:jc w:val="both"/>
        <w:rPr>
          <w:b/>
          <w:lang w:val="mk-MK"/>
        </w:rPr>
      </w:pPr>
    </w:p>
    <w:p w:rsidR="00880F39" w:rsidRDefault="00880F39" w:rsidP="00880F39">
      <w:pPr>
        <w:pStyle w:val="BodyText2"/>
        <w:ind w:left="720" w:firstLine="414"/>
        <w:jc w:val="center"/>
        <w:rPr>
          <w:sz w:val="24"/>
        </w:rPr>
      </w:pPr>
      <w:r>
        <w:rPr>
          <w:sz w:val="24"/>
        </w:rPr>
        <w:t xml:space="preserve">за користење на услугите на </w:t>
      </w:r>
      <w:r w:rsidR="00D82576">
        <w:rPr>
          <w:sz w:val="24"/>
        </w:rPr>
        <w:t>С</w:t>
      </w:r>
      <w:r>
        <w:rPr>
          <w:sz w:val="24"/>
        </w:rPr>
        <w:t xml:space="preserve">ервисот за електронско банкарство </w:t>
      </w:r>
    </w:p>
    <w:p w:rsidR="00880F39" w:rsidRPr="0005174E" w:rsidRDefault="00880F39" w:rsidP="00880F39">
      <w:pPr>
        <w:pStyle w:val="BodyText2"/>
        <w:ind w:left="720" w:firstLine="414"/>
        <w:jc w:val="center"/>
        <w:rPr>
          <w:b w:val="0"/>
          <w:sz w:val="24"/>
        </w:rPr>
      </w:pPr>
      <w:r>
        <w:rPr>
          <w:sz w:val="24"/>
        </w:rPr>
        <w:t xml:space="preserve">на Стопанска банка а.д. Битола </w:t>
      </w:r>
    </w:p>
    <w:p w:rsidR="00880F39" w:rsidRDefault="00880F39" w:rsidP="00880F39">
      <w:pPr>
        <w:pStyle w:val="BodyText2"/>
        <w:ind w:left="2160" w:firstLine="1134"/>
        <w:rPr>
          <w:sz w:val="24"/>
        </w:rPr>
      </w:pPr>
    </w:p>
    <w:p w:rsidR="00880F39" w:rsidRDefault="00880F39" w:rsidP="00880F39">
      <w:pPr>
        <w:pStyle w:val="BodyText2"/>
        <w:ind w:left="2160" w:firstLine="1134"/>
        <w:rPr>
          <w:sz w:val="24"/>
        </w:rPr>
      </w:pPr>
    </w:p>
    <w:p w:rsidR="00880F39" w:rsidRPr="003025A5" w:rsidRDefault="00880F39" w:rsidP="00DE29BB">
      <w:pPr>
        <w:pStyle w:val="BodyText2"/>
        <w:ind w:firstLine="1134"/>
        <w:outlineLvl w:val="0"/>
        <w:rPr>
          <w:sz w:val="24"/>
          <w:lang w:val="ru-RU"/>
        </w:rPr>
      </w:pPr>
      <w:r w:rsidRPr="00C37CEE">
        <w:rPr>
          <w:b w:val="0"/>
          <w:sz w:val="24"/>
        </w:rPr>
        <w:t xml:space="preserve"> </w:t>
      </w:r>
      <w:r w:rsidRPr="00702EC8">
        <w:rPr>
          <w:sz w:val="24"/>
        </w:rPr>
        <w:t>Склучен</w:t>
      </w:r>
      <w:r>
        <w:rPr>
          <w:sz w:val="24"/>
        </w:rPr>
        <w:t xml:space="preserve"> на ден </w:t>
      </w:r>
      <w:r w:rsidR="00CE0614">
        <w:rPr>
          <w:sz w:val="24"/>
          <w:lang w:val="en-US"/>
        </w:rPr>
        <w:t>_____________</w:t>
      </w:r>
      <w:r w:rsidRPr="00702EC8">
        <w:rPr>
          <w:sz w:val="24"/>
        </w:rPr>
        <w:t xml:space="preserve"> помеѓу:</w:t>
      </w:r>
    </w:p>
    <w:p w:rsidR="00880F39" w:rsidRPr="005C7EAB" w:rsidRDefault="00880F39" w:rsidP="00880F39">
      <w:pPr>
        <w:pStyle w:val="BodyText2"/>
        <w:ind w:firstLine="1134"/>
        <w:rPr>
          <w:b w:val="0"/>
          <w:sz w:val="24"/>
        </w:rPr>
      </w:pPr>
    </w:p>
    <w:p w:rsidR="00A1653F" w:rsidRDefault="004D68D3" w:rsidP="00A1653F">
      <w:pPr>
        <w:jc w:val="both"/>
        <w:rPr>
          <w:sz w:val="22"/>
          <w:lang w:val="mk-MK"/>
        </w:rPr>
      </w:pPr>
      <w:r w:rsidRPr="00A1653F">
        <w:rPr>
          <w:b/>
          <w:lang w:val="mk-MK"/>
        </w:rPr>
        <w:t>1</w:t>
      </w:r>
      <w:r>
        <w:rPr>
          <w:lang w:val="mk-MK"/>
        </w:rPr>
        <w:t>.</w:t>
      </w:r>
      <w:r w:rsidR="00A1653F" w:rsidRPr="00702EC8">
        <w:rPr>
          <w:b/>
          <w:lang w:val="mk-MK"/>
        </w:rPr>
        <w:t>Стопанска банка а.д. Битола</w:t>
      </w:r>
      <w:r w:rsidR="00A1653F">
        <w:rPr>
          <w:lang w:val="mk-MK"/>
        </w:rPr>
        <w:t xml:space="preserve">, </w:t>
      </w:r>
      <w:r w:rsidR="00A1653F" w:rsidRPr="00750C08">
        <w:rPr>
          <w:b/>
          <w:lang w:val="mk-MK"/>
        </w:rPr>
        <w:t xml:space="preserve">ул. Добривоје Радосављевиќ бр. 21, со ЕМБС 5026377 </w:t>
      </w:r>
      <w:r w:rsidR="00A1653F">
        <w:rPr>
          <w:lang w:val="mk-MK"/>
        </w:rPr>
        <w:t xml:space="preserve">(во натамошниот текст: Банката) </w:t>
      </w:r>
      <w:r w:rsidR="00A1653F" w:rsidRPr="00ED0121">
        <w:rPr>
          <w:sz w:val="22"/>
          <w:lang w:val="mk-MK"/>
        </w:rPr>
        <w:t>претставувана од</w:t>
      </w:r>
      <w:r w:rsidR="00A1653F">
        <w:rPr>
          <w:b/>
          <w:sz w:val="22"/>
          <w:lang w:val="mk-MK"/>
        </w:rPr>
        <w:t xml:space="preserve"> </w:t>
      </w:r>
      <w:r w:rsidR="000113FC">
        <w:rPr>
          <w:b/>
          <w:sz w:val="22"/>
          <w:lang w:val="mk-MK"/>
        </w:rPr>
        <w:t xml:space="preserve">претседателот на Управниот одбор  м-р Владимир Ефтимоски </w:t>
      </w:r>
      <w:r w:rsidR="00A1653F">
        <w:rPr>
          <w:b/>
          <w:sz w:val="22"/>
          <w:lang w:val="mk-MK"/>
        </w:rPr>
        <w:t xml:space="preserve"> </w:t>
      </w:r>
      <w:r w:rsidR="00A1653F">
        <w:rPr>
          <w:sz w:val="22"/>
          <w:lang w:val="mk-MK"/>
        </w:rPr>
        <w:t xml:space="preserve">како давател на услугите </w:t>
      </w:r>
    </w:p>
    <w:p w:rsidR="00A1653F" w:rsidRDefault="00A1653F" w:rsidP="00A1653F">
      <w:pPr>
        <w:jc w:val="both"/>
        <w:rPr>
          <w:sz w:val="22"/>
          <w:lang w:val="mk-MK"/>
        </w:rPr>
      </w:pPr>
    </w:p>
    <w:p w:rsidR="00880F39" w:rsidRPr="007B3E16" w:rsidRDefault="0086603E" w:rsidP="00A1653F">
      <w:pPr>
        <w:jc w:val="both"/>
        <w:rPr>
          <w:b/>
          <w:lang w:val="mk-MK"/>
        </w:rPr>
      </w:pPr>
      <w:r>
        <w:rPr>
          <w:lang w:val="mk-MK"/>
        </w:rPr>
        <w:t xml:space="preserve"> </w:t>
      </w:r>
      <w:r w:rsidR="00A1653F" w:rsidRPr="00A1653F">
        <w:rPr>
          <w:b/>
          <w:lang w:val="mk-MK"/>
        </w:rPr>
        <w:t>2</w:t>
      </w:r>
      <w:r w:rsidR="00273778">
        <w:rPr>
          <w:b/>
          <w:lang w:val="mk-MK"/>
        </w:rPr>
        <w:t>.</w:t>
      </w:r>
      <w:r w:rsidR="00227BC0">
        <w:rPr>
          <w:b/>
          <w:lang w:val="mk-MK"/>
        </w:rPr>
        <w:t xml:space="preserve"> </w:t>
      </w:r>
      <w:r w:rsidR="0071011C" w:rsidRPr="0071011C">
        <w:rPr>
          <w:b/>
          <w:u w:val="single"/>
        </w:rPr>
        <w:t>_</w:t>
      </w:r>
      <w:r w:rsidR="0071011C" w:rsidRPr="0071011C">
        <w:rPr>
          <w:u w:val="single"/>
        </w:rPr>
        <w:t>{</w:t>
      </w:r>
      <w:r w:rsidR="0071011C" w:rsidRPr="0071011C">
        <w:rPr>
          <w:b/>
          <w:u w:val="single"/>
        </w:rPr>
        <w:t>firstLastName}</w:t>
      </w:r>
      <w:r w:rsidR="0071011C">
        <w:rPr>
          <w:b/>
          <w:u w:val="single"/>
          <w:lang w:val="mk-MK"/>
        </w:rPr>
        <w:t xml:space="preserve"> </w:t>
      </w:r>
      <w:r w:rsidR="0071011C">
        <w:rPr>
          <w:b/>
        </w:rPr>
        <w:t xml:space="preserve"> </w:t>
      </w:r>
      <w:r w:rsidR="00E1381F">
        <w:rPr>
          <w:b/>
          <w:lang w:val="mk-MK"/>
        </w:rPr>
        <w:t>ул.</w:t>
      </w:r>
      <w:r w:rsidR="00227BC0">
        <w:rPr>
          <w:b/>
          <w:lang w:val="mk-MK"/>
        </w:rPr>
        <w:t xml:space="preserve"> </w:t>
      </w:r>
      <w:r w:rsidR="00CE0614">
        <w:rPr>
          <w:b/>
        </w:rPr>
        <w:t xml:space="preserve">_____________________ </w:t>
      </w:r>
      <w:r w:rsidR="00CE0614">
        <w:rPr>
          <w:b/>
          <w:lang w:val="mk-MK"/>
        </w:rPr>
        <w:t>бр._______</w:t>
      </w:r>
      <w:r w:rsidR="00E1381F">
        <w:rPr>
          <w:b/>
          <w:lang w:val="mk-MK"/>
        </w:rPr>
        <w:t xml:space="preserve"> </w:t>
      </w:r>
      <w:r w:rsidR="00BB7CB0">
        <w:rPr>
          <w:b/>
          <w:lang w:val="mk-MK"/>
        </w:rPr>
        <w:t xml:space="preserve">со </w:t>
      </w:r>
      <w:r w:rsidR="007F3348">
        <w:rPr>
          <w:b/>
          <w:lang w:val="mk-MK"/>
        </w:rPr>
        <w:t>ЕМБГ/</w:t>
      </w:r>
      <w:r w:rsidR="00BB7CB0">
        <w:rPr>
          <w:b/>
          <w:lang w:val="mk-MK"/>
        </w:rPr>
        <w:t>ЕДБ</w:t>
      </w:r>
      <w:r w:rsidR="00BB7CB0">
        <w:rPr>
          <w:b/>
        </w:rPr>
        <w:t xml:space="preserve"> </w:t>
      </w:r>
      <w:r w:rsidR="00CE0614">
        <w:rPr>
          <w:b/>
          <w:lang w:val="mk-MK"/>
        </w:rPr>
        <w:t>_____________________</w:t>
      </w:r>
      <w:r w:rsidR="00440C16">
        <w:rPr>
          <w:b/>
          <w:lang w:val="mk-MK"/>
        </w:rPr>
        <w:t xml:space="preserve"> </w:t>
      </w:r>
      <w:r w:rsidR="00880F39" w:rsidRPr="003025A5">
        <w:rPr>
          <w:lang w:val="ru-RU"/>
        </w:rPr>
        <w:t>(во натамошниот текст:</w:t>
      </w:r>
      <w:r w:rsidR="00880F39">
        <w:rPr>
          <w:lang w:val="mk-MK"/>
        </w:rPr>
        <w:t xml:space="preserve"> </w:t>
      </w:r>
      <w:r w:rsidR="00F75186">
        <w:rPr>
          <w:lang w:val="ru-RU"/>
        </w:rPr>
        <w:t xml:space="preserve">имател </w:t>
      </w:r>
      <w:r w:rsidR="00880F39" w:rsidRPr="003025A5">
        <w:rPr>
          <w:lang w:val="ru-RU"/>
        </w:rPr>
        <w:t>)</w:t>
      </w:r>
      <w:r w:rsidR="00880F39" w:rsidRPr="00866A0A">
        <w:rPr>
          <w:lang w:val="mk-MK"/>
        </w:rPr>
        <w:t xml:space="preserve"> </w:t>
      </w:r>
      <w:r w:rsidR="00880F39" w:rsidRPr="003025A5">
        <w:rPr>
          <w:lang w:val="ru-RU"/>
        </w:rPr>
        <w:t>претставувано од</w:t>
      </w:r>
      <w:r w:rsidR="00A5745A" w:rsidRPr="00A5745A">
        <w:rPr>
          <w:lang w:val="mk-MK"/>
        </w:rPr>
        <w:t xml:space="preserve"> </w:t>
      </w:r>
      <w:r w:rsidR="00CE0614">
        <w:rPr>
          <w:lang w:val="mk-MK"/>
        </w:rPr>
        <w:t>___________________</w:t>
      </w:r>
      <w:r w:rsidR="00F75186">
        <w:rPr>
          <w:lang w:val="mk-MK"/>
        </w:rPr>
        <w:t>,</w:t>
      </w:r>
      <w:r w:rsidR="00880F39" w:rsidRPr="003025A5">
        <w:rPr>
          <w:lang w:val="ru-RU"/>
        </w:rPr>
        <w:t xml:space="preserve"> како корисник на услугите</w:t>
      </w:r>
    </w:p>
    <w:p w:rsidR="00880F39" w:rsidRDefault="00880F39" w:rsidP="003A4D8B">
      <w:pPr>
        <w:pStyle w:val="BodyText2"/>
        <w:tabs>
          <w:tab w:val="right" w:pos="9167"/>
        </w:tabs>
        <w:ind w:firstLine="1134"/>
        <w:rPr>
          <w:b w:val="0"/>
          <w:sz w:val="24"/>
        </w:rPr>
      </w:pPr>
      <w:r w:rsidRPr="005E779B">
        <w:rPr>
          <w:b w:val="0"/>
          <w:sz w:val="24"/>
        </w:rPr>
        <w:t xml:space="preserve">                                                          </w:t>
      </w:r>
      <w:r w:rsidR="003A4D8B">
        <w:rPr>
          <w:b w:val="0"/>
          <w:sz w:val="24"/>
        </w:rPr>
        <w:tab/>
      </w:r>
    </w:p>
    <w:p w:rsidR="00880F39" w:rsidRPr="003025A5" w:rsidRDefault="00880F39" w:rsidP="00DE29BB">
      <w:pPr>
        <w:pStyle w:val="Header"/>
        <w:tabs>
          <w:tab w:val="clear" w:pos="4153"/>
          <w:tab w:val="clear" w:pos="8306"/>
        </w:tabs>
        <w:ind w:firstLine="1134"/>
        <w:jc w:val="both"/>
        <w:outlineLvl w:val="0"/>
        <w:rPr>
          <w:b/>
          <w:lang w:val="ru-RU"/>
        </w:rPr>
      </w:pPr>
      <w:r>
        <w:rPr>
          <w:b/>
          <w:lang w:val="mk-MK"/>
        </w:rPr>
        <w:t>Општи одредби</w:t>
      </w:r>
    </w:p>
    <w:p w:rsidR="00880F39" w:rsidRPr="003025A5" w:rsidRDefault="00880F39" w:rsidP="00880F39">
      <w:pPr>
        <w:pStyle w:val="Header"/>
        <w:tabs>
          <w:tab w:val="clear" w:pos="4153"/>
          <w:tab w:val="clear" w:pos="8306"/>
        </w:tabs>
        <w:ind w:firstLine="1134"/>
        <w:jc w:val="both"/>
        <w:rPr>
          <w:b/>
          <w:lang w:val="ru-RU"/>
        </w:rPr>
      </w:pPr>
    </w:p>
    <w:p w:rsidR="00880F39" w:rsidRDefault="00880F39" w:rsidP="00DE29BB">
      <w:pPr>
        <w:pStyle w:val="Header"/>
        <w:tabs>
          <w:tab w:val="clear" w:pos="4153"/>
          <w:tab w:val="clear" w:pos="8306"/>
        </w:tabs>
        <w:jc w:val="center"/>
        <w:outlineLvl w:val="0"/>
        <w:rPr>
          <w:b/>
          <w:lang w:val="mk-MK"/>
        </w:rPr>
      </w:pPr>
      <w:r>
        <w:rPr>
          <w:b/>
          <w:lang w:val="mk-MK"/>
        </w:rPr>
        <w:t>Член 1</w:t>
      </w:r>
    </w:p>
    <w:p w:rsidR="00880F39" w:rsidRDefault="00880F39" w:rsidP="00880F39">
      <w:pPr>
        <w:pStyle w:val="Header"/>
        <w:tabs>
          <w:tab w:val="clear" w:pos="4153"/>
          <w:tab w:val="clear" w:pos="8306"/>
        </w:tabs>
        <w:ind w:firstLine="1134"/>
        <w:jc w:val="both"/>
        <w:rPr>
          <w:lang w:val="mk-MK"/>
        </w:rPr>
      </w:pPr>
      <w:r>
        <w:rPr>
          <w:lang w:val="mk-MK"/>
        </w:rPr>
        <w:t>Со овој договор се регулираат меѓусебните права, обврски и одговорности за користење на услугите за електронско банкарство на Стопанска банка а.д. Битола со кој се овозможува електронски пренос на податоци помеѓу договорните страни.</w:t>
      </w:r>
      <w:r w:rsidR="00F37A8F">
        <w:rPr>
          <w:lang w:val="mk-MK"/>
        </w:rPr>
        <w:t xml:space="preserve"> Општите услови за користење на услугите на Сервисот за електронско банкарство се составен дел на овој Договор.</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2</w:t>
      </w:r>
    </w:p>
    <w:p w:rsidR="00880F39" w:rsidRDefault="00880F39" w:rsidP="00880F39">
      <w:pPr>
        <w:pStyle w:val="Header"/>
        <w:tabs>
          <w:tab w:val="clear" w:pos="4153"/>
          <w:tab w:val="clear" w:pos="8306"/>
        </w:tabs>
        <w:ind w:firstLine="1134"/>
        <w:jc w:val="both"/>
        <w:rPr>
          <w:lang w:val="mk-MK"/>
        </w:rPr>
      </w:pPr>
      <w:r>
        <w:rPr>
          <w:lang w:val="mk-MK"/>
        </w:rPr>
        <w:t xml:space="preserve">Со користење на сервисот за електронско банкарство на </w:t>
      </w:r>
      <w:r w:rsidR="00D82576">
        <w:rPr>
          <w:lang w:val="mk-MK"/>
        </w:rPr>
        <w:t>Корисникот му се овозможуваат</w:t>
      </w:r>
      <w:r>
        <w:rPr>
          <w:lang w:val="mk-MK"/>
        </w:rPr>
        <w:t xml:space="preserve"> следните услуги во согласност со законските прописи кои го регулираат платниот систем на Република Македонија:</w:t>
      </w:r>
    </w:p>
    <w:p w:rsidR="00D82576" w:rsidRPr="00BF194A" w:rsidRDefault="00D82576" w:rsidP="00D82576">
      <w:pPr>
        <w:numPr>
          <w:ilvl w:val="0"/>
          <w:numId w:val="3"/>
        </w:numPr>
        <w:spacing w:after="120"/>
        <w:jc w:val="both"/>
        <w:rPr>
          <w:sz w:val="28"/>
          <w:szCs w:val="28"/>
          <w:lang w:val="mk-MK"/>
        </w:rPr>
      </w:pPr>
      <w:r>
        <w:rPr>
          <w:lang w:val="mk-MK"/>
        </w:rPr>
        <w:t>у</w:t>
      </w:r>
      <w:r w:rsidRPr="00BF194A">
        <w:rPr>
          <w:lang w:val="mk-MK"/>
        </w:rPr>
        <w:t xml:space="preserve">вид </w:t>
      </w:r>
      <w:r>
        <w:rPr>
          <w:lang w:val="mk-MK"/>
        </w:rPr>
        <w:t>во состојбата, промените и изводот на сметките на  корисник</w:t>
      </w:r>
    </w:p>
    <w:p w:rsidR="00D82576" w:rsidRPr="00BF194A" w:rsidRDefault="00D82576" w:rsidP="00D82576">
      <w:pPr>
        <w:numPr>
          <w:ilvl w:val="0"/>
          <w:numId w:val="3"/>
        </w:numPr>
        <w:spacing w:after="120"/>
        <w:jc w:val="both"/>
        <w:rPr>
          <w:sz w:val="28"/>
          <w:szCs w:val="28"/>
          <w:lang w:val="mk-MK"/>
        </w:rPr>
      </w:pPr>
      <w:r>
        <w:rPr>
          <w:lang w:val="mk-MK"/>
        </w:rPr>
        <w:t>увид во состојба на кредитни картички</w:t>
      </w:r>
    </w:p>
    <w:p w:rsidR="00D82576" w:rsidRPr="00BF194A" w:rsidRDefault="00D82576" w:rsidP="00D82576">
      <w:pPr>
        <w:numPr>
          <w:ilvl w:val="0"/>
          <w:numId w:val="3"/>
        </w:numPr>
        <w:spacing w:after="120"/>
        <w:jc w:val="both"/>
        <w:rPr>
          <w:sz w:val="28"/>
          <w:szCs w:val="28"/>
          <w:lang w:val="mk-MK"/>
        </w:rPr>
      </w:pPr>
      <w:r>
        <w:rPr>
          <w:lang w:val="mk-MK"/>
        </w:rPr>
        <w:t>увид во состојба на кредитна партија (кредит)</w:t>
      </w:r>
    </w:p>
    <w:p w:rsidR="00D82576" w:rsidRPr="00BF194A" w:rsidRDefault="00D82576" w:rsidP="00D82576">
      <w:pPr>
        <w:numPr>
          <w:ilvl w:val="0"/>
          <w:numId w:val="3"/>
        </w:numPr>
        <w:spacing w:after="120"/>
        <w:jc w:val="both"/>
        <w:rPr>
          <w:sz w:val="28"/>
          <w:szCs w:val="28"/>
          <w:lang w:val="mk-MK"/>
        </w:rPr>
      </w:pPr>
      <w:r>
        <w:rPr>
          <w:lang w:val="mk-MK"/>
        </w:rPr>
        <w:t>увид во состојба на депозит</w:t>
      </w:r>
    </w:p>
    <w:p w:rsidR="00D82576" w:rsidRPr="00FC1698" w:rsidRDefault="00D82576" w:rsidP="00D82576">
      <w:pPr>
        <w:numPr>
          <w:ilvl w:val="0"/>
          <w:numId w:val="3"/>
        </w:numPr>
        <w:spacing w:after="120"/>
        <w:jc w:val="both"/>
        <w:rPr>
          <w:sz w:val="28"/>
          <w:szCs w:val="28"/>
          <w:lang w:val="mk-MK"/>
        </w:rPr>
      </w:pPr>
      <w:r>
        <w:rPr>
          <w:lang w:val="mk-MK"/>
        </w:rPr>
        <w:t>пренос на средства од денарска трансакциска сметка на Клиентот кон други сметки во платниот промет во земјата</w:t>
      </w:r>
    </w:p>
    <w:p w:rsidR="00D82576" w:rsidRPr="00FC1698" w:rsidRDefault="00D82576" w:rsidP="00D82576">
      <w:pPr>
        <w:numPr>
          <w:ilvl w:val="0"/>
          <w:numId w:val="3"/>
        </w:numPr>
        <w:spacing w:after="120"/>
        <w:jc w:val="both"/>
        <w:rPr>
          <w:sz w:val="28"/>
          <w:szCs w:val="28"/>
          <w:lang w:val="mk-MK"/>
        </w:rPr>
      </w:pPr>
      <w:r>
        <w:rPr>
          <w:lang w:val="mk-MK"/>
        </w:rPr>
        <w:t>пренос на средства од денарска трансакциска сметка на Клиентот кон други сметки во платниот промет во странство ( само за правни лица)</w:t>
      </w:r>
    </w:p>
    <w:p w:rsidR="00D82576" w:rsidRPr="00FC1698" w:rsidRDefault="00D82576" w:rsidP="00D82576">
      <w:pPr>
        <w:numPr>
          <w:ilvl w:val="0"/>
          <w:numId w:val="3"/>
        </w:numPr>
        <w:spacing w:after="120"/>
        <w:jc w:val="both"/>
        <w:rPr>
          <w:sz w:val="28"/>
          <w:szCs w:val="28"/>
          <w:lang w:val="mk-MK"/>
        </w:rPr>
      </w:pPr>
      <w:r>
        <w:rPr>
          <w:lang w:val="mk-MK"/>
        </w:rPr>
        <w:t>пренос на средства од девизна сметка на Клиентот кон други сметки во платниот промет во странство (само за правни лица)</w:t>
      </w:r>
    </w:p>
    <w:p w:rsidR="00D82576" w:rsidRPr="00FC1698" w:rsidRDefault="00D82576" w:rsidP="00D82576">
      <w:pPr>
        <w:numPr>
          <w:ilvl w:val="0"/>
          <w:numId w:val="3"/>
        </w:numPr>
        <w:spacing w:after="120"/>
        <w:jc w:val="both"/>
        <w:rPr>
          <w:sz w:val="28"/>
          <w:szCs w:val="28"/>
          <w:lang w:val="mk-MK"/>
        </w:rPr>
      </w:pPr>
      <w:r>
        <w:rPr>
          <w:lang w:val="mk-MK"/>
        </w:rPr>
        <w:t>електронска достава на е-меил на дневен извод за трансакциска сметка за правни лица</w:t>
      </w:r>
    </w:p>
    <w:p w:rsidR="00D82576" w:rsidRPr="00FC1698" w:rsidRDefault="00D82576" w:rsidP="00D82576">
      <w:pPr>
        <w:numPr>
          <w:ilvl w:val="0"/>
          <w:numId w:val="3"/>
        </w:numPr>
        <w:spacing w:after="120"/>
        <w:jc w:val="both"/>
        <w:rPr>
          <w:sz w:val="28"/>
          <w:szCs w:val="28"/>
          <w:lang w:val="mk-MK"/>
        </w:rPr>
      </w:pPr>
      <w:r>
        <w:rPr>
          <w:lang w:val="mk-MK"/>
        </w:rPr>
        <w:t>електронска достава на е-меил на месечен извод за кредитни картички</w:t>
      </w:r>
    </w:p>
    <w:p w:rsidR="00D82576" w:rsidRPr="00CB6BFB" w:rsidRDefault="00D82576" w:rsidP="00D82576">
      <w:pPr>
        <w:numPr>
          <w:ilvl w:val="0"/>
          <w:numId w:val="3"/>
        </w:numPr>
        <w:spacing w:after="120"/>
        <w:jc w:val="both"/>
        <w:rPr>
          <w:sz w:val="28"/>
          <w:szCs w:val="28"/>
          <w:lang w:val="mk-MK"/>
        </w:rPr>
      </w:pPr>
      <w:r>
        <w:rPr>
          <w:lang w:val="mk-MK"/>
        </w:rPr>
        <w:t xml:space="preserve">електронска достава на е-меил на известување за девизен прилив и одлив, </w:t>
      </w:r>
      <w:r>
        <w:t xml:space="preserve">SWIFT </w:t>
      </w:r>
      <w:r>
        <w:rPr>
          <w:lang w:val="mk-MK"/>
        </w:rPr>
        <w:t>промени на девизна сметка ( за  правни лица)</w:t>
      </w:r>
    </w:p>
    <w:p w:rsidR="00880F39" w:rsidRPr="003025A5" w:rsidRDefault="00880F39" w:rsidP="00D82576">
      <w:pPr>
        <w:pStyle w:val="Header"/>
        <w:tabs>
          <w:tab w:val="clear" w:pos="4153"/>
          <w:tab w:val="clear" w:pos="8306"/>
        </w:tabs>
        <w:jc w:val="both"/>
        <w:rPr>
          <w:lang w:val="ru-RU"/>
        </w:rPr>
      </w:pPr>
      <w:r>
        <w:rPr>
          <w:lang w:val="mk-MK"/>
        </w:rPr>
        <w:lastRenderedPageBreak/>
        <w:t xml:space="preserve">     </w:t>
      </w:r>
      <w:r w:rsidRPr="008819B6">
        <w:rPr>
          <w:lang w:val="mk-MK"/>
        </w:rPr>
        <w:t xml:space="preserve"> </w:t>
      </w:r>
    </w:p>
    <w:p w:rsidR="00880F39" w:rsidRDefault="00880F39" w:rsidP="00DE29BB">
      <w:pPr>
        <w:pStyle w:val="Header"/>
        <w:tabs>
          <w:tab w:val="clear" w:pos="4153"/>
          <w:tab w:val="clear" w:pos="8306"/>
        </w:tabs>
        <w:jc w:val="center"/>
        <w:outlineLvl w:val="0"/>
        <w:rPr>
          <w:b/>
          <w:lang w:val="mk-MK"/>
        </w:rPr>
      </w:pPr>
      <w:r>
        <w:rPr>
          <w:b/>
          <w:lang w:val="mk-MK"/>
        </w:rPr>
        <w:t>Член 3</w:t>
      </w:r>
    </w:p>
    <w:p w:rsidR="00880F39" w:rsidRDefault="00880F39" w:rsidP="00880F39">
      <w:pPr>
        <w:pStyle w:val="Header"/>
        <w:tabs>
          <w:tab w:val="clear" w:pos="4153"/>
          <w:tab w:val="clear" w:pos="8306"/>
        </w:tabs>
        <w:ind w:firstLine="1134"/>
        <w:jc w:val="both"/>
        <w:rPr>
          <w:lang w:val="mk-MK"/>
        </w:rPr>
      </w:pPr>
      <w:r>
        <w:rPr>
          <w:lang w:val="mk-MK"/>
        </w:rPr>
        <w:t>Договорот се склучува врз</w:t>
      </w:r>
      <w:r w:rsidR="00F37A8F">
        <w:rPr>
          <w:lang w:val="mk-MK"/>
        </w:rPr>
        <w:t xml:space="preserve"> база на претходно доставената П</w:t>
      </w:r>
      <w:r>
        <w:rPr>
          <w:lang w:val="mk-MK"/>
        </w:rPr>
        <w:t xml:space="preserve">ријава </w:t>
      </w:r>
      <w:r w:rsidR="00F37A8F">
        <w:rPr>
          <w:lang w:val="mk-MK"/>
        </w:rPr>
        <w:t xml:space="preserve">за користење на усслугите на Сервисот за електронско банкарство </w:t>
      </w:r>
      <w:r>
        <w:rPr>
          <w:lang w:val="mk-MK"/>
        </w:rPr>
        <w:t xml:space="preserve">формулирана од Банката, Договорот за отворање на </w:t>
      </w:r>
      <w:r w:rsidR="00F37A8F">
        <w:rPr>
          <w:lang w:val="mk-MK"/>
        </w:rPr>
        <w:t xml:space="preserve">трансакциска </w:t>
      </w:r>
      <w:r>
        <w:rPr>
          <w:lang w:val="mk-MK"/>
        </w:rPr>
        <w:t xml:space="preserve">сметка </w:t>
      </w:r>
      <w:r w:rsidR="00F37A8F">
        <w:rPr>
          <w:lang w:val="mk-MK"/>
        </w:rPr>
        <w:t>на резидент/нерезидент</w:t>
      </w:r>
      <w:r>
        <w:rPr>
          <w:lang w:val="mk-MK"/>
        </w:rPr>
        <w:t>и</w:t>
      </w:r>
      <w:r w:rsidR="00F37A8F">
        <w:rPr>
          <w:lang w:val="mk-MK"/>
        </w:rPr>
        <w:t xml:space="preserve"> и</w:t>
      </w:r>
      <w:r>
        <w:rPr>
          <w:lang w:val="mk-MK"/>
        </w:rPr>
        <w:t xml:space="preserve"> членовите 3,4 и 12 од Законот за податоци во електронски облик и електронски потпис (Сл. Весник на РМ бр. 34/01,6/02,</w:t>
      </w:r>
      <w:r w:rsidRPr="00975115">
        <w:rPr>
          <w:lang w:val="mk-MK"/>
        </w:rPr>
        <w:t xml:space="preserve"> </w:t>
      </w:r>
      <w:r>
        <w:rPr>
          <w:lang w:val="mk-MK"/>
        </w:rPr>
        <w:t>98/08).</w:t>
      </w:r>
    </w:p>
    <w:p w:rsidR="00880F39" w:rsidRDefault="00880F39" w:rsidP="00DE29BB">
      <w:pPr>
        <w:pStyle w:val="Header"/>
        <w:tabs>
          <w:tab w:val="clear" w:pos="4153"/>
          <w:tab w:val="clear" w:pos="8306"/>
        </w:tabs>
        <w:jc w:val="center"/>
        <w:outlineLvl w:val="0"/>
        <w:rPr>
          <w:lang w:val="mk-MK"/>
        </w:rPr>
      </w:pPr>
      <w:r>
        <w:rPr>
          <w:b/>
          <w:lang w:val="mk-MK"/>
        </w:rPr>
        <w:t>Член 4</w:t>
      </w:r>
    </w:p>
    <w:p w:rsidR="00880F39" w:rsidRDefault="00880F39" w:rsidP="00880F39">
      <w:pPr>
        <w:pStyle w:val="Header"/>
        <w:tabs>
          <w:tab w:val="clear" w:pos="4153"/>
          <w:tab w:val="clear" w:pos="8306"/>
        </w:tabs>
        <w:ind w:firstLine="1134"/>
        <w:jc w:val="both"/>
        <w:rPr>
          <w:lang w:val="mk-MK"/>
        </w:rPr>
      </w:pPr>
      <w:r>
        <w:rPr>
          <w:lang w:val="mk-MK"/>
        </w:rPr>
        <w:t>На Корисникот му овозможува во стандардизирана структура на податоци да врши интеграција на податоци со сопствена апликација.</w:t>
      </w:r>
    </w:p>
    <w:p w:rsidR="00D82576" w:rsidRDefault="00D82576" w:rsidP="00DE29BB">
      <w:pPr>
        <w:pStyle w:val="Header"/>
        <w:tabs>
          <w:tab w:val="clear" w:pos="4153"/>
          <w:tab w:val="clear" w:pos="8306"/>
        </w:tabs>
        <w:ind w:firstLine="1134"/>
        <w:jc w:val="both"/>
        <w:outlineLvl w:val="0"/>
        <w:rPr>
          <w:b/>
          <w:lang w:val="mk-MK"/>
        </w:rPr>
      </w:pPr>
    </w:p>
    <w:p w:rsidR="00880F39" w:rsidRDefault="00880F39" w:rsidP="00DE29BB">
      <w:pPr>
        <w:pStyle w:val="Header"/>
        <w:tabs>
          <w:tab w:val="clear" w:pos="4153"/>
          <w:tab w:val="clear" w:pos="8306"/>
        </w:tabs>
        <w:ind w:firstLine="1134"/>
        <w:jc w:val="both"/>
        <w:outlineLvl w:val="0"/>
        <w:rPr>
          <w:b/>
          <w:lang w:val="mk-MK"/>
        </w:rPr>
      </w:pPr>
      <w:r>
        <w:rPr>
          <w:b/>
          <w:lang w:val="mk-MK"/>
        </w:rPr>
        <w:t>Права и обврски на Банката</w:t>
      </w:r>
    </w:p>
    <w:p w:rsidR="00880F39" w:rsidRDefault="00880F39" w:rsidP="00880F39">
      <w:pPr>
        <w:pStyle w:val="Header"/>
        <w:tabs>
          <w:tab w:val="clear" w:pos="4153"/>
          <w:tab w:val="clear" w:pos="8306"/>
        </w:tabs>
        <w:ind w:firstLine="1134"/>
        <w:jc w:val="both"/>
        <w:rPr>
          <w:b/>
          <w:lang w:val="mk-MK"/>
        </w:rPr>
      </w:pPr>
    </w:p>
    <w:p w:rsidR="00880F39" w:rsidRDefault="00880F39" w:rsidP="00DE29BB">
      <w:pPr>
        <w:pStyle w:val="Header"/>
        <w:tabs>
          <w:tab w:val="clear" w:pos="4153"/>
          <w:tab w:val="clear" w:pos="8306"/>
        </w:tabs>
        <w:jc w:val="center"/>
        <w:outlineLvl w:val="0"/>
        <w:rPr>
          <w:lang w:val="mk-MK"/>
        </w:rPr>
      </w:pPr>
      <w:r>
        <w:rPr>
          <w:b/>
          <w:lang w:val="mk-MK"/>
        </w:rPr>
        <w:t>Член 5</w:t>
      </w:r>
    </w:p>
    <w:p w:rsidR="00880F39" w:rsidRDefault="00880F39" w:rsidP="00880F39">
      <w:pPr>
        <w:pStyle w:val="Header"/>
        <w:tabs>
          <w:tab w:val="clear" w:pos="4153"/>
          <w:tab w:val="clear" w:pos="8306"/>
        </w:tabs>
        <w:ind w:firstLine="1134"/>
        <w:jc w:val="both"/>
        <w:rPr>
          <w:lang w:val="mk-MK"/>
        </w:rPr>
      </w:pPr>
      <w:r>
        <w:rPr>
          <w:lang w:val="mk-MK"/>
        </w:rPr>
        <w:t>Банката се обврзува на Корисникот да му достави кориснички пакет со Прирачник за користење и инсталациона процедура која Корисникот сам ќе ја имплементира.</w:t>
      </w:r>
    </w:p>
    <w:p w:rsidR="00880F39" w:rsidRPr="008D2EEF" w:rsidRDefault="00880F39" w:rsidP="00DE29BB">
      <w:pPr>
        <w:pStyle w:val="Header"/>
        <w:tabs>
          <w:tab w:val="clear" w:pos="4153"/>
          <w:tab w:val="clear" w:pos="8306"/>
        </w:tabs>
        <w:jc w:val="center"/>
        <w:outlineLvl w:val="0"/>
        <w:rPr>
          <w:b/>
          <w:lang w:val="mk-MK"/>
        </w:rPr>
      </w:pPr>
      <w:r>
        <w:rPr>
          <w:b/>
          <w:lang w:val="mk-MK"/>
        </w:rPr>
        <w:t>Член 6</w:t>
      </w:r>
    </w:p>
    <w:p w:rsidR="00880F39" w:rsidRDefault="00880F39" w:rsidP="00880F39">
      <w:pPr>
        <w:pStyle w:val="Header"/>
        <w:tabs>
          <w:tab w:val="clear" w:pos="4153"/>
          <w:tab w:val="clear" w:pos="8306"/>
        </w:tabs>
        <w:ind w:firstLine="1134"/>
        <w:jc w:val="both"/>
        <w:rPr>
          <w:lang w:val="mk-MK"/>
        </w:rPr>
      </w:pPr>
      <w:r>
        <w:rPr>
          <w:lang w:val="mk-MK"/>
        </w:rPr>
        <w:t>Банката обезбедува стабилно функционирање на сервисот за електронско банкарство и безбедна комуникација само под услов Корисникот да го користи програмот согласно овој Договор и прирачникот за користење на електронското банкарство кое е составен дел на овој Договор.</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7</w:t>
      </w:r>
    </w:p>
    <w:p w:rsidR="00880F39" w:rsidRDefault="00880F39" w:rsidP="00880F39">
      <w:pPr>
        <w:pStyle w:val="Header"/>
        <w:tabs>
          <w:tab w:val="clear" w:pos="4153"/>
          <w:tab w:val="clear" w:pos="8306"/>
        </w:tabs>
        <w:ind w:firstLine="1134"/>
        <w:jc w:val="both"/>
        <w:rPr>
          <w:lang w:val="mk-MK"/>
        </w:rPr>
      </w:pPr>
      <w:r>
        <w:rPr>
          <w:lang w:val="mk-MK"/>
        </w:rPr>
        <w:t>Банката се обврзува да:</w:t>
      </w:r>
    </w:p>
    <w:p w:rsidR="00880F39" w:rsidRDefault="00880F39" w:rsidP="00880F39">
      <w:pPr>
        <w:pStyle w:val="Header"/>
        <w:tabs>
          <w:tab w:val="clear" w:pos="4153"/>
          <w:tab w:val="clear" w:pos="8306"/>
        </w:tabs>
        <w:ind w:firstLine="1134"/>
        <w:jc w:val="both"/>
        <w:rPr>
          <w:lang w:val="mk-MK"/>
        </w:rPr>
      </w:pPr>
      <w:r>
        <w:rPr>
          <w:lang w:val="mk-MK"/>
        </w:rPr>
        <w:t>- стави на располагање прирачник за користење на електронско банкарство</w:t>
      </w:r>
    </w:p>
    <w:p w:rsidR="00880F39" w:rsidRDefault="00880F39" w:rsidP="00880F39">
      <w:pPr>
        <w:pStyle w:val="Header"/>
        <w:tabs>
          <w:tab w:val="clear" w:pos="4153"/>
          <w:tab w:val="clear" w:pos="8306"/>
        </w:tabs>
        <w:ind w:firstLine="1134"/>
        <w:jc w:val="both"/>
        <w:rPr>
          <w:lang w:val="mk-MK"/>
        </w:rPr>
      </w:pPr>
      <w:r>
        <w:rPr>
          <w:lang w:val="mk-MK"/>
        </w:rPr>
        <w:t>- обезбеди навремено извршување на сите правилно пополнети налози за плаќање доставени во рамките на предвидените рокови прикажани во Терминскиот план.</w:t>
      </w:r>
    </w:p>
    <w:p w:rsidR="00880F39" w:rsidRDefault="00880F39" w:rsidP="00880F39">
      <w:pPr>
        <w:pStyle w:val="Header"/>
        <w:tabs>
          <w:tab w:val="clear" w:pos="4153"/>
          <w:tab w:val="clear" w:pos="8306"/>
        </w:tabs>
        <w:ind w:firstLine="1134"/>
        <w:jc w:val="both"/>
        <w:rPr>
          <w:lang w:val="mk-MK"/>
        </w:rPr>
      </w:pPr>
      <w:r>
        <w:rPr>
          <w:lang w:val="mk-MK"/>
        </w:rPr>
        <w:t>- пораката во електронски облик и електронски потпишана да ја проследи до адресата на лицето за кое е наменета, по претходно извршената проверка на авторизиран пристап.</w:t>
      </w:r>
    </w:p>
    <w:p w:rsidR="00880F39" w:rsidRDefault="00880F39" w:rsidP="00880F39">
      <w:pPr>
        <w:pStyle w:val="Header"/>
        <w:tabs>
          <w:tab w:val="clear" w:pos="4153"/>
          <w:tab w:val="clear" w:pos="8306"/>
        </w:tabs>
        <w:ind w:firstLine="1134"/>
        <w:jc w:val="both"/>
        <w:rPr>
          <w:lang w:val="mk-MK"/>
        </w:rPr>
      </w:pPr>
      <w:r>
        <w:rPr>
          <w:lang w:val="mk-MK"/>
        </w:rPr>
        <w:t>- обезбеди тајност на податоците од работењето на трансакциската сметка во  Банката</w:t>
      </w:r>
    </w:p>
    <w:p w:rsidR="00880F39" w:rsidRDefault="00880F39" w:rsidP="00880F39">
      <w:pPr>
        <w:pStyle w:val="Header"/>
        <w:tabs>
          <w:tab w:val="clear" w:pos="4153"/>
          <w:tab w:val="clear" w:pos="8306"/>
        </w:tabs>
        <w:ind w:firstLine="1134"/>
        <w:jc w:val="both"/>
        <w:rPr>
          <w:lang w:val="mk-MK"/>
        </w:rPr>
      </w:pPr>
      <w:r>
        <w:rPr>
          <w:lang w:val="mk-MK"/>
        </w:rPr>
        <w:t>- обезбеди сигурност од неовластени упади во базата на податоци во Банката</w:t>
      </w:r>
    </w:p>
    <w:p w:rsidR="00880F39" w:rsidRPr="009D6DEA" w:rsidRDefault="00880F39" w:rsidP="00880F39">
      <w:pPr>
        <w:pStyle w:val="Header"/>
        <w:tabs>
          <w:tab w:val="clear" w:pos="4153"/>
          <w:tab w:val="clear" w:pos="8306"/>
        </w:tabs>
        <w:ind w:firstLine="1134"/>
        <w:jc w:val="both"/>
        <w:rPr>
          <w:lang w:val="mk-MK"/>
        </w:rPr>
      </w:pPr>
      <w:r>
        <w:rPr>
          <w:lang w:val="mk-MK"/>
        </w:rPr>
        <w:t>- ги испитува сите несогласувања или оспорувања врз основа на поднесени електронски налози на кои ќе укаже Корисникот и да обезбеди  релевантни информации и во зависност од нив да изврши  потребни усогласувања и корекции.</w:t>
      </w:r>
    </w:p>
    <w:p w:rsidR="003B10FE" w:rsidRDefault="003B10FE" w:rsidP="00DE29BB">
      <w:pPr>
        <w:pStyle w:val="Header"/>
        <w:tabs>
          <w:tab w:val="clear" w:pos="4153"/>
          <w:tab w:val="clear" w:pos="8306"/>
        </w:tabs>
        <w:jc w:val="center"/>
        <w:outlineLvl w:val="0"/>
        <w:rPr>
          <w:b/>
          <w:lang w:val="mk-MK"/>
        </w:rPr>
      </w:pPr>
    </w:p>
    <w:p w:rsidR="00880F39" w:rsidRDefault="00880F39" w:rsidP="00DE29BB">
      <w:pPr>
        <w:pStyle w:val="Header"/>
        <w:tabs>
          <w:tab w:val="clear" w:pos="4153"/>
          <w:tab w:val="clear" w:pos="8306"/>
        </w:tabs>
        <w:jc w:val="center"/>
        <w:outlineLvl w:val="0"/>
        <w:rPr>
          <w:lang w:val="mk-MK"/>
        </w:rPr>
      </w:pPr>
      <w:r>
        <w:rPr>
          <w:b/>
          <w:lang w:val="mk-MK"/>
        </w:rPr>
        <w:t>Член 8</w:t>
      </w:r>
    </w:p>
    <w:p w:rsidR="00880F39" w:rsidRDefault="00880F39" w:rsidP="00880F39">
      <w:pPr>
        <w:pStyle w:val="Header"/>
        <w:tabs>
          <w:tab w:val="clear" w:pos="4153"/>
          <w:tab w:val="clear" w:pos="8306"/>
        </w:tabs>
        <w:ind w:firstLine="1134"/>
        <w:jc w:val="both"/>
        <w:rPr>
          <w:lang w:val="mk-MK"/>
        </w:rPr>
      </w:pPr>
      <w:r>
        <w:rPr>
          <w:lang w:val="mk-MK"/>
        </w:rPr>
        <w:t>Банката ќе врши пресметка на трошоците настанати со користење на услугите за електронско банкарство  во согласност со важечката Тарифа</w:t>
      </w:r>
      <w:r w:rsidR="00D82576">
        <w:rPr>
          <w:lang w:val="mk-MK"/>
        </w:rPr>
        <w:t xml:space="preserve"> за наплата на услугите на Стопанска банка а.д. Битола</w:t>
      </w:r>
      <w:r>
        <w:rPr>
          <w:lang w:val="mk-MK"/>
        </w:rPr>
        <w:t>.</w:t>
      </w:r>
    </w:p>
    <w:p w:rsidR="00880F39" w:rsidRDefault="00880F39" w:rsidP="00DE29BB">
      <w:pPr>
        <w:pStyle w:val="Header"/>
        <w:tabs>
          <w:tab w:val="clear" w:pos="4153"/>
          <w:tab w:val="clear" w:pos="8306"/>
        </w:tabs>
        <w:jc w:val="center"/>
        <w:outlineLvl w:val="0"/>
        <w:rPr>
          <w:lang w:val="mk-MK"/>
        </w:rPr>
      </w:pPr>
      <w:r>
        <w:rPr>
          <w:b/>
          <w:lang w:val="mk-MK"/>
        </w:rPr>
        <w:t>Член 9</w:t>
      </w:r>
    </w:p>
    <w:p w:rsidR="00880F39" w:rsidRDefault="00880F39" w:rsidP="00880F39">
      <w:pPr>
        <w:pStyle w:val="Header"/>
        <w:tabs>
          <w:tab w:val="clear" w:pos="4153"/>
          <w:tab w:val="clear" w:pos="8306"/>
        </w:tabs>
        <w:ind w:firstLine="1134"/>
        <w:jc w:val="both"/>
        <w:rPr>
          <w:lang w:val="mk-MK"/>
        </w:rPr>
      </w:pPr>
      <w:r>
        <w:rPr>
          <w:lang w:val="mk-MK"/>
        </w:rPr>
        <w:t xml:space="preserve">Банката се исклучува од секаква одговорност доколку Корисникот претрпи штета како последица на дејства и активности што не се во доменот на надлежности на Банката (виша сила, законски прописи, пречки во телекомуникационите врски и друго). </w:t>
      </w:r>
    </w:p>
    <w:p w:rsidR="00880F39" w:rsidRPr="00AA2ED4" w:rsidRDefault="00880F39" w:rsidP="00880F39">
      <w:pPr>
        <w:pStyle w:val="Header"/>
        <w:tabs>
          <w:tab w:val="clear" w:pos="4153"/>
          <w:tab w:val="clear" w:pos="8306"/>
        </w:tabs>
        <w:jc w:val="both"/>
        <w:rPr>
          <w:b/>
          <w:lang w:val="mk-MK"/>
        </w:rPr>
      </w:pPr>
    </w:p>
    <w:p w:rsidR="003B10FE" w:rsidRDefault="003B10FE" w:rsidP="00DE29BB">
      <w:pPr>
        <w:pStyle w:val="Header"/>
        <w:tabs>
          <w:tab w:val="clear" w:pos="4153"/>
          <w:tab w:val="clear" w:pos="8306"/>
        </w:tabs>
        <w:ind w:firstLine="1134"/>
        <w:jc w:val="both"/>
        <w:outlineLvl w:val="0"/>
        <w:rPr>
          <w:b/>
          <w:lang w:val="mk-MK"/>
        </w:rPr>
      </w:pPr>
    </w:p>
    <w:p w:rsidR="003B10FE" w:rsidRDefault="003B10FE" w:rsidP="00DE29BB">
      <w:pPr>
        <w:pStyle w:val="Header"/>
        <w:tabs>
          <w:tab w:val="clear" w:pos="4153"/>
          <w:tab w:val="clear" w:pos="8306"/>
        </w:tabs>
        <w:ind w:firstLine="1134"/>
        <w:jc w:val="both"/>
        <w:outlineLvl w:val="0"/>
        <w:rPr>
          <w:b/>
          <w:lang w:val="mk-MK"/>
        </w:rPr>
      </w:pPr>
    </w:p>
    <w:p w:rsidR="00880F39" w:rsidRDefault="00880F39" w:rsidP="00DE29BB">
      <w:pPr>
        <w:pStyle w:val="Header"/>
        <w:tabs>
          <w:tab w:val="clear" w:pos="4153"/>
          <w:tab w:val="clear" w:pos="8306"/>
        </w:tabs>
        <w:ind w:firstLine="1134"/>
        <w:jc w:val="both"/>
        <w:outlineLvl w:val="0"/>
        <w:rPr>
          <w:b/>
          <w:lang w:val="mk-MK"/>
        </w:rPr>
      </w:pPr>
      <w:r>
        <w:rPr>
          <w:b/>
          <w:lang w:val="mk-MK"/>
        </w:rPr>
        <w:t>Права и обврски на Корисникот</w:t>
      </w:r>
    </w:p>
    <w:p w:rsidR="00880F39" w:rsidRPr="003025A5" w:rsidRDefault="00880F39" w:rsidP="00880F39">
      <w:pPr>
        <w:pStyle w:val="Header"/>
        <w:tabs>
          <w:tab w:val="clear" w:pos="4153"/>
          <w:tab w:val="clear" w:pos="8306"/>
        </w:tabs>
        <w:ind w:firstLine="1191"/>
        <w:jc w:val="both"/>
        <w:rPr>
          <w:b/>
          <w:lang w:val="ru-RU"/>
        </w:rPr>
      </w:pPr>
    </w:p>
    <w:p w:rsidR="00880F39" w:rsidRPr="008D2EEF" w:rsidRDefault="00880F39" w:rsidP="00DE29BB">
      <w:pPr>
        <w:pStyle w:val="Header"/>
        <w:tabs>
          <w:tab w:val="clear" w:pos="4153"/>
          <w:tab w:val="clear" w:pos="8306"/>
        </w:tabs>
        <w:jc w:val="center"/>
        <w:outlineLvl w:val="0"/>
        <w:rPr>
          <w:b/>
          <w:lang w:val="mk-MK"/>
        </w:rPr>
      </w:pPr>
      <w:r>
        <w:rPr>
          <w:b/>
          <w:lang w:val="mk-MK"/>
        </w:rPr>
        <w:t>Член 10</w:t>
      </w:r>
    </w:p>
    <w:p w:rsidR="00880F39" w:rsidRDefault="00880F39" w:rsidP="00880F39">
      <w:pPr>
        <w:pStyle w:val="Header"/>
        <w:tabs>
          <w:tab w:val="clear" w:pos="4153"/>
          <w:tab w:val="clear" w:pos="8306"/>
        </w:tabs>
        <w:ind w:firstLine="1134"/>
        <w:jc w:val="both"/>
        <w:rPr>
          <w:lang w:val="mk-MK"/>
        </w:rPr>
      </w:pPr>
      <w:r>
        <w:rPr>
          <w:lang w:val="mk-MK"/>
        </w:rPr>
        <w:t xml:space="preserve">Корисникот за користењето на услугите по овој договор, се обврзува да достави до Банката Пријава за користење на услугите </w:t>
      </w:r>
      <w:r w:rsidRPr="009173A3">
        <w:rPr>
          <w:lang w:val="mk-MK"/>
        </w:rPr>
        <w:t>електронско банкарство</w:t>
      </w:r>
      <w:r w:rsidRPr="00A61966">
        <w:rPr>
          <w:lang w:val="mk-MK"/>
        </w:rPr>
        <w:t xml:space="preserve"> </w:t>
      </w:r>
      <w:r>
        <w:rPr>
          <w:lang w:val="mk-MK"/>
        </w:rPr>
        <w:t>на Стопанска банка а.д. Битола, која претставува составен дел на овој Договор.</w:t>
      </w:r>
    </w:p>
    <w:p w:rsidR="00880F39" w:rsidRDefault="00880F39" w:rsidP="00880F39">
      <w:pPr>
        <w:pStyle w:val="Header"/>
        <w:tabs>
          <w:tab w:val="clear" w:pos="4153"/>
          <w:tab w:val="clear" w:pos="8306"/>
        </w:tabs>
        <w:jc w:val="both"/>
        <w:rPr>
          <w:lang w:val="mk-MK"/>
        </w:rPr>
      </w:pPr>
    </w:p>
    <w:p w:rsidR="00880F39" w:rsidRPr="00DA3FDF" w:rsidRDefault="00880F39" w:rsidP="00DE29BB">
      <w:pPr>
        <w:pStyle w:val="Header"/>
        <w:tabs>
          <w:tab w:val="clear" w:pos="4153"/>
          <w:tab w:val="clear" w:pos="8306"/>
        </w:tabs>
        <w:jc w:val="center"/>
        <w:outlineLvl w:val="0"/>
        <w:rPr>
          <w:b/>
          <w:lang w:val="mk-MK"/>
        </w:rPr>
      </w:pPr>
      <w:r>
        <w:rPr>
          <w:b/>
          <w:lang w:val="mk-MK"/>
        </w:rPr>
        <w:t>Член 11</w:t>
      </w:r>
    </w:p>
    <w:p w:rsidR="00880F39" w:rsidRDefault="00880F39" w:rsidP="00880F39">
      <w:pPr>
        <w:pStyle w:val="Header"/>
        <w:tabs>
          <w:tab w:val="clear" w:pos="4153"/>
          <w:tab w:val="clear" w:pos="8306"/>
        </w:tabs>
        <w:ind w:firstLine="1134"/>
        <w:jc w:val="both"/>
        <w:rPr>
          <w:lang w:val="mk-MK"/>
        </w:rPr>
      </w:pPr>
      <w:r>
        <w:rPr>
          <w:lang w:val="mk-MK"/>
        </w:rPr>
        <w:t>Корисникот се обврзува да обезбеди техничка опрема со комуникација, во согласност со конфигурацијата на техничката опрема на клиентот како и самиот пристап до интернет, кој претставува составен дел на овој Договор.</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12</w:t>
      </w:r>
    </w:p>
    <w:p w:rsidR="00880F39" w:rsidRPr="000854CA" w:rsidRDefault="00880F39" w:rsidP="00880F39">
      <w:pPr>
        <w:pStyle w:val="Header"/>
        <w:tabs>
          <w:tab w:val="clear" w:pos="4153"/>
          <w:tab w:val="clear" w:pos="8306"/>
        </w:tabs>
        <w:ind w:firstLine="1134"/>
        <w:jc w:val="both"/>
        <w:rPr>
          <w:lang w:val="mk-MK"/>
        </w:rPr>
      </w:pPr>
      <w:r>
        <w:rPr>
          <w:lang w:val="mk-MK"/>
        </w:rPr>
        <w:t>Корисникот се обврзува да постапува во согласност со приложеното упатство и да обезбеди грижливо чување и заштита од неовластен пристап до податоците кои се составен дел на инсталираното програмско решение за работа со сервисот за електронско банкарство</w:t>
      </w:r>
      <w:r w:rsidRPr="003025A5">
        <w:rPr>
          <w:lang w:val="ru-RU"/>
        </w:rPr>
        <w:t>,</w:t>
      </w:r>
      <w:r>
        <w:rPr>
          <w:lang w:val="mk-MK"/>
        </w:rPr>
        <w:t xml:space="preserve"> </w:t>
      </w:r>
      <w:r w:rsidRPr="000854CA">
        <w:rPr>
          <w:lang w:val="mk-MK"/>
        </w:rPr>
        <w:t>в</w:t>
      </w:r>
      <w:r w:rsidR="003025A5" w:rsidRPr="003025A5">
        <w:rPr>
          <w:lang w:val="ru-RU"/>
        </w:rPr>
        <w:t xml:space="preserve">о </w:t>
      </w:r>
      <w:r w:rsidRPr="003025A5">
        <w:rPr>
          <w:lang w:val="ru-RU"/>
        </w:rPr>
        <w:t>спротивно Банката нема да одговара за штетата и последиците кои би можеле да бидат предизвикани од тоа.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13</w:t>
      </w:r>
    </w:p>
    <w:p w:rsidR="00880F39" w:rsidRDefault="00880F39" w:rsidP="00880F39">
      <w:pPr>
        <w:pStyle w:val="Header"/>
        <w:tabs>
          <w:tab w:val="clear" w:pos="4153"/>
          <w:tab w:val="clear" w:pos="8306"/>
        </w:tabs>
        <w:ind w:firstLine="1134"/>
        <w:jc w:val="both"/>
        <w:rPr>
          <w:lang w:val="mk-MK"/>
        </w:rPr>
      </w:pPr>
      <w:r>
        <w:rPr>
          <w:lang w:val="mk-MK"/>
        </w:rPr>
        <w:t>Корисникот ја овластува Банката да ја реализира пораката потпишана со електронски потпис.</w:t>
      </w:r>
    </w:p>
    <w:p w:rsidR="00880F39" w:rsidRPr="0000672C" w:rsidRDefault="00880F39" w:rsidP="00DE29BB">
      <w:pPr>
        <w:pStyle w:val="Header"/>
        <w:tabs>
          <w:tab w:val="clear" w:pos="4153"/>
          <w:tab w:val="clear" w:pos="8306"/>
        </w:tabs>
        <w:jc w:val="center"/>
        <w:outlineLvl w:val="0"/>
        <w:rPr>
          <w:lang w:val="mk-MK"/>
        </w:rPr>
      </w:pPr>
      <w:r>
        <w:rPr>
          <w:b/>
          <w:lang w:val="mk-MK"/>
        </w:rPr>
        <w:t>Член 14</w:t>
      </w:r>
    </w:p>
    <w:p w:rsidR="00880F39" w:rsidRDefault="00880F39" w:rsidP="00880F39">
      <w:pPr>
        <w:pStyle w:val="Header"/>
        <w:tabs>
          <w:tab w:val="clear" w:pos="4153"/>
          <w:tab w:val="clear" w:pos="8306"/>
        </w:tabs>
        <w:ind w:firstLine="1134"/>
        <w:jc w:val="both"/>
        <w:rPr>
          <w:lang w:val="mk-MK"/>
        </w:rPr>
      </w:pPr>
      <w:r>
        <w:rPr>
          <w:lang w:val="mk-MK"/>
        </w:rPr>
        <w:t>Корисникот се обврзува дека електронските налози и електронскиот потпис ги прифаќа како полноважни, неотповикливи и изедначени по важност и сила на доказ како своерачно потпишаните хартиени налози.</w:t>
      </w:r>
    </w:p>
    <w:p w:rsidR="00880F39" w:rsidRDefault="00880F39" w:rsidP="00880F39">
      <w:pPr>
        <w:pStyle w:val="Header"/>
        <w:tabs>
          <w:tab w:val="clear" w:pos="4153"/>
          <w:tab w:val="clear" w:pos="8306"/>
        </w:tabs>
        <w:ind w:firstLine="1134"/>
        <w:jc w:val="both"/>
        <w:rPr>
          <w:lang w:val="mk-MK"/>
        </w:rPr>
      </w:pPr>
      <w:r>
        <w:rPr>
          <w:lang w:val="mk-MK"/>
        </w:rPr>
        <w:tab/>
      </w:r>
      <w:r>
        <w:rPr>
          <w:lang w:val="mk-MK"/>
        </w:rPr>
        <w:tab/>
      </w:r>
      <w:r>
        <w:rPr>
          <w:lang w:val="mk-MK"/>
        </w:rPr>
        <w:tab/>
      </w:r>
      <w:r>
        <w:rPr>
          <w:lang w:val="mk-MK"/>
        </w:rPr>
        <w:tab/>
      </w:r>
      <w:r>
        <w:rPr>
          <w:lang w:val="mk-MK"/>
        </w:rPr>
        <w:tab/>
      </w:r>
      <w:r>
        <w:rPr>
          <w:lang w:val="mk-MK"/>
        </w:rPr>
        <w:tab/>
      </w:r>
    </w:p>
    <w:p w:rsidR="00880F39" w:rsidRDefault="00880F39" w:rsidP="00DE29BB">
      <w:pPr>
        <w:pStyle w:val="Header"/>
        <w:tabs>
          <w:tab w:val="clear" w:pos="4153"/>
          <w:tab w:val="clear" w:pos="8306"/>
        </w:tabs>
        <w:jc w:val="center"/>
        <w:outlineLvl w:val="0"/>
        <w:rPr>
          <w:b/>
          <w:lang w:val="mk-MK"/>
        </w:rPr>
      </w:pPr>
      <w:r>
        <w:rPr>
          <w:b/>
          <w:lang w:val="mk-MK"/>
        </w:rPr>
        <w:t>Член 15</w:t>
      </w:r>
    </w:p>
    <w:p w:rsidR="00880F39" w:rsidRDefault="00880F39" w:rsidP="00880F39">
      <w:pPr>
        <w:pStyle w:val="Header"/>
        <w:tabs>
          <w:tab w:val="clear" w:pos="4153"/>
          <w:tab w:val="clear" w:pos="8306"/>
        </w:tabs>
        <w:ind w:firstLine="1134"/>
        <w:jc w:val="both"/>
        <w:rPr>
          <w:lang w:val="mk-MK"/>
        </w:rPr>
      </w:pPr>
      <w:r>
        <w:rPr>
          <w:lang w:val="mk-MK"/>
        </w:rPr>
        <w:t>Законскиот застапник на правното лице може да овласти професионално вработени во фирмата или надворешно лице кое со договор извршува сметководствени услуги за фирмата, да извршуваат дејствија, поточно да ги користат сите услуги</w:t>
      </w:r>
      <w:r w:rsidRPr="009F3A86">
        <w:rPr>
          <w:lang w:val="mk-MK"/>
        </w:rPr>
        <w:t xml:space="preserve"> </w:t>
      </w:r>
      <w:r>
        <w:rPr>
          <w:lang w:val="mk-MK"/>
        </w:rPr>
        <w:t>за правното лице во денарскиот платен промет кај Банката.</w:t>
      </w:r>
    </w:p>
    <w:p w:rsidR="00880F39" w:rsidRDefault="00880F39" w:rsidP="00880F39">
      <w:pPr>
        <w:pStyle w:val="Header"/>
        <w:tabs>
          <w:tab w:val="clear" w:pos="4153"/>
          <w:tab w:val="clear" w:pos="8306"/>
        </w:tabs>
        <w:ind w:firstLine="1134"/>
        <w:jc w:val="both"/>
        <w:rPr>
          <w:lang w:val="mk-MK"/>
        </w:rPr>
      </w:pPr>
      <w:r>
        <w:rPr>
          <w:lang w:val="mk-MK"/>
        </w:rPr>
        <w:t>Корисникот физичко лице може да даде овластување на друго физичко лице за да располага со неговата сметка на образец пропишан и издаден од Банката.</w:t>
      </w:r>
    </w:p>
    <w:p w:rsidR="00880F39" w:rsidRPr="00C96491" w:rsidRDefault="00880F39" w:rsidP="00880F39">
      <w:pPr>
        <w:pStyle w:val="Header"/>
        <w:tabs>
          <w:tab w:val="clear" w:pos="4153"/>
          <w:tab w:val="clear" w:pos="8306"/>
        </w:tabs>
        <w:ind w:firstLine="1134"/>
        <w:jc w:val="both"/>
        <w:rPr>
          <w:lang w:val="mk-MK"/>
        </w:rPr>
      </w:pPr>
      <w:r>
        <w:rPr>
          <w:lang w:val="mk-MK"/>
        </w:rPr>
        <w:t>Овластувањата ќе се третираат на идентичен начин како и писмените овластувања кои корисникот ги депонирал во Банката.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16</w:t>
      </w:r>
    </w:p>
    <w:p w:rsidR="00880F39" w:rsidRDefault="00880F39" w:rsidP="00880F39">
      <w:pPr>
        <w:pStyle w:val="Header"/>
        <w:tabs>
          <w:tab w:val="clear" w:pos="4153"/>
          <w:tab w:val="clear" w:pos="8306"/>
        </w:tabs>
        <w:ind w:firstLine="1134"/>
        <w:jc w:val="both"/>
        <w:rPr>
          <w:lang w:val="mk-MK"/>
        </w:rPr>
      </w:pPr>
      <w:r>
        <w:rPr>
          <w:lang w:val="mk-MK"/>
        </w:rPr>
        <w:t>Корисникот може само писмено да го отповика или промени овластувањето за поедини овластени лица.</w:t>
      </w:r>
    </w:p>
    <w:p w:rsidR="00880F39" w:rsidRDefault="00880F39" w:rsidP="00880F39">
      <w:pPr>
        <w:pStyle w:val="Header"/>
        <w:tabs>
          <w:tab w:val="clear" w:pos="4153"/>
          <w:tab w:val="clear" w:pos="8306"/>
        </w:tabs>
        <w:ind w:firstLine="1134"/>
        <w:jc w:val="both"/>
        <w:rPr>
          <w:lang w:val="mk-MK"/>
        </w:rPr>
      </w:pPr>
      <w:r>
        <w:rPr>
          <w:lang w:val="mk-MK"/>
        </w:rPr>
        <w:t>Банката веднаш по приемот на известувањето го менува или одзема овластувањето за користење на пријавата овластено лице.</w:t>
      </w:r>
    </w:p>
    <w:p w:rsidR="00880F39" w:rsidRDefault="00880F39" w:rsidP="00880F39">
      <w:pPr>
        <w:pStyle w:val="Header"/>
        <w:tabs>
          <w:tab w:val="clear" w:pos="4153"/>
          <w:tab w:val="clear" w:pos="8306"/>
        </w:tabs>
        <w:ind w:firstLine="1134"/>
        <w:jc w:val="both"/>
        <w:rPr>
          <w:lang w:val="mk-MK"/>
        </w:rPr>
      </w:pPr>
      <w:r>
        <w:rPr>
          <w:lang w:val="mk-MK"/>
        </w:rPr>
        <w:t>Налозите кои се во постапка,  припремени или потпишани од овластеното лице пред укинување на овластувањето, Банката ќе ги третира како исправни.</w:t>
      </w:r>
    </w:p>
    <w:p w:rsidR="00880F39" w:rsidRDefault="00880F39" w:rsidP="00880F39">
      <w:pPr>
        <w:pStyle w:val="Header"/>
        <w:tabs>
          <w:tab w:val="clear" w:pos="4153"/>
          <w:tab w:val="clear" w:pos="8306"/>
        </w:tabs>
        <w:ind w:firstLine="1134"/>
        <w:jc w:val="both"/>
        <w:rPr>
          <w:lang w:val="mk-MK"/>
        </w:rPr>
      </w:pPr>
    </w:p>
    <w:p w:rsidR="00880F39" w:rsidRPr="00A66194" w:rsidRDefault="00880F39" w:rsidP="00DE29BB">
      <w:pPr>
        <w:pStyle w:val="Header"/>
        <w:tabs>
          <w:tab w:val="clear" w:pos="4153"/>
          <w:tab w:val="clear" w:pos="8306"/>
        </w:tabs>
        <w:jc w:val="center"/>
        <w:outlineLvl w:val="0"/>
        <w:rPr>
          <w:b/>
          <w:lang w:val="mk-MK"/>
        </w:rPr>
      </w:pPr>
      <w:r>
        <w:rPr>
          <w:b/>
          <w:lang w:val="mk-MK"/>
        </w:rPr>
        <w:t>Член 17</w:t>
      </w:r>
    </w:p>
    <w:p w:rsidR="00880F39" w:rsidRDefault="00880F39" w:rsidP="00880F39">
      <w:pPr>
        <w:pStyle w:val="Header"/>
        <w:tabs>
          <w:tab w:val="clear" w:pos="4153"/>
          <w:tab w:val="clear" w:pos="8306"/>
        </w:tabs>
        <w:ind w:firstLine="1134"/>
        <w:jc w:val="both"/>
        <w:rPr>
          <w:lang w:val="mk-MK"/>
        </w:rPr>
      </w:pPr>
      <w:r>
        <w:rPr>
          <w:lang w:val="mk-MK"/>
        </w:rPr>
        <w:t xml:space="preserve">Корисникот ја овластува Банката, трошоците за извршените услуги по овој договор да ги наплати од неговата сметка. Наплатата на трошоците за правните лица ќе </w:t>
      </w:r>
      <w:r>
        <w:rPr>
          <w:lang w:val="mk-MK"/>
        </w:rPr>
        <w:lastRenderedPageBreak/>
        <w:t>се врши на крајот на календарскиот месец, додека пак наплатата на трошоците за физичките лица ќе се врши со секоја извршена трансакција.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18</w:t>
      </w:r>
    </w:p>
    <w:p w:rsidR="00880F39" w:rsidRDefault="00880F39" w:rsidP="00880F39">
      <w:pPr>
        <w:pStyle w:val="Header"/>
        <w:tabs>
          <w:tab w:val="clear" w:pos="4153"/>
          <w:tab w:val="clear" w:pos="8306"/>
        </w:tabs>
        <w:ind w:firstLine="1134"/>
        <w:jc w:val="both"/>
        <w:rPr>
          <w:lang w:val="mk-MK"/>
        </w:rPr>
      </w:pPr>
      <w:r>
        <w:rPr>
          <w:lang w:val="mk-MK"/>
        </w:rPr>
        <w:t>Корисникот е должен писмено да ја извести банката  во случај на:</w:t>
      </w:r>
    </w:p>
    <w:p w:rsidR="00880F39" w:rsidRDefault="00880F39" w:rsidP="00880F39">
      <w:pPr>
        <w:pStyle w:val="Header"/>
        <w:numPr>
          <w:ilvl w:val="0"/>
          <w:numId w:val="1"/>
        </w:numPr>
        <w:tabs>
          <w:tab w:val="clear" w:pos="4153"/>
          <w:tab w:val="clear" w:pos="8306"/>
        </w:tabs>
        <w:jc w:val="both"/>
        <w:rPr>
          <w:lang w:val="mk-MK"/>
        </w:rPr>
      </w:pPr>
      <w:r>
        <w:rPr>
          <w:lang w:val="mk-MK"/>
        </w:rPr>
        <w:t>поништување на овластувањата  за користење на електронско банкарство</w:t>
      </w:r>
    </w:p>
    <w:p w:rsidR="00880F39" w:rsidRDefault="00880F39" w:rsidP="00880F39">
      <w:pPr>
        <w:pStyle w:val="Header"/>
        <w:numPr>
          <w:ilvl w:val="0"/>
          <w:numId w:val="1"/>
        </w:numPr>
        <w:tabs>
          <w:tab w:val="clear" w:pos="4153"/>
          <w:tab w:val="clear" w:pos="8306"/>
        </w:tabs>
        <w:jc w:val="both"/>
        <w:rPr>
          <w:lang w:val="mk-MK"/>
        </w:rPr>
      </w:pPr>
      <w:r>
        <w:rPr>
          <w:lang w:val="mk-MK"/>
        </w:rPr>
        <w:t>губење на дигиталниот сертификат</w:t>
      </w:r>
    </w:p>
    <w:p w:rsidR="00880F39" w:rsidRDefault="00880F39" w:rsidP="00880F39">
      <w:pPr>
        <w:pStyle w:val="Header"/>
        <w:numPr>
          <w:ilvl w:val="0"/>
          <w:numId w:val="1"/>
        </w:numPr>
        <w:tabs>
          <w:tab w:val="clear" w:pos="4153"/>
          <w:tab w:val="clear" w:pos="8306"/>
        </w:tabs>
        <w:jc w:val="both"/>
        <w:rPr>
          <w:lang w:val="mk-MK"/>
        </w:rPr>
      </w:pPr>
      <w:r>
        <w:rPr>
          <w:lang w:val="mk-MK"/>
        </w:rPr>
        <w:t>сознание дека некој неовластено поседува информации за дигиталниот сертификат, корисничкото име и/или лозинката на Корисникот</w:t>
      </w:r>
    </w:p>
    <w:p w:rsidR="00880F39" w:rsidRPr="00A46AEB" w:rsidRDefault="00880F39" w:rsidP="00880F39">
      <w:pPr>
        <w:pStyle w:val="Header"/>
        <w:tabs>
          <w:tab w:val="clear" w:pos="4153"/>
          <w:tab w:val="clear" w:pos="8306"/>
        </w:tabs>
        <w:ind w:firstLine="1134"/>
        <w:jc w:val="both"/>
        <w:rPr>
          <w:lang w:val="mk-MK"/>
        </w:rPr>
      </w:pPr>
      <w:r>
        <w:rPr>
          <w:lang w:val="mk-MK"/>
        </w:rPr>
        <w:t>Доколку известувањето е направено по телефонски пат, потребно е истото да се потврди по писмен пат најдоцна до следниот работен ден.</w:t>
      </w:r>
    </w:p>
    <w:p w:rsidR="00880F39" w:rsidRPr="003025A5" w:rsidRDefault="00880F39" w:rsidP="00880F39">
      <w:pPr>
        <w:pStyle w:val="Header"/>
        <w:tabs>
          <w:tab w:val="clear" w:pos="4153"/>
          <w:tab w:val="clear" w:pos="8306"/>
        </w:tabs>
        <w:ind w:firstLine="1134"/>
        <w:jc w:val="both"/>
        <w:rPr>
          <w:lang w:val="ru-RU"/>
        </w:rPr>
      </w:pPr>
    </w:p>
    <w:p w:rsidR="00880F39" w:rsidRDefault="00880F39" w:rsidP="00DE29BB">
      <w:pPr>
        <w:pStyle w:val="Header"/>
        <w:tabs>
          <w:tab w:val="clear" w:pos="4153"/>
          <w:tab w:val="clear" w:pos="8306"/>
        </w:tabs>
        <w:jc w:val="center"/>
        <w:outlineLvl w:val="0"/>
        <w:rPr>
          <w:lang w:val="mk-MK"/>
        </w:rPr>
      </w:pPr>
      <w:r>
        <w:rPr>
          <w:b/>
          <w:lang w:val="mk-MK"/>
        </w:rPr>
        <w:t>Член 19</w:t>
      </w:r>
    </w:p>
    <w:p w:rsidR="00880F39" w:rsidRDefault="00880F39" w:rsidP="00880F39">
      <w:pPr>
        <w:pStyle w:val="Header"/>
        <w:tabs>
          <w:tab w:val="clear" w:pos="4153"/>
          <w:tab w:val="clear" w:pos="8306"/>
        </w:tabs>
        <w:ind w:firstLine="1134"/>
        <w:jc w:val="both"/>
        <w:rPr>
          <w:lang w:val="mk-MK"/>
        </w:rPr>
      </w:pPr>
      <w:r w:rsidRPr="00D433F1">
        <w:rPr>
          <w:lang w:val="mk-MK"/>
        </w:rPr>
        <w:t>Корисникот има право на приговор во врска со работењето со сервисот за елект</w:t>
      </w:r>
      <w:r>
        <w:rPr>
          <w:lang w:val="mk-MK"/>
        </w:rPr>
        <w:t>р</w:t>
      </w:r>
      <w:r w:rsidRPr="00D433F1">
        <w:rPr>
          <w:lang w:val="mk-MK"/>
        </w:rPr>
        <w:t xml:space="preserve">онско банкарство. </w:t>
      </w:r>
      <w:r>
        <w:rPr>
          <w:lang w:val="mk-MK"/>
        </w:rPr>
        <w:t>Приговорот</w:t>
      </w:r>
      <w:r w:rsidRPr="00D433F1">
        <w:rPr>
          <w:lang w:val="mk-MK"/>
        </w:rPr>
        <w:t xml:space="preserve"> треба да се достави</w:t>
      </w:r>
      <w:r w:rsidRPr="003025A5">
        <w:rPr>
          <w:lang w:val="ru-RU"/>
        </w:rPr>
        <w:t xml:space="preserve"> во писмена форма за утврдени неправилности во работењето преку електронското банкарство во најкраток можен рок, а најдоцна во рок од 3 (три) дена по приемот на Извештај за промет и состојба на трансакциската сметка</w:t>
      </w:r>
      <w:r w:rsidRPr="00D433F1">
        <w:rPr>
          <w:lang w:val="mk-MK"/>
        </w:rPr>
        <w:t>.</w:t>
      </w:r>
    </w:p>
    <w:p w:rsidR="00880F39" w:rsidRDefault="00880F39" w:rsidP="00DE29BB">
      <w:pPr>
        <w:pStyle w:val="Header"/>
        <w:tabs>
          <w:tab w:val="clear" w:pos="4153"/>
          <w:tab w:val="clear" w:pos="8306"/>
        </w:tabs>
        <w:jc w:val="center"/>
        <w:outlineLvl w:val="0"/>
        <w:rPr>
          <w:lang w:val="mk-MK"/>
        </w:rPr>
      </w:pPr>
      <w:r>
        <w:rPr>
          <w:b/>
          <w:lang w:val="mk-MK"/>
        </w:rPr>
        <w:t>Член 20</w:t>
      </w:r>
    </w:p>
    <w:p w:rsidR="00880F39" w:rsidRPr="003025A5" w:rsidRDefault="00880F39" w:rsidP="00880F39">
      <w:pPr>
        <w:autoSpaceDE w:val="0"/>
        <w:autoSpaceDN w:val="0"/>
        <w:adjustRightInd w:val="0"/>
        <w:ind w:firstLine="1134"/>
        <w:jc w:val="both"/>
        <w:rPr>
          <w:lang w:val="ru-RU"/>
        </w:rPr>
      </w:pPr>
      <w:r w:rsidRPr="003025A5">
        <w:rPr>
          <w:lang w:val="ru-RU"/>
        </w:rPr>
        <w:t>Договорните страни се согласни дека Банката може привремено да го блокира, да го исклучи, да го прекине користењето на електронското банкарство во платниот промет, или да го поништи сертификатот на корисникот во случај кога:</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Корисникот ќе пријави дека го изгубил сертификатот или во случај истиот да е украден,</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Корисникот ќе ја овласти Банката да го прекине пристапот на одредени лица на кои тој им го укинал правото да ракуваат со дигиталниот сертификат,</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доколку на било кој начин Банката се посомнева дека трето лице неовластено располага со тајни информации во врска со дигиталниот сертификат,</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Корисникот не се придржува кон одредбите на: овој Договор,</w:t>
      </w:r>
      <w:r w:rsidRPr="003025A5">
        <w:rPr>
          <w:color w:val="FF9900"/>
          <w:lang w:val="ru-RU"/>
        </w:rPr>
        <w:t xml:space="preserve"> </w:t>
      </w:r>
      <w:r>
        <w:rPr>
          <w:lang w:val="mk-MK"/>
        </w:rPr>
        <w:t>Прирачникот</w:t>
      </w:r>
      <w:r w:rsidRPr="003025A5">
        <w:rPr>
          <w:lang w:val="ru-RU"/>
        </w:rPr>
        <w:t xml:space="preserve"> за користење на сервис</w:t>
      </w:r>
      <w:r>
        <w:rPr>
          <w:lang w:val="mk-MK"/>
        </w:rPr>
        <w:t>от за електронско банкарство</w:t>
      </w:r>
      <w:r w:rsidRPr="003025A5">
        <w:rPr>
          <w:lang w:val="ru-RU"/>
        </w:rPr>
        <w:t>, Договорот за отварање и водење на трансакциска сметка</w:t>
      </w:r>
      <w:r>
        <w:rPr>
          <w:lang w:val="mk-MK"/>
        </w:rPr>
        <w:t xml:space="preserve"> на резидент, за физички лица и Договорот за отворање на трансакциска сметка, за правни лица</w:t>
      </w:r>
      <w:r w:rsidRPr="003025A5">
        <w:rPr>
          <w:lang w:val="ru-RU"/>
        </w:rPr>
        <w:t xml:space="preserve"> склучен помеѓу Банката и Корисникот и Законот за Платн</w:t>
      </w:r>
      <w:r>
        <w:rPr>
          <w:lang w:val="mk-MK"/>
        </w:rPr>
        <w:t>иот</w:t>
      </w:r>
      <w:r w:rsidRPr="003025A5">
        <w:rPr>
          <w:lang w:val="ru-RU"/>
        </w:rPr>
        <w:t xml:space="preserve"> Промет. </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во случај на поднесување на рекламација од страна на корисникот, при што Банката  врши анализи и проверки за извршените плаќања преку електронските сервиси на платниот промет.</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во сите останати случаи каде постои сомневање за неовластен пристап во сигурносниот пакет на Корисникот односно на елементите на заштита на Банката</w:t>
      </w:r>
    </w:p>
    <w:p w:rsidR="00880F39" w:rsidRPr="003025A5" w:rsidRDefault="00880F39" w:rsidP="00880F39">
      <w:pPr>
        <w:pStyle w:val="Header"/>
        <w:tabs>
          <w:tab w:val="clear" w:pos="4153"/>
          <w:tab w:val="clear" w:pos="8306"/>
        </w:tabs>
        <w:ind w:firstLine="1134"/>
        <w:jc w:val="both"/>
        <w:rPr>
          <w:lang w:val="ru-RU"/>
        </w:rPr>
      </w:pPr>
      <w:r w:rsidRPr="003025A5">
        <w:rPr>
          <w:lang w:val="ru-RU"/>
        </w:rPr>
        <w:t>Извршувањето на блокада на сертификатот може привремено или трајно да го  оневозможи понатамошно користењето на дигиталниот сертификат. Банката задржува дискреционо право да му овозможи на Корисникот повторно користење на електронско банкарство во платниот промет, со тоа што може да одлучи да му издаде нов сигурносен пакет, односно нов дигитален сертификат или корисничко име. Трошоците за издавање на нов дигитален сертификат ги сноси Корисникот.</w:t>
      </w:r>
    </w:p>
    <w:p w:rsidR="003B10FE" w:rsidRDefault="003B10FE" w:rsidP="00DE29BB">
      <w:pPr>
        <w:pStyle w:val="Header"/>
        <w:tabs>
          <w:tab w:val="clear" w:pos="4153"/>
          <w:tab w:val="clear" w:pos="8306"/>
        </w:tabs>
        <w:ind w:hanging="11"/>
        <w:jc w:val="center"/>
        <w:outlineLvl w:val="0"/>
        <w:rPr>
          <w:b/>
          <w:lang w:val="mk-MK"/>
        </w:rPr>
      </w:pPr>
    </w:p>
    <w:p w:rsidR="00880F39" w:rsidRDefault="00880F39" w:rsidP="00DE29BB">
      <w:pPr>
        <w:pStyle w:val="Header"/>
        <w:tabs>
          <w:tab w:val="clear" w:pos="4153"/>
          <w:tab w:val="clear" w:pos="8306"/>
        </w:tabs>
        <w:ind w:hanging="11"/>
        <w:jc w:val="center"/>
        <w:outlineLvl w:val="0"/>
        <w:rPr>
          <w:lang w:val="mk-MK"/>
        </w:rPr>
      </w:pPr>
      <w:r>
        <w:rPr>
          <w:b/>
          <w:lang w:val="mk-MK"/>
        </w:rPr>
        <w:lastRenderedPageBreak/>
        <w:t>Член 21</w:t>
      </w:r>
    </w:p>
    <w:p w:rsidR="00880F39" w:rsidRDefault="00880F39" w:rsidP="00880F39">
      <w:pPr>
        <w:pStyle w:val="Header"/>
        <w:tabs>
          <w:tab w:val="clear" w:pos="4153"/>
          <w:tab w:val="clear" w:pos="8306"/>
        </w:tabs>
        <w:ind w:firstLine="1134"/>
        <w:jc w:val="both"/>
        <w:rPr>
          <w:lang w:val="mk-MK"/>
        </w:rPr>
      </w:pPr>
      <w:r>
        <w:rPr>
          <w:lang w:val="mk-MK"/>
        </w:rPr>
        <w:t>Важноста на договорот е 12 месеци сметано од денот на потпишувањето.</w:t>
      </w:r>
    </w:p>
    <w:p w:rsidR="00880F39" w:rsidRDefault="00880F39" w:rsidP="00880F39">
      <w:pPr>
        <w:pStyle w:val="Header"/>
        <w:tabs>
          <w:tab w:val="clear" w:pos="4153"/>
          <w:tab w:val="clear" w:pos="8306"/>
        </w:tabs>
        <w:ind w:firstLine="1134"/>
        <w:jc w:val="both"/>
        <w:rPr>
          <w:lang w:val="mk-MK"/>
        </w:rPr>
      </w:pPr>
      <w:r>
        <w:rPr>
          <w:lang w:val="mk-MK"/>
        </w:rPr>
        <w:t>Во случај Корисникот да не достави писмено барање за раскинување на договорот најмалку 15 дена пред истекот на рокот на важност на договорот, истиот  автоматски се продолжува на следниот период од 12 месеци.</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22</w:t>
      </w:r>
    </w:p>
    <w:p w:rsidR="00880F39" w:rsidRDefault="00880F39" w:rsidP="00880F39">
      <w:pPr>
        <w:pStyle w:val="Header"/>
        <w:tabs>
          <w:tab w:val="clear" w:pos="4153"/>
          <w:tab w:val="clear" w:pos="8306"/>
        </w:tabs>
        <w:ind w:firstLine="1134"/>
        <w:jc w:val="both"/>
        <w:rPr>
          <w:lang w:val="mk-MK"/>
        </w:rPr>
      </w:pPr>
      <w:r>
        <w:rPr>
          <w:lang w:val="mk-MK"/>
        </w:rPr>
        <w:t>Корисникот врз основа на писмено барање доставено до Банката може еднострано да го раскине овој договор во секое време, доколку истото го најави пред 15 дена, со претходно измирени обврски кон Банката.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23</w:t>
      </w:r>
    </w:p>
    <w:p w:rsidR="00880F39" w:rsidRDefault="00880F39" w:rsidP="00880F39">
      <w:pPr>
        <w:pStyle w:val="Header"/>
        <w:tabs>
          <w:tab w:val="clear" w:pos="4153"/>
          <w:tab w:val="clear" w:pos="8306"/>
        </w:tabs>
        <w:ind w:firstLine="1134"/>
        <w:jc w:val="both"/>
        <w:rPr>
          <w:lang w:val="mk-MK"/>
        </w:rPr>
      </w:pPr>
      <w:r>
        <w:rPr>
          <w:lang w:val="mk-MK"/>
        </w:rPr>
        <w:t xml:space="preserve">Банката може еднострано и без отказен рок да го раскине договорот и да го исклучи Корисникот од сервисот за електронско банкарство доколку намерно или поради грубо невнимание предизвика неправилно работење на сервисот за електронско банкарство и платниот систем како целина, како и поради неисполнување на обврските кои произлегуваат од овој договор. </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24</w:t>
      </w:r>
    </w:p>
    <w:p w:rsidR="00880F39" w:rsidRDefault="00880F39" w:rsidP="00880F39">
      <w:pPr>
        <w:pStyle w:val="Header"/>
        <w:tabs>
          <w:tab w:val="clear" w:pos="4153"/>
          <w:tab w:val="clear" w:pos="8306"/>
        </w:tabs>
        <w:ind w:firstLine="1134"/>
        <w:jc w:val="both"/>
        <w:rPr>
          <w:lang w:val="mk-MK"/>
        </w:rPr>
      </w:pPr>
      <w:r>
        <w:rPr>
          <w:lang w:val="mk-MK"/>
        </w:rPr>
        <w:t>Во случај на раскинување на договорот на било која од договорните страни,</w:t>
      </w:r>
      <w:r w:rsidRPr="00692F72">
        <w:rPr>
          <w:lang w:val="mk-MK"/>
        </w:rPr>
        <w:t xml:space="preserve"> </w:t>
      </w:r>
      <w:r>
        <w:rPr>
          <w:lang w:val="mk-MK"/>
        </w:rPr>
        <w:t>доставените платни налози потпишани со електронски потпис, со идна дата на извршување ќе се сметаат за неважечки.</w:t>
      </w:r>
    </w:p>
    <w:p w:rsidR="00880F39" w:rsidRDefault="00880F39" w:rsidP="00880F39">
      <w:pPr>
        <w:pStyle w:val="Header"/>
        <w:tabs>
          <w:tab w:val="clear" w:pos="4153"/>
          <w:tab w:val="clear" w:pos="8306"/>
        </w:tabs>
        <w:ind w:firstLine="1134"/>
        <w:jc w:val="both"/>
        <w:rPr>
          <w:b/>
          <w:lang w:val="mk-MK"/>
        </w:rPr>
      </w:pPr>
    </w:p>
    <w:p w:rsidR="00880F39" w:rsidRDefault="00880F39" w:rsidP="00DE29BB">
      <w:pPr>
        <w:pStyle w:val="Header"/>
        <w:tabs>
          <w:tab w:val="clear" w:pos="4153"/>
          <w:tab w:val="clear" w:pos="8306"/>
        </w:tabs>
        <w:jc w:val="center"/>
        <w:outlineLvl w:val="0"/>
        <w:rPr>
          <w:lang w:val="mk-MK"/>
        </w:rPr>
      </w:pPr>
      <w:r>
        <w:rPr>
          <w:b/>
          <w:lang w:val="mk-MK"/>
        </w:rPr>
        <w:t>Член 25</w:t>
      </w:r>
    </w:p>
    <w:p w:rsidR="00880F39" w:rsidRDefault="00880F39" w:rsidP="00880F39">
      <w:pPr>
        <w:pStyle w:val="Header"/>
        <w:tabs>
          <w:tab w:val="clear" w:pos="4153"/>
          <w:tab w:val="clear" w:pos="8306"/>
        </w:tabs>
        <w:ind w:firstLine="1134"/>
        <w:jc w:val="both"/>
        <w:rPr>
          <w:lang w:val="mk-MK"/>
        </w:rPr>
      </w:pPr>
      <w:r>
        <w:rPr>
          <w:lang w:val="mk-MK"/>
        </w:rPr>
        <w:t>Со раскинување на овој договор престанува да важи користењето на услугите за сервисот за електронско банкарство на Стопанска банка а.д. Битола.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26</w:t>
      </w:r>
    </w:p>
    <w:p w:rsidR="00880F39" w:rsidRPr="008F3D5D" w:rsidRDefault="00880F39" w:rsidP="00880F39">
      <w:pPr>
        <w:pStyle w:val="Header"/>
        <w:tabs>
          <w:tab w:val="clear" w:pos="4153"/>
          <w:tab w:val="clear" w:pos="8306"/>
        </w:tabs>
        <w:ind w:firstLine="1134"/>
        <w:jc w:val="both"/>
        <w:rPr>
          <w:lang w:val="mk-MK"/>
        </w:rPr>
      </w:pPr>
      <w:r w:rsidRPr="003025A5">
        <w:rPr>
          <w:lang w:val="ru-RU"/>
        </w:rPr>
        <w:t>Банката ќе обезбеди</w:t>
      </w:r>
      <w:r w:rsidRPr="008F3D5D">
        <w:rPr>
          <w:lang w:val="ru-RU"/>
        </w:rPr>
        <w:t xml:space="preserve"> </w:t>
      </w:r>
      <w:r w:rsidRPr="003025A5">
        <w:rPr>
          <w:lang w:val="ru-RU"/>
        </w:rPr>
        <w:t xml:space="preserve">заштита на личните податоци за </w:t>
      </w:r>
      <w:r>
        <w:rPr>
          <w:lang w:val="mk-MK"/>
        </w:rPr>
        <w:t>Корисникот</w:t>
      </w:r>
      <w:r w:rsidRPr="003025A5">
        <w:rPr>
          <w:lang w:val="ru-RU"/>
        </w:rPr>
        <w:t xml:space="preserve"> на сметката и овластените лица согласно законската регулатива. Личните податоци ќе се користат само за потребите на работењето со сметката, врз основа на согласност на субјектите и во случај и на начин предвиден со закон или друг пропис</w:t>
      </w:r>
    </w:p>
    <w:p w:rsidR="00C43C4B" w:rsidRDefault="00C43C4B" w:rsidP="00DE29BB">
      <w:pPr>
        <w:pStyle w:val="Header"/>
        <w:tabs>
          <w:tab w:val="clear" w:pos="4153"/>
          <w:tab w:val="clear" w:pos="8306"/>
        </w:tabs>
        <w:jc w:val="center"/>
        <w:outlineLvl w:val="0"/>
        <w:rPr>
          <w:b/>
          <w:lang w:val="mk-MK"/>
        </w:rPr>
      </w:pPr>
    </w:p>
    <w:p w:rsidR="00880F39" w:rsidRPr="009854EE" w:rsidRDefault="00880F39" w:rsidP="00DE29BB">
      <w:pPr>
        <w:pStyle w:val="Header"/>
        <w:tabs>
          <w:tab w:val="clear" w:pos="4153"/>
          <w:tab w:val="clear" w:pos="8306"/>
        </w:tabs>
        <w:jc w:val="center"/>
        <w:outlineLvl w:val="0"/>
        <w:rPr>
          <w:lang w:val="mk-MK"/>
        </w:rPr>
      </w:pPr>
      <w:r w:rsidRPr="009854EE">
        <w:rPr>
          <w:b/>
          <w:lang w:val="mk-MK"/>
        </w:rPr>
        <w:t>Член 27</w:t>
      </w:r>
    </w:p>
    <w:p w:rsidR="00880F39" w:rsidRPr="009854EE" w:rsidRDefault="00880F39" w:rsidP="00880F39">
      <w:pPr>
        <w:pStyle w:val="Header"/>
        <w:tabs>
          <w:tab w:val="clear" w:pos="4153"/>
          <w:tab w:val="clear" w:pos="8306"/>
        </w:tabs>
        <w:ind w:firstLine="1134"/>
        <w:jc w:val="both"/>
        <w:rPr>
          <w:lang w:val="mk-MK"/>
        </w:rPr>
      </w:pPr>
      <w:r w:rsidRPr="003025A5">
        <w:rPr>
          <w:lang w:val="ru-RU"/>
        </w:rPr>
        <w:t xml:space="preserve">За се што не е предвидено со овој Договор важат одредбите од Законот за платен промет , Законот за облигациони односи, подзаконските акти и актите на Банката во кои е регулирана оваа област. </w:t>
      </w:r>
      <w:r w:rsidRPr="009854EE">
        <w:rPr>
          <w:lang w:val="mk-MK"/>
        </w:rPr>
        <w:t>Во случај на спор, договорните страни ќе се обидат истиот да го решaт спогодбено. Во спротивно  надлежен е Основниот суд во Битола.</w:t>
      </w:r>
    </w:p>
    <w:p w:rsidR="00880F39" w:rsidRDefault="00880F39" w:rsidP="00DE29BB">
      <w:pPr>
        <w:pStyle w:val="Header"/>
        <w:tabs>
          <w:tab w:val="clear" w:pos="4153"/>
          <w:tab w:val="clear" w:pos="8306"/>
        </w:tabs>
        <w:jc w:val="center"/>
        <w:outlineLvl w:val="0"/>
        <w:rPr>
          <w:lang w:val="mk-MK"/>
        </w:rPr>
      </w:pPr>
      <w:r>
        <w:rPr>
          <w:b/>
          <w:lang w:val="mk-MK"/>
        </w:rPr>
        <w:t>Член 28</w:t>
      </w:r>
    </w:p>
    <w:p w:rsidR="00880F39" w:rsidRDefault="00880F39" w:rsidP="00880F39">
      <w:pPr>
        <w:pStyle w:val="Header"/>
        <w:tabs>
          <w:tab w:val="clear" w:pos="4153"/>
          <w:tab w:val="clear" w:pos="8306"/>
        </w:tabs>
        <w:ind w:firstLine="1134"/>
        <w:jc w:val="both"/>
        <w:rPr>
          <w:lang w:val="mk-MK"/>
        </w:rPr>
      </w:pPr>
      <w:r>
        <w:rPr>
          <w:lang w:val="mk-MK"/>
        </w:rPr>
        <w:t>Овој договор е изготвен во два еднообразни примероци, од кои по еден примерок за секоја договорна страна.</w:t>
      </w:r>
    </w:p>
    <w:p w:rsidR="00C43C4B" w:rsidRDefault="00C43C4B" w:rsidP="00880F39">
      <w:pPr>
        <w:pStyle w:val="Header"/>
        <w:tabs>
          <w:tab w:val="clear" w:pos="4153"/>
          <w:tab w:val="clear" w:pos="8306"/>
        </w:tabs>
        <w:ind w:firstLine="1134"/>
        <w:jc w:val="both"/>
        <w:rPr>
          <w:lang w:val="mk-MK"/>
        </w:rPr>
      </w:pPr>
    </w:p>
    <w:p w:rsidR="00C43C4B" w:rsidRDefault="00C43C4B" w:rsidP="00880F39">
      <w:pPr>
        <w:pStyle w:val="Header"/>
        <w:tabs>
          <w:tab w:val="clear" w:pos="4153"/>
          <w:tab w:val="clear" w:pos="8306"/>
        </w:tabs>
        <w:ind w:firstLine="1134"/>
        <w:jc w:val="both"/>
        <w:rPr>
          <w:lang w:val="mk-MK"/>
        </w:rPr>
      </w:pPr>
    </w:p>
    <w:p w:rsidR="00C43C4B" w:rsidRDefault="00C43C4B" w:rsidP="00880F39">
      <w:pPr>
        <w:pStyle w:val="Header"/>
        <w:tabs>
          <w:tab w:val="clear" w:pos="4153"/>
          <w:tab w:val="clear" w:pos="8306"/>
        </w:tabs>
        <w:ind w:firstLine="1134"/>
        <w:jc w:val="both"/>
        <w:rPr>
          <w:lang w:val="mk-MK"/>
        </w:rPr>
      </w:pPr>
    </w:p>
    <w:p w:rsidR="00C43C4B" w:rsidRDefault="00C43C4B" w:rsidP="00880F39">
      <w:pPr>
        <w:pStyle w:val="Header"/>
        <w:tabs>
          <w:tab w:val="clear" w:pos="4153"/>
          <w:tab w:val="clear" w:pos="8306"/>
        </w:tabs>
        <w:ind w:firstLine="1134"/>
        <w:jc w:val="both"/>
        <w:rPr>
          <w:lang w:val="mk-MK"/>
        </w:rPr>
      </w:pPr>
    </w:p>
    <w:p w:rsidR="004172A7" w:rsidRPr="000113FC" w:rsidRDefault="00EF680A" w:rsidP="000113FC">
      <w:pPr>
        <w:pStyle w:val="Header"/>
        <w:tabs>
          <w:tab w:val="clear" w:pos="4153"/>
          <w:tab w:val="clear" w:pos="8306"/>
        </w:tabs>
        <w:jc w:val="both"/>
        <w:rPr>
          <w:b/>
          <w:lang w:val="mk-MK"/>
        </w:rPr>
      </w:pPr>
      <w:r w:rsidRPr="00623F97">
        <w:rPr>
          <w:lang w:val="mk-MK"/>
        </w:rPr>
        <w:t xml:space="preserve">   </w:t>
      </w:r>
      <w:r w:rsidR="00DE05F6">
        <w:rPr>
          <w:lang w:val="mk-MK"/>
        </w:rPr>
        <w:t xml:space="preserve">  </w:t>
      </w:r>
      <w:r w:rsidR="00880F39" w:rsidRPr="00623F97">
        <w:rPr>
          <w:b/>
          <w:lang w:val="mk-MK"/>
        </w:rPr>
        <w:t>За Корисникот</w:t>
      </w:r>
      <w:r w:rsidR="00880F39">
        <w:rPr>
          <w:lang w:val="mk-MK"/>
        </w:rPr>
        <w:t xml:space="preserve">    </w:t>
      </w:r>
      <w:r w:rsidR="00DE05F6" w:rsidRPr="00623F97">
        <w:rPr>
          <w:lang w:val="mk-MK"/>
        </w:rPr>
        <w:tab/>
      </w:r>
      <w:r w:rsidR="00DE05F6" w:rsidRPr="00623F97">
        <w:rPr>
          <w:lang w:val="mk-MK"/>
        </w:rPr>
        <w:tab/>
      </w:r>
      <w:r w:rsidR="00DE05F6" w:rsidRPr="00623F97">
        <w:rPr>
          <w:lang w:val="mk-MK"/>
        </w:rPr>
        <w:tab/>
      </w:r>
      <w:r w:rsidR="000113FC">
        <w:rPr>
          <w:lang w:val="mk-MK"/>
        </w:rPr>
        <w:tab/>
        <w:t xml:space="preserve">   </w:t>
      </w:r>
      <w:r w:rsidR="000113FC">
        <w:rPr>
          <w:b/>
          <w:lang w:val="mk-MK"/>
        </w:rPr>
        <w:t xml:space="preserve">Стопанска банка а.д. Битола </w:t>
      </w:r>
    </w:p>
    <w:p w:rsidR="004172A7" w:rsidRPr="004172A7" w:rsidRDefault="004172A7" w:rsidP="004172A7">
      <w:pPr>
        <w:rPr>
          <w:lang w:val="mk-MK"/>
        </w:rPr>
      </w:pPr>
      <w:r>
        <w:rPr>
          <w:lang w:val="mk-MK"/>
        </w:rPr>
        <w:t xml:space="preserve">       ________________                                                 ____________________________</w:t>
      </w:r>
    </w:p>
    <w:sectPr w:rsidR="004172A7" w:rsidRPr="004172A7" w:rsidSect="003B10FE">
      <w:headerReference w:type="default" r:id="rId7"/>
      <w:footerReference w:type="even" r:id="rId8"/>
      <w:footerReference w:type="default" r:id="rId9"/>
      <w:pgSz w:w="12240" w:h="15840" w:code="1"/>
      <w:pgMar w:top="132" w:right="1797" w:bottom="899" w:left="1276" w:header="285"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A6D" w:rsidRDefault="00553A6D">
      <w:r>
        <w:separator/>
      </w:r>
    </w:p>
  </w:endnote>
  <w:endnote w:type="continuationSeparator" w:id="0">
    <w:p w:rsidR="00553A6D" w:rsidRDefault="0055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_Swiss">
    <w:panose1 w:val="020B7200000000000000"/>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F39" w:rsidRDefault="00880F39" w:rsidP="005F76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76BB" w:rsidRDefault="005F76BB" w:rsidP="005F76BB">
    <w:pPr>
      <w:pStyle w:val="Footer"/>
      <w:ind w:right="36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F39" w:rsidRDefault="00880F39" w:rsidP="005F76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31F1">
      <w:rPr>
        <w:rStyle w:val="PageNumber"/>
        <w:noProof/>
      </w:rPr>
      <w:t>5</w:t>
    </w:r>
    <w:r>
      <w:rPr>
        <w:rStyle w:val="PageNumber"/>
      </w:rPr>
      <w:fldChar w:fldCharType="end"/>
    </w:r>
  </w:p>
  <w:p w:rsidR="005F76BB" w:rsidRDefault="005F76BB">
    <w:pPr>
      <w:pStyle w:val="Footer"/>
      <w:ind w:right="360" w:firstLine="360"/>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A6D" w:rsidRDefault="00553A6D">
      <w:r>
        <w:separator/>
      </w:r>
    </w:p>
  </w:footnote>
  <w:footnote w:type="continuationSeparator" w:id="0">
    <w:p w:rsidR="00553A6D" w:rsidRDefault="00553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6BB" w:rsidRDefault="00CA31F1">
    <w:pPr>
      <w:pStyle w:val="Header"/>
    </w:pPr>
    <w:r>
      <w:rPr>
        <w:noProof/>
        <w:lang w:val="mk-MK" w:eastAsia="mk-MK"/>
      </w:rPr>
      <mc:AlternateContent>
        <mc:Choice Requires="wps">
          <w:drawing>
            <wp:anchor distT="0" distB="0" distL="114300" distR="114300" simplePos="0" relativeHeight="251657728" behindDoc="0" locked="0" layoutInCell="0" allowOverlap="1">
              <wp:simplePos x="0" y="0"/>
              <wp:positionH relativeFrom="column">
                <wp:posOffset>1201420</wp:posOffset>
              </wp:positionH>
              <wp:positionV relativeFrom="paragraph">
                <wp:posOffset>8255</wp:posOffset>
              </wp:positionV>
              <wp:extent cx="4299585" cy="640080"/>
              <wp:effectExtent l="1270" t="0" r="4445"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585" cy="640080"/>
                      </a:xfrm>
                      <a:prstGeom prst="rect">
                        <a:avLst/>
                      </a:prstGeom>
                      <a:solidFill>
                        <a:srgbClr val="FFFFFF"/>
                      </a:solidFill>
                      <a:ln>
                        <a:noFill/>
                      </a:ln>
                      <a:extLst>
                        <a:ext uri="{91240B29-F687-4F45-9708-019B960494DF}">
                          <a14:hiddenLine xmlns:a14="http://schemas.microsoft.com/office/drawing/2010/main" w="9525">
                            <a:solidFill>
                              <a:srgbClr val="EAEAEA"/>
                            </a:solidFill>
                            <a:miter lim="800000"/>
                            <a:headEnd/>
                            <a:tailEnd/>
                          </a14:hiddenLine>
                        </a:ext>
                      </a:extLst>
                    </wps:spPr>
                    <wps:txbx>
                      <w:txbxContent>
                        <w:p w:rsidR="005F76BB" w:rsidRPr="004172A7" w:rsidRDefault="005F76BB" w:rsidP="004172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4.6pt;margin-top:.65pt;width:338.55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zniAIAAA8FAAAOAAAAZHJzL2Uyb0RvYy54bWysVG1v2yAQ/j5p/wHxPfWLnDS24lRJ20yT&#10;uhep3Q8ggGM0DAxI7G7af9+Bm9Z7+TBNcyQC3PFwd89zrK6GTqITt05oVePsIsWIK6qZUIcaf3rY&#10;zZYYOU8UI1IrXuNH7vDV+vWrVW8qnutWS8YtAhDlqt7UuPXeVEniaMs74i604QqMjbYd8bC0h4RZ&#10;0gN6J5M8TRdJry0zVlPuHOzejEa8jvhNw6n/0DSOeyRrDLH5ONo47sOYrFekOlhiWkGfwiD/EEVH&#10;hIJLn6FuiCfoaMVvUJ2gVjvd+Auqu0Q3jaA85gDZZOkv2dy3xPCYCxTHmecyuf8HS9+fPlokGHCH&#10;kSIdUPTAB4+2ekBZqE5vXAVO9wbc/ADbwTNk6sydpp8dUvq6JerAN9bqvuWEQXTxZDI5OuK4ALLv&#10;32kG15Cj1xFoaGwXAKEYCNCBpcdnZkIoFDaLvCznyzlGFGyLIk2XkbqEVOfTxjr/husOhUmNLTAf&#10;0cnpznnIA1zPLjF6LQXbCSnjwh7219KiEwGV7OIXUocjbuomVXBWOhwbzeMOBAl3BFsIN7L+rczy&#10;It3m5Wy3WF7Oil0xn5WX6XKWZuW2XKRFWdzsvocAs6JqBWNc3QnFzwrMir9j+KkXRu1EDaK+xuU8&#10;n48UTaN30yRvN+H3pyQ74aEhpehqvEzDN7ZIIPZWMUibVJ4IOc6Tn8OPJYManP9jVaIMAvOjBvyw&#10;HwAlaGOv2SMIwmrgC1iHVwQmrbZfMeqhI2vsvhyJ5RjJtwpEVWZFEVo4Lor5ZQ4LO7XspxaiKEDV&#10;2GM0Tq/92PZHY8WhhZtGGSu9ASE2ImrkJSpIISyg62IyTy9EaOvpOnq9vGPrHwAAAP//AwBQSwME&#10;FAAGAAgAAAAhAJjDkzrbAAAACQEAAA8AAABkcnMvZG93bnJldi54bWxMj0FPhDAQhe8m/odmTLwQ&#10;tywmBFnKxmj0Lpp4HegssEtblpYF/fWOJ729l/fy5ptiv5pBXGjyvbMKtpsYBNnG6d62Cj7eX+4y&#10;ED6g1Tg4Swq+yMO+vL4qMNdusW90qUIreMT6HBV0IYy5lL7pyKDfuJEsZwc3GQxsp1bqCRceN4NM&#10;4jiVBnvLFzoc6amj5lTNRkHaHT/P1Tn5jujwWi/RacbnKlLq9mZ93IEItIa/MvziMzqUzFS72Wov&#10;BvbZQ8JVFvcgOM/SlEXNPk62IMtC/v+g/AEAAP//AwBQSwECLQAUAAYACAAAACEAtoM4kv4AAADh&#10;AQAAEwAAAAAAAAAAAAAAAAAAAAAAW0NvbnRlbnRfVHlwZXNdLnhtbFBLAQItABQABgAIAAAAIQA4&#10;/SH/1gAAAJQBAAALAAAAAAAAAAAAAAAAAC8BAABfcmVscy8ucmVsc1BLAQItABQABgAIAAAAIQAK&#10;aszniAIAAA8FAAAOAAAAAAAAAAAAAAAAAC4CAABkcnMvZTJvRG9jLnhtbFBLAQItABQABgAIAAAA&#10;IQCYw5M62wAAAAkBAAAPAAAAAAAAAAAAAAAAAOIEAABkcnMvZG93bnJldi54bWxQSwUGAAAAAAQA&#10;BADzAAAA6gUAAAAA&#10;" o:allowincell="f" stroked="f" strokecolor="#eaeaea">
              <v:textbox>
                <w:txbxContent>
                  <w:p w:rsidR="005F76BB" w:rsidRPr="004172A7" w:rsidRDefault="005F76BB" w:rsidP="004172A7"/>
                </w:txbxContent>
              </v:textbox>
              <w10:wrap type="topAndBotto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5DE5"/>
    <w:multiLevelType w:val="hybridMultilevel"/>
    <w:tmpl w:val="03B80A58"/>
    <w:lvl w:ilvl="0" w:tplc="C02A7C0A">
      <w:start w:val="2"/>
      <w:numFmt w:val="bullet"/>
      <w:lvlText w:val="-"/>
      <w:lvlJc w:val="left"/>
      <w:pPr>
        <w:tabs>
          <w:tab w:val="num" w:pos="1494"/>
        </w:tabs>
        <w:ind w:left="1494" w:hanging="360"/>
      </w:pPr>
      <w:rPr>
        <w:rFonts w:ascii="Times New Roman" w:eastAsia="Times New Roman" w:hAnsi="Times New Roman" w:cs="Times New Roman" w:hint="default"/>
      </w:rPr>
    </w:lvl>
    <w:lvl w:ilvl="1" w:tplc="08090003" w:tentative="1">
      <w:start w:val="1"/>
      <w:numFmt w:val="bullet"/>
      <w:lvlText w:val="o"/>
      <w:lvlJc w:val="left"/>
      <w:pPr>
        <w:tabs>
          <w:tab w:val="num" w:pos="2214"/>
        </w:tabs>
        <w:ind w:left="2214" w:hanging="360"/>
      </w:pPr>
      <w:rPr>
        <w:rFonts w:ascii="Courier New" w:hAnsi="Courier New" w:cs="Courier New" w:hint="default"/>
      </w:rPr>
    </w:lvl>
    <w:lvl w:ilvl="2" w:tplc="08090005" w:tentative="1">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1">
    <w:nsid w:val="638A77FC"/>
    <w:multiLevelType w:val="hybridMultilevel"/>
    <w:tmpl w:val="BE94CEEC"/>
    <w:lvl w:ilvl="0" w:tplc="C02A7C0A">
      <w:start w:val="2"/>
      <w:numFmt w:val="bullet"/>
      <w:lvlText w:val="-"/>
      <w:lvlJc w:val="left"/>
      <w:pPr>
        <w:ind w:left="1575" w:hanging="360"/>
      </w:pPr>
      <w:rPr>
        <w:rFonts w:ascii="Times New Roman" w:eastAsia="Times New Roman" w:hAnsi="Times New Roman" w:cs="Times New Roman" w:hint="default"/>
      </w:rPr>
    </w:lvl>
    <w:lvl w:ilvl="1" w:tplc="042F0003" w:tentative="1">
      <w:start w:val="1"/>
      <w:numFmt w:val="bullet"/>
      <w:lvlText w:val="o"/>
      <w:lvlJc w:val="left"/>
      <w:pPr>
        <w:ind w:left="2295" w:hanging="360"/>
      </w:pPr>
      <w:rPr>
        <w:rFonts w:ascii="Courier New" w:hAnsi="Courier New" w:cs="Courier New" w:hint="default"/>
      </w:rPr>
    </w:lvl>
    <w:lvl w:ilvl="2" w:tplc="042F0005" w:tentative="1">
      <w:start w:val="1"/>
      <w:numFmt w:val="bullet"/>
      <w:lvlText w:val=""/>
      <w:lvlJc w:val="left"/>
      <w:pPr>
        <w:ind w:left="3015" w:hanging="360"/>
      </w:pPr>
      <w:rPr>
        <w:rFonts w:ascii="Wingdings" w:hAnsi="Wingdings" w:hint="default"/>
      </w:rPr>
    </w:lvl>
    <w:lvl w:ilvl="3" w:tplc="042F0001" w:tentative="1">
      <w:start w:val="1"/>
      <w:numFmt w:val="bullet"/>
      <w:lvlText w:val=""/>
      <w:lvlJc w:val="left"/>
      <w:pPr>
        <w:ind w:left="3735" w:hanging="360"/>
      </w:pPr>
      <w:rPr>
        <w:rFonts w:ascii="Symbol" w:hAnsi="Symbol" w:hint="default"/>
      </w:rPr>
    </w:lvl>
    <w:lvl w:ilvl="4" w:tplc="042F0003" w:tentative="1">
      <w:start w:val="1"/>
      <w:numFmt w:val="bullet"/>
      <w:lvlText w:val="o"/>
      <w:lvlJc w:val="left"/>
      <w:pPr>
        <w:ind w:left="4455" w:hanging="360"/>
      </w:pPr>
      <w:rPr>
        <w:rFonts w:ascii="Courier New" w:hAnsi="Courier New" w:cs="Courier New" w:hint="default"/>
      </w:rPr>
    </w:lvl>
    <w:lvl w:ilvl="5" w:tplc="042F0005" w:tentative="1">
      <w:start w:val="1"/>
      <w:numFmt w:val="bullet"/>
      <w:lvlText w:val=""/>
      <w:lvlJc w:val="left"/>
      <w:pPr>
        <w:ind w:left="5175" w:hanging="360"/>
      </w:pPr>
      <w:rPr>
        <w:rFonts w:ascii="Wingdings" w:hAnsi="Wingdings" w:hint="default"/>
      </w:rPr>
    </w:lvl>
    <w:lvl w:ilvl="6" w:tplc="042F0001" w:tentative="1">
      <w:start w:val="1"/>
      <w:numFmt w:val="bullet"/>
      <w:lvlText w:val=""/>
      <w:lvlJc w:val="left"/>
      <w:pPr>
        <w:ind w:left="5895" w:hanging="360"/>
      </w:pPr>
      <w:rPr>
        <w:rFonts w:ascii="Symbol" w:hAnsi="Symbol" w:hint="default"/>
      </w:rPr>
    </w:lvl>
    <w:lvl w:ilvl="7" w:tplc="042F0003" w:tentative="1">
      <w:start w:val="1"/>
      <w:numFmt w:val="bullet"/>
      <w:lvlText w:val="o"/>
      <w:lvlJc w:val="left"/>
      <w:pPr>
        <w:ind w:left="6615" w:hanging="360"/>
      </w:pPr>
      <w:rPr>
        <w:rFonts w:ascii="Courier New" w:hAnsi="Courier New" w:cs="Courier New" w:hint="default"/>
      </w:rPr>
    </w:lvl>
    <w:lvl w:ilvl="8" w:tplc="042F0005" w:tentative="1">
      <w:start w:val="1"/>
      <w:numFmt w:val="bullet"/>
      <w:lvlText w:val=""/>
      <w:lvlJc w:val="left"/>
      <w:pPr>
        <w:ind w:left="7335" w:hanging="360"/>
      </w:pPr>
      <w:rPr>
        <w:rFonts w:ascii="Wingdings" w:hAnsi="Wingdings" w:hint="default"/>
      </w:rPr>
    </w:lvl>
  </w:abstractNum>
  <w:abstractNum w:abstractNumId="2">
    <w:nsid w:val="66CB57A8"/>
    <w:multiLevelType w:val="hybridMultilevel"/>
    <w:tmpl w:val="B2F4CED0"/>
    <w:lvl w:ilvl="0" w:tplc="D50CEED2">
      <w:start w:val="2"/>
      <w:numFmt w:val="bullet"/>
      <w:lvlText w:val="-"/>
      <w:lvlJc w:val="left"/>
      <w:pPr>
        <w:tabs>
          <w:tab w:val="num" w:pos="720"/>
        </w:tabs>
        <w:ind w:left="720" w:hanging="360"/>
      </w:pPr>
      <w:rPr>
        <w:rFonts w:ascii="Times New Roman" w:eastAsia="Times New Roman" w:hAnsi="Times New Roman" w:cs="Times New Roman" w:hint="default"/>
      </w:rPr>
    </w:lvl>
    <w:lvl w:ilvl="1" w:tplc="042F0003">
      <w:start w:val="1"/>
      <w:numFmt w:val="bullet"/>
      <w:lvlText w:val="o"/>
      <w:lvlJc w:val="left"/>
      <w:pPr>
        <w:tabs>
          <w:tab w:val="num" w:pos="1440"/>
        </w:tabs>
        <w:ind w:left="1440" w:hanging="360"/>
      </w:pPr>
      <w:rPr>
        <w:rFonts w:ascii="Courier New" w:hAnsi="Courier New" w:cs="Courier New" w:hint="default"/>
      </w:rPr>
    </w:lvl>
    <w:lvl w:ilvl="2" w:tplc="042F0005">
      <w:start w:val="1"/>
      <w:numFmt w:val="decimal"/>
      <w:lvlText w:val="%3."/>
      <w:lvlJc w:val="left"/>
      <w:pPr>
        <w:tabs>
          <w:tab w:val="num" w:pos="2160"/>
        </w:tabs>
        <w:ind w:left="2160" w:hanging="360"/>
      </w:pPr>
    </w:lvl>
    <w:lvl w:ilvl="3" w:tplc="042F0001">
      <w:start w:val="1"/>
      <w:numFmt w:val="decimal"/>
      <w:lvlText w:val="%4."/>
      <w:lvlJc w:val="left"/>
      <w:pPr>
        <w:tabs>
          <w:tab w:val="num" w:pos="2880"/>
        </w:tabs>
        <w:ind w:left="2880" w:hanging="360"/>
      </w:pPr>
    </w:lvl>
    <w:lvl w:ilvl="4" w:tplc="042F0003">
      <w:start w:val="1"/>
      <w:numFmt w:val="decimal"/>
      <w:lvlText w:val="%5."/>
      <w:lvlJc w:val="left"/>
      <w:pPr>
        <w:tabs>
          <w:tab w:val="num" w:pos="3600"/>
        </w:tabs>
        <w:ind w:left="3600" w:hanging="360"/>
      </w:pPr>
    </w:lvl>
    <w:lvl w:ilvl="5" w:tplc="042F0005">
      <w:start w:val="1"/>
      <w:numFmt w:val="decimal"/>
      <w:lvlText w:val="%6."/>
      <w:lvlJc w:val="left"/>
      <w:pPr>
        <w:tabs>
          <w:tab w:val="num" w:pos="4320"/>
        </w:tabs>
        <w:ind w:left="4320" w:hanging="360"/>
      </w:pPr>
    </w:lvl>
    <w:lvl w:ilvl="6" w:tplc="042F0001">
      <w:start w:val="1"/>
      <w:numFmt w:val="decimal"/>
      <w:lvlText w:val="%7."/>
      <w:lvlJc w:val="left"/>
      <w:pPr>
        <w:tabs>
          <w:tab w:val="num" w:pos="5040"/>
        </w:tabs>
        <w:ind w:left="5040" w:hanging="360"/>
      </w:pPr>
    </w:lvl>
    <w:lvl w:ilvl="7" w:tplc="042F0003">
      <w:start w:val="1"/>
      <w:numFmt w:val="decimal"/>
      <w:lvlText w:val="%8."/>
      <w:lvlJc w:val="left"/>
      <w:pPr>
        <w:tabs>
          <w:tab w:val="num" w:pos="5760"/>
        </w:tabs>
        <w:ind w:left="5760" w:hanging="360"/>
      </w:pPr>
    </w:lvl>
    <w:lvl w:ilvl="8" w:tplc="042F0005">
      <w:start w:val="1"/>
      <w:numFmt w:val="decimal"/>
      <w:lvlText w:val="%9."/>
      <w:lvlJc w:val="left"/>
      <w:pPr>
        <w:tabs>
          <w:tab w:val="num" w:pos="6480"/>
        </w:tabs>
        <w:ind w:left="6480" w:hanging="36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39"/>
    <w:rsid w:val="0000309C"/>
    <w:rsid w:val="0000354F"/>
    <w:rsid w:val="000113FC"/>
    <w:rsid w:val="00015471"/>
    <w:rsid w:val="00023334"/>
    <w:rsid w:val="00026073"/>
    <w:rsid w:val="000273CF"/>
    <w:rsid w:val="00040175"/>
    <w:rsid w:val="000404FB"/>
    <w:rsid w:val="00044843"/>
    <w:rsid w:val="00051608"/>
    <w:rsid w:val="00052185"/>
    <w:rsid w:val="0005583B"/>
    <w:rsid w:val="00057024"/>
    <w:rsid w:val="00064B49"/>
    <w:rsid w:val="00097E66"/>
    <w:rsid w:val="000A0AEC"/>
    <w:rsid w:val="000A3C9C"/>
    <w:rsid w:val="000A5060"/>
    <w:rsid w:val="000A58C2"/>
    <w:rsid w:val="000B18F0"/>
    <w:rsid w:val="000B205E"/>
    <w:rsid w:val="000B4C75"/>
    <w:rsid w:val="000B652B"/>
    <w:rsid w:val="000C1336"/>
    <w:rsid w:val="000E13D8"/>
    <w:rsid w:val="000E548F"/>
    <w:rsid w:val="000E5BDE"/>
    <w:rsid w:val="000F7AFA"/>
    <w:rsid w:val="00103E66"/>
    <w:rsid w:val="00105D36"/>
    <w:rsid w:val="00106DB9"/>
    <w:rsid w:val="00106E24"/>
    <w:rsid w:val="001142C5"/>
    <w:rsid w:val="001153BF"/>
    <w:rsid w:val="0012452C"/>
    <w:rsid w:val="001302BD"/>
    <w:rsid w:val="001321C8"/>
    <w:rsid w:val="001355F9"/>
    <w:rsid w:val="00137BD9"/>
    <w:rsid w:val="00137F50"/>
    <w:rsid w:val="00141DDB"/>
    <w:rsid w:val="00143B34"/>
    <w:rsid w:val="00144AA6"/>
    <w:rsid w:val="001527A7"/>
    <w:rsid w:val="00153E8E"/>
    <w:rsid w:val="00162D72"/>
    <w:rsid w:val="00163703"/>
    <w:rsid w:val="00165F36"/>
    <w:rsid w:val="001746DF"/>
    <w:rsid w:val="00181F47"/>
    <w:rsid w:val="00182723"/>
    <w:rsid w:val="0018392C"/>
    <w:rsid w:val="001932DD"/>
    <w:rsid w:val="0019555C"/>
    <w:rsid w:val="00196BDA"/>
    <w:rsid w:val="001A3460"/>
    <w:rsid w:val="001A7B2B"/>
    <w:rsid w:val="001B30D7"/>
    <w:rsid w:val="001B4873"/>
    <w:rsid w:val="001B6FFD"/>
    <w:rsid w:val="001C5D70"/>
    <w:rsid w:val="001D03A2"/>
    <w:rsid w:val="001D4D1A"/>
    <w:rsid w:val="001E2370"/>
    <w:rsid w:val="001E39CF"/>
    <w:rsid w:val="001E44DD"/>
    <w:rsid w:val="001E4ABF"/>
    <w:rsid w:val="001E7884"/>
    <w:rsid w:val="001F0F09"/>
    <w:rsid w:val="001F29F7"/>
    <w:rsid w:val="001F2B21"/>
    <w:rsid w:val="00200E60"/>
    <w:rsid w:val="00201778"/>
    <w:rsid w:val="00204260"/>
    <w:rsid w:val="00211FEE"/>
    <w:rsid w:val="00213201"/>
    <w:rsid w:val="00216041"/>
    <w:rsid w:val="00216729"/>
    <w:rsid w:val="00217C10"/>
    <w:rsid w:val="0022543C"/>
    <w:rsid w:val="00226629"/>
    <w:rsid w:val="00227B3C"/>
    <w:rsid w:val="00227BC0"/>
    <w:rsid w:val="00234770"/>
    <w:rsid w:val="00235524"/>
    <w:rsid w:val="00241527"/>
    <w:rsid w:val="002416B5"/>
    <w:rsid w:val="00245380"/>
    <w:rsid w:val="00273778"/>
    <w:rsid w:val="00276830"/>
    <w:rsid w:val="00281E2C"/>
    <w:rsid w:val="00283027"/>
    <w:rsid w:val="00284E1F"/>
    <w:rsid w:val="0028660F"/>
    <w:rsid w:val="002917E1"/>
    <w:rsid w:val="0029382A"/>
    <w:rsid w:val="00295635"/>
    <w:rsid w:val="002A1B5D"/>
    <w:rsid w:val="002A38F2"/>
    <w:rsid w:val="002A4F9B"/>
    <w:rsid w:val="002A7C99"/>
    <w:rsid w:val="002B3C15"/>
    <w:rsid w:val="002B5FCF"/>
    <w:rsid w:val="002C0930"/>
    <w:rsid w:val="002D1C2F"/>
    <w:rsid w:val="002D49E3"/>
    <w:rsid w:val="002E1804"/>
    <w:rsid w:val="002E365B"/>
    <w:rsid w:val="002F3DA2"/>
    <w:rsid w:val="00302344"/>
    <w:rsid w:val="003025A5"/>
    <w:rsid w:val="00307EA2"/>
    <w:rsid w:val="00342C4E"/>
    <w:rsid w:val="003441A6"/>
    <w:rsid w:val="0034506C"/>
    <w:rsid w:val="00346879"/>
    <w:rsid w:val="00352861"/>
    <w:rsid w:val="00354450"/>
    <w:rsid w:val="00355B4B"/>
    <w:rsid w:val="00356C86"/>
    <w:rsid w:val="0036622F"/>
    <w:rsid w:val="003728CD"/>
    <w:rsid w:val="00373B60"/>
    <w:rsid w:val="00373BFB"/>
    <w:rsid w:val="00386C33"/>
    <w:rsid w:val="00391091"/>
    <w:rsid w:val="0039671D"/>
    <w:rsid w:val="00396D47"/>
    <w:rsid w:val="00397A65"/>
    <w:rsid w:val="00397AD1"/>
    <w:rsid w:val="003A4D8B"/>
    <w:rsid w:val="003A7583"/>
    <w:rsid w:val="003B10FE"/>
    <w:rsid w:val="003B2551"/>
    <w:rsid w:val="003B2FF8"/>
    <w:rsid w:val="003B7972"/>
    <w:rsid w:val="003C2D5F"/>
    <w:rsid w:val="003D660D"/>
    <w:rsid w:val="003E20B9"/>
    <w:rsid w:val="003F1403"/>
    <w:rsid w:val="003F27E3"/>
    <w:rsid w:val="003F7E6F"/>
    <w:rsid w:val="00402D5B"/>
    <w:rsid w:val="00412C08"/>
    <w:rsid w:val="004170BE"/>
    <w:rsid w:val="004172A7"/>
    <w:rsid w:val="0041792B"/>
    <w:rsid w:val="00420948"/>
    <w:rsid w:val="004215A0"/>
    <w:rsid w:val="0043528C"/>
    <w:rsid w:val="00435589"/>
    <w:rsid w:val="0043659E"/>
    <w:rsid w:val="00440C16"/>
    <w:rsid w:val="004415D8"/>
    <w:rsid w:val="0044448D"/>
    <w:rsid w:val="00455842"/>
    <w:rsid w:val="0045771B"/>
    <w:rsid w:val="0047048D"/>
    <w:rsid w:val="00470F01"/>
    <w:rsid w:val="00473B67"/>
    <w:rsid w:val="00474D2D"/>
    <w:rsid w:val="0047524C"/>
    <w:rsid w:val="00496D9D"/>
    <w:rsid w:val="004A6B13"/>
    <w:rsid w:val="004B211E"/>
    <w:rsid w:val="004B2EB3"/>
    <w:rsid w:val="004C1810"/>
    <w:rsid w:val="004C3616"/>
    <w:rsid w:val="004C4D62"/>
    <w:rsid w:val="004D4554"/>
    <w:rsid w:val="004D68D3"/>
    <w:rsid w:val="004E6CD8"/>
    <w:rsid w:val="004F070A"/>
    <w:rsid w:val="004F5D1E"/>
    <w:rsid w:val="004F5F48"/>
    <w:rsid w:val="004F6971"/>
    <w:rsid w:val="004F76BA"/>
    <w:rsid w:val="00500137"/>
    <w:rsid w:val="00510956"/>
    <w:rsid w:val="00511C41"/>
    <w:rsid w:val="00515C51"/>
    <w:rsid w:val="0051646C"/>
    <w:rsid w:val="00517A5C"/>
    <w:rsid w:val="005232CC"/>
    <w:rsid w:val="00534F54"/>
    <w:rsid w:val="0054315C"/>
    <w:rsid w:val="005441BE"/>
    <w:rsid w:val="0054457C"/>
    <w:rsid w:val="0054470D"/>
    <w:rsid w:val="00553A6D"/>
    <w:rsid w:val="00553DE2"/>
    <w:rsid w:val="0057026C"/>
    <w:rsid w:val="0057473A"/>
    <w:rsid w:val="00576041"/>
    <w:rsid w:val="00591BAE"/>
    <w:rsid w:val="005A32E6"/>
    <w:rsid w:val="005B2EAC"/>
    <w:rsid w:val="005B53B6"/>
    <w:rsid w:val="005B544D"/>
    <w:rsid w:val="005D40E6"/>
    <w:rsid w:val="005D6CC9"/>
    <w:rsid w:val="005E2168"/>
    <w:rsid w:val="005E2A3F"/>
    <w:rsid w:val="005E437E"/>
    <w:rsid w:val="005E60A3"/>
    <w:rsid w:val="005F4017"/>
    <w:rsid w:val="005F407D"/>
    <w:rsid w:val="005F76BB"/>
    <w:rsid w:val="005F7C08"/>
    <w:rsid w:val="00603001"/>
    <w:rsid w:val="00603913"/>
    <w:rsid w:val="00604133"/>
    <w:rsid w:val="006065EF"/>
    <w:rsid w:val="00611910"/>
    <w:rsid w:val="00621F5A"/>
    <w:rsid w:val="00623D62"/>
    <w:rsid w:val="00623EEB"/>
    <w:rsid w:val="00623F97"/>
    <w:rsid w:val="00624001"/>
    <w:rsid w:val="00635A7E"/>
    <w:rsid w:val="00635D84"/>
    <w:rsid w:val="00651054"/>
    <w:rsid w:val="00674AB5"/>
    <w:rsid w:val="00676E17"/>
    <w:rsid w:val="00683EB9"/>
    <w:rsid w:val="0068592F"/>
    <w:rsid w:val="00692A38"/>
    <w:rsid w:val="006974EF"/>
    <w:rsid w:val="006B3E19"/>
    <w:rsid w:val="006B76F7"/>
    <w:rsid w:val="006C0E8C"/>
    <w:rsid w:val="006C125C"/>
    <w:rsid w:val="006D0C22"/>
    <w:rsid w:val="006D22A6"/>
    <w:rsid w:val="006D4C0C"/>
    <w:rsid w:val="006E00D2"/>
    <w:rsid w:val="006E0912"/>
    <w:rsid w:val="006E77E8"/>
    <w:rsid w:val="00702873"/>
    <w:rsid w:val="00705DEB"/>
    <w:rsid w:val="0071011C"/>
    <w:rsid w:val="00715BBD"/>
    <w:rsid w:val="00716399"/>
    <w:rsid w:val="0072346C"/>
    <w:rsid w:val="00724B44"/>
    <w:rsid w:val="00730972"/>
    <w:rsid w:val="00733CA6"/>
    <w:rsid w:val="007352A2"/>
    <w:rsid w:val="007358AE"/>
    <w:rsid w:val="00737B1F"/>
    <w:rsid w:val="007434B3"/>
    <w:rsid w:val="0074760F"/>
    <w:rsid w:val="00750C08"/>
    <w:rsid w:val="00750C90"/>
    <w:rsid w:val="00754E78"/>
    <w:rsid w:val="00757E2D"/>
    <w:rsid w:val="007621EA"/>
    <w:rsid w:val="00765168"/>
    <w:rsid w:val="007661AD"/>
    <w:rsid w:val="00770D44"/>
    <w:rsid w:val="007746DC"/>
    <w:rsid w:val="00781D0B"/>
    <w:rsid w:val="00782336"/>
    <w:rsid w:val="00782AF5"/>
    <w:rsid w:val="0078302D"/>
    <w:rsid w:val="00783C1E"/>
    <w:rsid w:val="00785EF1"/>
    <w:rsid w:val="007A31BC"/>
    <w:rsid w:val="007B23F1"/>
    <w:rsid w:val="007B3E16"/>
    <w:rsid w:val="007C23FA"/>
    <w:rsid w:val="007C401C"/>
    <w:rsid w:val="007C7274"/>
    <w:rsid w:val="007D169F"/>
    <w:rsid w:val="007F3348"/>
    <w:rsid w:val="007F627E"/>
    <w:rsid w:val="007F66DC"/>
    <w:rsid w:val="00813365"/>
    <w:rsid w:val="00813C40"/>
    <w:rsid w:val="00827E8D"/>
    <w:rsid w:val="00832D38"/>
    <w:rsid w:val="00843E60"/>
    <w:rsid w:val="00845E80"/>
    <w:rsid w:val="00850C6C"/>
    <w:rsid w:val="00854272"/>
    <w:rsid w:val="008563FE"/>
    <w:rsid w:val="008571FB"/>
    <w:rsid w:val="0086292C"/>
    <w:rsid w:val="0086603E"/>
    <w:rsid w:val="00867898"/>
    <w:rsid w:val="00872F58"/>
    <w:rsid w:val="00880F39"/>
    <w:rsid w:val="00896A5E"/>
    <w:rsid w:val="00897822"/>
    <w:rsid w:val="008A4399"/>
    <w:rsid w:val="008B1539"/>
    <w:rsid w:val="008B4D55"/>
    <w:rsid w:val="008D7353"/>
    <w:rsid w:val="008E1D80"/>
    <w:rsid w:val="008F05F1"/>
    <w:rsid w:val="008F13BA"/>
    <w:rsid w:val="008F4E95"/>
    <w:rsid w:val="008F4FBE"/>
    <w:rsid w:val="008F6416"/>
    <w:rsid w:val="008F7CE3"/>
    <w:rsid w:val="00900398"/>
    <w:rsid w:val="00914245"/>
    <w:rsid w:val="0091583F"/>
    <w:rsid w:val="00916F6D"/>
    <w:rsid w:val="0092141F"/>
    <w:rsid w:val="009248CB"/>
    <w:rsid w:val="00934CA0"/>
    <w:rsid w:val="00935D4E"/>
    <w:rsid w:val="00953457"/>
    <w:rsid w:val="009554C5"/>
    <w:rsid w:val="00962709"/>
    <w:rsid w:val="0098199F"/>
    <w:rsid w:val="00982F2B"/>
    <w:rsid w:val="009866D2"/>
    <w:rsid w:val="009A07D6"/>
    <w:rsid w:val="009D1EEF"/>
    <w:rsid w:val="009E0B2B"/>
    <w:rsid w:val="009E61E8"/>
    <w:rsid w:val="009F5FFC"/>
    <w:rsid w:val="00A020B0"/>
    <w:rsid w:val="00A032AA"/>
    <w:rsid w:val="00A1653F"/>
    <w:rsid w:val="00A170A1"/>
    <w:rsid w:val="00A35313"/>
    <w:rsid w:val="00A365B2"/>
    <w:rsid w:val="00A470BD"/>
    <w:rsid w:val="00A47CB3"/>
    <w:rsid w:val="00A56FD1"/>
    <w:rsid w:val="00A5745A"/>
    <w:rsid w:val="00A6135E"/>
    <w:rsid w:val="00A61DA2"/>
    <w:rsid w:val="00A62100"/>
    <w:rsid w:val="00A7646E"/>
    <w:rsid w:val="00A8155B"/>
    <w:rsid w:val="00A84D41"/>
    <w:rsid w:val="00A96DC5"/>
    <w:rsid w:val="00AA0B01"/>
    <w:rsid w:val="00AA297C"/>
    <w:rsid w:val="00AA659F"/>
    <w:rsid w:val="00AB1E8C"/>
    <w:rsid w:val="00AB2892"/>
    <w:rsid w:val="00AC1AA9"/>
    <w:rsid w:val="00AC2FE0"/>
    <w:rsid w:val="00AD5A70"/>
    <w:rsid w:val="00AD6254"/>
    <w:rsid w:val="00AE4CD1"/>
    <w:rsid w:val="00AE6A1D"/>
    <w:rsid w:val="00AF35B1"/>
    <w:rsid w:val="00B17FC9"/>
    <w:rsid w:val="00B2045F"/>
    <w:rsid w:val="00B239CB"/>
    <w:rsid w:val="00B2603B"/>
    <w:rsid w:val="00B37341"/>
    <w:rsid w:val="00B44F8B"/>
    <w:rsid w:val="00B525B3"/>
    <w:rsid w:val="00B52DE8"/>
    <w:rsid w:val="00B6083F"/>
    <w:rsid w:val="00B62F00"/>
    <w:rsid w:val="00B829E4"/>
    <w:rsid w:val="00B83AAA"/>
    <w:rsid w:val="00B8777D"/>
    <w:rsid w:val="00B90381"/>
    <w:rsid w:val="00B917BB"/>
    <w:rsid w:val="00BB7CB0"/>
    <w:rsid w:val="00BC047E"/>
    <w:rsid w:val="00BC0F8E"/>
    <w:rsid w:val="00BD7099"/>
    <w:rsid w:val="00BE0A13"/>
    <w:rsid w:val="00BE7851"/>
    <w:rsid w:val="00BF103D"/>
    <w:rsid w:val="00BF16F9"/>
    <w:rsid w:val="00BF29B1"/>
    <w:rsid w:val="00BF3391"/>
    <w:rsid w:val="00BF5BA6"/>
    <w:rsid w:val="00BF5C82"/>
    <w:rsid w:val="00C040F0"/>
    <w:rsid w:val="00C0466F"/>
    <w:rsid w:val="00C066F2"/>
    <w:rsid w:val="00C116DD"/>
    <w:rsid w:val="00C166B3"/>
    <w:rsid w:val="00C20083"/>
    <w:rsid w:val="00C256B8"/>
    <w:rsid w:val="00C2758E"/>
    <w:rsid w:val="00C40236"/>
    <w:rsid w:val="00C43C4B"/>
    <w:rsid w:val="00C44D4D"/>
    <w:rsid w:val="00C4599D"/>
    <w:rsid w:val="00C4752D"/>
    <w:rsid w:val="00C524F0"/>
    <w:rsid w:val="00C55246"/>
    <w:rsid w:val="00C73771"/>
    <w:rsid w:val="00C8267F"/>
    <w:rsid w:val="00C842A5"/>
    <w:rsid w:val="00CA31F1"/>
    <w:rsid w:val="00CA5213"/>
    <w:rsid w:val="00CA662D"/>
    <w:rsid w:val="00CB0B73"/>
    <w:rsid w:val="00CB284E"/>
    <w:rsid w:val="00CB3F19"/>
    <w:rsid w:val="00CC5249"/>
    <w:rsid w:val="00CC6ADE"/>
    <w:rsid w:val="00CD7F7D"/>
    <w:rsid w:val="00CE0614"/>
    <w:rsid w:val="00CE61DC"/>
    <w:rsid w:val="00CE6C00"/>
    <w:rsid w:val="00CF01D6"/>
    <w:rsid w:val="00CF411D"/>
    <w:rsid w:val="00D14948"/>
    <w:rsid w:val="00D16323"/>
    <w:rsid w:val="00D2246D"/>
    <w:rsid w:val="00D40E8F"/>
    <w:rsid w:val="00D505CF"/>
    <w:rsid w:val="00D52102"/>
    <w:rsid w:val="00D57F25"/>
    <w:rsid w:val="00D60633"/>
    <w:rsid w:val="00D61617"/>
    <w:rsid w:val="00D623EA"/>
    <w:rsid w:val="00D6717E"/>
    <w:rsid w:val="00D72DD7"/>
    <w:rsid w:val="00D80273"/>
    <w:rsid w:val="00D80E97"/>
    <w:rsid w:val="00D82576"/>
    <w:rsid w:val="00D87563"/>
    <w:rsid w:val="00D93524"/>
    <w:rsid w:val="00DA149E"/>
    <w:rsid w:val="00DA2E04"/>
    <w:rsid w:val="00DA36E8"/>
    <w:rsid w:val="00DB47B0"/>
    <w:rsid w:val="00DB7D3F"/>
    <w:rsid w:val="00DC273C"/>
    <w:rsid w:val="00DC68DC"/>
    <w:rsid w:val="00DC7576"/>
    <w:rsid w:val="00DD16B9"/>
    <w:rsid w:val="00DE04EA"/>
    <w:rsid w:val="00DE05F6"/>
    <w:rsid w:val="00DE240D"/>
    <w:rsid w:val="00DE29BB"/>
    <w:rsid w:val="00DE47E0"/>
    <w:rsid w:val="00E051EB"/>
    <w:rsid w:val="00E06FCA"/>
    <w:rsid w:val="00E1381F"/>
    <w:rsid w:val="00E2095D"/>
    <w:rsid w:val="00E337B8"/>
    <w:rsid w:val="00E34B02"/>
    <w:rsid w:val="00E400D9"/>
    <w:rsid w:val="00E5627D"/>
    <w:rsid w:val="00E610E9"/>
    <w:rsid w:val="00E615E5"/>
    <w:rsid w:val="00E61E4F"/>
    <w:rsid w:val="00E6768C"/>
    <w:rsid w:val="00E70912"/>
    <w:rsid w:val="00E70F2B"/>
    <w:rsid w:val="00E75125"/>
    <w:rsid w:val="00E8756D"/>
    <w:rsid w:val="00E9334C"/>
    <w:rsid w:val="00E93C3F"/>
    <w:rsid w:val="00E9404C"/>
    <w:rsid w:val="00E94BC2"/>
    <w:rsid w:val="00E96247"/>
    <w:rsid w:val="00EA2EA6"/>
    <w:rsid w:val="00EA3487"/>
    <w:rsid w:val="00EB13EA"/>
    <w:rsid w:val="00EB3AE4"/>
    <w:rsid w:val="00EC62C0"/>
    <w:rsid w:val="00ED0121"/>
    <w:rsid w:val="00ED1FAD"/>
    <w:rsid w:val="00ED2C14"/>
    <w:rsid w:val="00EE3F8F"/>
    <w:rsid w:val="00EF3352"/>
    <w:rsid w:val="00EF680A"/>
    <w:rsid w:val="00F00B58"/>
    <w:rsid w:val="00F01707"/>
    <w:rsid w:val="00F10DBE"/>
    <w:rsid w:val="00F243FA"/>
    <w:rsid w:val="00F31A46"/>
    <w:rsid w:val="00F35436"/>
    <w:rsid w:val="00F374A1"/>
    <w:rsid w:val="00F37A8F"/>
    <w:rsid w:val="00F41541"/>
    <w:rsid w:val="00F42634"/>
    <w:rsid w:val="00F44CBF"/>
    <w:rsid w:val="00F55B90"/>
    <w:rsid w:val="00F632C9"/>
    <w:rsid w:val="00F66BCD"/>
    <w:rsid w:val="00F67D58"/>
    <w:rsid w:val="00F70940"/>
    <w:rsid w:val="00F75186"/>
    <w:rsid w:val="00F80D21"/>
    <w:rsid w:val="00F80D57"/>
    <w:rsid w:val="00F85FA2"/>
    <w:rsid w:val="00F903A4"/>
    <w:rsid w:val="00F93BC4"/>
    <w:rsid w:val="00FA197D"/>
    <w:rsid w:val="00FA4058"/>
    <w:rsid w:val="00FA5085"/>
    <w:rsid w:val="00FB63B7"/>
    <w:rsid w:val="00FE4A67"/>
    <w:rsid w:val="00FF0090"/>
    <w:rsid w:val="00FF0A68"/>
    <w:rsid w:val="00FF0DC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5C8569-1322-42C1-B9F5-F8944C2A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F39"/>
    <w:rPr>
      <w:sz w:val="24"/>
      <w:szCs w:val="24"/>
      <w:lang w:val="en-US" w:eastAsia="en-GB"/>
    </w:rPr>
  </w:style>
  <w:style w:type="paragraph" w:styleId="Heading3">
    <w:name w:val="heading 3"/>
    <w:basedOn w:val="Normal"/>
    <w:next w:val="Normal"/>
    <w:qFormat/>
    <w:rsid w:val="00880F39"/>
    <w:pPr>
      <w:keepNext/>
      <w:outlineLvl w:val="2"/>
    </w:pPr>
    <w:rPr>
      <w:rFonts w:ascii="M_Swiss" w:hAnsi="M_Swiss"/>
      <w:b/>
      <w:i/>
      <w:color w:val="C0C0C0"/>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80F39"/>
    <w:pPr>
      <w:tabs>
        <w:tab w:val="center" w:pos="4153"/>
        <w:tab w:val="right" w:pos="8306"/>
      </w:tabs>
    </w:pPr>
  </w:style>
  <w:style w:type="paragraph" w:styleId="Footer">
    <w:name w:val="footer"/>
    <w:basedOn w:val="Normal"/>
    <w:rsid w:val="00880F39"/>
    <w:pPr>
      <w:tabs>
        <w:tab w:val="center" w:pos="4153"/>
        <w:tab w:val="right" w:pos="8306"/>
      </w:tabs>
    </w:pPr>
  </w:style>
  <w:style w:type="paragraph" w:styleId="BodyText2">
    <w:name w:val="Body Text 2"/>
    <w:basedOn w:val="Normal"/>
    <w:rsid w:val="00880F39"/>
    <w:pPr>
      <w:jc w:val="both"/>
    </w:pPr>
    <w:rPr>
      <w:b/>
      <w:sz w:val="28"/>
      <w:lang w:val="mk-MK"/>
    </w:rPr>
  </w:style>
  <w:style w:type="character" w:styleId="PageNumber">
    <w:name w:val="page number"/>
    <w:basedOn w:val="DefaultParagraphFont"/>
    <w:rsid w:val="00880F39"/>
  </w:style>
  <w:style w:type="paragraph" w:styleId="BalloonText">
    <w:name w:val="Balloon Text"/>
    <w:basedOn w:val="Normal"/>
    <w:semiHidden/>
    <w:rsid w:val="00DE05F6"/>
    <w:rPr>
      <w:rFonts w:ascii="Tahoma" w:hAnsi="Tahoma" w:cs="Tahoma"/>
      <w:sz w:val="16"/>
      <w:szCs w:val="16"/>
    </w:rPr>
  </w:style>
  <w:style w:type="paragraph" w:styleId="DocumentMap">
    <w:name w:val="Document Map"/>
    <w:basedOn w:val="Normal"/>
    <w:semiHidden/>
    <w:rsid w:val="00DE29BB"/>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Д О Г О В О Р</vt:lpstr>
    </vt:vector>
  </TitlesOfParts>
  <Company>Stopanska Banka A.D. Bitola</Company>
  <LinksUpToDate>false</LinksUpToDate>
  <CharactersWithSpaces>11242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О Р</dc:title>
  <dc:subject/>
  <dc:creator>dimitar.a</dc:creator>
  <cp:keywords/>
  <cp:lastModifiedBy>Marija Talevska</cp:lastModifiedBy>
  <cp:revision>2</cp:revision>
  <cp:lastPrinted>2016-05-09T10:01:00Z</cp:lastPrinted>
  <dcterms:created xsi:type="dcterms:W3CDTF">2016-09-07T13:15:00Z</dcterms:created>
  <dcterms:modified xsi:type="dcterms:W3CDTF">2016-09-07T13:15:00Z</dcterms:modified>
</cp:coreProperties>
</file>