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B843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REPORT </w:t>
      </w:r>
    </w:p>
    <w:p w14:paraId="1C3199E7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Zajęcia: Analog and </w:t>
      </w:r>
      <w:proofErr w:type="spellStart"/>
      <w:r>
        <w:rPr>
          <w:rFonts w:ascii="Times New Roman" w:eastAsia="Times New Roman" w:hAnsi="Times New Roman" w:cs="Times New Roman"/>
          <w:sz w:val="28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electronic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circuits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E9ED8D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Teacher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4B060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B3283B2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F31F0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F92CF2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E39FA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042DB4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E1FF4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0AA57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7A0D36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59A1B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9CCB4F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305E88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75029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BB1D0C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561B45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Lab 5-6</w:t>
      </w:r>
    </w:p>
    <w:p w14:paraId="7160EB99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23.11.2024</w:t>
      </w:r>
    </w:p>
    <w:p w14:paraId="2E3B3C00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Topic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"5. Digital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Design and Analysis: </w:t>
      </w:r>
      <w:proofErr w:type="spellStart"/>
      <w:r>
        <w:rPr>
          <w:rFonts w:ascii="Times New Roman" w:eastAsia="Times New Roman" w:hAnsi="Times New Roman" w:cs="Times New Roman"/>
          <w:sz w:val="28"/>
        </w:rPr>
        <w:t>Implementing</w:t>
      </w:r>
      <w:proofErr w:type="spellEnd"/>
    </w:p>
    <w:p w14:paraId="3179A9BD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FIR and IIR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371740E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8"/>
        </w:rPr>
        <w:t>Adaptive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Applying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adaptive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filtering</w:t>
      </w:r>
      <w:proofErr w:type="spellEnd"/>
    </w:p>
    <w:p w14:paraId="527DFFFF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</w:rPr>
        <w:t>noise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reduction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." </w:t>
      </w:r>
    </w:p>
    <w:p w14:paraId="46D2BB58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Variant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10 </w:t>
      </w:r>
    </w:p>
    <w:p w14:paraId="1D69F36A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4ABF830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45CF246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CC7410C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3172620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A1E7F61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F097957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980D4EC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E75452B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Anna Więzik</w:t>
      </w:r>
    </w:p>
    <w:p w14:paraId="43EB3785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II stopień, </w:t>
      </w:r>
    </w:p>
    <w:p w14:paraId="31BDCC4C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niestacjonarne, </w:t>
      </w:r>
    </w:p>
    <w:p w14:paraId="5953576D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</w:p>
    <w:p w14:paraId="6D4DC5F0" w14:textId="77777777" w:rsidR="00EB1ECF" w:rsidRDefault="00000000" w:rsidP="00E32FA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Gr.1</w:t>
      </w:r>
      <w:r w:rsidR="00C5536D">
        <w:rPr>
          <w:rFonts w:ascii="Times New Roman" w:eastAsia="Times New Roman" w:hAnsi="Times New Roman" w:cs="Times New Roman"/>
          <w:sz w:val="28"/>
        </w:rPr>
        <w:t>b</w:t>
      </w:r>
    </w:p>
    <w:p w14:paraId="5BAF841E" w14:textId="77777777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Problem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statement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776C5D85" w14:textId="77777777" w:rsidR="00E32FA9" w:rsidRDefault="00E32FA9" w:rsidP="00E32FA9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</w:p>
    <w:p w14:paraId="134CA35E" w14:textId="77777777" w:rsidR="00E32FA9" w:rsidRPr="00C5536D" w:rsidRDefault="00E32FA9" w:rsidP="00C5536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Each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requires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implement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all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three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types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filters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: FIR, IIR, and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Adaptive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LMS,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using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different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parameters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observe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performance for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noise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reduction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23FDEC" w14:textId="77777777" w:rsidR="00E32FA9" w:rsidRPr="00E32FA9" w:rsidRDefault="00E32FA9" w:rsidP="00E32FA9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</w:p>
    <w:p w14:paraId="45D15074" w14:textId="77777777" w:rsidR="002F12D2" w:rsidRPr="002F12D2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 data: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object w:dxaOrig="7994" w:dyaOrig="2670" w14:anchorId="56C912E6">
          <v:rect id="rectole0000000000" o:spid="_x0000_i1025" style="width:399.6pt;height:133.8pt" o:ole="" o:preferrelative="t" stroked="f">
            <v:imagedata r:id="rId5" o:title=""/>
          </v:rect>
          <o:OLEObject Type="Embed" ProgID="StaticDib" ShapeID="rectole0000000000" DrawAspect="Content" ObjectID="_1795090361" r:id="rId6"/>
        </w:objec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0A084697" w14:textId="77777777" w:rsidR="00EB1ECF" w:rsidRDefault="002F12D2" w:rsidP="002F12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 w:rsidRPr="00E32FA9"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proofErr w:type="spellStart"/>
      <w:r w:rsidRPr="00E32FA9">
        <w:rPr>
          <w:rFonts w:ascii="Times New Roman" w:eastAsia="Times New Roman" w:hAnsi="Times New Roman" w:cs="Times New Roman"/>
          <w:sz w:val="24"/>
          <w:szCs w:val="24"/>
        </w:rPr>
        <w:t>remote</w:t>
      </w:r>
      <w:proofErr w:type="spellEnd"/>
      <w:r w:rsidRPr="00E32FA9">
        <w:rPr>
          <w:rFonts w:ascii="Times New Roman" w:eastAsia="Times New Roman" w:hAnsi="Times New Roman" w:cs="Times New Roman"/>
          <w:sz w:val="24"/>
          <w:szCs w:val="24"/>
        </w:rPr>
        <w:t xml:space="preserve"> repozytorium: </w:t>
      </w:r>
      <w:hyperlink r:id="rId7" w:history="1">
        <w:r w:rsidRPr="00E32FA9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https://github.com/AnaShiro/DSP_2024</w:t>
        </w:r>
      </w:hyperlink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7A88B72A" w14:textId="1EF1006B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Commands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used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GUI): </w:t>
      </w:r>
    </w:p>
    <w:p w14:paraId="7301591A" w14:textId="1F54CC8C" w:rsidR="0034012F" w:rsidRDefault="0034012F" w:rsidP="0034012F">
      <w:pPr>
        <w:pStyle w:val="Akapitzlist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FIR</w:t>
      </w:r>
    </w:p>
    <w:p w14:paraId="65152A99" w14:textId="60D81D26" w:rsidR="0034012F" w:rsidRDefault="0034012F" w:rsidP="0034012F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498839" wp14:editId="0E146BB0">
            <wp:extent cx="4594860" cy="3456275"/>
            <wp:effectExtent l="0" t="0" r="0" b="0"/>
            <wp:docPr id="3936405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27" cy="347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9F37" w14:textId="792402F6" w:rsidR="0034012F" w:rsidRDefault="0034012F" w:rsidP="0034012F">
      <w:pPr>
        <w:pStyle w:val="Akapitzlist"/>
        <w:spacing w:after="0" w:line="276" w:lineRule="auto"/>
        <w:ind w:left="1440"/>
        <w:rPr>
          <w:noProof/>
        </w:rPr>
      </w:pPr>
    </w:p>
    <w:p w14:paraId="1240DFA3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4EFBFA77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12F4B418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362A1359" w14:textId="77777777" w:rsidR="00CD0E14" w:rsidRDefault="00CD0E14" w:rsidP="0034012F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</w:p>
    <w:p w14:paraId="619031ED" w14:textId="7F948D04" w:rsidR="0034012F" w:rsidRDefault="00CD0E14" w:rsidP="0034012F">
      <w:pPr>
        <w:pStyle w:val="Akapitzlist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IIR</w:t>
      </w:r>
    </w:p>
    <w:p w14:paraId="7C3DE328" w14:textId="097A7326" w:rsidR="00CD0E14" w:rsidRDefault="00CD0E14" w:rsidP="00CD0E14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12C037" wp14:editId="09863455">
            <wp:extent cx="4785360" cy="3010367"/>
            <wp:effectExtent l="0" t="0" r="0" b="0"/>
            <wp:docPr id="20767831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33" cy="30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928D" w14:textId="0A4F471D" w:rsidR="00CD0E14" w:rsidRPr="00CD0E14" w:rsidRDefault="00CD0E14" w:rsidP="00CD0E14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13F987" wp14:editId="31B840C0">
            <wp:extent cx="4763723" cy="2324100"/>
            <wp:effectExtent l="0" t="0" r="0" b="0"/>
            <wp:docPr id="9629790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57" cy="2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BBD1" w14:textId="07351886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Outcomes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CD0E14">
        <w:rPr>
          <w:noProof/>
        </w:rPr>
        <w:drawing>
          <wp:inline distT="0" distB="0" distL="0" distR="0" wp14:anchorId="1AFA8255" wp14:editId="00CDD851">
            <wp:extent cx="5202729" cy="3398520"/>
            <wp:effectExtent l="0" t="0" r="0" b="0"/>
            <wp:docPr id="1764638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27" cy="340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1412" w14:textId="20C23008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B10B280" wp14:editId="467E40AF">
            <wp:extent cx="5219700" cy="3383714"/>
            <wp:effectExtent l="0" t="0" r="0" b="0"/>
            <wp:docPr id="132107659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99" cy="338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C27C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4CA6F11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A4CE995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5150583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E50BADA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5DEEA69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9185D98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7A1D40FA" w14:textId="77777777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Conclusions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F52A0EB" w14:textId="77777777" w:rsidR="00C5536D" w:rsidRDefault="00C5536D" w:rsidP="002F12D2">
      <w:pPr>
        <w:pStyle w:val="Akapitzlist"/>
        <w:spacing w:after="0" w:line="276" w:lineRule="auto"/>
        <w:ind w:firstLine="696"/>
        <w:jc w:val="both"/>
        <w:rPr>
          <w:rFonts w:ascii="Times New Roman" w:eastAsia="Times New Roman" w:hAnsi="Times New Roman" w:cs="Times New Roman"/>
          <w:sz w:val="24"/>
        </w:rPr>
      </w:pPr>
    </w:p>
    <w:p w14:paraId="2FF43901" w14:textId="77777777" w:rsidR="002F12D2" w:rsidRPr="002F12D2" w:rsidRDefault="002F12D2" w:rsidP="002F12D2">
      <w:pPr>
        <w:pStyle w:val="Akapitzlist"/>
        <w:spacing w:after="0" w:line="276" w:lineRule="auto"/>
        <w:ind w:firstLine="69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F12D2">
        <w:rPr>
          <w:rFonts w:ascii="Times New Roman" w:eastAsia="Times New Roman" w:hAnsi="Times New Roman" w:cs="Times New Roman"/>
          <w:sz w:val="24"/>
        </w:rPr>
        <w:t>This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offers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comprehensive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overview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mathematical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principles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underlying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FIR (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Finite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Impulse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Response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), IIR (Infinite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Impulse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Response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>), and LMS (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Least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Mean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Squares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adaptive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It not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only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provides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theoretical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background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but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also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includes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practical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Python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implementations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each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Furthermore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the manual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incorporates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various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visualization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techniques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effectively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demonstrate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the performance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efficiency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in real-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world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scenarios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This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combination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theory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implementation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visual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aids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ensures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clear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understanding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'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functionality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their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applications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>.</w:t>
      </w:r>
    </w:p>
    <w:p w14:paraId="473BA8D7" w14:textId="77777777" w:rsidR="002F12D2" w:rsidRDefault="002F12D2" w:rsidP="002F12D2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2F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602A4"/>
    <w:multiLevelType w:val="multilevel"/>
    <w:tmpl w:val="E2741D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D32FD9"/>
    <w:multiLevelType w:val="hybridMultilevel"/>
    <w:tmpl w:val="870C70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231048">
    <w:abstractNumId w:val="0"/>
  </w:num>
  <w:num w:numId="2" w16cid:durableId="171122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ECF"/>
    <w:rsid w:val="002F12D2"/>
    <w:rsid w:val="0034012F"/>
    <w:rsid w:val="003507DB"/>
    <w:rsid w:val="0042110F"/>
    <w:rsid w:val="008E1338"/>
    <w:rsid w:val="00C01A4E"/>
    <w:rsid w:val="00C5536D"/>
    <w:rsid w:val="00CD0E14"/>
    <w:rsid w:val="00E32FA9"/>
    <w:rsid w:val="00EB1ECF"/>
    <w:rsid w:val="00F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A58"/>
  <w15:docId w15:val="{A7F8E9B3-460D-4897-8228-FD1DAC4F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2F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2FA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F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Shiro/DSP_202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209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Więzik</cp:lastModifiedBy>
  <cp:revision>8</cp:revision>
  <dcterms:created xsi:type="dcterms:W3CDTF">2024-11-23T20:28:00Z</dcterms:created>
  <dcterms:modified xsi:type="dcterms:W3CDTF">2024-12-07T14:26:00Z</dcterms:modified>
</cp:coreProperties>
</file>