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2093287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873791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2E6E032F" w14:textId="6CE2C9E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076D05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2D2A56"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076D05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56BA3466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076D05">
              <w:rPr>
                <w:rFonts w:ascii="Calibri" w:eastAsia="Calibri" w:hAnsi="Calibri" w:cs="Calibri"/>
                <w:sz w:val="28"/>
                <w:szCs w:val="28"/>
              </w:rPr>
              <w:t>Metoda gradientu prostego. Wsteczna propagacja błędu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0405055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0A975A6E" w:rsidR="000509CD" w:rsidRDefault="002336A6" w:rsidP="0077788C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26223E" w:rsidRPr="0026223E">
        <w:t xml:space="preserve"> </w:t>
      </w:r>
      <w:hyperlink r:id="rId5" w:history="1">
        <w:r w:rsidR="0026223E" w:rsidRPr="00737C59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https://github.com/AnaShiro/MK_2025</w:t>
        </w:r>
      </w:hyperlink>
      <w:r w:rsidR="0026223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06EDB0B" w14:textId="77777777" w:rsidR="0077788C" w:rsidRPr="0077788C" w:rsidRDefault="0077788C" w:rsidP="0077788C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61018B8A" w14:textId="2369712C" w:rsidR="00803E59" w:rsidRDefault="00803E59" w:rsidP="00E81F4E">
      <w:pPr>
        <w:pStyle w:val="Akapitzlist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Wstęp teoretyczny</w:t>
      </w:r>
    </w:p>
    <w:p w14:paraId="455C62D0" w14:textId="77777777" w:rsidR="00803E59" w:rsidRDefault="00803E59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3D72E6EC" w14:textId="207F86CB" w:rsidR="00803E59" w:rsidRP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>Metoda gradientu prostego jest jedną z podstawowych technik optymalizacji funkcji wielu zmiennych. Polega na iteracyjnym przeszukiwaniu przestrzeni rozwiązań poprzez przesuwanie się w kierunku przeciwnym do gradientu funkcji, co pozwala na znajdowanie jej minimum.</w:t>
      </w:r>
    </w:p>
    <w:p w14:paraId="50F228C8" w14:textId="73CD1DC7" w:rsidR="00803E59" w:rsidRP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>W pierwszej części zadania celem było zastosowanie metody gradientu prostego do minimalizacji funkcji dwóch zmiennych oraz przedstawienie wyników w formie wizualizacji 3D. Pozwoliło to na intuicyjne zrozumienie, jak gradient kieruje ruchem w przestrzeni funkcji w stronę jej minimum.</w:t>
      </w:r>
    </w:p>
    <w:p w14:paraId="2E88DA73" w14:textId="75135732" w:rsid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 xml:space="preserve">W drugiej części zadania zastosowano obliczenia gradientów w kontekście sieci neuronowych. Sieć była zdefiniowana według podanej architektury, a zadaniem było policzenie gradientów z wykorzystaniem biblioteki </w:t>
      </w:r>
      <w:proofErr w:type="spellStart"/>
      <w:r w:rsidRPr="00803E59">
        <w:rPr>
          <w:rFonts w:ascii="Calibri" w:eastAsia="Calibri" w:hAnsi="Calibri" w:cs="Calibri"/>
          <w:sz w:val="24"/>
          <w:szCs w:val="24"/>
        </w:rPr>
        <w:t>numpy</w:t>
      </w:r>
      <w:proofErr w:type="spellEnd"/>
      <w:r w:rsidRPr="00803E59">
        <w:rPr>
          <w:rFonts w:ascii="Calibri" w:eastAsia="Calibri" w:hAnsi="Calibri" w:cs="Calibri"/>
          <w:sz w:val="24"/>
          <w:szCs w:val="24"/>
        </w:rPr>
        <w:t>. Proces ten odpowiada etapowi wstecznej propagacji błędu (</w:t>
      </w:r>
      <w:proofErr w:type="spellStart"/>
      <w:r w:rsidRPr="00803E59">
        <w:rPr>
          <w:rFonts w:ascii="Calibri" w:eastAsia="Calibri" w:hAnsi="Calibri" w:cs="Calibri"/>
          <w:sz w:val="24"/>
          <w:szCs w:val="24"/>
        </w:rPr>
        <w:t>backpropagation</w:t>
      </w:r>
      <w:proofErr w:type="spellEnd"/>
      <w:r w:rsidRPr="00803E59">
        <w:rPr>
          <w:rFonts w:ascii="Calibri" w:eastAsia="Calibri" w:hAnsi="Calibri" w:cs="Calibri"/>
          <w:sz w:val="24"/>
          <w:szCs w:val="24"/>
        </w:rPr>
        <w:t>), który jest kluczowy w uczeniu modeli neuronowych.</w:t>
      </w:r>
    </w:p>
    <w:p w14:paraId="20A45777" w14:textId="77777777" w:rsidR="00803E59" w:rsidRPr="00803E59" w:rsidRDefault="00803E59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21309F11" w14:textId="77777777" w:rsidR="0077788C" w:rsidRDefault="0077788C" w:rsidP="00E81F4E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268336" w14:textId="37D5D3F1" w:rsidR="00114FDF" w:rsidRPr="00D222A2" w:rsidRDefault="2365EC43" w:rsidP="00E81F4E">
      <w:pPr>
        <w:pStyle w:val="Akapitzlist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77777777" w:rsidR="000628E5" w:rsidRDefault="000628E5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1435C6A5" w14:textId="7CB76841" w:rsidR="00E81F4E" w:rsidRDefault="009615AF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BBFF5A" wp14:editId="4959ADA8">
            <wp:extent cx="5334000" cy="5499469"/>
            <wp:effectExtent l="0" t="0" r="0" b="6350"/>
            <wp:docPr id="6029664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86" cy="55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47F5" w14:textId="677E6A65" w:rsidR="009615AF" w:rsidRDefault="009615AF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F4842" wp14:editId="5A17C619">
            <wp:extent cx="4509570" cy="4495800"/>
            <wp:effectExtent l="0" t="0" r="5715" b="0"/>
            <wp:docPr id="19527891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30" cy="44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1D75" w14:textId="796CFCB2" w:rsidR="009615AF" w:rsidRDefault="009615AF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2E2B0F" wp14:editId="74DB2CB6">
            <wp:extent cx="4274820" cy="4224142"/>
            <wp:effectExtent l="0" t="0" r="0" b="5080"/>
            <wp:docPr id="43999714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20" cy="423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638" w14:textId="72A05AF3" w:rsidR="009615AF" w:rsidRDefault="009615AF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481CB" wp14:editId="7CAF8EF7">
            <wp:extent cx="5143500" cy="4295558"/>
            <wp:effectExtent l="0" t="0" r="0" b="0"/>
            <wp:docPr id="8199283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00" cy="430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B01" w14:textId="5250B21A" w:rsidR="009615AF" w:rsidRDefault="009615AF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FFD613" wp14:editId="061E452E">
            <wp:extent cx="2712720" cy="2682240"/>
            <wp:effectExtent l="0" t="0" r="0" b="3810"/>
            <wp:docPr id="8748092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49FD" w14:textId="77777777" w:rsidR="00E81F4E" w:rsidRPr="00D230BF" w:rsidRDefault="00E81F4E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719D0C8C" w14:textId="77777777" w:rsidR="009615AF" w:rsidRDefault="009615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1FE36E2D" w14:textId="7CCD78B7" w:rsidR="00803E59" w:rsidRDefault="2365EC43" w:rsidP="00E81F4E">
      <w:pPr>
        <w:pStyle w:val="Akapitzlist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3D598A19" w14:textId="77777777" w:rsidR="00803E59" w:rsidRPr="00803E59" w:rsidRDefault="00803E59" w:rsidP="00E81F4E">
      <w:pPr>
        <w:pStyle w:val="Akapitzlist"/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14:paraId="1808A5AD" w14:textId="1B27C649" w:rsidR="00803E59" w:rsidRP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>Przeprowadzone zadania pozwoliły na praktyczne zrozumienie działania metody gradientu prostego i jego roli w optymalizacji funkcji. W przypadku funkcji o prostszej strukturze gradient prowadził szybko i skutecznie do minimum lokalnego. Dla bardziej złożonych funkcji proces był wolniejszy lub prowadził do minimum lokalnego zależnego od punktu startowego.</w:t>
      </w:r>
    </w:p>
    <w:p w14:paraId="0E8A79B1" w14:textId="20477A5E" w:rsidR="00803E59" w:rsidRP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>W kontekście sieci neuronowych obliczenia gradientów pokazały, jak ważne jest poprawne propagowanie informacji wstecznie w celu aktualizacji wag i minimalizacji funkcji kosztu. Ćwiczenie to uwidoczniło zależność skuteczności uczenia od poprawnego liczenia pochodnych oraz doboru odpowiednich funkcji aktywacji.</w:t>
      </w:r>
    </w:p>
    <w:p w14:paraId="35EF6DF1" w14:textId="716B2F39" w:rsidR="00803E59" w:rsidRPr="00803E59" w:rsidRDefault="00803E59" w:rsidP="00E81F4E">
      <w:pPr>
        <w:pStyle w:val="Akapitzlist"/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03E59">
        <w:rPr>
          <w:rFonts w:ascii="Calibri" w:eastAsia="Calibri" w:hAnsi="Calibri" w:cs="Calibri"/>
          <w:sz w:val="24"/>
          <w:szCs w:val="24"/>
        </w:rPr>
        <w:t>Dzięki realizacji zadania zdobyto cenną praktykę w implementacji podstawowych algorytmów optymalizacyjnych oraz w mechanizmach działania sztucznych sieci neuronowych.</w:t>
      </w:r>
    </w:p>
    <w:sectPr w:rsidR="00803E59" w:rsidRPr="0080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76D05"/>
    <w:rsid w:val="00094438"/>
    <w:rsid w:val="00104C06"/>
    <w:rsid w:val="0011075F"/>
    <w:rsid w:val="00114FDF"/>
    <w:rsid w:val="00207A09"/>
    <w:rsid w:val="002336A6"/>
    <w:rsid w:val="0026223E"/>
    <w:rsid w:val="002A0B92"/>
    <w:rsid w:val="002C1355"/>
    <w:rsid w:val="002C1659"/>
    <w:rsid w:val="002D00A1"/>
    <w:rsid w:val="002D2A56"/>
    <w:rsid w:val="003A260F"/>
    <w:rsid w:val="00467974"/>
    <w:rsid w:val="00510F4A"/>
    <w:rsid w:val="00542118"/>
    <w:rsid w:val="006117FC"/>
    <w:rsid w:val="0064111A"/>
    <w:rsid w:val="0064312E"/>
    <w:rsid w:val="00685345"/>
    <w:rsid w:val="006D088E"/>
    <w:rsid w:val="006D5680"/>
    <w:rsid w:val="00731B54"/>
    <w:rsid w:val="0077788C"/>
    <w:rsid w:val="00793272"/>
    <w:rsid w:val="007D6F6A"/>
    <w:rsid w:val="00803E59"/>
    <w:rsid w:val="00873791"/>
    <w:rsid w:val="008E341E"/>
    <w:rsid w:val="0090058F"/>
    <w:rsid w:val="0090718D"/>
    <w:rsid w:val="009615AF"/>
    <w:rsid w:val="009A2C9B"/>
    <w:rsid w:val="00AD7694"/>
    <w:rsid w:val="00B12249"/>
    <w:rsid w:val="00B83389"/>
    <w:rsid w:val="00BA2F7C"/>
    <w:rsid w:val="00C16714"/>
    <w:rsid w:val="00CC25DC"/>
    <w:rsid w:val="00D222A2"/>
    <w:rsid w:val="00D230BF"/>
    <w:rsid w:val="00D25402"/>
    <w:rsid w:val="00DC309A"/>
    <w:rsid w:val="00DC7508"/>
    <w:rsid w:val="00E26D3B"/>
    <w:rsid w:val="00E31181"/>
    <w:rsid w:val="00E3203C"/>
    <w:rsid w:val="00E371AE"/>
    <w:rsid w:val="00E81F4E"/>
    <w:rsid w:val="00F30A5D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aShiro/MK_20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33</cp:revision>
  <dcterms:created xsi:type="dcterms:W3CDTF">2024-09-28T13:29:00Z</dcterms:created>
  <dcterms:modified xsi:type="dcterms:W3CDTF">2025-06-02T18:13:00Z</dcterms:modified>
</cp:coreProperties>
</file>