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531C5E3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 w:rsidR="009A2C9B">
        <w:rPr>
          <w:rFonts w:ascii="Calibri" w:eastAsia="Calibri" w:hAnsi="Calibri" w:cs="Calibri"/>
          <w:sz w:val="28"/>
          <w:szCs w:val="28"/>
        </w:rPr>
        <w:t>Nauka o danych I</w:t>
      </w:r>
    </w:p>
    <w:p w14:paraId="1E89E1A1" w14:textId="76615FD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Prowadzący: prof. dr hab. Vasyl Martsenyuk</w:t>
      </w:r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532CD844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0628E5">
              <w:rPr>
                <w:rFonts w:ascii="Calibri" w:eastAsia="Calibri" w:hAnsi="Calibri" w:cs="Calibri"/>
                <w:sz w:val="28"/>
                <w:szCs w:val="28"/>
              </w:rPr>
              <w:t>7</w:t>
            </w:r>
          </w:p>
          <w:p w14:paraId="2E6E032F" w14:textId="0805DC6B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0628E5">
              <w:rPr>
                <w:rFonts w:ascii="Calibri" w:eastAsia="Calibri" w:hAnsi="Calibri" w:cs="Calibri"/>
                <w:sz w:val="28"/>
                <w:szCs w:val="28"/>
              </w:rPr>
              <w:t>21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.1</w:t>
            </w:r>
            <w:r w:rsidR="002C1355"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.2024</w:t>
            </w:r>
          </w:p>
          <w:p w14:paraId="3D2A916B" w14:textId="2AA9150F" w:rsidR="2365EC43" w:rsidRDefault="2365EC43" w:rsidP="002C135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Temat: </w:t>
            </w:r>
            <w:r w:rsidR="002C1355">
              <w:rPr>
                <w:rFonts w:ascii="Calibri" w:eastAsia="Calibri" w:hAnsi="Calibri" w:cs="Calibri"/>
                <w:sz w:val="28"/>
                <w:szCs w:val="28"/>
              </w:rPr>
              <w:t>„</w:t>
            </w:r>
            <w:r w:rsidR="000628E5" w:rsidRPr="000628E5">
              <w:rPr>
                <w:rFonts w:ascii="Calibri" w:eastAsia="Calibri" w:hAnsi="Calibri" w:cs="Calibri"/>
                <w:sz w:val="28"/>
                <w:szCs w:val="28"/>
              </w:rPr>
              <w:t>Klasyfikacja danych przy użyciu algorytmów uczenia maszynowego (różne zbiory danych)</w:t>
            </w:r>
            <w:r w:rsidR="002C1355">
              <w:rPr>
                <w:rFonts w:ascii="Calibri" w:eastAsia="Calibri" w:hAnsi="Calibri" w:cs="Calibri"/>
                <w:sz w:val="28"/>
                <w:szCs w:val="28"/>
              </w:rPr>
              <w:t>”</w:t>
            </w:r>
          </w:p>
          <w:p w14:paraId="0BA2D544" w14:textId="1718E6C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10</w:t>
            </w:r>
          </w:p>
        </w:tc>
        <w:tc>
          <w:tcPr>
            <w:tcW w:w="4513" w:type="dxa"/>
          </w:tcPr>
          <w:p w14:paraId="185C2B3E" w14:textId="707F7B7B" w:rsidR="2365EC43" w:rsidRDefault="000509CD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Anna Więzik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7842D58E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II stopień, 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nie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stacjonarne,</w:t>
            </w:r>
          </w:p>
          <w:p w14:paraId="32BE7427" w14:textId="18317E00" w:rsidR="2365EC43" w:rsidRDefault="000509CD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1 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1b</w:t>
            </w:r>
          </w:p>
        </w:tc>
      </w:tr>
    </w:tbl>
    <w:p w14:paraId="267C1DBE" w14:textId="00A10127" w:rsidR="2365EC43" w:rsidRPr="000509CD" w:rsidRDefault="2365EC43" w:rsidP="2365EC43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13221E21" w14:textId="5167AD92" w:rsidR="2365EC43" w:rsidRDefault="2365EC43" w:rsidP="000509CD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t>Polecenie:</w:t>
      </w:r>
    </w:p>
    <w:p w14:paraId="08EDC5E9" w14:textId="77777777" w:rsidR="000509CD" w:rsidRDefault="000509CD" w:rsidP="000509CD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</w:p>
    <w:p w14:paraId="1BA465EA" w14:textId="0D58CE33" w:rsidR="000509CD" w:rsidRDefault="00F15AC1" w:rsidP="000509CD">
      <w:pPr>
        <w:pStyle w:val="Akapitzlist"/>
        <w:rPr>
          <w:rFonts w:ascii="Calibri" w:eastAsia="Calibri" w:hAnsi="Calibri" w:cs="Calibri"/>
          <w:sz w:val="24"/>
          <w:szCs w:val="24"/>
        </w:rPr>
      </w:pPr>
      <w:r w:rsidRPr="00F15AC1">
        <w:rPr>
          <w:rFonts w:ascii="Calibri" w:eastAsia="Calibri" w:hAnsi="Calibri" w:cs="Calibri"/>
          <w:sz w:val="24"/>
          <w:szCs w:val="24"/>
        </w:rPr>
        <w:t xml:space="preserve">Zbiór danych dotyczących chorób serca zawiera informacje o różnych cechach zdrowotnych pacjentów (np. poziom cholesterolu, ciśnienie krwi, aktywność fizyczna). Celem zadania jest klasyfikacja pacjentów na podstawie tych cech, czy są narażeni na ryzyko chorób serca. Link do danych: </w:t>
      </w:r>
      <w:hyperlink r:id="rId5" w:history="1">
        <w:r w:rsidRPr="003D5FD6">
          <w:rPr>
            <w:rStyle w:val="Hipercze"/>
            <w:rFonts w:ascii="Calibri" w:eastAsia="Calibri" w:hAnsi="Calibri" w:cs="Calibri"/>
            <w:sz w:val="24"/>
            <w:szCs w:val="24"/>
          </w:rPr>
          <w:t>https://archive.ics.uci.edu/ml/datasets/heart+disease</w:t>
        </w:r>
      </w:hyperlink>
    </w:p>
    <w:p w14:paraId="76CA111B" w14:textId="77777777" w:rsidR="00F15AC1" w:rsidRDefault="00F15AC1" w:rsidP="000509CD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</w:p>
    <w:p w14:paraId="380A584C" w14:textId="1A91B2DE" w:rsidR="002336A6" w:rsidRPr="000509CD" w:rsidRDefault="002336A6" w:rsidP="000509CD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Link do repozytorium:</w:t>
      </w:r>
      <w:r w:rsidR="0090718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hyperlink r:id="rId6" w:history="1">
        <w:r w:rsidR="0090718D" w:rsidRPr="0090718D">
          <w:rPr>
            <w:rStyle w:val="Hipercze"/>
            <w:rFonts w:ascii="Calibri" w:eastAsia="Calibri" w:hAnsi="Calibri" w:cs="Calibri"/>
            <w:sz w:val="24"/>
            <w:szCs w:val="24"/>
            <w:lang w:val="en-US"/>
          </w:rPr>
          <w:t>https://github.com/AnaShiro/NoD1_2024</w:t>
        </w:r>
      </w:hyperlink>
    </w:p>
    <w:p w14:paraId="13228A60" w14:textId="77777777" w:rsidR="000509CD" w:rsidRPr="002336A6" w:rsidRDefault="000509CD">
      <w:pPr>
        <w:rPr>
          <w:rFonts w:ascii="Calibri" w:eastAsia="Calibri" w:hAnsi="Calibri" w:cs="Calibri"/>
          <w:sz w:val="28"/>
          <w:szCs w:val="28"/>
          <w:lang w:val="en-US"/>
        </w:rPr>
      </w:pPr>
      <w:r w:rsidRPr="002336A6">
        <w:rPr>
          <w:rFonts w:ascii="Calibri" w:eastAsia="Calibri" w:hAnsi="Calibri" w:cs="Calibri"/>
          <w:sz w:val="28"/>
          <w:szCs w:val="28"/>
          <w:lang w:val="en-US"/>
        </w:rPr>
        <w:br w:type="page"/>
      </w:r>
    </w:p>
    <w:p w14:paraId="080B95AA" w14:textId="7B1EA273" w:rsidR="002C1355" w:rsidRDefault="2365EC43" w:rsidP="00D230BF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lastRenderedPageBreak/>
        <w:t xml:space="preserve">Opis programu opracowanego </w:t>
      </w:r>
    </w:p>
    <w:p w14:paraId="2FDADC0C" w14:textId="77777777" w:rsidR="00D230BF" w:rsidRDefault="00D230BF" w:rsidP="00D230BF">
      <w:pPr>
        <w:pStyle w:val="Akapitzlist"/>
        <w:jc w:val="both"/>
        <w:rPr>
          <w:rFonts w:ascii="Calibri" w:eastAsia="Calibri" w:hAnsi="Calibri" w:cs="Calibri"/>
          <w:sz w:val="24"/>
          <w:szCs w:val="24"/>
        </w:rPr>
      </w:pPr>
    </w:p>
    <w:p w14:paraId="19FB7FE6" w14:textId="2816D2CE" w:rsidR="00D230BF" w:rsidRDefault="006B135D" w:rsidP="00D230BF">
      <w:pPr>
        <w:pStyle w:val="Akapitzlist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A5FBA18" wp14:editId="04B3F1DE">
            <wp:extent cx="5257800" cy="4300724"/>
            <wp:effectExtent l="0" t="0" r="0" b="5080"/>
            <wp:docPr id="3393247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059" cy="430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1EB39" w14:textId="7AA16035" w:rsidR="006B135D" w:rsidRDefault="006B135D" w:rsidP="00D230BF">
      <w:pPr>
        <w:pStyle w:val="Akapitzlist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EBA0D8B" wp14:editId="16AA9D81">
            <wp:extent cx="5196840" cy="4102890"/>
            <wp:effectExtent l="0" t="0" r="3810" b="0"/>
            <wp:docPr id="45278603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566" cy="411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630BE" w14:textId="5CFAA793" w:rsidR="006B135D" w:rsidRDefault="006B135D" w:rsidP="00D230BF">
      <w:pPr>
        <w:pStyle w:val="Akapitzlist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98AA0C" wp14:editId="27D7868B">
            <wp:extent cx="5212080" cy="2336947"/>
            <wp:effectExtent l="0" t="0" r="7620" b="6350"/>
            <wp:docPr id="94071522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839" cy="233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1ED12" w14:textId="6B11256A" w:rsidR="006B135D" w:rsidRDefault="006B135D" w:rsidP="00D230BF">
      <w:pPr>
        <w:pStyle w:val="Akapitzlist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22865FB" wp14:editId="46C1E977">
            <wp:extent cx="5219700" cy="4556973"/>
            <wp:effectExtent l="0" t="0" r="0" b="0"/>
            <wp:docPr id="150537255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04" cy="456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0FCD5" w14:textId="6338F3C6" w:rsidR="006B135D" w:rsidRDefault="006B135D" w:rsidP="00D230BF">
      <w:pPr>
        <w:pStyle w:val="Akapitzlist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DAD394" wp14:editId="2AA8C5C3">
            <wp:extent cx="5234940" cy="3763519"/>
            <wp:effectExtent l="0" t="0" r="3810" b="8890"/>
            <wp:docPr id="1700817500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035" cy="376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18AB" w14:textId="77777777" w:rsidR="000628E5" w:rsidRPr="00D230BF" w:rsidRDefault="000628E5" w:rsidP="00D230BF">
      <w:pPr>
        <w:pStyle w:val="Akapitzlist"/>
        <w:rPr>
          <w:rFonts w:ascii="Calibri" w:eastAsia="Calibri" w:hAnsi="Calibri" w:cs="Calibri"/>
          <w:sz w:val="24"/>
          <w:szCs w:val="24"/>
        </w:rPr>
      </w:pPr>
    </w:p>
    <w:p w14:paraId="45BE15D8" w14:textId="2CA3B306" w:rsidR="000628E5" w:rsidRDefault="2365EC43" w:rsidP="00022CA4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t>Wnioski</w:t>
      </w:r>
    </w:p>
    <w:p w14:paraId="0A7E0FB6" w14:textId="77777777" w:rsidR="00022CA4" w:rsidRPr="00022CA4" w:rsidRDefault="00022CA4" w:rsidP="00022CA4">
      <w:pPr>
        <w:pStyle w:val="Akapitzlist"/>
        <w:rPr>
          <w:rFonts w:ascii="Calibri" w:eastAsia="Calibri" w:hAnsi="Calibri" w:cs="Calibri"/>
          <w:sz w:val="24"/>
          <w:szCs w:val="24"/>
        </w:rPr>
      </w:pPr>
    </w:p>
    <w:p w14:paraId="6C57F236" w14:textId="212D6DE8" w:rsidR="00022CA4" w:rsidRPr="00022CA4" w:rsidRDefault="00022CA4" w:rsidP="00022CA4">
      <w:pPr>
        <w:pStyle w:val="Akapitzlist"/>
        <w:ind w:firstLine="696"/>
        <w:jc w:val="both"/>
        <w:rPr>
          <w:rFonts w:ascii="Calibri" w:eastAsia="Calibri" w:hAnsi="Calibri" w:cs="Calibri"/>
          <w:sz w:val="24"/>
          <w:szCs w:val="24"/>
        </w:rPr>
      </w:pPr>
      <w:r w:rsidRPr="00022CA4">
        <w:rPr>
          <w:rFonts w:ascii="Calibri" w:eastAsia="Calibri" w:hAnsi="Calibri" w:cs="Calibri"/>
          <w:sz w:val="24"/>
          <w:szCs w:val="24"/>
        </w:rPr>
        <w:t>Ćwiczenie umożliwi studentom zapoznanie się z technikami klasyfikacji danych przy użyciu różnych algorytmów uczenia maszynowego, z możliwością wyboru spośród publicznie dostępnych zbiorów danych, takich jak MNIST, Iris czy Breast Cancer. Ważne jest, aby odpowiednio dobierać parametry algorytmów i oceniać jakość modeli, pamiętając, że sama dokładność klasyfikatorów może być niewystarczająca. Studenci powinni eksperymentować z różnymi zbiorami danych oraz technikami redukcji wymiarowości, aby poprawić wyniki klasyfikacji. Szczególną uwagę należy zwrócić na różne miary oceny klasyfikatorów, takie jak precyzja, czułość czy F1-score, aby uzyskać pełniejszy obraz efektywności modeli.</w:t>
      </w:r>
    </w:p>
    <w:sectPr w:rsidR="00022CA4" w:rsidRPr="00022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57061"/>
    <w:multiLevelType w:val="hybridMultilevel"/>
    <w:tmpl w:val="16FE562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5032D3"/>
    <w:multiLevelType w:val="hybridMultilevel"/>
    <w:tmpl w:val="2CDE8B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E49BE"/>
    <w:multiLevelType w:val="hybridMultilevel"/>
    <w:tmpl w:val="6590DB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562D0F"/>
    <w:multiLevelType w:val="hybridMultilevel"/>
    <w:tmpl w:val="B25E76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C83FC1"/>
    <w:multiLevelType w:val="hybridMultilevel"/>
    <w:tmpl w:val="4622074E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C2C78EB"/>
    <w:multiLevelType w:val="hybridMultilevel"/>
    <w:tmpl w:val="1FF42A74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AF32D3"/>
    <w:multiLevelType w:val="hybridMultilevel"/>
    <w:tmpl w:val="321A8C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A94FFD"/>
    <w:multiLevelType w:val="hybridMultilevel"/>
    <w:tmpl w:val="B5DA0A2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24227959">
    <w:abstractNumId w:val="1"/>
  </w:num>
  <w:num w:numId="2" w16cid:durableId="186725573">
    <w:abstractNumId w:val="3"/>
  </w:num>
  <w:num w:numId="3" w16cid:durableId="148715056">
    <w:abstractNumId w:val="5"/>
  </w:num>
  <w:num w:numId="4" w16cid:durableId="574121888">
    <w:abstractNumId w:val="4"/>
  </w:num>
  <w:num w:numId="5" w16cid:durableId="1015696702">
    <w:abstractNumId w:val="6"/>
  </w:num>
  <w:num w:numId="6" w16cid:durableId="678697575">
    <w:abstractNumId w:val="0"/>
  </w:num>
  <w:num w:numId="7" w16cid:durableId="1874882306">
    <w:abstractNumId w:val="7"/>
  </w:num>
  <w:num w:numId="8" w16cid:durableId="1933196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22CA4"/>
    <w:rsid w:val="000509CD"/>
    <w:rsid w:val="000628E5"/>
    <w:rsid w:val="00104C06"/>
    <w:rsid w:val="0011075F"/>
    <w:rsid w:val="002336A6"/>
    <w:rsid w:val="002C1355"/>
    <w:rsid w:val="002D00A1"/>
    <w:rsid w:val="003A260F"/>
    <w:rsid w:val="00542118"/>
    <w:rsid w:val="0064111A"/>
    <w:rsid w:val="006B135D"/>
    <w:rsid w:val="006D5680"/>
    <w:rsid w:val="00753E66"/>
    <w:rsid w:val="00793272"/>
    <w:rsid w:val="0090718D"/>
    <w:rsid w:val="009A2C9B"/>
    <w:rsid w:val="00A1412E"/>
    <w:rsid w:val="00C16714"/>
    <w:rsid w:val="00CC25DC"/>
    <w:rsid w:val="00D230BF"/>
    <w:rsid w:val="00F15AC1"/>
    <w:rsid w:val="00FE4DF2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0509C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09C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0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Shiro/NoD1_2024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rchive.ics.uci.edu/ml/datasets/heart+diseas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223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Anna Więzik</cp:lastModifiedBy>
  <cp:revision>15</cp:revision>
  <dcterms:created xsi:type="dcterms:W3CDTF">2024-09-28T13:29:00Z</dcterms:created>
  <dcterms:modified xsi:type="dcterms:W3CDTF">2025-01-11T18:02:00Z</dcterms:modified>
</cp:coreProperties>
</file>