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283.46456692913375" w:hanging="360"/>
        <w:jc w:val="both"/>
        <w:rPr>
          <w:b w:val="1"/>
        </w:rPr>
      </w:pPr>
      <w:r w:rsidDel="00000000" w:rsidR="00000000" w:rsidRPr="00000000">
        <w:rPr>
          <w:rFonts w:ascii="Roboto" w:cs="Roboto" w:eastAsia="Roboto" w:hAnsi="Roboto"/>
          <w:b w:val="1"/>
          <w:rtl w:val="0"/>
        </w:rPr>
        <w:t xml:space="preserve">In your opinion, what is the greatest benefit of using test management systems? Which of their features allow to achieve this benefit? Support your answer.</w:t>
      </w:r>
    </w:p>
    <w:p w:rsidR="00000000" w:rsidDel="00000000" w:rsidP="00000000" w:rsidRDefault="00000000" w:rsidRPr="00000000" w14:paraId="00000002">
      <w:pPr>
        <w:ind w:left="283.46456692913375"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3">
      <w:pPr>
        <w:ind w:left="283.46456692913375" w:firstLine="0"/>
        <w:jc w:val="both"/>
        <w:rPr>
          <w:rFonts w:ascii="Roboto" w:cs="Roboto" w:eastAsia="Roboto" w:hAnsi="Roboto"/>
        </w:rPr>
      </w:pPr>
      <w:r w:rsidDel="00000000" w:rsidR="00000000" w:rsidRPr="00000000">
        <w:rPr>
          <w:rFonts w:ascii="Roboto" w:cs="Roboto" w:eastAsia="Roboto" w:hAnsi="Roboto"/>
          <w:rtl w:val="0"/>
        </w:rPr>
        <w:t xml:space="preserve">Using a test management tool (as an alternative of tracking all our testing manually in tools like Excel or Google Sheets) has a lot of benefits:</w:t>
      </w:r>
    </w:p>
    <w:p w:rsidR="00000000" w:rsidDel="00000000" w:rsidP="00000000" w:rsidRDefault="00000000" w:rsidRPr="00000000" w14:paraId="00000004">
      <w:pPr>
        <w:ind w:left="283.46456692913375"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05">
      <w:pPr>
        <w:numPr>
          <w:ilvl w:val="0"/>
          <w:numId w:val="3"/>
        </w:numPr>
        <w:ind w:left="720" w:hanging="360"/>
        <w:jc w:val="both"/>
        <w:rPr>
          <w:rFonts w:ascii="Roboto" w:cs="Roboto" w:eastAsia="Roboto" w:hAnsi="Roboto"/>
          <w:u w:val="none"/>
        </w:rPr>
      </w:pPr>
      <w:r w:rsidDel="00000000" w:rsidR="00000000" w:rsidRPr="00000000">
        <w:rPr>
          <w:rFonts w:ascii="Roboto" w:cs="Roboto" w:eastAsia="Roboto" w:hAnsi="Roboto"/>
          <w:b w:val="1"/>
          <w:rtl w:val="0"/>
        </w:rPr>
        <w:t xml:space="preserve">Facilitates Organization:</w:t>
      </w:r>
      <w:r w:rsidDel="00000000" w:rsidR="00000000" w:rsidRPr="00000000">
        <w:rPr>
          <w:rFonts w:ascii="Roboto" w:cs="Roboto" w:eastAsia="Roboto" w:hAnsi="Roboto"/>
          <w:rtl w:val="0"/>
        </w:rPr>
        <w:t xml:space="preserve"> The fact that we have all the test cases and test runs (with results, defects) in one centralized place, ensures that teams can easily access and manage their projects, and organize all of our testing information. </w:t>
      </w:r>
    </w:p>
    <w:p w:rsidR="00000000" w:rsidDel="00000000" w:rsidP="00000000" w:rsidRDefault="00000000" w:rsidRPr="00000000" w14:paraId="00000006">
      <w:pPr>
        <w:numPr>
          <w:ilvl w:val="0"/>
          <w:numId w:val="3"/>
        </w:numPr>
        <w:ind w:left="720" w:hanging="360"/>
        <w:jc w:val="both"/>
        <w:rPr>
          <w:rFonts w:ascii="Roboto" w:cs="Roboto" w:eastAsia="Roboto" w:hAnsi="Roboto"/>
          <w:u w:val="none"/>
        </w:rPr>
      </w:pPr>
      <w:r w:rsidDel="00000000" w:rsidR="00000000" w:rsidRPr="00000000">
        <w:rPr>
          <w:rFonts w:ascii="Roboto" w:cs="Roboto" w:eastAsia="Roboto" w:hAnsi="Roboto"/>
          <w:b w:val="1"/>
          <w:rtl w:val="0"/>
        </w:rPr>
        <w:t xml:space="preserve">Scheduling &amp; Tracking: </w:t>
      </w:r>
      <w:r w:rsidDel="00000000" w:rsidR="00000000" w:rsidRPr="00000000">
        <w:rPr>
          <w:rFonts w:ascii="Roboto" w:cs="Roboto" w:eastAsia="Roboto" w:hAnsi="Roboto"/>
          <w:rtl w:val="0"/>
        </w:rPr>
        <w:t xml:space="preserve">A  test management tool also helps us schedule upcoming and current projects better, features like Milestones help us keep track of when specific Test Runs need to happen, their testing coverage, and this way it’s easier to control the deliverable of specific projects and product launches.</w:t>
      </w:r>
    </w:p>
    <w:p w:rsidR="00000000" w:rsidDel="00000000" w:rsidP="00000000" w:rsidRDefault="00000000" w:rsidRPr="00000000" w14:paraId="00000007">
      <w:pPr>
        <w:numPr>
          <w:ilvl w:val="0"/>
          <w:numId w:val="3"/>
        </w:numPr>
        <w:ind w:left="720" w:hanging="360"/>
        <w:jc w:val="both"/>
        <w:rPr>
          <w:rFonts w:ascii="Roboto" w:cs="Roboto" w:eastAsia="Roboto" w:hAnsi="Roboto"/>
          <w:u w:val="none"/>
        </w:rPr>
      </w:pPr>
      <w:r w:rsidDel="00000000" w:rsidR="00000000" w:rsidRPr="00000000">
        <w:rPr>
          <w:rFonts w:ascii="Roboto" w:cs="Roboto" w:eastAsia="Roboto" w:hAnsi="Roboto"/>
          <w:b w:val="1"/>
          <w:rtl w:val="0"/>
        </w:rPr>
        <w:t xml:space="preserve">Accesses:</w:t>
      </w:r>
      <w:r w:rsidDel="00000000" w:rsidR="00000000" w:rsidRPr="00000000">
        <w:rPr>
          <w:rFonts w:ascii="Roboto" w:cs="Roboto" w:eastAsia="Roboto" w:hAnsi="Roboto"/>
          <w:rtl w:val="0"/>
        </w:rPr>
        <w:t xml:space="preserve"> it’s easy to give access and share the project instance with stakeholders within the company when necessary. Also, a test management tool allows tests to be assigned to specific people within the team, so it’s also easier to manage a team of testers through a test management tool. </w:t>
      </w:r>
    </w:p>
    <w:p w:rsidR="00000000" w:rsidDel="00000000" w:rsidP="00000000" w:rsidRDefault="00000000" w:rsidRPr="00000000" w14:paraId="00000008">
      <w:pPr>
        <w:numPr>
          <w:ilvl w:val="0"/>
          <w:numId w:val="3"/>
        </w:numPr>
        <w:ind w:left="720" w:hanging="360"/>
        <w:jc w:val="both"/>
        <w:rPr>
          <w:rFonts w:ascii="Roboto" w:cs="Roboto" w:eastAsia="Roboto" w:hAnsi="Roboto"/>
          <w:u w:val="none"/>
        </w:rPr>
      </w:pPr>
      <w:r w:rsidDel="00000000" w:rsidR="00000000" w:rsidRPr="00000000">
        <w:rPr>
          <w:rFonts w:ascii="Roboto" w:cs="Roboto" w:eastAsia="Roboto" w:hAnsi="Roboto"/>
          <w:b w:val="1"/>
          <w:rtl w:val="0"/>
        </w:rPr>
        <w:t xml:space="preserve">Test Cases: </w:t>
      </w:r>
      <w:r w:rsidDel="00000000" w:rsidR="00000000" w:rsidRPr="00000000">
        <w:rPr>
          <w:rFonts w:ascii="Roboto" w:cs="Roboto" w:eastAsia="Roboto" w:hAnsi="Roboto"/>
          <w:rtl w:val="0"/>
        </w:rPr>
        <w:t xml:space="preserve">A test management tool also lets us copy and move test cases, and use test case templates that can save time during the process of creating test cases.</w:t>
      </w:r>
    </w:p>
    <w:p w:rsidR="00000000" w:rsidDel="00000000" w:rsidP="00000000" w:rsidRDefault="00000000" w:rsidRPr="00000000" w14:paraId="00000009">
      <w:pPr>
        <w:numPr>
          <w:ilvl w:val="0"/>
          <w:numId w:val="3"/>
        </w:numPr>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Live Dashboards: </w:t>
      </w:r>
      <w:r w:rsidDel="00000000" w:rsidR="00000000" w:rsidRPr="00000000">
        <w:rPr>
          <w:rFonts w:ascii="Roboto" w:cs="Roboto" w:eastAsia="Roboto" w:hAnsi="Roboto"/>
          <w:rtl w:val="0"/>
        </w:rPr>
        <w:t xml:space="preserve">Access to live graphs that give us testing coverage (percentage of passed versus failed) within test runs and milestones.</w:t>
      </w:r>
    </w:p>
    <w:p w:rsidR="00000000" w:rsidDel="00000000" w:rsidP="00000000" w:rsidRDefault="00000000" w:rsidRPr="00000000" w14:paraId="0000000A">
      <w:pPr>
        <w:jc w:val="both"/>
        <w:rPr>
          <w:rFonts w:ascii="Roboto" w:cs="Roboto" w:eastAsia="Roboto" w:hAnsi="Roboto"/>
        </w:rPr>
      </w:pPr>
      <w:r w:rsidDel="00000000" w:rsidR="00000000" w:rsidRPr="00000000">
        <w:rPr>
          <w:rtl w:val="0"/>
        </w:rPr>
      </w:r>
    </w:p>
    <w:p w:rsidR="00000000" w:rsidDel="00000000" w:rsidP="00000000" w:rsidRDefault="00000000" w:rsidRPr="00000000" w14:paraId="0000000B">
      <w:pPr>
        <w:numPr>
          <w:ilvl w:val="0"/>
          <w:numId w:val="1"/>
        </w:numPr>
        <w:ind w:left="283.46456692913375" w:hanging="360"/>
        <w:jc w:val="both"/>
        <w:rPr>
          <w:b w:val="1"/>
        </w:rPr>
      </w:pPr>
      <w:r w:rsidDel="00000000" w:rsidR="00000000" w:rsidRPr="00000000">
        <w:rPr>
          <w:rFonts w:ascii="Roboto" w:cs="Roboto" w:eastAsia="Roboto" w:hAnsi="Roboto"/>
          <w:b w:val="1"/>
          <w:rtl w:val="0"/>
        </w:rPr>
        <w:t xml:space="preserve">Transfer the test cases you created in previous classes to the test management system (TestRail or Azure DevOps).</w:t>
      </w:r>
    </w:p>
    <w:p w:rsidR="00000000" w:rsidDel="00000000" w:rsidP="00000000" w:rsidRDefault="00000000" w:rsidRPr="00000000" w14:paraId="0000000C">
      <w:pPr>
        <w:jc w:val="both"/>
        <w:rPr>
          <w:rFonts w:ascii="Roboto" w:cs="Roboto" w:eastAsia="Roboto" w:hAnsi="Roboto"/>
        </w:rPr>
      </w:pPr>
      <w:r w:rsidDel="00000000" w:rsidR="00000000" w:rsidRPr="00000000">
        <w:rPr>
          <w:rtl w:val="0"/>
        </w:rPr>
      </w:r>
    </w:p>
    <w:p w:rsidR="00000000" w:rsidDel="00000000" w:rsidP="00000000" w:rsidRDefault="00000000" w:rsidRPr="00000000" w14:paraId="0000000D">
      <w:pPr>
        <w:numPr>
          <w:ilvl w:val="0"/>
          <w:numId w:val="2"/>
        </w:numPr>
        <w:ind w:left="720" w:hanging="360"/>
        <w:jc w:val="both"/>
        <w:rPr>
          <w:rFonts w:ascii="Roboto" w:cs="Roboto" w:eastAsia="Roboto" w:hAnsi="Roboto"/>
        </w:rPr>
      </w:pPr>
      <w:r w:rsidDel="00000000" w:rsidR="00000000" w:rsidRPr="00000000">
        <w:rPr>
          <w:rFonts w:ascii="Roboto" w:cs="Roboto" w:eastAsia="Roboto" w:hAnsi="Roboto"/>
          <w:rtl w:val="0"/>
        </w:rPr>
        <w:t xml:space="preserve">Home Assignment - Lesson 5 | Asos Site: </w:t>
      </w:r>
    </w:p>
    <w:p w:rsidR="00000000" w:rsidDel="00000000" w:rsidP="00000000" w:rsidRDefault="00000000" w:rsidRPr="00000000" w14:paraId="0000000E">
      <w:pPr>
        <w:ind w:left="720" w:firstLine="0"/>
        <w:jc w:val="both"/>
        <w:rPr>
          <w:rFonts w:ascii="Roboto" w:cs="Roboto" w:eastAsia="Roboto" w:hAnsi="Roboto"/>
        </w:rPr>
      </w:pPr>
      <w:hyperlink r:id="rId6">
        <w:r w:rsidDel="00000000" w:rsidR="00000000" w:rsidRPr="00000000">
          <w:rPr>
            <w:rFonts w:ascii="Roboto" w:cs="Roboto" w:eastAsia="Roboto" w:hAnsi="Roboto"/>
            <w:color w:val="1155cc"/>
            <w:u w:val="single"/>
            <w:rtl w:val="0"/>
          </w:rPr>
          <w:t xml:space="preserve">https://anasofiasampaiodemoura0410.testrail.io/index.php?/projects/overview/3</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F">
      <w:pPr>
        <w:numPr>
          <w:ilvl w:val="0"/>
          <w:numId w:val="2"/>
        </w:numPr>
        <w:ind w:left="720" w:hanging="360"/>
        <w:jc w:val="both"/>
        <w:rPr>
          <w:rFonts w:ascii="Roboto" w:cs="Roboto" w:eastAsia="Roboto" w:hAnsi="Roboto"/>
        </w:rPr>
      </w:pPr>
      <w:r w:rsidDel="00000000" w:rsidR="00000000" w:rsidRPr="00000000">
        <w:rPr>
          <w:rFonts w:ascii="Roboto" w:cs="Roboto" w:eastAsia="Roboto" w:hAnsi="Roboto"/>
          <w:rtl w:val="0"/>
        </w:rPr>
        <w:t xml:space="preserve">Home Assignment - Lesson 6 | Catsharing App: </w:t>
      </w:r>
    </w:p>
    <w:p w:rsidR="00000000" w:rsidDel="00000000" w:rsidP="00000000" w:rsidRDefault="00000000" w:rsidRPr="00000000" w14:paraId="00000010">
      <w:pPr>
        <w:ind w:left="720" w:firstLine="0"/>
        <w:jc w:val="both"/>
        <w:rPr>
          <w:rFonts w:ascii="Roboto" w:cs="Roboto" w:eastAsia="Roboto" w:hAnsi="Roboto"/>
        </w:rPr>
      </w:pPr>
      <w:hyperlink r:id="rId7">
        <w:r w:rsidDel="00000000" w:rsidR="00000000" w:rsidRPr="00000000">
          <w:rPr>
            <w:rFonts w:ascii="Roboto" w:cs="Roboto" w:eastAsia="Roboto" w:hAnsi="Roboto"/>
            <w:color w:val="1155cc"/>
            <w:u w:val="single"/>
            <w:rtl w:val="0"/>
          </w:rPr>
          <w:t xml:space="preserve">https://anasofiasampaiodemoura0410.testrail.io/index.php?/projects/overview/2</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11">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2">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3">
      <w:pPr>
        <w:numPr>
          <w:ilvl w:val="0"/>
          <w:numId w:val="1"/>
        </w:numPr>
        <w:ind w:left="283.46456692913375" w:hanging="360"/>
        <w:jc w:val="both"/>
        <w:rPr>
          <w:b w:val="1"/>
        </w:rPr>
      </w:pPr>
      <w:r w:rsidDel="00000000" w:rsidR="00000000" w:rsidRPr="00000000">
        <w:rPr>
          <w:rFonts w:ascii="Roboto" w:cs="Roboto" w:eastAsia="Roboto" w:hAnsi="Roboto"/>
          <w:b w:val="1"/>
          <w:rtl w:val="0"/>
        </w:rPr>
        <w:t xml:space="preserve">We keep on working on a startup for a cat photo sharing app. We decided to introduce a project management and test management system. </w:t>
      </w:r>
    </w:p>
    <w:p w:rsidR="00000000" w:rsidDel="00000000" w:rsidP="00000000" w:rsidRDefault="00000000" w:rsidRPr="00000000" w14:paraId="00000014">
      <w:pPr>
        <w:ind w:left="72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5">
      <w:pPr>
        <w:ind w:left="283.46456692913375" w:firstLine="0"/>
        <w:jc w:val="both"/>
        <w:rPr>
          <w:rFonts w:ascii="Roboto" w:cs="Roboto" w:eastAsia="Roboto" w:hAnsi="Roboto"/>
          <w:b w:val="1"/>
        </w:rPr>
      </w:pPr>
      <w:r w:rsidDel="00000000" w:rsidR="00000000" w:rsidRPr="00000000">
        <w:rPr>
          <w:rFonts w:ascii="Roboto" w:cs="Roboto" w:eastAsia="Roboto" w:hAnsi="Roboto"/>
          <w:b w:val="1"/>
          <w:rtl w:val="0"/>
        </w:rPr>
        <w:t xml:space="preserve">Your task is to make a comparative analysis of several systems to choose from (e.g. Jira, Azure DevOps, Asana, Trello, etc.):</w:t>
      </w:r>
    </w:p>
    <w:p w:rsidR="00000000" w:rsidDel="00000000" w:rsidP="00000000" w:rsidRDefault="00000000" w:rsidRPr="00000000" w14:paraId="00000016">
      <w:pPr>
        <w:ind w:left="72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7">
      <w:pPr>
        <w:numPr>
          <w:ilvl w:val="0"/>
          <w:numId w:val="4"/>
        </w:numPr>
        <w:ind w:left="144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what they can do</w:t>
      </w:r>
    </w:p>
    <w:p w:rsidR="00000000" w:rsidDel="00000000" w:rsidP="00000000" w:rsidRDefault="00000000" w:rsidRPr="00000000" w14:paraId="00000018">
      <w:pPr>
        <w:numPr>
          <w:ilvl w:val="0"/>
          <w:numId w:val="4"/>
        </w:numPr>
        <w:ind w:left="144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what are the restrictions</w:t>
      </w:r>
    </w:p>
    <w:p w:rsidR="00000000" w:rsidDel="00000000" w:rsidP="00000000" w:rsidRDefault="00000000" w:rsidRPr="00000000" w14:paraId="00000019">
      <w:pPr>
        <w:numPr>
          <w:ilvl w:val="0"/>
          <w:numId w:val="4"/>
        </w:numPr>
        <w:ind w:left="144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how much it will approximately cost for your project - (your team consists of ~10 people)</w:t>
      </w:r>
    </w:p>
    <w:p w:rsidR="00000000" w:rsidDel="00000000" w:rsidP="00000000" w:rsidRDefault="00000000" w:rsidRPr="00000000" w14:paraId="0000001A">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B">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C">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1D">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1E">
      <w:pPr>
        <w:ind w:left="720" w:firstLine="0"/>
        <w:rPr>
          <w:sz w:val="20"/>
          <w:szCs w:val="20"/>
        </w:rPr>
      </w:pPr>
      <w:r w:rsidDel="00000000" w:rsidR="00000000" w:rsidRPr="00000000">
        <w:rPr>
          <w:rtl w:val="0"/>
        </w:rPr>
      </w:r>
    </w:p>
    <w:tbl>
      <w:tblPr>
        <w:tblStyle w:val="Table1"/>
        <w:tblW w:w="100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745"/>
        <w:gridCol w:w="2835"/>
        <w:gridCol w:w="2010"/>
        <w:tblGridChange w:id="0">
          <w:tblGrid>
            <w:gridCol w:w="2505"/>
            <w:gridCol w:w="2745"/>
            <w:gridCol w:w="2835"/>
            <w:gridCol w:w="2010"/>
          </w:tblGrid>
        </w:tblGridChange>
      </w:tblGrid>
      <w:tr>
        <w:trPr>
          <w:cantSplit w:val="0"/>
          <w:trHeight w:val="931.77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ind w:left="0" w:firstLine="0"/>
              <w:jc w:val="center"/>
              <w:rPr>
                <w:rFonts w:ascii="Roboto" w:cs="Roboto" w:eastAsia="Roboto" w:hAnsi="Roboto"/>
                <w:b w:val="1"/>
              </w:rPr>
            </w:pPr>
            <w:r w:rsidDel="00000000" w:rsidR="00000000" w:rsidRPr="00000000">
              <w:rPr>
                <w:rFonts w:ascii="Roboto" w:cs="Roboto" w:eastAsia="Roboto" w:hAnsi="Roboto"/>
                <w:b w:val="1"/>
                <w:rtl w:val="0"/>
              </w:rPr>
              <w:t xml:space="preserve">What they </w:t>
            </w:r>
          </w:p>
          <w:p w:rsidR="00000000" w:rsidDel="00000000" w:rsidP="00000000" w:rsidRDefault="00000000" w:rsidRPr="00000000" w14:paraId="00000021">
            <w:pPr>
              <w:ind w:left="0" w:firstLine="0"/>
              <w:jc w:val="center"/>
              <w:rPr>
                <w:sz w:val="20"/>
                <w:szCs w:val="20"/>
              </w:rPr>
            </w:pPr>
            <w:r w:rsidDel="00000000" w:rsidR="00000000" w:rsidRPr="00000000">
              <w:rPr>
                <w:rFonts w:ascii="Roboto" w:cs="Roboto" w:eastAsia="Roboto" w:hAnsi="Roboto"/>
                <w:b w:val="1"/>
                <w:rtl w:val="0"/>
              </w:rPr>
              <w:t xml:space="preserve">can 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jc w:val="center"/>
              <w:rPr>
                <w:rFonts w:ascii="Roboto" w:cs="Roboto" w:eastAsia="Roboto" w:hAnsi="Roboto"/>
                <w:b w:val="1"/>
              </w:rPr>
            </w:pPr>
            <w:r w:rsidDel="00000000" w:rsidR="00000000" w:rsidRPr="00000000">
              <w:rPr>
                <w:rFonts w:ascii="Roboto" w:cs="Roboto" w:eastAsia="Roboto" w:hAnsi="Roboto"/>
                <w:b w:val="1"/>
                <w:rtl w:val="0"/>
              </w:rPr>
              <w:t xml:space="preserve">What are the</w:t>
            </w:r>
          </w:p>
          <w:p w:rsidR="00000000" w:rsidDel="00000000" w:rsidP="00000000" w:rsidRDefault="00000000" w:rsidRPr="00000000" w14:paraId="00000023">
            <w:pPr>
              <w:jc w:val="center"/>
              <w:rPr>
                <w:sz w:val="20"/>
                <w:szCs w:val="20"/>
              </w:rPr>
            </w:pPr>
            <w:r w:rsidDel="00000000" w:rsidR="00000000" w:rsidRPr="00000000">
              <w:rPr>
                <w:rFonts w:ascii="Roboto" w:cs="Roboto" w:eastAsia="Roboto" w:hAnsi="Roboto"/>
                <w:b w:val="1"/>
                <w:rtl w:val="0"/>
              </w:rPr>
              <w:t xml:space="preserve">restrictions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center"/>
              <w:rPr>
                <w:sz w:val="20"/>
                <w:szCs w:val="20"/>
              </w:rPr>
            </w:pPr>
            <w:r w:rsidDel="00000000" w:rsidR="00000000" w:rsidRPr="00000000">
              <w:rPr>
                <w:rFonts w:ascii="Roboto" w:cs="Roboto" w:eastAsia="Roboto" w:hAnsi="Roboto"/>
                <w:b w:val="1"/>
                <w:rtl w:val="0"/>
              </w:rPr>
              <w:t xml:space="preserve">Cost For</w:t>
            </w:r>
            <w:r w:rsidDel="00000000" w:rsidR="00000000" w:rsidRPr="00000000">
              <w:rPr>
                <w:rtl w:val="0"/>
              </w:rPr>
            </w:r>
          </w:p>
          <w:p w:rsidR="00000000" w:rsidDel="00000000" w:rsidP="00000000" w:rsidRDefault="00000000" w:rsidRPr="00000000" w14:paraId="00000025">
            <w:pPr>
              <w:ind w:left="0" w:firstLine="0"/>
              <w:jc w:val="center"/>
              <w:rPr>
                <w:rFonts w:ascii="Roboto" w:cs="Roboto" w:eastAsia="Roboto" w:hAnsi="Roboto"/>
                <w:b w:val="1"/>
              </w:rPr>
            </w:pPr>
            <w:r w:rsidDel="00000000" w:rsidR="00000000" w:rsidRPr="00000000">
              <w:rPr>
                <w:rFonts w:ascii="Roboto" w:cs="Roboto" w:eastAsia="Roboto" w:hAnsi="Roboto"/>
                <w:b w:val="1"/>
                <w:rtl w:val="0"/>
              </w:rPr>
              <w:t xml:space="preserve">Project </w:t>
            </w:r>
          </w:p>
          <w:p w:rsidR="00000000" w:rsidDel="00000000" w:rsidP="00000000" w:rsidRDefault="00000000" w:rsidRPr="00000000" w14:paraId="00000026">
            <w:pPr>
              <w:ind w:left="0" w:firstLine="0"/>
              <w:jc w:val="center"/>
              <w:rPr>
                <w:sz w:val="20"/>
                <w:szCs w:val="20"/>
              </w:rPr>
            </w:pPr>
            <w:r w:rsidDel="00000000" w:rsidR="00000000" w:rsidRPr="00000000">
              <w:rPr>
                <w:sz w:val="20"/>
                <w:szCs w:val="20"/>
                <w:rtl w:val="0"/>
              </w:rPr>
              <w:t xml:space="preserve">(Team=10)</w:t>
            </w:r>
          </w:p>
        </w:tc>
      </w:tr>
      <w:tr>
        <w:trPr>
          <w:cantSplit w:val="0"/>
          <w:trHeight w:val="5089.5703124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ind w:left="283.46456692913375" w:right="471.1417322834649" w:firstLine="0"/>
              <w:jc w:val="center"/>
              <w:rPr>
                <w:sz w:val="20"/>
                <w:szCs w:val="20"/>
                <w:shd w:fill="d9ead3" w:val="clear"/>
              </w:rPr>
            </w:pPr>
            <w:r w:rsidDel="00000000" w:rsidR="00000000" w:rsidRPr="00000000">
              <w:rPr>
                <w:rtl w:val="0"/>
              </w:rPr>
            </w:r>
          </w:p>
          <w:p w:rsidR="00000000" w:rsidDel="00000000" w:rsidP="00000000" w:rsidRDefault="00000000" w:rsidRPr="00000000" w14:paraId="00000028">
            <w:pPr>
              <w:ind w:left="283.46456692913375" w:right="471.1417322834649" w:firstLine="0"/>
              <w:jc w:val="center"/>
              <w:rPr>
                <w:sz w:val="20"/>
                <w:szCs w:val="20"/>
                <w:shd w:fill="d9ead3" w:val="clear"/>
              </w:rPr>
            </w:pPr>
            <w:r w:rsidDel="00000000" w:rsidR="00000000" w:rsidRPr="00000000">
              <w:rPr>
                <w:rtl w:val="0"/>
              </w:rPr>
            </w:r>
          </w:p>
          <w:p w:rsidR="00000000" w:rsidDel="00000000" w:rsidP="00000000" w:rsidRDefault="00000000" w:rsidRPr="00000000" w14:paraId="00000029">
            <w:pPr>
              <w:widowControl w:val="0"/>
              <w:spacing w:line="240" w:lineRule="auto"/>
              <w:jc w:val="center"/>
              <w:rPr>
                <w:sz w:val="20"/>
                <w:szCs w:val="20"/>
                <w:shd w:fill="d9ead3" w:val="clear"/>
              </w:rPr>
            </w:pPr>
            <w:r w:rsidDel="00000000" w:rsidR="00000000" w:rsidRPr="00000000">
              <w:rPr>
                <w:rtl w:val="0"/>
              </w:rPr>
            </w:r>
          </w:p>
          <w:p w:rsidR="00000000" w:rsidDel="00000000" w:rsidP="00000000" w:rsidRDefault="00000000" w:rsidRPr="00000000" w14:paraId="0000002A">
            <w:pPr>
              <w:widowControl w:val="0"/>
              <w:spacing w:line="240" w:lineRule="auto"/>
              <w:jc w:val="center"/>
              <w:rPr>
                <w:sz w:val="20"/>
                <w:szCs w:val="20"/>
                <w:shd w:fill="d9ead3" w:val="clear"/>
              </w:rPr>
            </w:pPr>
            <w:r w:rsidDel="00000000" w:rsidR="00000000" w:rsidRPr="00000000">
              <w:rPr>
                <w:rtl w:val="0"/>
              </w:rPr>
            </w:r>
          </w:p>
          <w:p w:rsidR="00000000" w:rsidDel="00000000" w:rsidP="00000000" w:rsidRDefault="00000000" w:rsidRPr="00000000" w14:paraId="0000002B">
            <w:pPr>
              <w:widowControl w:val="0"/>
              <w:spacing w:line="240" w:lineRule="auto"/>
              <w:jc w:val="center"/>
              <w:rPr>
                <w:sz w:val="20"/>
                <w:szCs w:val="20"/>
                <w:shd w:fill="d9ead3" w:val="clear"/>
              </w:rPr>
            </w:pPr>
            <w:r w:rsidDel="00000000" w:rsidR="00000000" w:rsidRPr="00000000">
              <w:rPr>
                <w:rtl w:val="0"/>
              </w:rPr>
            </w:r>
          </w:p>
          <w:p w:rsidR="00000000" w:rsidDel="00000000" w:rsidP="00000000" w:rsidRDefault="00000000" w:rsidRPr="00000000" w14:paraId="0000002C">
            <w:pPr>
              <w:widowControl w:val="0"/>
              <w:spacing w:line="240" w:lineRule="auto"/>
              <w:jc w:val="center"/>
              <w:rPr>
                <w:sz w:val="20"/>
                <w:szCs w:val="20"/>
                <w:shd w:fill="d9ead3" w:val="clear"/>
              </w:rPr>
            </w:pPr>
            <w:r w:rsidDel="00000000" w:rsidR="00000000" w:rsidRPr="00000000">
              <w:rPr>
                <w:rtl w:val="0"/>
              </w:rPr>
            </w:r>
          </w:p>
          <w:p w:rsidR="00000000" w:rsidDel="00000000" w:rsidP="00000000" w:rsidRDefault="00000000" w:rsidRPr="00000000" w14:paraId="0000002D">
            <w:pPr>
              <w:widowControl w:val="0"/>
              <w:spacing w:line="240" w:lineRule="auto"/>
              <w:jc w:val="center"/>
              <w:rPr>
                <w:sz w:val="20"/>
                <w:szCs w:val="20"/>
                <w:shd w:fill="d9ead3" w:val="clear"/>
              </w:rPr>
            </w:pPr>
            <w:r w:rsidDel="00000000" w:rsidR="00000000" w:rsidRPr="00000000">
              <w:rPr>
                <w:rtl w:val="0"/>
              </w:rPr>
            </w:r>
          </w:p>
          <w:p w:rsidR="00000000" w:rsidDel="00000000" w:rsidP="00000000" w:rsidRDefault="00000000" w:rsidRPr="00000000" w14:paraId="0000002E">
            <w:pPr>
              <w:widowControl w:val="0"/>
              <w:spacing w:line="240" w:lineRule="auto"/>
              <w:jc w:val="center"/>
              <w:rPr>
                <w:sz w:val="20"/>
                <w:szCs w:val="20"/>
                <w:shd w:fill="d9ead3" w:val="clear"/>
              </w:rPr>
            </w:pPr>
            <w:r w:rsidDel="00000000" w:rsidR="00000000" w:rsidRPr="00000000">
              <w:rPr>
                <w:rtl w:val="0"/>
              </w:rPr>
            </w:r>
          </w:p>
          <w:p w:rsidR="00000000" w:rsidDel="00000000" w:rsidP="00000000" w:rsidRDefault="00000000" w:rsidRPr="00000000" w14:paraId="0000002F">
            <w:pPr>
              <w:widowControl w:val="0"/>
              <w:spacing w:line="240" w:lineRule="auto"/>
              <w:jc w:val="center"/>
              <w:rPr>
                <w:sz w:val="20"/>
                <w:szCs w:val="20"/>
                <w:shd w:fill="fff2cc" w:val="clear"/>
              </w:rPr>
            </w:pPr>
            <w:hyperlink r:id="rId8">
              <w:r w:rsidDel="00000000" w:rsidR="00000000" w:rsidRPr="00000000">
                <w:rPr>
                  <w:rFonts w:ascii="Roboto" w:cs="Roboto" w:eastAsia="Roboto" w:hAnsi="Roboto"/>
                  <w:b w:val="1"/>
                  <w:color w:val="1155cc"/>
                  <w:sz w:val="20"/>
                  <w:szCs w:val="20"/>
                  <w:u w:val="single"/>
                  <w:rtl w:val="0"/>
                </w:rPr>
                <w:t xml:space="preserve">Jira</w:t>
              </w:r>
            </w:hyperlink>
            <w:r w:rsidDel="00000000" w:rsidR="00000000" w:rsidRPr="00000000">
              <w:rPr>
                <w:rtl w:val="0"/>
              </w:rPr>
            </w:r>
          </w:p>
          <w:p w:rsidR="00000000" w:rsidDel="00000000" w:rsidP="00000000" w:rsidRDefault="00000000" w:rsidRPr="00000000" w14:paraId="00000030">
            <w:pPr>
              <w:widowControl w:val="0"/>
              <w:spacing w:line="240" w:lineRule="auto"/>
              <w:jc w:val="center"/>
              <w:rPr>
                <w:b w:val="1"/>
                <w:sz w:val="20"/>
                <w:szCs w:val="20"/>
              </w:rPr>
            </w:pPr>
            <w:r w:rsidDel="00000000" w:rsidR="00000000" w:rsidRPr="00000000">
              <w:rPr>
                <w:b w:val="1"/>
                <w:sz w:val="20"/>
                <w:szCs w:val="20"/>
                <w:rtl w:val="0"/>
              </w:rPr>
              <w:t xml:space="preserve">Project </w:t>
            </w:r>
          </w:p>
          <w:p w:rsidR="00000000" w:rsidDel="00000000" w:rsidP="00000000" w:rsidRDefault="00000000" w:rsidRPr="00000000" w14:paraId="00000031">
            <w:pPr>
              <w:widowControl w:val="0"/>
              <w:spacing w:line="240" w:lineRule="auto"/>
              <w:jc w:val="center"/>
              <w:rPr>
                <w:b w:val="1"/>
                <w:sz w:val="20"/>
                <w:szCs w:val="20"/>
              </w:rPr>
            </w:pPr>
            <w:r w:rsidDel="00000000" w:rsidR="00000000" w:rsidRPr="00000000">
              <w:rPr>
                <w:b w:val="1"/>
                <w:sz w:val="20"/>
                <w:szCs w:val="20"/>
                <w:rtl w:val="0"/>
              </w:rPr>
              <w:t xml:space="preserve">Management</w:t>
            </w:r>
          </w:p>
          <w:p w:rsidR="00000000" w:rsidDel="00000000" w:rsidP="00000000" w:rsidRDefault="00000000" w:rsidRPr="00000000" w14:paraId="00000032">
            <w:pPr>
              <w:widowControl w:val="0"/>
              <w:spacing w:line="240" w:lineRule="auto"/>
              <w:jc w:val="center"/>
              <w:rPr>
                <w:b w:val="1"/>
                <w:sz w:val="20"/>
                <w:szCs w:val="20"/>
              </w:rPr>
            </w:pPr>
            <w:r w:rsidDel="00000000" w:rsidR="00000000" w:rsidRPr="00000000">
              <w:rPr>
                <w:b w:val="1"/>
                <w:sz w:val="20"/>
                <w:szCs w:val="20"/>
                <w:rtl w:val="0"/>
              </w:rPr>
              <w:t xml:space="preserve">Tool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1) Unlimited tasks and projects</w:t>
            </w:r>
          </w:p>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2) Has lists, timeline, calendar, board, and summary views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3) ~20 project templates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4) Has forms to collect data from the team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5) Reporting: Overview on project status, statics, tasks to be done, on team member’s individual progress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 Dashboards to visualize data from all Jira products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 In terms of customization seems more fitted for a team with complex needs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 Integrates more seamlessly and is more oriented for software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1) Maximum 10 users (after that we need to move to the starting plan)</w:t>
            </w:r>
          </w:p>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2) Maximum 20GB storage</w:t>
            </w:r>
          </w:p>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3) Doesn’t allow Issue-level security - Lock down specific users/user groups to see or edit information regarding for sensitivity work</w:t>
            </w:r>
          </w:p>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4) Can’t assign different roles to different users</w:t>
            </w:r>
          </w:p>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5) Can’t control whether users can create new projects to what users can do, see, and comment within a project or issue</w:t>
            </w:r>
          </w:p>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6) No support: Only has community Support</w:t>
            </w:r>
          </w:p>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7) Might have a higher learning curve since it has more complex features</w:t>
            </w:r>
          </w:p>
          <w:p w:rsidR="00000000" w:rsidDel="00000000" w:rsidP="00000000" w:rsidRDefault="00000000" w:rsidRPr="00000000" w14:paraId="0000004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$0 - Free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(Starting Plan: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 $5)</w:t>
            </w:r>
          </w:p>
        </w:tc>
      </w:tr>
      <w:tr>
        <w:trPr>
          <w:cantSplit w:val="0"/>
          <w:trHeight w:val="1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left="283.46456692913375" w:right="471.1417322834649" w:firstLine="0"/>
              <w:jc w:val="center"/>
              <w:rPr>
                <w:b w:val="1"/>
                <w:sz w:val="20"/>
                <w:szCs w:val="20"/>
              </w:rPr>
            </w:pPr>
            <w:r w:rsidDel="00000000" w:rsidR="00000000" w:rsidRPr="00000000">
              <w:rPr>
                <w:rtl w:val="0"/>
              </w:rPr>
            </w:r>
          </w:p>
          <w:p w:rsidR="00000000" w:rsidDel="00000000" w:rsidP="00000000" w:rsidRDefault="00000000" w:rsidRPr="00000000" w14:paraId="0000004E">
            <w:pPr>
              <w:ind w:left="283.46456692913375" w:right="471.1417322834649" w:firstLine="0"/>
              <w:jc w:val="center"/>
              <w:rPr>
                <w:sz w:val="20"/>
                <w:szCs w:val="20"/>
              </w:rPr>
            </w:pPr>
            <w:r w:rsidDel="00000000" w:rsidR="00000000" w:rsidRPr="00000000">
              <w:rPr>
                <w:b w:val="1"/>
                <w:sz w:val="20"/>
                <w:szCs w:val="20"/>
                <w:rtl w:val="0"/>
              </w:rPr>
              <w:t xml:space="preserve">    </w:t>
            </w:r>
            <w:hyperlink r:id="rId9">
              <w:r w:rsidDel="00000000" w:rsidR="00000000" w:rsidRPr="00000000">
                <w:rPr>
                  <w:rFonts w:ascii="Roboto" w:cs="Roboto" w:eastAsia="Roboto" w:hAnsi="Roboto"/>
                  <w:b w:val="1"/>
                  <w:color w:val="1155cc"/>
                  <w:sz w:val="20"/>
                  <w:szCs w:val="20"/>
                  <w:u w:val="single"/>
                  <w:rtl w:val="0"/>
                </w:rPr>
                <w:t xml:space="preserve">Asana</w:t>
              </w:r>
            </w:hyperlink>
            <w:r w:rsidDel="00000000" w:rsidR="00000000" w:rsidRPr="00000000">
              <w:rPr>
                <w:rtl w:val="0"/>
              </w:rPr>
            </w:r>
          </w:p>
          <w:p w:rsidR="00000000" w:rsidDel="00000000" w:rsidP="00000000" w:rsidRDefault="00000000" w:rsidRPr="00000000" w14:paraId="0000004F">
            <w:pPr>
              <w:widowControl w:val="0"/>
              <w:spacing w:line="240" w:lineRule="auto"/>
              <w:jc w:val="center"/>
              <w:rPr>
                <w:b w:val="1"/>
                <w:sz w:val="20"/>
                <w:szCs w:val="20"/>
              </w:rPr>
            </w:pPr>
            <w:r w:rsidDel="00000000" w:rsidR="00000000" w:rsidRPr="00000000">
              <w:rPr>
                <w:b w:val="1"/>
                <w:sz w:val="20"/>
                <w:szCs w:val="20"/>
                <w:rtl w:val="0"/>
              </w:rPr>
              <w:t xml:space="preserve">Project </w:t>
            </w:r>
          </w:p>
          <w:p w:rsidR="00000000" w:rsidDel="00000000" w:rsidP="00000000" w:rsidRDefault="00000000" w:rsidRPr="00000000" w14:paraId="00000050">
            <w:pPr>
              <w:widowControl w:val="0"/>
              <w:spacing w:line="240" w:lineRule="auto"/>
              <w:jc w:val="center"/>
              <w:rPr>
                <w:b w:val="1"/>
                <w:sz w:val="20"/>
                <w:szCs w:val="20"/>
              </w:rPr>
            </w:pPr>
            <w:r w:rsidDel="00000000" w:rsidR="00000000" w:rsidRPr="00000000">
              <w:rPr>
                <w:b w:val="1"/>
                <w:sz w:val="20"/>
                <w:szCs w:val="20"/>
                <w:rtl w:val="0"/>
              </w:rPr>
              <w:t xml:space="preserve">Management</w:t>
            </w:r>
          </w:p>
          <w:p w:rsidR="00000000" w:rsidDel="00000000" w:rsidP="00000000" w:rsidRDefault="00000000" w:rsidRPr="00000000" w14:paraId="00000051">
            <w:pPr>
              <w:widowControl w:val="0"/>
              <w:spacing w:line="240" w:lineRule="auto"/>
              <w:jc w:val="center"/>
              <w:rPr>
                <w:sz w:val="20"/>
                <w:szCs w:val="20"/>
                <w:shd w:fill="fff2cc" w:val="clear"/>
              </w:rPr>
            </w:pPr>
            <w:r w:rsidDel="00000000" w:rsidR="00000000" w:rsidRPr="00000000">
              <w:rPr>
                <w:b w:val="1"/>
                <w:sz w:val="20"/>
                <w:szCs w:val="20"/>
                <w:rtl w:val="0"/>
              </w:rPr>
              <w:t xml:space="preserve">Tool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1) Unlimited tasks and projects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List and board view projects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Unlimited activity log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 Calendar View</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 100+ free integrations with other Apps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1) Maximum 15 users</w:t>
            </w:r>
          </w:p>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2) No timeline or unlimited dashboards</w:t>
            </w:r>
          </w:p>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3) No custom Fields</w:t>
            </w:r>
          </w:p>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4) No forms to collect data from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5C">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5D">
            <w:pPr>
              <w:widowControl w:val="0"/>
              <w:spacing w:line="240" w:lineRule="auto"/>
              <w:jc w:val="center"/>
              <w:rPr>
                <w:sz w:val="20"/>
                <w:szCs w:val="20"/>
              </w:rPr>
            </w:pPr>
            <w:r w:rsidDel="00000000" w:rsidR="00000000" w:rsidRPr="00000000">
              <w:rPr>
                <w:sz w:val="20"/>
                <w:szCs w:val="20"/>
                <w:rtl w:val="0"/>
              </w:rPr>
              <w:t xml:space="preserve">$0 - Free</w:t>
            </w:r>
          </w:p>
          <w:p w:rsidR="00000000" w:rsidDel="00000000" w:rsidP="00000000" w:rsidRDefault="00000000" w:rsidRPr="00000000" w14:paraId="0000005E">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(Starting Plan: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18"/>
                <w:szCs w:val="18"/>
                <w:rtl w:val="0"/>
              </w:rPr>
              <w:t xml:space="preserve">€10.99)</w:t>
            </w:r>
            <w:r w:rsidDel="00000000" w:rsidR="00000000" w:rsidRPr="00000000">
              <w:rPr>
                <w:rtl w:val="0"/>
              </w:rPr>
            </w:r>
          </w:p>
        </w:tc>
      </w:tr>
      <w:tr>
        <w:trPr>
          <w:cantSplit w:val="0"/>
          <w:trHeight w:val="21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ind w:left="283.46456692913375" w:right="471.1417322834649" w:firstLine="0"/>
              <w:jc w:val="center"/>
              <w:rPr>
                <w:b w:val="1"/>
                <w:sz w:val="20"/>
                <w:szCs w:val="20"/>
              </w:rPr>
            </w:pPr>
            <w:r w:rsidDel="00000000" w:rsidR="00000000" w:rsidRPr="00000000">
              <w:rPr>
                <w:rtl w:val="0"/>
              </w:rPr>
            </w:r>
          </w:p>
          <w:p w:rsidR="00000000" w:rsidDel="00000000" w:rsidP="00000000" w:rsidRDefault="00000000" w:rsidRPr="00000000" w14:paraId="00000062">
            <w:pPr>
              <w:ind w:left="283.46456692913375" w:right="471.1417322834649" w:firstLine="0"/>
              <w:jc w:val="center"/>
              <w:rPr>
                <w:b w:val="1"/>
                <w:sz w:val="20"/>
                <w:szCs w:val="20"/>
              </w:rPr>
            </w:pPr>
            <w:r w:rsidDel="00000000" w:rsidR="00000000" w:rsidRPr="00000000">
              <w:rPr>
                <w:rtl w:val="0"/>
              </w:rPr>
            </w:r>
          </w:p>
          <w:p w:rsidR="00000000" w:rsidDel="00000000" w:rsidP="00000000" w:rsidRDefault="00000000" w:rsidRPr="00000000" w14:paraId="00000063">
            <w:pPr>
              <w:ind w:left="283.46456692913375" w:right="471.1417322834649" w:firstLine="0"/>
              <w:jc w:val="center"/>
              <w:rPr>
                <w:rFonts w:ascii="Roboto" w:cs="Roboto" w:eastAsia="Roboto" w:hAnsi="Roboto"/>
                <w:b w:val="1"/>
                <w:sz w:val="20"/>
                <w:szCs w:val="20"/>
              </w:rPr>
            </w:pPr>
            <w:r w:rsidDel="00000000" w:rsidR="00000000" w:rsidRPr="00000000">
              <w:rPr>
                <w:b w:val="1"/>
                <w:sz w:val="20"/>
                <w:szCs w:val="20"/>
                <w:rtl w:val="0"/>
              </w:rPr>
              <w:t xml:space="preserve">  </w:t>
            </w:r>
            <w:hyperlink r:id="rId10">
              <w:r w:rsidDel="00000000" w:rsidR="00000000" w:rsidRPr="00000000">
                <w:rPr>
                  <w:rFonts w:ascii="Roboto" w:cs="Roboto" w:eastAsia="Roboto" w:hAnsi="Roboto"/>
                  <w:b w:val="1"/>
                  <w:color w:val="1155cc"/>
                  <w:sz w:val="20"/>
                  <w:szCs w:val="20"/>
                  <w:u w:val="single"/>
                  <w:rtl w:val="0"/>
                </w:rPr>
                <w:t xml:space="preserve">Trello</w:t>
              </w:r>
            </w:hyperlink>
            <w:r w:rsidDel="00000000" w:rsidR="00000000" w:rsidRPr="00000000">
              <w:rPr>
                <w:rtl w:val="0"/>
              </w:rPr>
            </w:r>
          </w:p>
          <w:p w:rsidR="00000000" w:rsidDel="00000000" w:rsidP="00000000" w:rsidRDefault="00000000" w:rsidRPr="00000000" w14:paraId="00000064">
            <w:pPr>
              <w:widowControl w:val="0"/>
              <w:spacing w:line="240" w:lineRule="auto"/>
              <w:jc w:val="center"/>
              <w:rPr>
                <w:b w:val="1"/>
                <w:sz w:val="20"/>
                <w:szCs w:val="20"/>
              </w:rPr>
            </w:pPr>
            <w:r w:rsidDel="00000000" w:rsidR="00000000" w:rsidRPr="00000000">
              <w:rPr>
                <w:b w:val="1"/>
                <w:sz w:val="20"/>
                <w:szCs w:val="20"/>
                <w:rtl w:val="0"/>
              </w:rPr>
              <w:t xml:space="preserve">Project </w:t>
            </w:r>
          </w:p>
          <w:p w:rsidR="00000000" w:rsidDel="00000000" w:rsidP="00000000" w:rsidRDefault="00000000" w:rsidRPr="00000000" w14:paraId="00000065">
            <w:pPr>
              <w:widowControl w:val="0"/>
              <w:spacing w:line="240" w:lineRule="auto"/>
              <w:jc w:val="center"/>
              <w:rPr>
                <w:b w:val="1"/>
                <w:sz w:val="20"/>
                <w:szCs w:val="20"/>
              </w:rPr>
            </w:pPr>
            <w:r w:rsidDel="00000000" w:rsidR="00000000" w:rsidRPr="00000000">
              <w:rPr>
                <w:b w:val="1"/>
                <w:sz w:val="20"/>
                <w:szCs w:val="20"/>
                <w:rtl w:val="0"/>
              </w:rPr>
              <w:t xml:space="preserve">Management</w:t>
            </w:r>
          </w:p>
          <w:p w:rsidR="00000000" w:rsidDel="00000000" w:rsidP="00000000" w:rsidRDefault="00000000" w:rsidRPr="00000000" w14:paraId="00000066">
            <w:pPr>
              <w:widowControl w:val="0"/>
              <w:spacing w:line="240" w:lineRule="auto"/>
              <w:jc w:val="center"/>
              <w:rPr>
                <w:sz w:val="20"/>
                <w:szCs w:val="20"/>
                <w:shd w:fill="fff2cc" w:val="clear"/>
              </w:rPr>
            </w:pPr>
            <w:r w:rsidDel="00000000" w:rsidR="00000000" w:rsidRPr="00000000">
              <w:rPr>
                <w:b w:val="1"/>
                <w:sz w:val="20"/>
                <w:szCs w:val="20"/>
                <w:rtl w:val="0"/>
              </w:rPr>
              <w:t xml:space="preserve">Tool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1) Up to 10 boards per Workspace</w:t>
            </w:r>
          </w:p>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2) Unlimited storage (10MB/file)</w:t>
            </w:r>
          </w:p>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3) Custom backgrounds &amp; stickers</w:t>
            </w:r>
          </w:p>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4) Unlimited activity log</w:t>
            </w:r>
          </w:p>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5) 2-factor authentication</w:t>
            </w:r>
          </w:p>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6) Easy to use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1) No timeline or unlimited dashboards</w:t>
            </w:r>
          </w:p>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3) No custom Fields</w:t>
            </w:r>
          </w:p>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3) No calendar view that displays start dates, due dates or an advanced checklists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$0 - Free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(Starting Plan: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18"/>
                <w:szCs w:val="18"/>
                <w:rtl w:val="0"/>
              </w:rPr>
              <w:t xml:space="preserve"> $12.50)</w:t>
            </w:r>
            <w:r w:rsidDel="00000000" w:rsidR="00000000" w:rsidRPr="00000000">
              <w:rPr>
                <w:rtl w:val="0"/>
              </w:rPr>
            </w:r>
          </w:p>
        </w:tc>
      </w:tr>
      <w:tr>
        <w:trPr>
          <w:cantSplit w:val="0"/>
          <w:trHeight w:val="2619.999633761147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ind w:left="283.46456692913375" w:right="471.1417322834649" w:firstLine="0"/>
              <w:jc w:val="cente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76">
            <w:pPr>
              <w:ind w:left="283.46456692913375" w:right="471.1417322834649" w:firstLine="0"/>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  </w:t>
            </w:r>
          </w:p>
          <w:p w:rsidR="00000000" w:rsidDel="00000000" w:rsidP="00000000" w:rsidRDefault="00000000" w:rsidRPr="00000000" w14:paraId="00000077">
            <w:pPr>
              <w:ind w:left="283.46456692913375" w:right="471.1417322834649" w:firstLine="0"/>
              <w:jc w:val="cente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78">
            <w:pPr>
              <w:ind w:left="283.46456692913375" w:right="471.1417322834649" w:firstLine="0"/>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  </w:t>
            </w:r>
            <w:hyperlink r:id="rId11">
              <w:r w:rsidDel="00000000" w:rsidR="00000000" w:rsidRPr="00000000">
                <w:rPr>
                  <w:rFonts w:ascii="Roboto" w:cs="Roboto" w:eastAsia="Roboto" w:hAnsi="Roboto"/>
                  <w:b w:val="1"/>
                  <w:color w:val="1155cc"/>
                  <w:sz w:val="20"/>
                  <w:szCs w:val="20"/>
                  <w:u w:val="single"/>
                  <w:rtl w:val="0"/>
                </w:rPr>
                <w:t xml:space="preserve">ClickUp</w:t>
              </w:r>
            </w:hyperlink>
            <w:r w:rsidDel="00000000" w:rsidR="00000000" w:rsidRPr="00000000">
              <w:rPr>
                <w:rtl w:val="0"/>
              </w:rPr>
            </w:r>
          </w:p>
          <w:p w:rsidR="00000000" w:rsidDel="00000000" w:rsidP="00000000" w:rsidRDefault="00000000" w:rsidRPr="00000000" w14:paraId="00000079">
            <w:pPr>
              <w:widowControl w:val="0"/>
              <w:spacing w:line="240" w:lineRule="auto"/>
              <w:jc w:val="center"/>
              <w:rPr>
                <w:b w:val="1"/>
                <w:sz w:val="20"/>
                <w:szCs w:val="20"/>
              </w:rPr>
            </w:pPr>
            <w:r w:rsidDel="00000000" w:rsidR="00000000" w:rsidRPr="00000000">
              <w:rPr>
                <w:b w:val="1"/>
                <w:sz w:val="20"/>
                <w:szCs w:val="20"/>
                <w:rtl w:val="0"/>
              </w:rPr>
              <w:t xml:space="preserve">Project </w:t>
            </w:r>
          </w:p>
          <w:p w:rsidR="00000000" w:rsidDel="00000000" w:rsidP="00000000" w:rsidRDefault="00000000" w:rsidRPr="00000000" w14:paraId="0000007A">
            <w:pPr>
              <w:widowControl w:val="0"/>
              <w:spacing w:line="240" w:lineRule="auto"/>
              <w:jc w:val="center"/>
              <w:rPr>
                <w:b w:val="1"/>
                <w:sz w:val="20"/>
                <w:szCs w:val="20"/>
              </w:rPr>
            </w:pPr>
            <w:r w:rsidDel="00000000" w:rsidR="00000000" w:rsidRPr="00000000">
              <w:rPr>
                <w:b w:val="1"/>
                <w:sz w:val="20"/>
                <w:szCs w:val="20"/>
                <w:rtl w:val="0"/>
              </w:rPr>
              <w:t xml:space="preserve">Management</w:t>
            </w:r>
          </w:p>
          <w:p w:rsidR="00000000" w:rsidDel="00000000" w:rsidP="00000000" w:rsidRDefault="00000000" w:rsidRPr="00000000" w14:paraId="0000007B">
            <w:pPr>
              <w:widowControl w:val="0"/>
              <w:spacing w:line="240" w:lineRule="auto"/>
              <w:jc w:val="center"/>
              <w:rPr>
                <w:sz w:val="20"/>
                <w:szCs w:val="20"/>
                <w:shd w:fill="fff2cc" w:val="clear"/>
              </w:rPr>
            </w:pPr>
            <w:r w:rsidDel="00000000" w:rsidR="00000000" w:rsidRPr="00000000">
              <w:rPr>
                <w:b w:val="1"/>
                <w:sz w:val="20"/>
                <w:szCs w:val="20"/>
                <w:rtl w:val="0"/>
              </w:rPr>
              <w:t xml:space="preserve">Tool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1) Unlimited Tasks &amp; Unlimited Free Plan Members</w:t>
            </w:r>
          </w:p>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2) Two-Factor Authentication</w:t>
            </w:r>
          </w:p>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3) Shows tasks from all of spaces and lists in one view</w:t>
            </w:r>
          </w:p>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4) </w:t>
            </w:r>
            <w:r w:rsidDel="00000000" w:rsidR="00000000" w:rsidRPr="00000000">
              <w:rPr>
                <w:color w:val="292d34"/>
                <w:sz w:val="20"/>
                <w:szCs w:val="20"/>
                <w:rtl w:val="0"/>
              </w:rPr>
              <w:t xml:space="preserve">Real-Time Chat</w:t>
            </w:r>
            <w:r w:rsidDel="00000000" w:rsidR="00000000" w:rsidRPr="00000000">
              <w:rPr>
                <w:rtl w:val="0"/>
              </w:rPr>
            </w:r>
          </w:p>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5) Sprint Management</w:t>
            </w:r>
          </w:p>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6) Calendar View</w:t>
            </w:r>
          </w:p>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7) In-App Video Recording</w:t>
            </w:r>
          </w:p>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8) 24/7 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1) Maximum 100MB Storage</w:t>
            </w:r>
          </w:p>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2) 5 spaces</w:t>
            </w:r>
          </w:p>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3) 100 Lists per space</w:t>
            </w:r>
          </w:p>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4) Customer fields with 60 uses</w:t>
            </w:r>
          </w:p>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5) Timeline 60 uses</w:t>
            </w:r>
          </w:p>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6) No forms to collect data from teams</w:t>
            </w:r>
          </w:p>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7) ~50 Native Integrations</w:t>
            </w:r>
          </w:p>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8) No freemium plan </w:t>
            </w:r>
          </w:p>
          <w:p w:rsidR="00000000" w:rsidDel="00000000" w:rsidP="00000000" w:rsidRDefault="00000000" w:rsidRPr="00000000" w14:paraId="0000008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w:t>
            </w:r>
          </w:p>
          <w:p w:rsidR="00000000" w:rsidDel="00000000" w:rsidP="00000000" w:rsidRDefault="00000000" w:rsidRPr="00000000" w14:paraId="00000091">
            <w:pPr>
              <w:widowControl w:val="0"/>
              <w:spacing w:line="240" w:lineRule="auto"/>
              <w:jc w:val="center"/>
              <w:rPr>
                <w:sz w:val="20"/>
                <w:szCs w:val="20"/>
              </w:rPr>
            </w:pPr>
            <w:r w:rsidDel="00000000" w:rsidR="00000000" w:rsidRPr="00000000">
              <w:rPr>
                <w:sz w:val="20"/>
                <w:szCs w:val="20"/>
                <w:rtl w:val="0"/>
              </w:rPr>
              <w:t xml:space="preserve">per month</w:t>
            </w:r>
          </w:p>
        </w:tc>
      </w:tr>
      <w:tr>
        <w:trPr>
          <w:cantSplit w:val="0"/>
          <w:trHeight w:val="2619.999633761147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left"/>
              <w:rPr>
                <w:b w:val="1"/>
                <w:sz w:val="20"/>
                <w:szCs w:val="20"/>
              </w:rPr>
            </w:pPr>
            <w:r w:rsidDel="00000000" w:rsidR="00000000" w:rsidRPr="00000000">
              <w:rPr>
                <w:rtl w:val="0"/>
              </w:rPr>
            </w:r>
          </w:p>
          <w:p w:rsidR="00000000" w:rsidDel="00000000" w:rsidP="00000000" w:rsidRDefault="00000000" w:rsidRPr="00000000" w14:paraId="00000093">
            <w:pPr>
              <w:ind w:left="283.46456692913375" w:right="471.1417322834649" w:firstLine="0"/>
              <w:jc w:val="center"/>
              <w:rPr>
                <w:b w:val="1"/>
                <w:sz w:val="20"/>
                <w:szCs w:val="20"/>
              </w:rPr>
            </w:pPr>
            <w:r w:rsidDel="00000000" w:rsidR="00000000" w:rsidRPr="00000000">
              <w:rPr>
                <w:rtl w:val="0"/>
              </w:rPr>
            </w:r>
          </w:p>
          <w:p w:rsidR="00000000" w:rsidDel="00000000" w:rsidP="00000000" w:rsidRDefault="00000000" w:rsidRPr="00000000" w14:paraId="00000094">
            <w:pPr>
              <w:ind w:left="283.46456692913375" w:right="471.1417322834649" w:firstLine="0"/>
              <w:jc w:val="center"/>
              <w:rPr>
                <w:sz w:val="20"/>
                <w:szCs w:val="20"/>
                <w:shd w:fill="fff2cc" w:val="clear"/>
              </w:rPr>
            </w:pPr>
            <w:r w:rsidDel="00000000" w:rsidR="00000000" w:rsidRPr="00000000">
              <w:rPr>
                <w:b w:val="1"/>
                <w:sz w:val="20"/>
                <w:szCs w:val="20"/>
                <w:rtl w:val="0"/>
              </w:rPr>
              <w:t xml:space="preserve">   </w:t>
            </w:r>
            <w:hyperlink r:id="rId12">
              <w:r w:rsidDel="00000000" w:rsidR="00000000" w:rsidRPr="00000000">
                <w:rPr>
                  <w:b w:val="1"/>
                  <w:color w:val="1155cc"/>
                  <w:sz w:val="20"/>
                  <w:szCs w:val="20"/>
                  <w:u w:val="single"/>
                  <w:rtl w:val="0"/>
                </w:rPr>
                <w:t xml:space="preserve">Azure DevOps   </w:t>
              </w:r>
            </w:hyperlink>
            <w:r w:rsidDel="00000000" w:rsidR="00000000" w:rsidRPr="00000000">
              <w:rPr>
                <w:rtl w:val="0"/>
              </w:rPr>
            </w:r>
          </w:p>
          <w:p w:rsidR="00000000" w:rsidDel="00000000" w:rsidP="00000000" w:rsidRDefault="00000000" w:rsidRPr="00000000" w14:paraId="00000095">
            <w:pPr>
              <w:widowControl w:val="0"/>
              <w:spacing w:line="240" w:lineRule="auto"/>
              <w:jc w:val="center"/>
              <w:rPr>
                <w:b w:val="1"/>
                <w:sz w:val="20"/>
                <w:szCs w:val="20"/>
              </w:rPr>
            </w:pPr>
            <w:r w:rsidDel="00000000" w:rsidR="00000000" w:rsidRPr="00000000">
              <w:rPr>
                <w:b w:val="1"/>
                <w:sz w:val="20"/>
                <w:szCs w:val="20"/>
                <w:rtl w:val="0"/>
              </w:rPr>
              <w:t xml:space="preserve">Project and</w:t>
            </w:r>
          </w:p>
          <w:p w:rsidR="00000000" w:rsidDel="00000000" w:rsidP="00000000" w:rsidRDefault="00000000" w:rsidRPr="00000000" w14:paraId="00000096">
            <w:pPr>
              <w:widowControl w:val="0"/>
              <w:spacing w:line="240" w:lineRule="auto"/>
              <w:jc w:val="center"/>
              <w:rPr>
                <w:b w:val="1"/>
                <w:sz w:val="20"/>
                <w:szCs w:val="20"/>
              </w:rPr>
            </w:pPr>
            <w:r w:rsidDel="00000000" w:rsidR="00000000" w:rsidRPr="00000000">
              <w:rPr>
                <w:b w:val="1"/>
                <w:sz w:val="20"/>
                <w:szCs w:val="20"/>
                <w:rtl w:val="0"/>
              </w:rPr>
              <w:t xml:space="preserve"> Test </w:t>
            </w:r>
          </w:p>
          <w:p w:rsidR="00000000" w:rsidDel="00000000" w:rsidP="00000000" w:rsidRDefault="00000000" w:rsidRPr="00000000" w14:paraId="00000097">
            <w:pPr>
              <w:widowControl w:val="0"/>
              <w:spacing w:line="240" w:lineRule="auto"/>
              <w:jc w:val="center"/>
              <w:rPr>
                <w:b w:val="1"/>
                <w:sz w:val="20"/>
                <w:szCs w:val="20"/>
              </w:rPr>
            </w:pPr>
            <w:r w:rsidDel="00000000" w:rsidR="00000000" w:rsidRPr="00000000">
              <w:rPr>
                <w:b w:val="1"/>
                <w:sz w:val="20"/>
                <w:szCs w:val="20"/>
                <w:rtl w:val="0"/>
              </w:rPr>
              <w:t xml:space="preserve">Management</w:t>
            </w:r>
          </w:p>
          <w:p w:rsidR="00000000" w:rsidDel="00000000" w:rsidP="00000000" w:rsidRDefault="00000000" w:rsidRPr="00000000" w14:paraId="00000098">
            <w:pPr>
              <w:widowControl w:val="0"/>
              <w:spacing w:line="240" w:lineRule="auto"/>
              <w:jc w:val="center"/>
              <w:rPr>
                <w:b w:val="1"/>
                <w:sz w:val="20"/>
                <w:szCs w:val="20"/>
              </w:rPr>
            </w:pPr>
            <w:r w:rsidDel="00000000" w:rsidR="00000000" w:rsidRPr="00000000">
              <w:rPr>
                <w:b w:val="1"/>
                <w:sz w:val="20"/>
                <w:szCs w:val="20"/>
                <w:rtl w:val="0"/>
              </w:rPr>
              <w:t xml:space="preserve">Tool</w:t>
            </w:r>
            <w:r w:rsidDel="00000000" w:rsidR="00000000" w:rsidRPr="00000000">
              <w:rPr>
                <w:rtl w:val="0"/>
              </w:rPr>
            </w:r>
          </w:p>
          <w:p w:rsidR="00000000" w:rsidDel="00000000" w:rsidP="00000000" w:rsidRDefault="00000000" w:rsidRPr="00000000" w14:paraId="00000099">
            <w:pPr>
              <w:ind w:left="283.46456692913375" w:right="471.1417322834649"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1) We can plan, execute, and track tests</w:t>
            </w:r>
          </w:p>
          <w:p w:rsidR="00000000" w:rsidDel="00000000" w:rsidP="00000000" w:rsidRDefault="00000000" w:rsidRPr="00000000" w14:paraId="0000009B">
            <w:pPr>
              <w:widowControl w:val="0"/>
              <w:spacing w:line="240" w:lineRule="auto"/>
              <w:rPr>
                <w:sz w:val="20"/>
                <w:szCs w:val="20"/>
              </w:rPr>
            </w:pPr>
            <w:r w:rsidDel="00000000" w:rsidR="00000000" w:rsidRPr="00000000">
              <w:rPr>
                <w:sz w:val="20"/>
                <w:szCs w:val="20"/>
                <w:rtl w:val="0"/>
              </w:rPr>
              <w:t xml:space="preserve">2) It could be an integrated solution covering development and testing.</w:t>
            </w:r>
          </w:p>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3) Browser-based tests with annotation</w:t>
            </w:r>
          </w:p>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4) Rich-client test execution</w:t>
            </w:r>
          </w:p>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5) User acceptance testing</w:t>
            </w:r>
          </w:p>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6) Centralized reporting</w:t>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1) The primary focus of Azure DevOps is not test management, potentially limiting advanced test management features</w:t>
            </w:r>
          </w:p>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2) UI is not as friendly so the learning curve could be greater for team members that don’t have experience</w:t>
            </w:r>
          </w:p>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3) No freemium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A6">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A7">
            <w:pPr>
              <w:widowControl w:val="0"/>
              <w:spacing w:line="240" w:lineRule="auto"/>
              <w:jc w:val="center"/>
              <w:rPr>
                <w:sz w:val="20"/>
                <w:szCs w:val="20"/>
              </w:rPr>
            </w:pPr>
            <w:r w:rsidDel="00000000" w:rsidR="00000000" w:rsidRPr="00000000">
              <w:rPr>
                <w:sz w:val="20"/>
                <w:szCs w:val="20"/>
                <w:rtl w:val="0"/>
              </w:rPr>
              <w:t xml:space="preserve">$52</w:t>
            </w:r>
          </w:p>
          <w:p w:rsidR="00000000" w:rsidDel="00000000" w:rsidP="00000000" w:rsidRDefault="00000000" w:rsidRPr="00000000" w14:paraId="000000A8">
            <w:pPr>
              <w:widowControl w:val="0"/>
              <w:spacing w:line="240" w:lineRule="auto"/>
              <w:jc w:val="center"/>
              <w:rPr>
                <w:sz w:val="20"/>
                <w:szCs w:val="20"/>
              </w:rPr>
            </w:pPr>
            <w:r w:rsidDel="00000000" w:rsidR="00000000" w:rsidRPr="00000000">
              <w:rPr>
                <w:sz w:val="20"/>
                <w:szCs w:val="20"/>
                <w:rtl w:val="0"/>
              </w:rPr>
              <w:t xml:space="preserve">per month </w:t>
            </w:r>
          </w:p>
          <w:p w:rsidR="00000000" w:rsidDel="00000000" w:rsidP="00000000" w:rsidRDefault="00000000" w:rsidRPr="00000000" w14:paraId="000000A9">
            <w:pPr>
              <w:widowControl w:val="0"/>
              <w:spacing w:line="240" w:lineRule="auto"/>
              <w:jc w:val="center"/>
              <w:rPr>
                <w:sz w:val="20"/>
                <w:szCs w:val="20"/>
              </w:rPr>
            </w:pPr>
            <w:r w:rsidDel="00000000" w:rsidR="00000000" w:rsidRPr="00000000">
              <w:rPr>
                <w:sz w:val="20"/>
                <w:szCs w:val="20"/>
                <w:rtl w:val="0"/>
              </w:rPr>
              <w:t xml:space="preserve">per user</w:t>
            </w:r>
          </w:p>
          <w:p w:rsidR="00000000" w:rsidDel="00000000" w:rsidP="00000000" w:rsidRDefault="00000000" w:rsidRPr="00000000" w14:paraId="000000AA">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AB">
            <w:pPr>
              <w:widowControl w:val="0"/>
              <w:spacing w:line="240" w:lineRule="auto"/>
              <w:jc w:val="center"/>
              <w:rPr>
                <w:sz w:val="20"/>
                <w:szCs w:val="20"/>
              </w:rPr>
            </w:pPr>
            <w:r w:rsidDel="00000000" w:rsidR="00000000" w:rsidRPr="00000000">
              <w:rPr>
                <w:sz w:val="20"/>
                <w:szCs w:val="20"/>
                <w:rtl w:val="0"/>
              </w:rPr>
              <w:t xml:space="preserve">(Total $520)</w:t>
            </w:r>
          </w:p>
        </w:tc>
      </w:tr>
      <w:tr>
        <w:trPr>
          <w:cantSplit w:val="0"/>
          <w:trHeight w:val="2619.999633761147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ind w:left="283.46456692913375" w:right="471.1417322834649" w:firstLine="0"/>
              <w:jc w:val="center"/>
              <w:rPr>
                <w:b w:val="1"/>
                <w:sz w:val="20"/>
                <w:szCs w:val="20"/>
              </w:rPr>
            </w:pPr>
            <w:r w:rsidDel="00000000" w:rsidR="00000000" w:rsidRPr="00000000">
              <w:rPr>
                <w:rtl w:val="0"/>
              </w:rPr>
            </w:r>
          </w:p>
          <w:p w:rsidR="00000000" w:rsidDel="00000000" w:rsidP="00000000" w:rsidRDefault="00000000" w:rsidRPr="00000000" w14:paraId="000000AD">
            <w:pPr>
              <w:ind w:left="283.46456692913375" w:right="471.1417322834649" w:firstLine="0"/>
              <w:jc w:val="center"/>
              <w:rPr>
                <w:b w:val="1"/>
                <w:sz w:val="20"/>
                <w:szCs w:val="20"/>
              </w:rPr>
            </w:pPr>
            <w:r w:rsidDel="00000000" w:rsidR="00000000" w:rsidRPr="00000000">
              <w:rPr>
                <w:rtl w:val="0"/>
              </w:rPr>
            </w:r>
          </w:p>
          <w:p w:rsidR="00000000" w:rsidDel="00000000" w:rsidP="00000000" w:rsidRDefault="00000000" w:rsidRPr="00000000" w14:paraId="000000AE">
            <w:pPr>
              <w:ind w:left="283.46456692913375" w:right="471.1417322834649" w:firstLine="0"/>
              <w:jc w:val="center"/>
              <w:rPr>
                <w:b w:val="1"/>
                <w:sz w:val="20"/>
                <w:szCs w:val="20"/>
              </w:rPr>
            </w:pPr>
            <w:r w:rsidDel="00000000" w:rsidR="00000000" w:rsidRPr="00000000">
              <w:rPr>
                <w:rtl w:val="0"/>
              </w:rPr>
            </w:r>
          </w:p>
          <w:p w:rsidR="00000000" w:rsidDel="00000000" w:rsidP="00000000" w:rsidRDefault="00000000" w:rsidRPr="00000000" w14:paraId="000000AF">
            <w:pPr>
              <w:ind w:left="283.46456692913375" w:right="471.1417322834649" w:firstLine="0"/>
              <w:jc w:val="center"/>
              <w:rPr>
                <w:b w:val="1"/>
                <w:sz w:val="20"/>
                <w:szCs w:val="20"/>
              </w:rPr>
            </w:pPr>
            <w:r w:rsidDel="00000000" w:rsidR="00000000" w:rsidRPr="00000000">
              <w:rPr>
                <w:rtl w:val="0"/>
              </w:rPr>
            </w:r>
          </w:p>
          <w:p w:rsidR="00000000" w:rsidDel="00000000" w:rsidP="00000000" w:rsidRDefault="00000000" w:rsidRPr="00000000" w14:paraId="000000B0">
            <w:pPr>
              <w:ind w:left="0" w:right="471.1417322834649" w:firstLine="0"/>
              <w:jc w:val="center"/>
              <w:rPr>
                <w:b w:val="1"/>
                <w:sz w:val="20"/>
                <w:szCs w:val="20"/>
              </w:rPr>
            </w:pPr>
            <w:r w:rsidDel="00000000" w:rsidR="00000000" w:rsidRPr="00000000">
              <w:rPr>
                <w:b w:val="1"/>
                <w:sz w:val="20"/>
                <w:szCs w:val="20"/>
                <w:rtl w:val="0"/>
              </w:rPr>
              <w:t xml:space="preserve">         </w:t>
            </w:r>
            <w:hyperlink r:id="rId13">
              <w:r w:rsidDel="00000000" w:rsidR="00000000" w:rsidRPr="00000000">
                <w:rPr>
                  <w:b w:val="1"/>
                  <w:color w:val="1155cc"/>
                  <w:sz w:val="20"/>
                  <w:szCs w:val="20"/>
                  <w:u w:val="single"/>
                  <w:rtl w:val="0"/>
                </w:rPr>
                <w:t xml:space="preserve">TestRail</w:t>
              </w:r>
            </w:hyperlink>
            <w:r w:rsidDel="00000000" w:rsidR="00000000" w:rsidRPr="00000000">
              <w:rPr>
                <w:rtl w:val="0"/>
              </w:rPr>
            </w:r>
          </w:p>
          <w:p w:rsidR="00000000" w:rsidDel="00000000" w:rsidP="00000000" w:rsidRDefault="00000000" w:rsidRPr="00000000" w14:paraId="000000B1">
            <w:pPr>
              <w:widowControl w:val="0"/>
              <w:spacing w:line="240" w:lineRule="auto"/>
              <w:jc w:val="center"/>
              <w:rPr>
                <w:b w:val="1"/>
                <w:sz w:val="20"/>
                <w:szCs w:val="20"/>
                <w:highlight w:val="white"/>
              </w:rPr>
            </w:pPr>
            <w:r w:rsidDel="00000000" w:rsidR="00000000" w:rsidRPr="00000000">
              <w:rPr>
                <w:b w:val="1"/>
                <w:sz w:val="20"/>
                <w:szCs w:val="20"/>
                <w:highlight w:val="white"/>
                <w:rtl w:val="0"/>
              </w:rPr>
              <w:t xml:space="preserve"> Test </w:t>
            </w:r>
          </w:p>
          <w:p w:rsidR="00000000" w:rsidDel="00000000" w:rsidP="00000000" w:rsidRDefault="00000000" w:rsidRPr="00000000" w14:paraId="000000B2">
            <w:pPr>
              <w:widowControl w:val="0"/>
              <w:spacing w:line="240" w:lineRule="auto"/>
              <w:jc w:val="center"/>
              <w:rPr>
                <w:b w:val="1"/>
                <w:sz w:val="20"/>
                <w:szCs w:val="20"/>
                <w:highlight w:val="white"/>
              </w:rPr>
            </w:pPr>
            <w:r w:rsidDel="00000000" w:rsidR="00000000" w:rsidRPr="00000000">
              <w:rPr>
                <w:b w:val="1"/>
                <w:sz w:val="20"/>
                <w:szCs w:val="20"/>
                <w:highlight w:val="white"/>
                <w:rtl w:val="0"/>
              </w:rPr>
              <w:t xml:space="preserve">Management</w:t>
            </w:r>
          </w:p>
          <w:p w:rsidR="00000000" w:rsidDel="00000000" w:rsidP="00000000" w:rsidRDefault="00000000" w:rsidRPr="00000000" w14:paraId="000000B3">
            <w:pPr>
              <w:widowControl w:val="0"/>
              <w:spacing w:line="240" w:lineRule="auto"/>
              <w:jc w:val="center"/>
              <w:rPr>
                <w:b w:val="1"/>
                <w:sz w:val="20"/>
                <w:szCs w:val="20"/>
                <w:highlight w:val="white"/>
              </w:rPr>
            </w:pPr>
            <w:r w:rsidDel="00000000" w:rsidR="00000000" w:rsidRPr="00000000">
              <w:rPr>
                <w:b w:val="1"/>
                <w:sz w:val="20"/>
                <w:szCs w:val="20"/>
                <w:highlight w:val="white"/>
                <w:rtl w:val="0"/>
              </w:rPr>
              <w:t xml:space="preserve">Tool</w:t>
            </w:r>
          </w:p>
          <w:p w:rsidR="00000000" w:rsidDel="00000000" w:rsidP="00000000" w:rsidRDefault="00000000" w:rsidRPr="00000000" w14:paraId="000000B4">
            <w:pPr>
              <w:ind w:left="0" w:right="471.1417322834649"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1) Built for testing purposes</w:t>
            </w:r>
          </w:p>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2) There is a centralized test case repository for manual and automated tests in TestRail </w:t>
            </w:r>
          </w:p>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3) There are reusable Test Cases and Test Case Templates to save the team time</w:t>
            </w:r>
          </w:p>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4) We can record all changes to test cases and access historical results</w:t>
            </w:r>
          </w:p>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5) Define a group of tests to be run, assigning them to your team members</w:t>
            </w:r>
          </w:p>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6) Real-time reports for projects, milestones, and test runs</w:t>
            </w:r>
          </w:p>
          <w:p w:rsidR="00000000" w:rsidDel="00000000" w:rsidP="00000000" w:rsidRDefault="00000000" w:rsidRPr="00000000" w14:paraId="000000B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1) We need to integrate TestRail with various development and project tools</w:t>
            </w:r>
          </w:p>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2) If we choose TestRail we need to have additional tools, meaning that team members need to learn and adapt to them</w:t>
            </w:r>
          </w:p>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3) No freemium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C1">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C2">
            <w:pPr>
              <w:widowControl w:val="0"/>
              <w:spacing w:line="240" w:lineRule="auto"/>
              <w:jc w:val="left"/>
              <w:rPr>
                <w:sz w:val="20"/>
                <w:szCs w:val="20"/>
              </w:rPr>
            </w:pPr>
            <w:r w:rsidDel="00000000" w:rsidR="00000000" w:rsidRPr="00000000">
              <w:rPr>
                <w:rtl w:val="0"/>
              </w:rPr>
            </w:r>
          </w:p>
          <w:p w:rsidR="00000000" w:rsidDel="00000000" w:rsidP="00000000" w:rsidRDefault="00000000" w:rsidRPr="00000000" w14:paraId="000000C3">
            <w:pPr>
              <w:widowControl w:val="0"/>
              <w:spacing w:line="240" w:lineRule="auto"/>
              <w:jc w:val="left"/>
              <w:rPr>
                <w:sz w:val="20"/>
                <w:szCs w:val="20"/>
              </w:rPr>
            </w:pPr>
            <w:r w:rsidDel="00000000" w:rsidR="00000000" w:rsidRPr="00000000">
              <w:rPr>
                <w:rtl w:val="0"/>
              </w:rPr>
            </w:r>
          </w:p>
          <w:p w:rsidR="00000000" w:rsidDel="00000000" w:rsidP="00000000" w:rsidRDefault="00000000" w:rsidRPr="00000000" w14:paraId="000000C4">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C5">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C6">
            <w:pPr>
              <w:widowControl w:val="0"/>
              <w:spacing w:line="240" w:lineRule="auto"/>
              <w:jc w:val="center"/>
              <w:rPr>
                <w:sz w:val="20"/>
                <w:szCs w:val="20"/>
              </w:rPr>
            </w:pPr>
            <w:r w:rsidDel="00000000" w:rsidR="00000000" w:rsidRPr="00000000">
              <w:rPr>
                <w:sz w:val="20"/>
                <w:szCs w:val="20"/>
                <w:rtl w:val="0"/>
              </w:rPr>
              <w:t xml:space="preserve">$37</w:t>
            </w:r>
          </w:p>
          <w:p w:rsidR="00000000" w:rsidDel="00000000" w:rsidP="00000000" w:rsidRDefault="00000000" w:rsidRPr="00000000" w14:paraId="000000C7">
            <w:pPr>
              <w:widowControl w:val="0"/>
              <w:spacing w:line="240" w:lineRule="auto"/>
              <w:jc w:val="center"/>
              <w:rPr>
                <w:sz w:val="20"/>
                <w:szCs w:val="20"/>
              </w:rPr>
            </w:pPr>
            <w:r w:rsidDel="00000000" w:rsidR="00000000" w:rsidRPr="00000000">
              <w:rPr>
                <w:sz w:val="20"/>
                <w:szCs w:val="20"/>
                <w:rtl w:val="0"/>
              </w:rPr>
              <w:t xml:space="preserve">per month </w:t>
            </w:r>
          </w:p>
          <w:p w:rsidR="00000000" w:rsidDel="00000000" w:rsidP="00000000" w:rsidRDefault="00000000" w:rsidRPr="00000000" w14:paraId="000000C8">
            <w:pPr>
              <w:widowControl w:val="0"/>
              <w:spacing w:line="240" w:lineRule="auto"/>
              <w:jc w:val="center"/>
              <w:rPr>
                <w:sz w:val="20"/>
                <w:szCs w:val="20"/>
              </w:rPr>
            </w:pPr>
            <w:r w:rsidDel="00000000" w:rsidR="00000000" w:rsidRPr="00000000">
              <w:rPr>
                <w:sz w:val="20"/>
                <w:szCs w:val="20"/>
                <w:rtl w:val="0"/>
              </w:rPr>
              <w:t xml:space="preserve">per user</w:t>
            </w:r>
          </w:p>
          <w:p w:rsidR="00000000" w:rsidDel="00000000" w:rsidP="00000000" w:rsidRDefault="00000000" w:rsidRPr="00000000" w14:paraId="000000C9">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CA">
            <w:pPr>
              <w:widowControl w:val="0"/>
              <w:spacing w:line="240" w:lineRule="auto"/>
              <w:jc w:val="center"/>
              <w:rPr>
                <w:sz w:val="20"/>
                <w:szCs w:val="20"/>
              </w:rPr>
            </w:pPr>
            <w:r w:rsidDel="00000000" w:rsidR="00000000" w:rsidRPr="00000000">
              <w:rPr>
                <w:sz w:val="20"/>
                <w:szCs w:val="20"/>
                <w:rtl w:val="0"/>
              </w:rPr>
              <w:t xml:space="preserve">(Total $370)</w:t>
            </w:r>
          </w:p>
        </w:tc>
      </w:tr>
    </w:tbl>
    <w:p w:rsidR="00000000" w:rsidDel="00000000" w:rsidP="00000000" w:rsidRDefault="00000000" w:rsidRPr="00000000" w14:paraId="000000CB">
      <w:pPr>
        <w:ind w:left="0" w:firstLine="0"/>
        <w:jc w:val="left"/>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jc w:val="both"/>
        <w:rPr>
          <w:sz w:val="20"/>
          <w:szCs w:val="20"/>
        </w:rPr>
      </w:pPr>
      <w:r w:rsidDel="00000000" w:rsidR="00000000" w:rsidRPr="00000000">
        <w:rPr>
          <w:sz w:val="20"/>
          <w:szCs w:val="20"/>
          <w:rtl w:val="0"/>
        </w:rPr>
        <w:t xml:space="preserve">Considering the table above, I would choose the Jira Tool as a project management tool. From all the options mentioned, it seems to be the one that offers the most diversity of features within the free plan (which currently fits the needs of our team). Additionally, the Starting Plan (that we would have to opt-in once we surpassed the 10 users) is the lowest from all other tools. Jira seems to be the best tool for teams involved in software development and that use an agile approach to manage their projects. The fact that we can seamlessly integrate with other development tools (like a test management tool) is a big plus for us.</w:t>
      </w:r>
    </w:p>
    <w:p w:rsidR="00000000" w:rsidDel="00000000" w:rsidP="00000000" w:rsidRDefault="00000000" w:rsidRPr="00000000" w14:paraId="000000CF">
      <w:pPr>
        <w:jc w:val="both"/>
        <w:rPr>
          <w:sz w:val="20"/>
          <w:szCs w:val="20"/>
        </w:rPr>
      </w:pPr>
      <w:r w:rsidDel="00000000" w:rsidR="00000000" w:rsidRPr="00000000">
        <w:rPr>
          <w:sz w:val="20"/>
          <w:szCs w:val="20"/>
          <w:rtl w:val="0"/>
        </w:rPr>
        <w:t xml:space="preserve">For a test management tool,TestRail seems to be the better fit. It's a specialized test management tool, so it gives us a high level of customization and features tailored for testing. It offers robust set features for creating, organizing, and managing test cases, and real-time reports that we can use to track our testing progress. </w:t>
      </w:r>
    </w:p>
    <w:p w:rsidR="00000000" w:rsidDel="00000000" w:rsidP="00000000" w:rsidRDefault="00000000" w:rsidRPr="00000000" w14:paraId="000000D0">
      <w:pPr>
        <w:jc w:val="both"/>
        <w:rPr>
          <w:sz w:val="20"/>
          <w:szCs w:val="20"/>
        </w:rPr>
      </w:pPr>
      <w:r w:rsidDel="00000000" w:rsidR="00000000" w:rsidRPr="00000000">
        <w:rPr>
          <w:sz w:val="20"/>
          <w:szCs w:val="20"/>
          <w:rtl w:val="0"/>
        </w:rPr>
        <w:t xml:space="preserve">Finally, going with these tools is the cheapest option as well, we would have an initial cost of $37 or, in case we need to upgrade to Jira Starting Plan, $42.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lickup.com/pricing" TargetMode="External"/><Relationship Id="rId10" Type="http://schemas.openxmlformats.org/officeDocument/2006/relationships/hyperlink" Target="https://trello.com/pricing" TargetMode="External"/><Relationship Id="rId13" Type="http://schemas.openxmlformats.org/officeDocument/2006/relationships/hyperlink" Target="https://www.testrail.com/" TargetMode="External"/><Relationship Id="rId12" Type="http://schemas.openxmlformats.org/officeDocument/2006/relationships/hyperlink" Target="https://azure.microsoft.com/en-us/pricing/details/devops/azure-devops-serv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sana.com/pricing" TargetMode="External"/><Relationship Id="rId5" Type="http://schemas.openxmlformats.org/officeDocument/2006/relationships/styles" Target="styles.xml"/><Relationship Id="rId6" Type="http://schemas.openxmlformats.org/officeDocument/2006/relationships/hyperlink" Target="https://anasofiasampaiodemoura0410.testrail.io/index.php?/projects/overview/3" TargetMode="External"/><Relationship Id="rId7" Type="http://schemas.openxmlformats.org/officeDocument/2006/relationships/hyperlink" Target="https://anasofiasampaiodemoura0410.testrail.io/index.php?/projects/overview/2" TargetMode="External"/><Relationship Id="rId8" Type="http://schemas.openxmlformats.org/officeDocument/2006/relationships/hyperlink" Target="https://www.atlassian.com/software/jira/work-manage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