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Pr>
        <w:drawing>
          <wp:anchor allowOverlap="1" behindDoc="1" distB="114300" distT="114300" distL="114300" distR="114300" hidden="0" layoutInCell="1" locked="0" relativeHeight="0" simplePos="0">
            <wp:simplePos x="0" y="0"/>
            <wp:positionH relativeFrom="margin">
              <wp:posOffset>589125</wp:posOffset>
            </wp:positionH>
            <wp:positionV relativeFrom="margin">
              <wp:posOffset>264082</wp:posOffset>
            </wp:positionV>
            <wp:extent cx="4551363" cy="165799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1363" cy="1657996"/>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6"/>
          <w:szCs w:val="26"/>
        </w:rPr>
      </w:pPr>
      <w:r w:rsidDel="00000000" w:rsidR="00000000" w:rsidRPr="00000000">
        <w:rPr>
          <w:b w:val="1"/>
          <w:sz w:val="26"/>
          <w:szCs w:val="26"/>
          <w:rtl w:val="0"/>
        </w:rPr>
        <w:t xml:space="preserve">UNIVERSIDAD TECNOLÓGICA DE CANCÚN</w:t>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ACTIVIDAD:</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PRINCIPIO 10-90</w:t>
      </w: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MATERIA:</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ADMINISTRACIÓN DE TIEMPO</w:t>
      </w: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PROFESOR:</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PREZA MEDINA SERGIO ROBERTO</w:t>
      </w:r>
      <w:r w:rsidDel="00000000" w:rsidR="00000000" w:rsidRPr="00000000">
        <w:rPr>
          <w:rtl w:val="0"/>
        </w:rPr>
      </w:r>
    </w:p>
    <w:p w:rsidR="00000000" w:rsidDel="00000000" w:rsidP="00000000" w:rsidRDefault="00000000" w:rsidRPr="00000000" w14:paraId="00000015">
      <w:pPr>
        <w:spacing w:line="360" w:lineRule="auto"/>
        <w:jc w:val="center"/>
        <w:rPr>
          <w:b w:val="1"/>
        </w:rPr>
      </w:pPr>
      <w:r w:rsidDel="00000000" w:rsidR="00000000" w:rsidRPr="00000000">
        <w:rPr>
          <w:rtl w:val="0"/>
        </w:rPr>
      </w:r>
    </w:p>
    <w:p w:rsidR="00000000" w:rsidDel="00000000" w:rsidP="00000000" w:rsidRDefault="00000000" w:rsidRPr="00000000" w14:paraId="00000016">
      <w:pPr>
        <w:spacing w:line="360" w:lineRule="auto"/>
        <w:jc w:val="center"/>
        <w:rPr>
          <w:b w:val="1"/>
        </w:rPr>
      </w:pPr>
      <w:r w:rsidDel="00000000" w:rsidR="00000000" w:rsidRPr="00000000">
        <w:rPr>
          <w:b w:val="1"/>
          <w:rtl w:val="0"/>
        </w:rPr>
        <w:t xml:space="preserve">GRUPO:</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IDYGS73</w:t>
      </w:r>
    </w:p>
    <w:p w:rsidR="00000000" w:rsidDel="00000000" w:rsidP="00000000" w:rsidRDefault="00000000" w:rsidRPr="00000000" w14:paraId="00000018">
      <w:pPr>
        <w:spacing w:line="360" w:lineRule="auto"/>
        <w:jc w:val="center"/>
        <w:rPr>
          <w:b w:val="1"/>
        </w:rPr>
      </w:pPr>
      <w:r w:rsidDel="00000000" w:rsidR="00000000" w:rsidRPr="00000000">
        <w:rPr>
          <w:rtl w:val="0"/>
        </w:rPr>
      </w:r>
    </w:p>
    <w:p w:rsidR="00000000" w:rsidDel="00000000" w:rsidP="00000000" w:rsidRDefault="00000000" w:rsidRPr="00000000" w14:paraId="00000019">
      <w:pPr>
        <w:spacing w:line="360" w:lineRule="auto"/>
        <w:jc w:val="center"/>
        <w:rPr>
          <w:b w:val="1"/>
        </w:rPr>
      </w:pPr>
      <w:r w:rsidDel="00000000" w:rsidR="00000000" w:rsidRPr="00000000">
        <w:rPr>
          <w:b w:val="1"/>
          <w:rtl w:val="0"/>
        </w:rPr>
        <w:t xml:space="preserve">EQUIPO: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 Cel Sánchez Brando Antonio</w:t>
      </w:r>
    </w:p>
    <w:p w:rsidR="00000000" w:rsidDel="00000000" w:rsidP="00000000" w:rsidRDefault="00000000" w:rsidRPr="00000000" w14:paraId="0000001B">
      <w:pPr>
        <w:spacing w:line="360" w:lineRule="auto"/>
        <w:jc w:val="center"/>
        <w:rPr>
          <w:sz w:val="24"/>
          <w:szCs w:val="24"/>
        </w:rPr>
      </w:pPr>
      <w:r w:rsidDel="00000000" w:rsidR="00000000" w:rsidRPr="00000000">
        <w:rPr>
          <w:sz w:val="24"/>
          <w:szCs w:val="24"/>
          <w:rtl w:val="0"/>
        </w:rPr>
        <w:t xml:space="preserve">Hernández García Diego</w:t>
      </w:r>
    </w:p>
    <w:p w:rsidR="00000000" w:rsidDel="00000000" w:rsidP="00000000" w:rsidRDefault="00000000" w:rsidRPr="00000000" w14:paraId="0000001C">
      <w:pPr>
        <w:spacing w:line="360" w:lineRule="auto"/>
        <w:jc w:val="center"/>
        <w:rPr>
          <w:sz w:val="24"/>
          <w:szCs w:val="24"/>
        </w:rPr>
      </w:pPr>
      <w:r w:rsidDel="00000000" w:rsidR="00000000" w:rsidRPr="00000000">
        <w:rPr>
          <w:sz w:val="24"/>
          <w:szCs w:val="24"/>
          <w:rtl w:val="0"/>
        </w:rPr>
        <w:t xml:space="preserve">Hernandez Cordova Yadira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Morales García Ana Teresa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Ramírez Morales Kevin Rigoberto</w:t>
      </w:r>
    </w:p>
    <w:p w:rsidR="00000000" w:rsidDel="00000000" w:rsidP="00000000" w:rsidRDefault="00000000" w:rsidRPr="00000000" w14:paraId="0000001F">
      <w:pPr>
        <w:spacing w:line="360" w:lineRule="auto"/>
        <w:jc w:val="both"/>
        <w:rPr>
          <w:b w:val="1"/>
        </w:rPr>
      </w:pPr>
      <w:r w:rsidDel="00000000" w:rsidR="00000000" w:rsidRPr="00000000">
        <w:rPr>
          <w:rtl w:val="0"/>
        </w:rPr>
      </w:r>
    </w:p>
    <w:p w:rsidR="00000000" w:rsidDel="00000000" w:rsidP="00000000" w:rsidRDefault="00000000" w:rsidRPr="00000000" w14:paraId="00000020">
      <w:pPr>
        <w:spacing w:line="360" w:lineRule="auto"/>
        <w:jc w:val="both"/>
        <w:rPr>
          <w:b w:val="1"/>
        </w:rPr>
      </w:pPr>
      <w:r w:rsidDel="00000000" w:rsidR="00000000" w:rsidRPr="00000000">
        <w:rPr>
          <w:rtl w:val="0"/>
        </w:rPr>
      </w:r>
    </w:p>
    <w:p w:rsidR="00000000" w:rsidDel="00000000" w:rsidP="00000000" w:rsidRDefault="00000000" w:rsidRPr="00000000" w14:paraId="00000021">
      <w:pPr>
        <w:spacing w:line="360" w:lineRule="auto"/>
        <w:jc w:val="both"/>
        <w:rPr>
          <w:b w:val="1"/>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r>
    </w:p>
    <w:p w:rsidR="00000000" w:rsidDel="00000000" w:rsidP="00000000" w:rsidRDefault="00000000" w:rsidRPr="00000000" w14:paraId="00000023">
      <w:pPr>
        <w:spacing w:line="240" w:lineRule="auto"/>
        <w:jc w:val="both"/>
        <w:rPr>
          <w:b w:val="1"/>
        </w:rPr>
      </w:pPr>
      <w:r w:rsidDel="00000000" w:rsidR="00000000" w:rsidRPr="00000000">
        <w:rPr>
          <w:rtl w:val="0"/>
        </w:rPr>
      </w:r>
    </w:p>
    <w:p w:rsidR="00000000" w:rsidDel="00000000" w:rsidP="00000000" w:rsidRDefault="00000000" w:rsidRPr="00000000" w14:paraId="00000024">
      <w:pPr>
        <w:spacing w:line="240" w:lineRule="auto"/>
        <w:jc w:val="both"/>
        <w:rPr>
          <w:b w:val="1"/>
          <w:sz w:val="28"/>
          <w:szCs w:val="28"/>
        </w:rPr>
      </w:pPr>
      <w:r w:rsidDel="00000000" w:rsidR="00000000" w:rsidRPr="00000000">
        <w:rPr>
          <w:b w:val="1"/>
          <w:sz w:val="28"/>
          <w:szCs w:val="28"/>
          <w:rtl w:val="0"/>
        </w:rPr>
        <w:t xml:space="preserve">¿Qué es?</w:t>
      </w:r>
    </w:p>
    <w:p w:rsidR="00000000" w:rsidDel="00000000" w:rsidP="00000000" w:rsidRDefault="00000000" w:rsidRPr="00000000" w14:paraId="00000025">
      <w:pPr>
        <w:spacing w:line="240" w:lineRule="auto"/>
        <w:jc w:val="both"/>
        <w:rPr>
          <w:sz w:val="24"/>
          <w:szCs w:val="24"/>
          <w:highlight w:val="white"/>
        </w:rPr>
      </w:pPr>
      <w:r w:rsidDel="00000000" w:rsidR="00000000" w:rsidRPr="00000000">
        <w:rPr>
          <w:sz w:val="24"/>
          <w:szCs w:val="24"/>
          <w:highlight w:val="white"/>
          <w:rtl w:val="0"/>
        </w:rPr>
        <w:t xml:space="preserve">El </w:t>
      </w:r>
      <w:r w:rsidDel="00000000" w:rsidR="00000000" w:rsidRPr="00000000">
        <w:rPr>
          <w:sz w:val="24"/>
          <w:szCs w:val="24"/>
          <w:highlight w:val="white"/>
          <w:rtl w:val="0"/>
        </w:rPr>
        <w:t xml:space="preserve">principio 90-10</w:t>
      </w:r>
      <w:r w:rsidDel="00000000" w:rsidR="00000000" w:rsidRPr="00000000">
        <w:rPr>
          <w:sz w:val="24"/>
          <w:szCs w:val="24"/>
          <w:highlight w:val="white"/>
          <w:rtl w:val="0"/>
        </w:rPr>
        <w:t xml:space="preserve"> cuyo autor es </w:t>
      </w:r>
      <w:hyperlink r:id="rId7">
        <w:r w:rsidDel="00000000" w:rsidR="00000000" w:rsidRPr="00000000">
          <w:rPr>
            <w:sz w:val="24"/>
            <w:szCs w:val="24"/>
            <w:highlight w:val="white"/>
            <w:rtl w:val="0"/>
          </w:rPr>
          <w:t xml:space="preserve">Stephen Covey</w:t>
        </w:r>
      </w:hyperlink>
      <w:r w:rsidDel="00000000" w:rsidR="00000000" w:rsidRPr="00000000">
        <w:rPr>
          <w:sz w:val="24"/>
          <w:szCs w:val="24"/>
          <w:highlight w:val="white"/>
          <w:rtl w:val="0"/>
        </w:rPr>
        <w:t xml:space="preserve">, explica que el 90% de las cosas que nos pasan en el día a día dependen de nosotros mismos y que tan solo un 10% no dependen de nosotros. </w:t>
      </w:r>
    </w:p>
    <w:p w:rsidR="00000000" w:rsidDel="00000000" w:rsidP="00000000" w:rsidRDefault="00000000" w:rsidRPr="00000000" w14:paraId="0000002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highlight w:val="white"/>
        </w:rPr>
      </w:pPr>
      <w:r w:rsidDel="00000000" w:rsidR="00000000" w:rsidRPr="00000000">
        <w:rPr>
          <w:sz w:val="24"/>
          <w:szCs w:val="24"/>
          <w:highlight w:val="white"/>
          <w:rtl w:val="0"/>
        </w:rPr>
        <w:t xml:space="preserve">Nosotros realmente no tenemos control sobre el 10% de lo que nos sucede.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highlight w:val="white"/>
        </w:rPr>
      </w:pPr>
      <w:r w:rsidDel="00000000" w:rsidR="00000000" w:rsidRPr="00000000">
        <w:rPr>
          <w:sz w:val="24"/>
          <w:szCs w:val="24"/>
          <w:highlight w:val="white"/>
          <w:rtl w:val="0"/>
        </w:rPr>
        <w:t xml:space="preserve">No podemos evitar que el coche se averíe, que el avión llegue tarde, lo que tirará por la borda todo nuestro plan. Un automovilista puede obstaculizarnos en el tráfico. No tenemos control de este 10%.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highlight w:val="white"/>
        </w:rPr>
      </w:pPr>
      <w:r w:rsidDel="00000000" w:rsidR="00000000" w:rsidRPr="00000000">
        <w:rPr>
          <w:sz w:val="24"/>
          <w:szCs w:val="24"/>
          <w:highlight w:val="white"/>
          <w:rtl w:val="0"/>
        </w:rPr>
        <w:t xml:space="preserve">El otro 90% es diferente. Nosotros determinamos ese otro 90%. ¿Cómo?… Con nuestra reacción (actitud).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highlight w:val="white"/>
        </w:rPr>
      </w:pPr>
      <w:r w:rsidDel="00000000" w:rsidR="00000000" w:rsidRPr="00000000">
        <w:rPr>
          <w:sz w:val="24"/>
          <w:szCs w:val="24"/>
          <w:highlight w:val="white"/>
          <w:rtl w:val="0"/>
        </w:rPr>
        <w:t xml:space="preserve">Está demostrado que en una misma situación las personas reaccionan de maneras muy dispares. En función de la reacción primaria que tengan ante el hecho disparador que acaba de acaecer, podrán beneficiarse o no de un día más o menos agradable.</w:t>
      </w:r>
      <w:r w:rsidDel="00000000" w:rsidR="00000000" w:rsidRPr="00000000">
        <w:rPr>
          <w:rtl w:val="0"/>
        </w:rPr>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b w:val="1"/>
          <w:sz w:val="28"/>
          <w:szCs w:val="28"/>
        </w:rPr>
      </w:pPr>
      <w:r w:rsidDel="00000000" w:rsidR="00000000" w:rsidRPr="00000000">
        <w:rPr>
          <w:b w:val="1"/>
          <w:sz w:val="28"/>
          <w:szCs w:val="28"/>
          <w:rtl w:val="0"/>
        </w:rPr>
        <w:t xml:space="preserve">¿Quien lo definió (Biografía)?</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Stephen R. Covey nació el 24 de octubre de 1932 en Utah y, a pesar de enfrentar un trastorno de cadera conocido como epífisis femoral capital deslizada en su juventud, destacó en sus estudios. Obtuvo una licenciatura en Administración de Empresas en la Universidad de Utah y luego un MBA en Harvard. Posteriormente, se enfocó en estudios de religión y para luego convertirse en miembro activo de la Iglesia de Jesucristo.</w:t>
      </w:r>
    </w:p>
    <w:p w:rsidR="00000000" w:rsidDel="00000000" w:rsidP="00000000" w:rsidRDefault="00000000" w:rsidRPr="00000000" w14:paraId="0000002E">
      <w:pPr>
        <w:spacing w:line="240" w:lineRule="auto"/>
        <w:jc w:val="both"/>
        <w:rPr>
          <w:sz w:val="24"/>
          <w:szCs w:val="24"/>
        </w:rPr>
      </w:pPr>
      <w:r w:rsidDel="00000000" w:rsidR="00000000" w:rsidRPr="00000000">
        <w:rPr>
          <w:rtl w:val="0"/>
        </w:rPr>
      </w:r>
    </w:p>
    <w:p w:rsidR="00000000" w:rsidDel="00000000" w:rsidP="00000000" w:rsidRDefault="00000000" w:rsidRPr="00000000" w14:paraId="0000002F">
      <w:pPr>
        <w:spacing w:line="240" w:lineRule="auto"/>
        <w:jc w:val="both"/>
        <w:rPr>
          <w:sz w:val="24"/>
          <w:szCs w:val="24"/>
        </w:rPr>
      </w:pPr>
      <w:r w:rsidDel="00000000" w:rsidR="00000000" w:rsidRPr="00000000">
        <w:rPr>
          <w:sz w:val="24"/>
          <w:szCs w:val="24"/>
          <w:rtl w:val="0"/>
        </w:rPr>
        <w:t xml:space="preserve">En 1989, publicó su famoso libro "Los 7 Hábitos de las Personas Altamente Efectivas", que promovió valores y principios para el éxito personal y profesional. Posteriormente, publicó el libro "El Principio 10-90" en 1996 que explica que el 90% de las cosas que nos pasan en el día a día dependen de nosotros mismos y que tan solo un 10% no dependen de nosotros; así como que nuestra actitud influye en lo que nos pasa.</w:t>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Covey también fundó el "Centro de Liderazgo Covey" y ofreció seminarios y recursos en línea para el desarrollo personal y organizacional. Lamentablemente, falleció en 2012 a los 79 años debido a un accidente en bicicleta en el Parque Rock Canyon cuando perdió el control, muriendo en complicaciones derivadas de la misma. Su legado perdura en sus enseñanzas sobre la efectividad y los valores personales.</w:t>
      </w:r>
      <w:r w:rsidDel="00000000" w:rsidR="00000000" w:rsidRPr="00000000">
        <w:rPr>
          <w:rtl w:val="0"/>
        </w:rPr>
      </w:r>
    </w:p>
    <w:p w:rsidR="00000000" w:rsidDel="00000000" w:rsidP="00000000" w:rsidRDefault="00000000" w:rsidRPr="00000000" w14:paraId="00000032">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3">
      <w:pPr>
        <w:spacing w:line="240" w:lineRule="auto"/>
        <w:jc w:val="both"/>
        <w:rPr>
          <w:b w:val="1"/>
          <w:sz w:val="28"/>
          <w:szCs w:val="28"/>
        </w:rPr>
      </w:pPr>
      <w:r w:rsidDel="00000000" w:rsidR="00000000" w:rsidRPr="00000000">
        <w:rPr>
          <w:b w:val="1"/>
          <w:sz w:val="28"/>
          <w:szCs w:val="28"/>
          <w:rtl w:val="0"/>
        </w:rPr>
        <w:t xml:space="preserve">¿En qué situación aplica? ¿Cuáles no?</w:t>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El principio 10-90. Nos comenta cómo las personas pueden controlar al elegir y responder en ciertas circunstancias de la vida.</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Se puede aplicar en la resolución de conflictos del dia a dia, dependiendo de la </w:t>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actitud ,se refleja en la respuesta que podemos dar y en consecuencia trae otros factores , dependerá que dependerá de la actitud que le demos a esa resolución de conflicto.</w:t>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En las cuales no  se puede aplicar el 10-90 es en situaciones que sean imprevisto, que sean de un tema de emergencia , por que no tienes la libertad de elegir cómo puedes responder por que no puedes ser reflexivo.</w:t>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En las relaciones personales , por que se toma factor de tomar en consideración el tema de cómo se sienta al nosotros tomar una postura con nuestra respuesta y en consideración de  los sentimientos.</w:t>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otra situación que no podemos controlar serían los temas climáticos a los cuales no podemos aplicar , por que es un tema externo el cual nos lleva adaptarnos a esa situación.</w:t>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b w:val="1"/>
          <w:sz w:val="28"/>
          <w:szCs w:val="28"/>
        </w:rPr>
      </w:pPr>
      <w:r w:rsidDel="00000000" w:rsidR="00000000" w:rsidRPr="00000000">
        <w:rPr>
          <w:b w:val="1"/>
          <w:sz w:val="28"/>
          <w:szCs w:val="28"/>
          <w:rtl w:val="0"/>
        </w:rPr>
        <w:t xml:space="preserve">Caso</w:t>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Fulano es un estudiante del turno de la tarde de una universidad, y Fulano vive en una isla que está a parte del estado, lo cual conlleva que debe levantarse muy temprano para terminar sus deberes y luego poder llegar a la hora adecuada y  subirse a un barco que lo llevará al estado donde se encuentra dicha universidad y luego tomar a un camión para llegar a la universidad a tiempo.</w:t>
      </w:r>
    </w:p>
    <w:p w:rsidR="00000000" w:rsidDel="00000000" w:rsidP="00000000" w:rsidRDefault="00000000" w:rsidRPr="00000000" w14:paraId="00000044">
      <w:pPr>
        <w:spacing w:line="240" w:lineRule="auto"/>
        <w:jc w:val="both"/>
        <w:rPr>
          <w:sz w:val="24"/>
          <w:szCs w:val="24"/>
        </w:rPr>
      </w:pPr>
      <w:r w:rsidDel="00000000" w:rsidR="00000000" w:rsidRPr="00000000">
        <w:rPr>
          <w:sz w:val="24"/>
          <w:szCs w:val="24"/>
          <w:rtl w:val="0"/>
        </w:rPr>
        <w:t xml:space="preserve">A inicios de mes, a Fulano le dejaron una tarea, algo extensa, para final de mes, pero Fulano se sintió abrumado porque ya tenía otras tareas pendientes que completar, empezó a estresarse y a sentirse desanimado, Fulano no pudo prestar atención al resto de las clases debido a que estaba pensando en cómo debería de organizarse para completar sus pendientes anteriores y el que le acababan de asignar. Al final del día, después de salir de la universidad, luego de subirse al barco, llegar a su Isla y finalmente llegar a su casa, se sentó un momento, se detuvo a pensar, decidió hacer una lista de todos sus pendientes, clasificarlos entre más urgentes y menos urgentes. Ya habiendo terminado dicha lista se sintió satisfecho con su trabajo y se fué a dormir tranquilo, al día siguiente, primero hizo los quehaceres en su casa, avanzó con sus deberes y continuó el día como todos, tuvo un buen avance y se sintió orgulloso de ello. Por lo mismo cuando acabó la jornada escolar y regresó a su hogar, vió un capítulo de su serie favorita y se acostó a dormir. Pasaron los días, iba a buen ritmo y avanzaba bien, pero entonces Fulano se encontró con una complicación, le robaron la laptop. Afortunadamente muchos de sus archivos importantes los tenía en la nube, pero esa tarea extensa, no la tenía guardada, por ende perdió todo su avance en ello, ya había pasado medio mes. Primero Fulano estaba aterrorizado por el evento, por lo que no pudo avanzar nada en ese día, se </w:t>
      </w:r>
      <w:r w:rsidDel="00000000" w:rsidR="00000000" w:rsidRPr="00000000">
        <w:rPr>
          <w:sz w:val="24"/>
          <w:szCs w:val="24"/>
          <w:rtl w:val="0"/>
        </w:rPr>
        <w:t xml:space="preserve">estresó</w:t>
      </w:r>
      <w:r w:rsidDel="00000000" w:rsidR="00000000" w:rsidRPr="00000000">
        <w:rPr>
          <w:sz w:val="24"/>
          <w:szCs w:val="24"/>
          <w:rtl w:val="0"/>
        </w:rPr>
        <w:t xml:space="preserve">, comenzó a desvelarse para recuperar lo perdido. Pasó una semana, y ya tenía lo que había hecho durante medio mes, ya relajado, continuó con otras tareas y dejó a un lado de momento la tarea extensa, continuó viendo su serie, por desgracia, se relajó demasiado y antes de darse cuenta, solo quedaban dos día para la entrega final, se desveló estos dos días y pudo completar la tarea a duras penas y con algunas fallas pero la tenía hecha ya eran las 11 de la mañana, así que decidió dormir un rato antes de tener que ir al barco antes de las 2 de la tarde, Fulano se acostó y se quedó dormido de inmediato, al despertar Fulano comenzó a arreglarse para irse, y cuando vió la hora, ya erán las 4 de la tarde, el barco ya se había ido, y la clase donde entrega dicha tarea  inicia a las 4:40 de la tarde y el próximo barco salía a las 5 de la tarde, el tiempo de la isla a el estado era de media hora y para llegar a la universidad otra media hora, si que llegaría a su clase a las 6 pm si no habían contratiempos. Así que Fulano fue al barco, tardó lo mismo de siempre y cuando quería tomar el camión para ir a su universidad, tardó 15 minutos en pasar una ruta que quisiera detenerse. Fulano estaba muy preocupado a la vez que cansado, pero tenía que llegar.</w:t>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Ya por fin llegó Fulano a la universidad, corrió y fue a hablar con el profesor que le asignó la tarea, le explicó todo, y le pidió que aceptará su tarea. El profesor entendió y aceptó o recibir pero no sin antes decirle que le bajaría puntos por el retraso, claro que Fulano aceptó esto.</w:t>
      </w:r>
    </w:p>
    <w:p w:rsidR="00000000" w:rsidDel="00000000" w:rsidP="00000000" w:rsidRDefault="00000000" w:rsidRPr="00000000" w14:paraId="00000046">
      <w:pPr>
        <w:spacing w:line="240" w:lineRule="auto"/>
        <w:jc w:val="both"/>
        <w:rPr>
          <w:sz w:val="24"/>
          <w:szCs w:val="24"/>
        </w:rPr>
      </w:pPr>
      <w:r w:rsidDel="00000000" w:rsidR="00000000" w:rsidRPr="00000000">
        <w:rPr>
          <w:sz w:val="24"/>
          <w:szCs w:val="24"/>
          <w:rtl w:val="0"/>
        </w:rPr>
        <w:t xml:space="preserve">Fulano se quedó en los módulos restantes y luego regresó a su casa y descansó. Al día siguiente el profeta está calificando la susodicha tarea, y llamó a Fulano para decirle algunas correcciones. Pero para desgracia de Fulano, no eran pocas correcciones. La primera mitad de la tarde estaba bien pero la segunda tenía  muchas oraciones sin coherencia, fallas de puntuación, la redacción no tenía pies ni cabeza y esto era porque Fulano hizo esa pared medio dormido, por lo que Fulano solo obtuvo la mitad de la calificación y después se enteró de que está tarea vamos el 40%, entonces tenía que esforzarse, no repetir sus errores para así tener una calificación aprobatoria.</w:t>
      </w:r>
    </w:p>
    <w:p w:rsidR="00000000" w:rsidDel="00000000" w:rsidP="00000000" w:rsidRDefault="00000000" w:rsidRPr="00000000" w14:paraId="00000047">
      <w:pPr>
        <w:spacing w:line="240" w:lineRule="auto"/>
        <w:jc w:val="both"/>
        <w:rPr>
          <w:sz w:val="24"/>
          <w:szCs w:val="24"/>
        </w:rPr>
      </w:pPr>
      <w:r w:rsidDel="00000000" w:rsidR="00000000" w:rsidRPr="00000000">
        <w:rPr>
          <w:rtl w:val="0"/>
        </w:rPr>
      </w:r>
    </w:p>
    <w:p w:rsidR="00000000" w:rsidDel="00000000" w:rsidP="00000000" w:rsidRDefault="00000000" w:rsidRPr="00000000" w14:paraId="00000048">
      <w:pPr>
        <w:spacing w:line="240" w:lineRule="auto"/>
        <w:jc w:val="both"/>
        <w:rPr>
          <w:b w:val="1"/>
          <w:sz w:val="28"/>
          <w:szCs w:val="28"/>
        </w:rPr>
      </w:pPr>
      <w:r w:rsidDel="00000000" w:rsidR="00000000" w:rsidRPr="00000000">
        <w:rPr>
          <w:b w:val="1"/>
          <w:sz w:val="28"/>
          <w:szCs w:val="28"/>
          <w:rtl w:val="0"/>
        </w:rPr>
        <w:t xml:space="preserve">Preguntas de reflexión del caso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¿Crees que Fulano se equivocó en algo?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¿Habría sido mejor desvelarse solo la primera semana para acabar todo?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¿Fulano debió de negociar más con el profesor?si, no, ¿por qué?</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es/search?q=principio+90/10&amp;biw=1366&amp;bih=578&amp;source=lnms&amp;sa=X&amp;ved=0ahUKEwiJxemkq53LAhXHqxoKHR_lCxAQ_AUIBSgA&amp;dpr=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