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section"/>
    <w:p>
      <w:pPr>
        <w:pStyle w:val="Heading2"/>
      </w:pPr>
    </w:p>
    <w:p>
      <w:pPr>
        <w:numPr>
          <w:ilvl w:val="0"/>
          <w:numId w:val="1001"/>
        </w:numPr>
      </w:pPr>
      <w:r>
        <w:rPr>
          <w:bCs/>
          <w:b/>
        </w:rPr>
        <w:t xml:space="preserve">On RStudio: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</w:pPr>
      <w:r>
        <w:t xml:space="preserve">Update the files, save changes</w:t>
      </w:r>
    </w:p>
    <w:p>
      <w:pPr>
        <w:pStyle w:val="FirstParagraph"/>
      </w:pPr>
      <w:r>
        <w:br/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</w:pPr>
      <w:r>
        <w:rPr>
          <w:bCs/>
          <w:b/>
        </w:rPr>
        <w:t xml:space="preserve">On terminal:</w:t>
      </w:r>
    </w:p>
    <w:p>
      <w:pPr>
        <w:pStyle w:val="FirstParagraph"/>
      </w:pPr>
      <w:r>
        <w:br/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</w:pPr>
      <w:r>
        <w:t xml:space="preserve">inside the local repo (/Users/anavaz/Stuff/current_work/2022_red_snapper/SEFSC-SFD-GMFD-RedSnapperConnectivity)</w:t>
      </w:r>
    </w:p>
    <w:p>
      <w:pPr>
        <w:pStyle w:val="FirstParagraph"/>
      </w:pPr>
      <w:r>
        <w:br/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</w:p>
    <w:p>
      <w:pPr>
        <w:numPr>
          <w:ilvl w:val="2"/>
          <w:numId w:val="1010"/>
        </w:numPr>
      </w:pPr>
      <w:r>
        <w:t xml:space="preserve">Render Quarto to convert the qmd files to markdown (via GitHub flavored markdown, gfm)</w:t>
      </w:r>
    </w:p>
    <w:p>
      <w:pPr>
        <w:numPr>
          <w:ilvl w:val="2"/>
          <w:numId w:val="1010"/>
        </w:numPr>
      </w:pPr>
      <w:r>
        <w:t xml:space="preserve">quarto render --to gfm  </w:t>
      </w:r>
    </w:p>
    <w:p>
      <w:pPr>
        <w:pStyle w:val="FirstParagraph"/>
      </w:pPr>
      <w:r>
        <w:br/>
      </w:r>
    </w:p>
    <w:p>
      <w:pPr>
        <w:numPr>
          <w:ilvl w:val="0"/>
          <w:numId w:val="1011"/>
        </w:numPr>
        <w:pStyle w:val="Compact"/>
      </w:pP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3"/>
        </w:numPr>
      </w:pPr>
      <w:r>
        <w:rPr>
          <w:bCs/>
          <w:b/>
        </w:rPr>
        <w:t xml:space="preserve">On RStudio:</w:t>
      </w:r>
    </w:p>
    <w:p>
      <w:pPr>
        <w:pStyle w:val="FirstParagraph"/>
      </w:pPr>
      <w:r>
        <w:br/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</w:pPr>
      <w:r>
        <w:t xml:space="preserve">Commit files on R </w:t>
      </w:r>
    </w:p>
    <w:p>
      <w:pPr>
        <w:numPr>
          <w:ilvl w:val="2"/>
          <w:numId w:val="1016"/>
        </w:numPr>
      </w:pPr>
      <w:r>
        <w:t xml:space="preserve">mark each file to update, add or remove</w:t>
      </w:r>
    </w:p>
    <w:p>
      <w:pPr>
        <w:numPr>
          <w:ilvl w:val="2"/>
          <w:numId w:val="1016"/>
        </w:numPr>
      </w:pPr>
      <w:r>
        <w:t xml:space="preserve">Add message to commit</w:t>
      </w:r>
    </w:p>
    <w:p>
      <w:pPr>
        <w:pStyle w:val="FirstParagraph"/>
      </w:pPr>
      <w:r>
        <w:t xml:space="preserve">     - Push</w:t>
      </w:r>
    </w:p>
    <w:p>
      <w:pPr>
        <w:pStyle w:val="BodyText"/>
      </w:pPr>
      <w:r>
        <w:rPr>
          <w:bCs/>
          <w:b/>
        </w:rPr>
        <w:t xml:space="preserve">To make my markdown repo a quarto repo:</w:t>
      </w:r>
    </w:p>
    <w:p>
      <w:pPr>
        <w:pStyle w:val="BodyText"/>
      </w:pPr>
      <w:r>
        <w:t xml:space="preserve">- inside the local repo, on terminal, type:</w:t>
      </w:r>
    </w:p>
    <w:p>
      <w:pPr>
        <w:pStyle w:val="BodyText"/>
      </w:pPr>
      <w:r>
        <w:t xml:space="preserve">quarto create-project</w:t>
      </w:r>
    </w:p>
    <w:p>
      <w:pPr>
        <w:pStyle w:val="BodyText"/>
      </w:pPr>
      <w:r>
        <w:rPr>
          <w:bCs/>
          <w:b/>
        </w:rPr>
        <w:t xml:space="preserve">Edit your _quarto.yml file with configurations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2022-09-07T19:42:55Z</dcterms:created>
  <dcterms:modified xsi:type="dcterms:W3CDTF">2022-09-07T19:42:55Z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