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598" w:rsidRDefault="00C416EA">
      <w:r>
        <w:rPr>
          <w:noProof/>
        </w:rPr>
        <mc:AlternateContent>
          <mc:Choice Requires="wps">
            <w:drawing>
              <wp:anchor distT="0" distB="0" distL="114300" distR="114300" simplePos="0" relativeHeight="251665408" behindDoc="0" locked="0" layoutInCell="1" allowOverlap="1" wp14:anchorId="26063D52" wp14:editId="586B3540">
                <wp:simplePos x="0" y="0"/>
                <wp:positionH relativeFrom="margin">
                  <wp:align>center</wp:align>
                </wp:positionH>
                <wp:positionV relativeFrom="paragraph">
                  <wp:posOffset>3223056</wp:posOffset>
                </wp:positionV>
                <wp:extent cx="6210935" cy="1828800"/>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6210935" cy="1828800"/>
                        </a:xfrm>
                        <a:prstGeom prst="rect">
                          <a:avLst/>
                        </a:prstGeom>
                        <a:noFill/>
                        <a:ln>
                          <a:noFill/>
                        </a:ln>
                        <a:effectLst/>
                      </wps:spPr>
                      <wps:txbx>
                        <w:txbxContent>
                          <w:p w:rsidR="00C416EA" w:rsidRPr="00C416EA" w:rsidRDefault="00C416EA" w:rsidP="00C416EA">
                            <w:pPr>
                              <w:spacing w:line="360" w:lineRule="auto"/>
                              <w:jc w:val="center"/>
                              <w:rPr>
                                <w:rFonts w:ascii="Arial" w:hAnsi="Arial" w:cs="Arial"/>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416EA">
                              <w:rPr>
                                <w:rFonts w:ascii="Arial" w:hAnsi="Arial" w:cs="Arial"/>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PRACTICA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6063D52" id="_x0000_t202" coordsize="21600,21600" o:spt="202" path="m,l,21600r21600,l21600,xe">
                <v:stroke joinstyle="miter"/>
                <v:path gradientshapeok="t" o:connecttype="rect"/>
              </v:shapetype>
              <v:shape id="Cuadro de texto 3" o:spid="_x0000_s1026" type="#_x0000_t202" style="position:absolute;margin-left:0;margin-top:253.8pt;width:489.05pt;height:2in;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" filled="f" stroked="f">
                <v:fill o:detectmouseclick="t"/>
                <v:textbox style="mso-fit-shape-to-text:t">
                  <w:txbxContent>
                    <w:p w:rsidR="00C416EA" w:rsidRPr="00C416EA" w:rsidRDefault="00C416EA" w:rsidP="00C416EA">
                      <w:pPr>
                        <w:spacing w:line="360" w:lineRule="auto"/>
                        <w:jc w:val="center"/>
                        <w:rPr>
                          <w:rFonts w:ascii="Arial" w:hAnsi="Arial" w:cs="Arial"/>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416EA">
                        <w:rPr>
                          <w:rFonts w:ascii="Arial" w:hAnsi="Arial" w:cs="Arial"/>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PRACTICA 3</w:t>
                      </w:r>
                    </w:p>
                  </w:txbxContent>
                </v:textbox>
                <w10:wrap type="square" anchorx="margin"/>
              </v:shape>
            </w:pict>
          </mc:Fallback>
        </mc:AlternateContent>
      </w:r>
      <w:r w:rsidR="0023367B">
        <w:rPr>
          <w:noProof/>
          <w:lang w:val="en-US"/>
        </w:rPr>
        <w:drawing>
          <wp:anchor distT="0" distB="0" distL="114300" distR="114300" simplePos="0" relativeHeight="251663360" behindDoc="0" locked="0" layoutInCell="1" allowOverlap="1" wp14:anchorId="187DAF0B" wp14:editId="28B0F9A9">
            <wp:simplePos x="0" y="0"/>
            <wp:positionH relativeFrom="page">
              <wp:posOffset>419100</wp:posOffset>
            </wp:positionH>
            <wp:positionV relativeFrom="page">
              <wp:posOffset>262197</wp:posOffset>
            </wp:positionV>
            <wp:extent cx="2007235" cy="218503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arga.jpg"/>
                    <pic:cNvPicPr/>
                  </pic:nvPicPr>
                  <pic:blipFill>
                    <a:blip r:embed="rId5">
                      <a:extLst>
                        <a:ext uri="{28A0092B-C50C-407E-A947-70E740481C1C}">
                          <a14:useLocalDpi xmlns:a14="http://schemas.microsoft.com/office/drawing/2010/main" val="0"/>
                        </a:ext>
                      </a:extLst>
                    </a:blip>
                    <a:stretch>
                      <a:fillRect/>
                    </a:stretch>
                  </pic:blipFill>
                  <pic:spPr>
                    <a:xfrm>
                      <a:off x="0" y="0"/>
                      <a:ext cx="2007235" cy="2185035"/>
                    </a:xfrm>
                    <a:prstGeom prst="rect">
                      <a:avLst/>
                    </a:prstGeom>
                  </pic:spPr>
                </pic:pic>
              </a:graphicData>
            </a:graphic>
            <wp14:sizeRelH relativeFrom="margin">
              <wp14:pctWidth>0</wp14:pctWidth>
            </wp14:sizeRelH>
            <wp14:sizeRelV relativeFrom="margin">
              <wp14:pctHeight>0</wp14:pctHeight>
            </wp14:sizeRelV>
          </wp:anchor>
        </w:drawing>
      </w:r>
      <w:r w:rsidR="0023367B">
        <w:rPr>
          <w:noProof/>
          <w:lang w:val="en-US"/>
        </w:rPr>
        <mc:AlternateContent>
          <mc:Choice Requires="wps">
            <w:drawing>
              <wp:anchor distT="0" distB="0" distL="114300" distR="114300" simplePos="0" relativeHeight="251661312" behindDoc="0" locked="0" layoutInCell="1" allowOverlap="1" wp14:anchorId="54D771D1" wp14:editId="68363DEF">
                <wp:simplePos x="0" y="0"/>
                <wp:positionH relativeFrom="margin">
                  <wp:posOffset>2590800</wp:posOffset>
                </wp:positionH>
                <wp:positionV relativeFrom="paragraph">
                  <wp:posOffset>6581775</wp:posOffset>
                </wp:positionV>
                <wp:extent cx="3733800" cy="2305050"/>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33800" cy="2305050"/>
                        </a:xfrm>
                        <a:prstGeom prst="rect">
                          <a:avLst/>
                        </a:prstGeom>
                        <a:noFill/>
                        <a:ln w="6350">
                          <a:noFill/>
                        </a:ln>
                        <a:effectLst/>
                      </wps:spPr>
                      <wps:txbx>
                        <w:txbxContent>
                          <w:p w:rsidR="00245E48" w:rsidRPr="00CC3FC2" w:rsidRDefault="00CC3FC2" w:rsidP="00CC3FC2">
                            <w:pPr>
                              <w:rPr>
                                <w:b/>
                                <w:color w:val="0070C0"/>
                              </w:rPr>
                            </w:pPr>
                            <w:r>
                              <w:rPr>
                                <w:b/>
                                <w:color w:val="0070C0"/>
                              </w:rPr>
                              <w:t>Alumno</w:t>
                            </w:r>
                            <w:r w:rsidR="00245E48" w:rsidRPr="006D60CA">
                              <w:rPr>
                                <w:b/>
                                <w:color w:val="0070C0"/>
                              </w:rPr>
                              <w:t xml:space="preserve">: </w:t>
                            </w:r>
                            <w:r w:rsidR="00245E48" w:rsidRPr="00CC3FC2">
                              <w:rPr>
                                <w:b/>
                              </w:rPr>
                              <w:t>Zepeda Rosales Ana Yadira</w:t>
                            </w:r>
                          </w:p>
                          <w:p w:rsidR="00245E48" w:rsidRPr="006D60CA" w:rsidRDefault="00245E48" w:rsidP="0023367B">
                            <w:pPr>
                              <w:rPr>
                                <w:b/>
                              </w:rPr>
                            </w:pPr>
                            <w:r w:rsidRPr="006D60CA">
                              <w:rPr>
                                <w:b/>
                                <w:color w:val="0070C0"/>
                              </w:rPr>
                              <w:t xml:space="preserve">Carrera: </w:t>
                            </w:r>
                            <w:r w:rsidRPr="006D60CA">
                              <w:rPr>
                                <w:b/>
                              </w:rPr>
                              <w:t>Mecatronica</w:t>
                            </w:r>
                          </w:p>
                          <w:p w:rsidR="00245E48" w:rsidRPr="006D60CA" w:rsidRDefault="00245E48" w:rsidP="0023367B">
                            <w:pPr>
                              <w:rPr>
                                <w:b/>
                              </w:rPr>
                            </w:pPr>
                            <w:r w:rsidRPr="006D60CA">
                              <w:rPr>
                                <w:b/>
                                <w:color w:val="0070C0"/>
                              </w:rPr>
                              <w:t xml:space="preserve">Grado/Grupo: </w:t>
                            </w:r>
                            <w:r w:rsidRPr="006D60CA">
                              <w:rPr>
                                <w:b/>
                              </w:rPr>
                              <w:t>8 °A</w:t>
                            </w:r>
                          </w:p>
                          <w:p w:rsidR="00245E48" w:rsidRPr="006D60CA" w:rsidRDefault="00245E48" w:rsidP="0023367B">
                            <w:pPr>
                              <w:jc w:val="right"/>
                              <w:rPr>
                                <w:b/>
                              </w:rPr>
                            </w:pPr>
                            <w:r w:rsidRPr="006D60CA">
                              <w:rPr>
                                <w:b/>
                                <w:color w:val="0070C0"/>
                              </w:rPr>
                              <w:t xml:space="preserve">Profesor: </w:t>
                            </w:r>
                            <w:r w:rsidRPr="006D60CA">
                              <w:rPr>
                                <w:b/>
                              </w:rPr>
                              <w:t>Moran Garabito Carlos Enrique</w:t>
                            </w:r>
                          </w:p>
                          <w:p w:rsidR="00245E48" w:rsidRPr="006D60CA" w:rsidRDefault="00245E48" w:rsidP="0023367B">
                            <w:pPr>
                              <w:jc w:val="right"/>
                              <w:rPr>
                                <w:b/>
                              </w:rPr>
                            </w:pPr>
                            <w:r w:rsidRPr="006D60CA">
                              <w:rPr>
                                <w:b/>
                                <w:color w:val="0070C0"/>
                              </w:rPr>
                              <w:t xml:space="preserve">Asignatura: </w:t>
                            </w:r>
                            <w:r w:rsidRPr="006D60CA">
                              <w:rPr>
                                <w:b/>
                              </w:rPr>
                              <w:t>Cinemática de Robots</w:t>
                            </w:r>
                          </w:p>
                          <w:p w:rsidR="00245E48" w:rsidRDefault="00245E48" w:rsidP="0023367B">
                            <w:pPr>
                              <w:jc w:val="right"/>
                            </w:pPr>
                            <w:r w:rsidRPr="004720DA">
                              <w:rPr>
                                <w:color w:val="FFC000"/>
                              </w:rPr>
                              <w:t xml:space="preserve">Periodo Cuatrimestral: </w:t>
                            </w:r>
                            <w:r>
                              <w:t>enero-abril 2019</w:t>
                            </w:r>
                          </w:p>
                          <w:p w:rsidR="00245E48" w:rsidRPr="00CC3FC2" w:rsidRDefault="00245E48" w:rsidP="0023367B">
                            <w:pPr>
                              <w:jc w:val="both"/>
                              <w:rPr>
                                <w:color w:va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4D771D1" id="Cuadro de texto 4" o:spid="_x0000_s1027" type="#_x0000_t202" style="position:absolute;margin-left:204pt;margin-top:518.25pt;width:294pt;height:18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" filled="f" stroked="f" strokeweight=".5pt">
                <v:path arrowok="t"/>
                <v:textbox>
                  <w:txbxContent>
                    <w:p w:rsidR="00245E48" w:rsidRPr="00CC3FC2" w:rsidRDefault="00CC3FC2" w:rsidP="00CC3FC2">
                      <w:pPr>
                        <w:rPr>
                          <w:b/>
                          <w:color w:val="0070C0"/>
                        </w:rPr>
                      </w:pPr>
                      <w:r>
                        <w:rPr>
                          <w:b/>
                          <w:color w:val="0070C0"/>
                        </w:rPr>
                        <w:t>Alumno</w:t>
                      </w:r>
                      <w:r w:rsidR="00245E48" w:rsidRPr="006D60CA">
                        <w:rPr>
                          <w:b/>
                          <w:color w:val="0070C0"/>
                        </w:rPr>
                        <w:t xml:space="preserve">: </w:t>
                      </w:r>
                      <w:r w:rsidR="00245E48" w:rsidRPr="00CC3FC2">
                        <w:rPr>
                          <w:b/>
                        </w:rPr>
                        <w:t>Zepeda Rosales Ana Yadira</w:t>
                      </w:r>
                    </w:p>
                    <w:p w:rsidR="00245E48" w:rsidRPr="006D60CA" w:rsidRDefault="00245E48" w:rsidP="0023367B">
                      <w:pPr>
                        <w:rPr>
                          <w:b/>
                        </w:rPr>
                      </w:pPr>
                      <w:r w:rsidRPr="006D60CA">
                        <w:rPr>
                          <w:b/>
                          <w:color w:val="0070C0"/>
                        </w:rPr>
                        <w:t xml:space="preserve">Carrera: </w:t>
                      </w:r>
                      <w:r w:rsidRPr="006D60CA">
                        <w:rPr>
                          <w:b/>
                        </w:rPr>
                        <w:t>Mecatronica</w:t>
                      </w:r>
                    </w:p>
                    <w:p w:rsidR="00245E48" w:rsidRPr="006D60CA" w:rsidRDefault="00245E48" w:rsidP="0023367B">
                      <w:pPr>
                        <w:rPr>
                          <w:b/>
                        </w:rPr>
                      </w:pPr>
                      <w:r w:rsidRPr="006D60CA">
                        <w:rPr>
                          <w:b/>
                          <w:color w:val="0070C0"/>
                        </w:rPr>
                        <w:t xml:space="preserve">Grado/Grupo: </w:t>
                      </w:r>
                      <w:r w:rsidRPr="006D60CA">
                        <w:rPr>
                          <w:b/>
                        </w:rPr>
                        <w:t>8 °A</w:t>
                      </w:r>
                    </w:p>
                    <w:p w:rsidR="00245E48" w:rsidRPr="006D60CA" w:rsidRDefault="00245E48" w:rsidP="0023367B">
                      <w:pPr>
                        <w:jc w:val="right"/>
                        <w:rPr>
                          <w:b/>
                        </w:rPr>
                      </w:pPr>
                      <w:r w:rsidRPr="006D60CA">
                        <w:rPr>
                          <w:b/>
                          <w:color w:val="0070C0"/>
                        </w:rPr>
                        <w:t xml:space="preserve">Profesor: </w:t>
                      </w:r>
                      <w:r w:rsidRPr="006D60CA">
                        <w:rPr>
                          <w:b/>
                        </w:rPr>
                        <w:t>Moran Garabito Carlos Enrique</w:t>
                      </w:r>
                    </w:p>
                    <w:p w:rsidR="00245E48" w:rsidRPr="006D60CA" w:rsidRDefault="00245E48" w:rsidP="0023367B">
                      <w:pPr>
                        <w:jc w:val="right"/>
                        <w:rPr>
                          <w:b/>
                        </w:rPr>
                      </w:pPr>
                      <w:r w:rsidRPr="006D60CA">
                        <w:rPr>
                          <w:b/>
                          <w:color w:val="0070C0"/>
                        </w:rPr>
                        <w:t xml:space="preserve">Asignatura: </w:t>
                      </w:r>
                      <w:r w:rsidRPr="006D60CA">
                        <w:rPr>
                          <w:b/>
                        </w:rPr>
                        <w:t>Cinemática de Robots</w:t>
                      </w:r>
                    </w:p>
                    <w:p w:rsidR="00245E48" w:rsidRDefault="00245E48" w:rsidP="0023367B">
                      <w:pPr>
                        <w:jc w:val="right"/>
                      </w:pPr>
                      <w:r w:rsidRPr="004720DA">
                        <w:rPr>
                          <w:color w:val="FFC000"/>
                        </w:rPr>
                        <w:t xml:space="preserve">Periodo Cuatrimestral: </w:t>
                      </w:r>
                      <w:r>
                        <w:t>enero-abril 2019</w:t>
                      </w:r>
                    </w:p>
                    <w:p w:rsidR="00245E48" w:rsidRPr="00CC3FC2" w:rsidRDefault="00245E48" w:rsidP="0023367B">
                      <w:pPr>
                        <w:jc w:val="both"/>
                        <w:rPr>
                          <w:color w:val="FFFFFF"/>
                        </w:rPr>
                      </w:pPr>
                    </w:p>
                  </w:txbxContent>
                </v:textbox>
                <w10:wrap anchorx="margin"/>
              </v:shape>
            </w:pict>
          </mc:Fallback>
        </mc:AlternateContent>
      </w:r>
      <w:r w:rsidR="0023367B" w:rsidRPr="00C81465">
        <w:rPr>
          <w:noProof/>
          <w:lang w:val="en-US"/>
        </w:rPr>
        <w:drawing>
          <wp:anchor distT="0" distB="0" distL="114300" distR="114300" simplePos="0" relativeHeight="251659264" behindDoc="0" locked="0" layoutInCell="1" allowOverlap="1" wp14:anchorId="4299DCFA" wp14:editId="23BF2DAD">
            <wp:simplePos x="0" y="0"/>
            <wp:positionH relativeFrom="page">
              <wp:align>right</wp:align>
            </wp:positionH>
            <wp:positionV relativeFrom="page">
              <wp:align>bottom</wp:align>
            </wp:positionV>
            <wp:extent cx="7725410" cy="9983470"/>
            <wp:effectExtent l="0" t="0" r="889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25410" cy="99834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72598" w:rsidRPr="00CC3FC2" w:rsidRDefault="00872598" w:rsidP="00CC3FC2">
      <w:pPr>
        <w:spacing w:line="360" w:lineRule="auto"/>
        <w:jc w:val="both"/>
        <w:rPr>
          <w:rFonts w:ascii="Arial" w:hAnsi="Arial" w:cs="Arial"/>
          <w:b/>
          <w:color w:val="00CC99"/>
          <w:sz w:val="24"/>
          <w:szCs w:val="24"/>
        </w:rPr>
      </w:pPr>
      <w:r w:rsidRPr="00CC3FC2">
        <w:rPr>
          <w:rFonts w:ascii="Arial" w:hAnsi="Arial" w:cs="Arial"/>
          <w:b/>
          <w:color w:val="00CC99"/>
          <w:sz w:val="24"/>
          <w:szCs w:val="24"/>
        </w:rPr>
        <w:lastRenderedPageBreak/>
        <w:t>¿Qué es ROS?</w:t>
      </w:r>
    </w:p>
    <w:p w:rsidR="00981AEB" w:rsidRPr="008F56F5" w:rsidRDefault="00981AEB" w:rsidP="00CC3FC2">
      <w:pPr>
        <w:spacing w:line="360" w:lineRule="auto"/>
        <w:jc w:val="both"/>
        <w:rPr>
          <w:rFonts w:ascii="Arial" w:hAnsi="Arial" w:cs="Arial"/>
          <w:sz w:val="24"/>
          <w:szCs w:val="24"/>
        </w:rPr>
      </w:pPr>
      <w:r w:rsidRPr="008F56F5">
        <w:rPr>
          <w:rFonts w:ascii="Arial" w:hAnsi="Arial" w:cs="Arial"/>
          <w:sz w:val="24"/>
          <w:szCs w:val="24"/>
        </w:rPr>
        <w:t>Robot Operating System, o simplemente ROS, es un sistema operativo ideado en 2007 por ingenieros de la Stanford University (EEUU), para dar soporte a un robot con inteligencia artificial.</w:t>
      </w:r>
      <w:r w:rsidR="0023367B" w:rsidRPr="0023367B">
        <w:rPr>
          <w:noProof/>
        </w:rPr>
        <w:t xml:space="preserve"> </w:t>
      </w:r>
    </w:p>
    <w:p w:rsidR="00981AEB" w:rsidRPr="00CC3FC2" w:rsidRDefault="00981AEB" w:rsidP="00CC3FC2">
      <w:pPr>
        <w:spacing w:line="360" w:lineRule="auto"/>
        <w:jc w:val="both"/>
        <w:rPr>
          <w:rFonts w:ascii="Arial" w:hAnsi="Arial" w:cs="Arial"/>
          <w:color w:val="000000" w:themeColor="text1"/>
          <w:sz w:val="24"/>
          <w:szCs w:val="24"/>
        </w:rPr>
      </w:pPr>
      <w:r w:rsidRPr="008F56F5">
        <w:rPr>
          <w:rFonts w:ascii="Arial" w:hAnsi="Arial" w:cs="Arial"/>
          <w:sz w:val="24"/>
          <w:szCs w:val="24"/>
        </w:rPr>
        <w:t xml:space="preserve">ROS porporciona al usuario y desarrollador un conjunto de herramientas y algunos atajos para iniciar su aplicación desde un nivel superior. No tiene que preocuparse de cómo se comunicarán las diferentes partes. Además, dispondrá de herramientas integradas gratuitas, como la planificación del movimiento, el reconocimiento de objetos, la navegación 2D, la asignación de salas en 3D, etc. De esta manera, no necesita volver a hacer lo que han hecho antes cientos de desarrolladores, y puede </w:t>
      </w:r>
      <w:r w:rsidRPr="00CC3FC2">
        <w:rPr>
          <w:rFonts w:ascii="Arial" w:hAnsi="Arial" w:cs="Arial"/>
          <w:color w:val="000000" w:themeColor="text1"/>
          <w:sz w:val="24"/>
          <w:szCs w:val="24"/>
        </w:rPr>
        <w:t>ceñirse al núcleo de su proyecto.</w:t>
      </w:r>
      <w:bookmarkStart w:id="0" w:name="_GoBack"/>
      <w:bookmarkEnd w:id="0"/>
    </w:p>
    <w:p w:rsidR="008F56F5" w:rsidRPr="00CC3FC2" w:rsidRDefault="008F56F5" w:rsidP="00CC3FC2">
      <w:pPr>
        <w:pStyle w:val="NormalWeb"/>
        <w:shd w:val="clear" w:color="auto" w:fill="FFFFFF"/>
        <w:spacing w:before="0" w:beforeAutospacing="0" w:after="240" w:afterAutospacing="0" w:line="360" w:lineRule="auto"/>
        <w:jc w:val="both"/>
        <w:textAlignment w:val="baseline"/>
        <w:rPr>
          <w:rFonts w:ascii="Arial" w:hAnsi="Arial" w:cs="Arial"/>
          <w:color w:val="000000" w:themeColor="text1"/>
          <w:spacing w:val="2"/>
        </w:rPr>
      </w:pPr>
      <w:r w:rsidRPr="00CC3FC2">
        <w:rPr>
          <w:rFonts w:ascii="Arial" w:hAnsi="Arial" w:cs="Arial"/>
          <w:color w:val="000000" w:themeColor="text1"/>
          <w:spacing w:val="2"/>
          <w:lang w:val="es-MX"/>
        </w:rPr>
        <w:t xml:space="preserve">Los desarrolladores pueden armar un sistema complejo al conectar soluciones existentes para pequeños problemas. </w:t>
      </w:r>
      <w:r w:rsidRPr="00CC3FC2">
        <w:rPr>
          <w:rFonts w:ascii="Arial" w:hAnsi="Arial" w:cs="Arial"/>
          <w:color w:val="000000" w:themeColor="text1"/>
          <w:spacing w:val="2"/>
        </w:rPr>
        <w:t xml:space="preserve">La forma </w:t>
      </w:r>
      <w:r w:rsidR="00CC3FC2" w:rsidRPr="00CC3FC2">
        <w:rPr>
          <w:rFonts w:ascii="Arial" w:hAnsi="Arial" w:cs="Arial"/>
          <w:color w:val="000000" w:themeColor="text1"/>
          <w:spacing w:val="2"/>
        </w:rPr>
        <w:t>Como</w:t>
      </w:r>
      <w:r w:rsidRPr="00CC3FC2">
        <w:rPr>
          <w:rFonts w:ascii="Arial" w:hAnsi="Arial" w:cs="Arial"/>
          <w:color w:val="000000" w:themeColor="text1"/>
          <w:spacing w:val="2"/>
        </w:rPr>
        <w:t xml:space="preserve"> se implementa el sistema nos permite:</w:t>
      </w:r>
    </w:p>
    <w:p w:rsidR="008F56F5" w:rsidRPr="00CC3FC2" w:rsidRDefault="008F56F5" w:rsidP="00CC3FC2">
      <w:pPr>
        <w:pStyle w:val="NormalWeb"/>
        <w:numPr>
          <w:ilvl w:val="0"/>
          <w:numId w:val="1"/>
        </w:numPr>
        <w:shd w:val="clear" w:color="auto" w:fill="FFFFFF"/>
        <w:spacing w:before="0" w:beforeAutospacing="0" w:after="0" w:afterAutospacing="0" w:line="360" w:lineRule="auto"/>
        <w:ind w:left="450"/>
        <w:jc w:val="both"/>
        <w:textAlignment w:val="baseline"/>
        <w:rPr>
          <w:rFonts w:ascii="Arial" w:hAnsi="Arial" w:cs="Arial"/>
          <w:spacing w:val="2"/>
          <w:lang w:val="es-MX"/>
        </w:rPr>
      </w:pPr>
      <w:r w:rsidRPr="00CC3FC2">
        <w:rPr>
          <w:rFonts w:ascii="Arial" w:hAnsi="Arial" w:cs="Arial"/>
          <w:spacing w:val="2"/>
          <w:lang w:val="es-MX"/>
        </w:rPr>
        <w:t>Reemplazar componentes con interfaces similares sobre la marcha, quitando la necesidad de detener el sistema para varios cambios.</w:t>
      </w:r>
    </w:p>
    <w:p w:rsidR="008F56F5" w:rsidRPr="00CC3FC2" w:rsidRDefault="008F56F5" w:rsidP="00CC3FC2">
      <w:pPr>
        <w:pStyle w:val="NormalWeb"/>
        <w:numPr>
          <w:ilvl w:val="0"/>
          <w:numId w:val="1"/>
        </w:numPr>
        <w:shd w:val="clear" w:color="auto" w:fill="FFFFFF"/>
        <w:spacing w:before="0" w:beforeAutospacing="0" w:after="0" w:afterAutospacing="0" w:line="360" w:lineRule="auto"/>
        <w:ind w:left="450"/>
        <w:jc w:val="both"/>
        <w:textAlignment w:val="baseline"/>
        <w:rPr>
          <w:rFonts w:ascii="Arial" w:hAnsi="Arial" w:cs="Arial"/>
          <w:spacing w:val="2"/>
          <w:lang w:val="es-MX"/>
        </w:rPr>
      </w:pPr>
      <w:r w:rsidRPr="00CC3FC2">
        <w:rPr>
          <w:rFonts w:ascii="Arial" w:hAnsi="Arial" w:cs="Arial"/>
          <w:spacing w:val="2"/>
          <w:lang w:val="es-MX"/>
        </w:rPr>
        <w:t>Multiplexar salida de múltiples componentes a una entrada para otro componente, permitiendo la solución paralela de varios problemas.</w:t>
      </w:r>
    </w:p>
    <w:p w:rsidR="008F56F5" w:rsidRPr="00CC3FC2" w:rsidRDefault="008F56F5" w:rsidP="00CC3FC2">
      <w:pPr>
        <w:pStyle w:val="NormalWeb"/>
        <w:numPr>
          <w:ilvl w:val="0"/>
          <w:numId w:val="1"/>
        </w:numPr>
        <w:shd w:val="clear" w:color="auto" w:fill="FFFFFF"/>
        <w:spacing w:before="0" w:beforeAutospacing="0" w:after="0" w:afterAutospacing="0" w:line="360" w:lineRule="auto"/>
        <w:ind w:left="450"/>
        <w:jc w:val="both"/>
        <w:textAlignment w:val="baseline"/>
        <w:rPr>
          <w:rFonts w:ascii="Arial" w:hAnsi="Arial" w:cs="Arial"/>
          <w:spacing w:val="2"/>
          <w:lang w:val="es-MX"/>
        </w:rPr>
      </w:pPr>
      <w:r w:rsidRPr="00CC3FC2">
        <w:rPr>
          <w:rFonts w:ascii="Arial" w:hAnsi="Arial" w:cs="Arial"/>
          <w:spacing w:val="2"/>
          <w:lang w:val="es-MX"/>
        </w:rPr>
        <w:t>Conectar componentes hechos en varios idiomas de programación con tan solo implementar los conectores apropiados al sistema de mensajería, haciendo más fácil el desarrollo de software al conectar módulos existentes de varios desarrolladores.</w:t>
      </w:r>
    </w:p>
    <w:p w:rsidR="008F56F5" w:rsidRPr="00CC3FC2" w:rsidRDefault="008F56F5" w:rsidP="00CC3FC2">
      <w:pPr>
        <w:pStyle w:val="NormalWeb"/>
        <w:numPr>
          <w:ilvl w:val="0"/>
          <w:numId w:val="1"/>
        </w:numPr>
        <w:shd w:val="clear" w:color="auto" w:fill="FFFFFF"/>
        <w:spacing w:before="0" w:beforeAutospacing="0" w:after="0" w:afterAutospacing="0" w:line="360" w:lineRule="auto"/>
        <w:ind w:left="450"/>
        <w:jc w:val="both"/>
        <w:textAlignment w:val="baseline"/>
        <w:rPr>
          <w:rFonts w:ascii="Arial" w:hAnsi="Arial" w:cs="Arial"/>
          <w:spacing w:val="2"/>
          <w:lang w:val="es-MX"/>
        </w:rPr>
      </w:pPr>
      <w:r w:rsidRPr="00CC3FC2">
        <w:rPr>
          <w:rFonts w:ascii="Arial" w:hAnsi="Arial" w:cs="Arial"/>
          <w:spacing w:val="2"/>
          <w:lang w:val="es-MX"/>
        </w:rPr>
        <w:t>Crear nodos sobre una red de dispositivos sin preocuparse sobre dónde se ejecuta un código e implementar los sistemas de comunicación entre proceso (IPC) y llamada a procedimiento remoto (RPC).</w:t>
      </w:r>
    </w:p>
    <w:p w:rsidR="008F56F5" w:rsidRPr="00CC3FC2" w:rsidRDefault="008F56F5" w:rsidP="00CC3FC2">
      <w:pPr>
        <w:pStyle w:val="NormalWeb"/>
        <w:numPr>
          <w:ilvl w:val="0"/>
          <w:numId w:val="1"/>
        </w:numPr>
        <w:shd w:val="clear" w:color="auto" w:fill="FFFFFF"/>
        <w:spacing w:before="0" w:beforeAutospacing="0" w:after="0" w:afterAutospacing="0" w:line="360" w:lineRule="auto"/>
        <w:ind w:left="450"/>
        <w:jc w:val="both"/>
        <w:textAlignment w:val="baseline"/>
        <w:rPr>
          <w:rFonts w:ascii="Arial" w:hAnsi="Arial" w:cs="Arial"/>
          <w:spacing w:val="2"/>
          <w:lang w:val="es-MX"/>
        </w:rPr>
      </w:pPr>
      <w:r w:rsidRPr="00CC3FC2">
        <w:rPr>
          <w:rFonts w:ascii="Arial" w:hAnsi="Arial" w:cs="Arial"/>
          <w:spacing w:val="2"/>
          <w:lang w:val="es-MX"/>
        </w:rPr>
        <w:t>Conectar directamente a transmisiones en demanda de hardware remoto sin escribir código extra, esto al emplear los dos puntos anteriores.</w:t>
      </w:r>
    </w:p>
    <w:p w:rsidR="008F56F5" w:rsidRDefault="008F56F5" w:rsidP="00CC3FC2">
      <w:pPr>
        <w:spacing w:line="360" w:lineRule="auto"/>
      </w:pPr>
    </w:p>
    <w:p w:rsidR="00514506" w:rsidRDefault="00514506" w:rsidP="00CC3FC2">
      <w:pPr>
        <w:spacing w:line="360" w:lineRule="auto"/>
      </w:pPr>
    </w:p>
    <w:p w:rsidR="00514506" w:rsidRPr="00CC3FC2" w:rsidRDefault="00514506" w:rsidP="00CC3FC2">
      <w:pPr>
        <w:spacing w:line="360" w:lineRule="auto"/>
        <w:jc w:val="both"/>
        <w:rPr>
          <w:rFonts w:ascii="Arial" w:hAnsi="Arial" w:cs="Arial"/>
          <w:b/>
          <w:color w:val="5B9BD5" w:themeColor="accent1"/>
          <w:sz w:val="24"/>
          <w:szCs w:val="24"/>
        </w:rPr>
      </w:pPr>
      <w:r w:rsidRPr="00CC3FC2">
        <w:rPr>
          <w:rFonts w:ascii="Arial" w:hAnsi="Arial" w:cs="Arial"/>
          <w:b/>
          <w:color w:val="5B9BD5" w:themeColor="accent1"/>
          <w:sz w:val="24"/>
          <w:szCs w:val="24"/>
        </w:rPr>
        <w:lastRenderedPageBreak/>
        <w:t>Conceptos</w:t>
      </w:r>
    </w:p>
    <w:p w:rsidR="00514506" w:rsidRPr="00514506" w:rsidRDefault="00514506" w:rsidP="00CC3FC2">
      <w:pPr>
        <w:spacing w:line="360" w:lineRule="auto"/>
        <w:jc w:val="both"/>
        <w:rPr>
          <w:rFonts w:ascii="Arial" w:hAnsi="Arial" w:cs="Arial"/>
          <w:sz w:val="24"/>
          <w:szCs w:val="24"/>
        </w:rPr>
      </w:pPr>
      <w:r w:rsidRPr="00514506">
        <w:rPr>
          <w:rFonts w:ascii="Arial" w:hAnsi="Arial" w:cs="Arial"/>
          <w:sz w:val="24"/>
          <w:szCs w:val="24"/>
        </w:rPr>
        <w:t>En general ROS funciona como un</w:t>
      </w:r>
      <w:r>
        <w:rPr>
          <w:rFonts w:ascii="Arial" w:hAnsi="Arial" w:cs="Arial"/>
          <w:sz w:val="24"/>
          <w:szCs w:val="24"/>
        </w:rPr>
        <w:t xml:space="preserve">a arquitectura cliente-servidor.A </w:t>
      </w:r>
      <w:r w:rsidRPr="00514506">
        <w:rPr>
          <w:rFonts w:ascii="Arial" w:hAnsi="Arial" w:cs="Arial"/>
          <w:sz w:val="24"/>
          <w:szCs w:val="24"/>
        </w:rPr>
        <w:t>las aplicaciones de ROS se les llama nodos, y los canales d</w:t>
      </w:r>
      <w:r>
        <w:rPr>
          <w:rFonts w:ascii="Arial" w:hAnsi="Arial" w:cs="Arial"/>
          <w:sz w:val="24"/>
          <w:szCs w:val="24"/>
        </w:rPr>
        <w:t xml:space="preserve">e comunicación se conocen como </w:t>
      </w:r>
      <w:r w:rsidRPr="00514506">
        <w:rPr>
          <w:rFonts w:ascii="Arial" w:hAnsi="Arial" w:cs="Arial"/>
          <w:sz w:val="24"/>
          <w:szCs w:val="24"/>
        </w:rPr>
        <w:t>tópicos. Los nodos se suscriben a tópicos publicados por otros n</w:t>
      </w:r>
      <w:r>
        <w:rPr>
          <w:rFonts w:ascii="Arial" w:hAnsi="Arial" w:cs="Arial"/>
          <w:sz w:val="24"/>
          <w:szCs w:val="24"/>
        </w:rPr>
        <w:t xml:space="preserve">odos, y de esta forma los nodos </w:t>
      </w:r>
      <w:r w:rsidRPr="00514506">
        <w:rPr>
          <w:rFonts w:ascii="Arial" w:hAnsi="Arial" w:cs="Arial"/>
          <w:sz w:val="24"/>
          <w:szCs w:val="24"/>
        </w:rPr>
        <w:t>que están publicando en el tópico le envían la información relevante a los nodos suscritos.</w:t>
      </w:r>
    </w:p>
    <w:p w:rsidR="00514506" w:rsidRPr="00CC3FC2" w:rsidRDefault="00514506" w:rsidP="00CC3FC2">
      <w:pPr>
        <w:spacing w:line="360" w:lineRule="auto"/>
        <w:jc w:val="both"/>
        <w:rPr>
          <w:rFonts w:ascii="Arial" w:hAnsi="Arial" w:cs="Arial"/>
          <w:color w:val="00CC99"/>
          <w:sz w:val="24"/>
          <w:szCs w:val="24"/>
        </w:rPr>
      </w:pPr>
      <w:r w:rsidRPr="00CC3FC2">
        <w:rPr>
          <w:rFonts w:ascii="Arial" w:hAnsi="Arial" w:cs="Arial"/>
          <w:color w:val="00CC99"/>
          <w:sz w:val="24"/>
          <w:szCs w:val="24"/>
        </w:rPr>
        <w:t xml:space="preserve">Nodo </w:t>
      </w:r>
    </w:p>
    <w:p w:rsidR="00514506" w:rsidRPr="00514506" w:rsidRDefault="00514506" w:rsidP="00CC3FC2">
      <w:pPr>
        <w:spacing w:line="360" w:lineRule="auto"/>
        <w:jc w:val="both"/>
        <w:rPr>
          <w:rFonts w:ascii="Arial" w:hAnsi="Arial" w:cs="Arial"/>
          <w:sz w:val="24"/>
          <w:szCs w:val="24"/>
        </w:rPr>
      </w:pPr>
      <w:r w:rsidRPr="00514506">
        <w:rPr>
          <w:rFonts w:ascii="Arial" w:hAnsi="Arial" w:cs="Arial"/>
          <w:sz w:val="24"/>
          <w:szCs w:val="24"/>
        </w:rPr>
        <w:t>Es un programa ejecutable en ROS, dedicado a una función específica, como interactuar con actuadores o sensores, procesar datos, entre ot</w:t>
      </w:r>
      <w:r>
        <w:rPr>
          <w:rFonts w:ascii="Arial" w:hAnsi="Arial" w:cs="Arial"/>
          <w:sz w:val="24"/>
          <w:szCs w:val="24"/>
        </w:rPr>
        <w:t xml:space="preserve">ros. Para comunicarse con otros </w:t>
      </w:r>
      <w:r w:rsidRPr="00514506">
        <w:rPr>
          <w:rFonts w:ascii="Arial" w:hAnsi="Arial" w:cs="Arial"/>
          <w:sz w:val="24"/>
          <w:szCs w:val="24"/>
        </w:rPr>
        <w:t>componentes del sistema hace uso del sistema de mensajes de ROS.</w:t>
      </w:r>
    </w:p>
    <w:p w:rsidR="00514506" w:rsidRPr="00CC3FC2" w:rsidRDefault="00514506" w:rsidP="00CC3FC2">
      <w:pPr>
        <w:spacing w:line="360" w:lineRule="auto"/>
        <w:jc w:val="both"/>
        <w:rPr>
          <w:rFonts w:ascii="Arial" w:hAnsi="Arial" w:cs="Arial"/>
          <w:b/>
          <w:color w:val="00CC99"/>
          <w:sz w:val="24"/>
          <w:szCs w:val="24"/>
        </w:rPr>
      </w:pPr>
      <w:r w:rsidRPr="00CC3FC2">
        <w:rPr>
          <w:rFonts w:ascii="Arial" w:hAnsi="Arial" w:cs="Arial"/>
          <w:b/>
          <w:color w:val="00CC99"/>
          <w:sz w:val="24"/>
          <w:szCs w:val="24"/>
        </w:rPr>
        <w:t xml:space="preserve">Mensaje </w:t>
      </w:r>
    </w:p>
    <w:p w:rsidR="00514506" w:rsidRPr="00514506" w:rsidRDefault="00514506" w:rsidP="00CC3FC2">
      <w:pPr>
        <w:spacing w:line="360" w:lineRule="auto"/>
        <w:jc w:val="both"/>
        <w:rPr>
          <w:rFonts w:ascii="Arial" w:hAnsi="Arial" w:cs="Arial"/>
          <w:sz w:val="24"/>
          <w:szCs w:val="24"/>
        </w:rPr>
      </w:pPr>
      <w:r w:rsidRPr="00514506">
        <w:rPr>
          <w:rFonts w:ascii="Arial" w:hAnsi="Arial" w:cs="Arial"/>
          <w:sz w:val="24"/>
          <w:szCs w:val="24"/>
        </w:rPr>
        <w:t>Es una estructura de datos definida estáticamente que sirve para enviar información entre nodos. Se declaran en archivos de texto simple c</w:t>
      </w:r>
      <w:r>
        <w:rPr>
          <w:rFonts w:ascii="Arial" w:hAnsi="Arial" w:cs="Arial"/>
          <w:sz w:val="24"/>
          <w:szCs w:val="24"/>
        </w:rPr>
        <w:t xml:space="preserve">on un formato determinado y las </w:t>
      </w:r>
      <w:r w:rsidRPr="00514506">
        <w:rPr>
          <w:rFonts w:ascii="Arial" w:hAnsi="Arial" w:cs="Arial"/>
          <w:sz w:val="24"/>
          <w:szCs w:val="24"/>
        </w:rPr>
        <w:t>herramientas de compilación generan las clases para poder ser usados en los nodos.</w:t>
      </w:r>
    </w:p>
    <w:p w:rsidR="00514506" w:rsidRPr="00CC3FC2" w:rsidRDefault="00514506" w:rsidP="00CC3FC2">
      <w:pPr>
        <w:spacing w:line="360" w:lineRule="auto"/>
        <w:jc w:val="both"/>
        <w:rPr>
          <w:rFonts w:ascii="Arial" w:hAnsi="Arial" w:cs="Arial"/>
          <w:b/>
          <w:color w:val="00CC99"/>
          <w:sz w:val="24"/>
          <w:szCs w:val="24"/>
        </w:rPr>
      </w:pPr>
      <w:r w:rsidRPr="00CC3FC2">
        <w:rPr>
          <w:rFonts w:ascii="Arial" w:hAnsi="Arial" w:cs="Arial"/>
          <w:b/>
          <w:color w:val="00CC99"/>
          <w:sz w:val="24"/>
          <w:szCs w:val="24"/>
        </w:rPr>
        <w:t>Tópico</w:t>
      </w:r>
    </w:p>
    <w:p w:rsidR="00514506" w:rsidRPr="00514506" w:rsidRDefault="00514506" w:rsidP="00CC3FC2">
      <w:pPr>
        <w:spacing w:line="360" w:lineRule="auto"/>
        <w:jc w:val="both"/>
        <w:rPr>
          <w:rFonts w:ascii="Arial" w:hAnsi="Arial" w:cs="Arial"/>
          <w:sz w:val="24"/>
          <w:szCs w:val="24"/>
        </w:rPr>
      </w:pPr>
      <w:r w:rsidRPr="00514506">
        <w:rPr>
          <w:rFonts w:ascii="Arial" w:hAnsi="Arial" w:cs="Arial"/>
          <w:sz w:val="24"/>
          <w:szCs w:val="24"/>
        </w:rPr>
        <w:t xml:space="preserve"> Permite que los nodos se comuniquen con mensajes,</w:t>
      </w:r>
      <w:r>
        <w:rPr>
          <w:rFonts w:ascii="Arial" w:hAnsi="Arial" w:cs="Arial"/>
          <w:sz w:val="24"/>
          <w:szCs w:val="24"/>
        </w:rPr>
        <w:t xml:space="preserve"> suscribiéndose o publicando en </w:t>
      </w:r>
      <w:r w:rsidRPr="00514506">
        <w:rPr>
          <w:rFonts w:ascii="Arial" w:hAnsi="Arial" w:cs="Arial"/>
          <w:sz w:val="24"/>
          <w:szCs w:val="24"/>
        </w:rPr>
        <w:t>un tópico dado. Se tiene una relación n a n entre nodos y tóp</w:t>
      </w:r>
      <w:r>
        <w:rPr>
          <w:rFonts w:ascii="Arial" w:hAnsi="Arial" w:cs="Arial"/>
          <w:sz w:val="24"/>
          <w:szCs w:val="24"/>
        </w:rPr>
        <w:t xml:space="preserve">icos pudiendo un nodo suscribir </w:t>
      </w:r>
      <w:r w:rsidRPr="00514506">
        <w:rPr>
          <w:rFonts w:ascii="Arial" w:hAnsi="Arial" w:cs="Arial"/>
          <w:sz w:val="24"/>
          <w:szCs w:val="24"/>
        </w:rPr>
        <w:t>y publicar simultáneamente en cuantos tópicos quiera.</w:t>
      </w:r>
    </w:p>
    <w:p w:rsidR="00514506" w:rsidRPr="00CC3FC2" w:rsidRDefault="00514506" w:rsidP="00CC3FC2">
      <w:pPr>
        <w:spacing w:line="360" w:lineRule="auto"/>
        <w:jc w:val="both"/>
        <w:rPr>
          <w:rFonts w:ascii="Arial" w:hAnsi="Arial" w:cs="Arial"/>
          <w:b/>
          <w:color w:val="00CC99"/>
          <w:sz w:val="24"/>
          <w:szCs w:val="24"/>
        </w:rPr>
      </w:pPr>
      <w:r w:rsidRPr="00CC3FC2">
        <w:rPr>
          <w:rFonts w:ascii="Arial" w:hAnsi="Arial" w:cs="Arial"/>
          <w:b/>
          <w:color w:val="00CC99"/>
          <w:sz w:val="24"/>
          <w:szCs w:val="24"/>
        </w:rPr>
        <w:t>Servicio</w:t>
      </w:r>
    </w:p>
    <w:p w:rsidR="00514506" w:rsidRPr="00514506" w:rsidRDefault="00514506" w:rsidP="00CC3FC2">
      <w:pPr>
        <w:spacing w:line="360" w:lineRule="auto"/>
        <w:jc w:val="both"/>
        <w:rPr>
          <w:rFonts w:ascii="Arial" w:hAnsi="Arial" w:cs="Arial"/>
          <w:sz w:val="24"/>
          <w:szCs w:val="24"/>
        </w:rPr>
      </w:pPr>
      <w:r w:rsidRPr="00514506">
        <w:rPr>
          <w:rFonts w:ascii="Arial" w:hAnsi="Arial" w:cs="Arial"/>
          <w:sz w:val="24"/>
          <w:szCs w:val="24"/>
        </w:rPr>
        <w:t xml:space="preserve"> Es una forma de comunicación síncrona entre no</w:t>
      </w:r>
      <w:r>
        <w:rPr>
          <w:rFonts w:ascii="Arial" w:hAnsi="Arial" w:cs="Arial"/>
          <w:sz w:val="24"/>
          <w:szCs w:val="24"/>
        </w:rPr>
        <w:t xml:space="preserve">dos que usa mensajes diferentes </w:t>
      </w:r>
      <w:r w:rsidRPr="00514506">
        <w:rPr>
          <w:rFonts w:ascii="Arial" w:hAnsi="Arial" w:cs="Arial"/>
          <w:sz w:val="24"/>
          <w:szCs w:val="24"/>
        </w:rPr>
        <w:t>para la petición y la respuesta. La relación entre nodos y s</w:t>
      </w:r>
      <w:r>
        <w:rPr>
          <w:rFonts w:ascii="Arial" w:hAnsi="Arial" w:cs="Arial"/>
          <w:sz w:val="24"/>
          <w:szCs w:val="24"/>
        </w:rPr>
        <w:t xml:space="preserve">ervicios es 1 a n, muchos nodos </w:t>
      </w:r>
      <w:r w:rsidRPr="00514506">
        <w:rPr>
          <w:rFonts w:ascii="Arial" w:hAnsi="Arial" w:cs="Arial"/>
          <w:sz w:val="24"/>
          <w:szCs w:val="24"/>
        </w:rPr>
        <w:t>pueden llamar a un servicio pero éste solo responde al que hizo la petición.</w:t>
      </w:r>
    </w:p>
    <w:p w:rsidR="00514506" w:rsidRPr="00CC3FC2" w:rsidRDefault="00514506" w:rsidP="00CC3FC2">
      <w:pPr>
        <w:spacing w:line="360" w:lineRule="auto"/>
        <w:jc w:val="both"/>
        <w:rPr>
          <w:rFonts w:ascii="Arial" w:hAnsi="Arial" w:cs="Arial"/>
          <w:b/>
          <w:color w:val="00CC99"/>
          <w:sz w:val="24"/>
          <w:szCs w:val="24"/>
        </w:rPr>
      </w:pPr>
      <w:r w:rsidRPr="00CC3FC2">
        <w:rPr>
          <w:rFonts w:ascii="Arial" w:hAnsi="Arial" w:cs="Arial"/>
          <w:b/>
          <w:color w:val="00CC99"/>
          <w:sz w:val="24"/>
          <w:szCs w:val="24"/>
        </w:rPr>
        <w:t>Paquete y Meta-paquete</w:t>
      </w:r>
    </w:p>
    <w:p w:rsidR="00514506" w:rsidRPr="00514506" w:rsidRDefault="00514506" w:rsidP="00CC3FC2">
      <w:pPr>
        <w:spacing w:line="360" w:lineRule="auto"/>
        <w:jc w:val="both"/>
        <w:rPr>
          <w:rFonts w:ascii="Arial" w:hAnsi="Arial" w:cs="Arial"/>
          <w:sz w:val="24"/>
          <w:szCs w:val="24"/>
        </w:rPr>
      </w:pPr>
      <w:r w:rsidRPr="00514506">
        <w:rPr>
          <w:rFonts w:ascii="Arial" w:hAnsi="Arial" w:cs="Arial"/>
          <w:sz w:val="24"/>
          <w:szCs w:val="24"/>
        </w:rPr>
        <w:t xml:space="preserve"> Un nodo o conjunto de nodos, su</w:t>
      </w:r>
      <w:r>
        <w:rPr>
          <w:rFonts w:ascii="Arial" w:hAnsi="Arial" w:cs="Arial"/>
          <w:sz w:val="24"/>
          <w:szCs w:val="24"/>
        </w:rPr>
        <w:t xml:space="preserve">s servicios, mensajes definidos </w:t>
      </w:r>
      <w:r w:rsidRPr="00514506">
        <w:rPr>
          <w:rFonts w:ascii="Arial" w:hAnsi="Arial" w:cs="Arial"/>
          <w:sz w:val="24"/>
          <w:szCs w:val="24"/>
        </w:rPr>
        <w:t>y otros archivos se conocen como paquete, y un conjunto de paquetes como un meta-paquete.</w:t>
      </w:r>
    </w:p>
    <w:p w:rsidR="00514506" w:rsidRPr="00CC3FC2" w:rsidRDefault="00514506" w:rsidP="00CC3FC2">
      <w:pPr>
        <w:spacing w:line="360" w:lineRule="auto"/>
        <w:jc w:val="both"/>
        <w:rPr>
          <w:rFonts w:ascii="Arial" w:hAnsi="Arial" w:cs="Arial"/>
          <w:b/>
          <w:color w:val="00CC99"/>
          <w:sz w:val="24"/>
          <w:szCs w:val="24"/>
        </w:rPr>
      </w:pPr>
      <w:r w:rsidRPr="00CC3FC2">
        <w:rPr>
          <w:rFonts w:ascii="Arial" w:hAnsi="Arial" w:cs="Arial"/>
          <w:b/>
          <w:color w:val="00CC99"/>
          <w:sz w:val="24"/>
          <w:szCs w:val="24"/>
        </w:rPr>
        <w:lastRenderedPageBreak/>
        <w:t>Servidor de parámetros:</w:t>
      </w:r>
    </w:p>
    <w:p w:rsidR="00514506" w:rsidRPr="00514506" w:rsidRDefault="00514506" w:rsidP="00CC3FC2">
      <w:pPr>
        <w:spacing w:line="360" w:lineRule="auto"/>
        <w:jc w:val="both"/>
        <w:rPr>
          <w:rFonts w:ascii="Arial" w:hAnsi="Arial" w:cs="Arial"/>
          <w:sz w:val="24"/>
          <w:szCs w:val="24"/>
        </w:rPr>
      </w:pPr>
      <w:r w:rsidRPr="00514506">
        <w:rPr>
          <w:rFonts w:ascii="Arial" w:hAnsi="Arial" w:cs="Arial"/>
          <w:sz w:val="24"/>
          <w:szCs w:val="24"/>
        </w:rPr>
        <w:t xml:space="preserve"> ROS provee un servidor para</w:t>
      </w:r>
      <w:r>
        <w:rPr>
          <w:rFonts w:ascii="Arial" w:hAnsi="Arial" w:cs="Arial"/>
          <w:sz w:val="24"/>
          <w:szCs w:val="24"/>
        </w:rPr>
        <w:t xml:space="preserve"> guardar parámetros que permite </w:t>
      </w:r>
      <w:r w:rsidRPr="00514506">
        <w:rPr>
          <w:rFonts w:ascii="Arial" w:hAnsi="Arial" w:cs="Arial"/>
          <w:sz w:val="24"/>
          <w:szCs w:val="24"/>
        </w:rPr>
        <w:t>que distintos nodos puedan compartir información, mantene</w:t>
      </w:r>
      <w:r>
        <w:rPr>
          <w:rFonts w:ascii="Arial" w:hAnsi="Arial" w:cs="Arial"/>
          <w:sz w:val="24"/>
          <w:szCs w:val="24"/>
        </w:rPr>
        <w:t xml:space="preserve">r un estado por defecto para el </w:t>
      </w:r>
      <w:r w:rsidRPr="00514506">
        <w:rPr>
          <w:rFonts w:ascii="Arial" w:hAnsi="Arial" w:cs="Arial"/>
          <w:sz w:val="24"/>
          <w:szCs w:val="24"/>
        </w:rPr>
        <w:t xml:space="preserve">nodo o cambiar parámetros internos sin tener que recompilar. </w:t>
      </w:r>
      <w:r>
        <w:rPr>
          <w:rFonts w:ascii="Arial" w:hAnsi="Arial" w:cs="Arial"/>
          <w:sz w:val="24"/>
          <w:szCs w:val="24"/>
        </w:rPr>
        <w:t xml:space="preserve">Para acceder a estos parámetros </w:t>
      </w:r>
      <w:r w:rsidRPr="00514506">
        <w:rPr>
          <w:rFonts w:ascii="Arial" w:hAnsi="Arial" w:cs="Arial"/>
          <w:sz w:val="24"/>
          <w:szCs w:val="24"/>
        </w:rPr>
        <w:t>se puede usar la herramienta rosparam en línea de comandos, las librerías clientes en Python</w:t>
      </w:r>
    </w:p>
    <w:p w:rsidR="00514506" w:rsidRPr="00514506" w:rsidRDefault="00CC3FC2" w:rsidP="00CC3FC2">
      <w:pPr>
        <w:spacing w:line="360" w:lineRule="auto"/>
        <w:jc w:val="both"/>
        <w:rPr>
          <w:rFonts w:ascii="Arial" w:hAnsi="Arial" w:cs="Arial"/>
          <w:sz w:val="24"/>
          <w:szCs w:val="24"/>
        </w:rPr>
      </w:pPr>
      <w:r w:rsidRPr="00514506">
        <w:rPr>
          <w:rFonts w:ascii="Arial" w:hAnsi="Arial" w:cs="Arial"/>
          <w:sz w:val="24"/>
          <w:szCs w:val="24"/>
        </w:rPr>
        <w:t>Y</w:t>
      </w:r>
      <w:r w:rsidR="00514506" w:rsidRPr="00514506">
        <w:rPr>
          <w:rFonts w:ascii="Arial" w:hAnsi="Arial" w:cs="Arial"/>
          <w:sz w:val="24"/>
          <w:szCs w:val="24"/>
        </w:rPr>
        <w:t xml:space="preserve"> C++ o la librería y herramienta dynamic_reconfigure La herramienta rosparam tiene un costo asociado para ap</w:t>
      </w:r>
      <w:r w:rsidR="00514506">
        <w:rPr>
          <w:rFonts w:ascii="Arial" w:hAnsi="Arial" w:cs="Arial"/>
          <w:sz w:val="24"/>
          <w:szCs w:val="24"/>
        </w:rPr>
        <w:t xml:space="preserve">licaciones en tiempo real, dado </w:t>
      </w:r>
      <w:r w:rsidR="00514506" w:rsidRPr="00514506">
        <w:rPr>
          <w:rFonts w:ascii="Arial" w:hAnsi="Arial" w:cs="Arial"/>
          <w:sz w:val="24"/>
          <w:szCs w:val="24"/>
        </w:rPr>
        <w:t>que las consultas y respuestas de este se entregan usando el sistema de mensa</w:t>
      </w:r>
      <w:r w:rsidR="00514506">
        <w:rPr>
          <w:rFonts w:ascii="Arial" w:hAnsi="Arial" w:cs="Arial"/>
          <w:sz w:val="24"/>
          <w:szCs w:val="24"/>
        </w:rPr>
        <w:t xml:space="preserve">jes de ROS </w:t>
      </w:r>
      <w:r w:rsidR="00514506" w:rsidRPr="00514506">
        <w:rPr>
          <w:rFonts w:ascii="Arial" w:hAnsi="Arial" w:cs="Arial"/>
          <w:sz w:val="24"/>
          <w:szCs w:val="24"/>
        </w:rPr>
        <w:t xml:space="preserve">por red, lo que podría producir una pausa en la ejecución </w:t>
      </w:r>
      <w:r w:rsidR="00514506">
        <w:rPr>
          <w:rFonts w:ascii="Arial" w:hAnsi="Arial" w:cs="Arial"/>
          <w:sz w:val="24"/>
          <w:szCs w:val="24"/>
        </w:rPr>
        <w:t xml:space="preserve">esperando la respuesta por red. </w:t>
      </w:r>
      <w:r w:rsidR="00514506" w:rsidRPr="00514506">
        <w:rPr>
          <w:rFonts w:ascii="Arial" w:hAnsi="Arial" w:cs="Arial"/>
          <w:sz w:val="24"/>
          <w:szCs w:val="24"/>
        </w:rPr>
        <w:t>Este impacto se vería en condiciones de alta pérdida de paq</w:t>
      </w:r>
      <w:r w:rsidR="00514506">
        <w:rPr>
          <w:rFonts w:ascii="Arial" w:hAnsi="Arial" w:cs="Arial"/>
          <w:sz w:val="24"/>
          <w:szCs w:val="24"/>
        </w:rPr>
        <w:t xml:space="preserve">uetes y con llamadas a rosparam </w:t>
      </w:r>
      <w:r w:rsidR="00514506" w:rsidRPr="00514506">
        <w:rPr>
          <w:rFonts w:ascii="Arial" w:hAnsi="Arial" w:cs="Arial"/>
          <w:sz w:val="24"/>
          <w:szCs w:val="24"/>
        </w:rPr>
        <w:t>dentro de un ciclo pues para cada llamada habría que esperar la respuesta.</w:t>
      </w:r>
    </w:p>
    <w:p w:rsidR="00514506" w:rsidRPr="00CC3FC2" w:rsidRDefault="00514506" w:rsidP="00CC3FC2">
      <w:pPr>
        <w:spacing w:line="360" w:lineRule="auto"/>
        <w:jc w:val="both"/>
        <w:rPr>
          <w:rFonts w:ascii="Arial" w:hAnsi="Arial" w:cs="Arial"/>
          <w:b/>
          <w:color w:val="5B9BD5" w:themeColor="accent1"/>
          <w:sz w:val="24"/>
          <w:szCs w:val="24"/>
        </w:rPr>
      </w:pPr>
      <w:r w:rsidRPr="00CC3FC2">
        <w:rPr>
          <w:rFonts w:ascii="Arial" w:hAnsi="Arial" w:cs="Arial"/>
          <w:b/>
          <w:color w:val="5B9BD5" w:themeColor="accent1"/>
          <w:sz w:val="24"/>
          <w:szCs w:val="24"/>
        </w:rPr>
        <w:t>Herramientas</w:t>
      </w:r>
    </w:p>
    <w:p w:rsidR="00514506" w:rsidRPr="00CC3FC2" w:rsidRDefault="00CC3FC2" w:rsidP="00CC3FC2">
      <w:pPr>
        <w:spacing w:line="360" w:lineRule="auto"/>
        <w:jc w:val="both"/>
        <w:rPr>
          <w:rFonts w:ascii="Arial" w:hAnsi="Arial" w:cs="Arial"/>
          <w:b/>
          <w:color w:val="00CC99"/>
          <w:sz w:val="24"/>
          <w:szCs w:val="24"/>
        </w:rPr>
      </w:pPr>
      <w:r>
        <w:rPr>
          <w:rFonts w:ascii="Arial" w:hAnsi="Arial" w:cs="Arial"/>
          <w:b/>
          <w:color w:val="00CC99"/>
          <w:sz w:val="24"/>
          <w:szCs w:val="24"/>
        </w:rPr>
        <w:t xml:space="preserve">Dynamic </w:t>
      </w:r>
      <w:r w:rsidR="00514506" w:rsidRPr="00CC3FC2">
        <w:rPr>
          <w:rFonts w:ascii="Arial" w:hAnsi="Arial" w:cs="Arial"/>
          <w:b/>
          <w:color w:val="00CC99"/>
          <w:sz w:val="24"/>
          <w:szCs w:val="24"/>
        </w:rPr>
        <w:t>reconfigure</w:t>
      </w:r>
    </w:p>
    <w:p w:rsidR="00514506" w:rsidRPr="00514506" w:rsidRDefault="00514506" w:rsidP="00CC3FC2">
      <w:pPr>
        <w:spacing w:line="360" w:lineRule="auto"/>
        <w:jc w:val="both"/>
        <w:rPr>
          <w:rFonts w:ascii="Arial" w:hAnsi="Arial" w:cs="Arial"/>
          <w:sz w:val="24"/>
          <w:szCs w:val="24"/>
        </w:rPr>
      </w:pPr>
      <w:r w:rsidRPr="00514506">
        <w:rPr>
          <w:rFonts w:ascii="Arial" w:hAnsi="Arial" w:cs="Arial"/>
          <w:sz w:val="24"/>
          <w:szCs w:val="24"/>
        </w:rPr>
        <w:t xml:space="preserve"> </w:t>
      </w:r>
      <w:r w:rsidR="00CC3FC2" w:rsidRPr="00514506">
        <w:rPr>
          <w:rFonts w:ascii="Arial" w:hAnsi="Arial" w:cs="Arial"/>
          <w:sz w:val="24"/>
          <w:szCs w:val="24"/>
        </w:rPr>
        <w:t>Es</w:t>
      </w:r>
      <w:r w:rsidR="00CC3FC2">
        <w:rPr>
          <w:rFonts w:ascii="Arial" w:hAnsi="Arial" w:cs="Arial"/>
          <w:sz w:val="24"/>
          <w:szCs w:val="24"/>
        </w:rPr>
        <w:t xml:space="preserve"> </w:t>
      </w:r>
      <w:r w:rsidR="00CC3FC2" w:rsidRPr="00514506">
        <w:rPr>
          <w:rFonts w:ascii="Arial" w:hAnsi="Arial" w:cs="Arial"/>
          <w:sz w:val="24"/>
          <w:szCs w:val="24"/>
        </w:rPr>
        <w:t>una</w:t>
      </w:r>
      <w:r w:rsidRPr="00514506">
        <w:rPr>
          <w:rFonts w:ascii="Arial" w:hAnsi="Arial" w:cs="Arial"/>
          <w:sz w:val="24"/>
          <w:szCs w:val="24"/>
        </w:rPr>
        <w:t xml:space="preserve"> </w:t>
      </w:r>
      <w:r>
        <w:rPr>
          <w:rFonts w:ascii="Arial" w:hAnsi="Arial" w:cs="Arial"/>
          <w:sz w:val="24"/>
          <w:szCs w:val="24"/>
        </w:rPr>
        <w:t xml:space="preserve">herramienta que usa una función </w:t>
      </w:r>
      <w:r w:rsidRPr="00514506">
        <w:rPr>
          <w:rFonts w:ascii="Arial" w:hAnsi="Arial" w:cs="Arial"/>
          <w:sz w:val="24"/>
          <w:szCs w:val="24"/>
        </w:rPr>
        <w:t>de callback en el código de usuario para atender las modificaciones en los par</w:t>
      </w:r>
      <w:r>
        <w:rPr>
          <w:rFonts w:ascii="Arial" w:hAnsi="Arial" w:cs="Arial"/>
          <w:sz w:val="24"/>
          <w:szCs w:val="24"/>
        </w:rPr>
        <w:t xml:space="preserve">ámetros del nodo, </w:t>
      </w:r>
      <w:r w:rsidRPr="00514506">
        <w:rPr>
          <w:rFonts w:ascii="Arial" w:hAnsi="Arial" w:cs="Arial"/>
          <w:sz w:val="24"/>
          <w:szCs w:val="24"/>
        </w:rPr>
        <w:t xml:space="preserve">permitiendo modificar </w:t>
      </w:r>
      <w:r w:rsidR="00CC3FC2" w:rsidRPr="00514506">
        <w:rPr>
          <w:rFonts w:ascii="Arial" w:hAnsi="Arial" w:cs="Arial"/>
          <w:sz w:val="24"/>
          <w:szCs w:val="24"/>
        </w:rPr>
        <w:t>variable global</w:t>
      </w:r>
      <w:r w:rsidRPr="00514506">
        <w:rPr>
          <w:rFonts w:ascii="Arial" w:hAnsi="Arial" w:cs="Arial"/>
          <w:sz w:val="24"/>
          <w:szCs w:val="24"/>
        </w:rPr>
        <w:t xml:space="preserve"> directamente. Es u</w:t>
      </w:r>
      <w:r>
        <w:rPr>
          <w:rFonts w:ascii="Arial" w:hAnsi="Arial" w:cs="Arial"/>
          <w:sz w:val="24"/>
          <w:szCs w:val="24"/>
        </w:rPr>
        <w:t xml:space="preserve">na forma eficiente de modificar </w:t>
      </w:r>
      <w:r w:rsidRPr="00514506">
        <w:rPr>
          <w:rFonts w:ascii="Arial" w:hAnsi="Arial" w:cs="Arial"/>
          <w:sz w:val="24"/>
          <w:szCs w:val="24"/>
        </w:rPr>
        <w:t>parámetros, ya que solamente se llama al Servidor de p</w:t>
      </w:r>
      <w:r>
        <w:rPr>
          <w:rFonts w:ascii="Arial" w:hAnsi="Arial" w:cs="Arial"/>
          <w:sz w:val="24"/>
          <w:szCs w:val="24"/>
        </w:rPr>
        <w:t xml:space="preserve">arámetros cuando se modifica el </w:t>
      </w:r>
      <w:r w:rsidRPr="00514506">
        <w:rPr>
          <w:rFonts w:ascii="Arial" w:hAnsi="Arial" w:cs="Arial"/>
          <w:sz w:val="24"/>
          <w:szCs w:val="24"/>
        </w:rPr>
        <w:t>parámetro y</w:t>
      </w:r>
      <w:r>
        <w:rPr>
          <w:rFonts w:ascii="Arial" w:hAnsi="Arial" w:cs="Arial"/>
          <w:sz w:val="24"/>
          <w:szCs w:val="24"/>
        </w:rPr>
        <w:t xml:space="preserve"> no en cada ciclo del programa. </w:t>
      </w:r>
      <w:r w:rsidRPr="00514506">
        <w:rPr>
          <w:rFonts w:ascii="Arial" w:hAnsi="Arial" w:cs="Arial"/>
          <w:sz w:val="24"/>
          <w:szCs w:val="24"/>
        </w:rPr>
        <w:t>dynamic_reconfigure además provee una interfaz gráfica</w:t>
      </w:r>
      <w:r>
        <w:rPr>
          <w:rFonts w:ascii="Arial" w:hAnsi="Arial" w:cs="Arial"/>
          <w:sz w:val="24"/>
          <w:szCs w:val="24"/>
        </w:rPr>
        <w:t xml:space="preserve">, en la que se pueden modificar </w:t>
      </w:r>
      <w:r w:rsidRPr="00514506">
        <w:rPr>
          <w:rFonts w:ascii="Arial" w:hAnsi="Arial" w:cs="Arial"/>
          <w:sz w:val="24"/>
          <w:szCs w:val="24"/>
        </w:rPr>
        <w:t>los parámetros. Para esto cuenta con un archivo de configurac</w:t>
      </w:r>
      <w:r>
        <w:rPr>
          <w:rFonts w:ascii="Arial" w:hAnsi="Arial" w:cs="Arial"/>
          <w:sz w:val="24"/>
          <w:szCs w:val="24"/>
        </w:rPr>
        <w:t xml:space="preserve">ión donde se pueden separar los </w:t>
      </w:r>
      <w:r w:rsidRPr="00514506">
        <w:rPr>
          <w:rFonts w:ascii="Arial" w:hAnsi="Arial" w:cs="Arial"/>
          <w:sz w:val="24"/>
          <w:szCs w:val="24"/>
        </w:rPr>
        <w:t>parámetros en grupos y se definen valores mínimos, máximos, p</w:t>
      </w:r>
      <w:r>
        <w:rPr>
          <w:rFonts w:ascii="Arial" w:hAnsi="Arial" w:cs="Arial"/>
          <w:sz w:val="24"/>
          <w:szCs w:val="24"/>
        </w:rPr>
        <w:t xml:space="preserve">or defecto y tipo de datos para </w:t>
      </w:r>
      <w:r w:rsidRPr="00514506">
        <w:rPr>
          <w:rFonts w:ascii="Arial" w:hAnsi="Arial" w:cs="Arial"/>
          <w:sz w:val="24"/>
          <w:szCs w:val="24"/>
        </w:rPr>
        <w:t>cada uno. Los grupos de parámetros se puede definir como visi</w:t>
      </w:r>
      <w:r>
        <w:rPr>
          <w:rFonts w:ascii="Arial" w:hAnsi="Arial" w:cs="Arial"/>
          <w:sz w:val="24"/>
          <w:szCs w:val="24"/>
        </w:rPr>
        <w:t xml:space="preserve">bles, invisibles o colapsables, </w:t>
      </w:r>
      <w:r w:rsidRPr="00514506">
        <w:rPr>
          <w:rFonts w:ascii="Arial" w:hAnsi="Arial" w:cs="Arial"/>
          <w:sz w:val="24"/>
          <w:szCs w:val="24"/>
        </w:rPr>
        <w:t>de forma de no mostrar parámetros cuando no son necesarios.</w:t>
      </w:r>
    </w:p>
    <w:p w:rsidR="00514506" w:rsidRPr="00CC3FC2" w:rsidRDefault="00514506" w:rsidP="00CC3FC2">
      <w:pPr>
        <w:spacing w:line="360" w:lineRule="auto"/>
        <w:jc w:val="both"/>
        <w:rPr>
          <w:rFonts w:ascii="Arial" w:hAnsi="Arial" w:cs="Arial"/>
          <w:b/>
          <w:color w:val="00CC99"/>
          <w:sz w:val="24"/>
          <w:szCs w:val="24"/>
        </w:rPr>
      </w:pPr>
      <w:r w:rsidRPr="00CC3FC2">
        <w:rPr>
          <w:rFonts w:ascii="Arial" w:hAnsi="Arial" w:cs="Arial"/>
          <w:b/>
          <w:color w:val="00CC99"/>
          <w:sz w:val="24"/>
          <w:szCs w:val="24"/>
        </w:rPr>
        <w:t>Roslaunch</w:t>
      </w:r>
    </w:p>
    <w:p w:rsidR="00514506" w:rsidRPr="00514506" w:rsidRDefault="00CC3FC2" w:rsidP="00CC3FC2">
      <w:pPr>
        <w:spacing w:line="360" w:lineRule="auto"/>
        <w:jc w:val="both"/>
        <w:rPr>
          <w:rFonts w:ascii="Arial" w:hAnsi="Arial" w:cs="Arial"/>
          <w:sz w:val="24"/>
          <w:szCs w:val="24"/>
        </w:rPr>
      </w:pPr>
      <w:r w:rsidRPr="00514506">
        <w:rPr>
          <w:rFonts w:ascii="Arial" w:hAnsi="Arial" w:cs="Arial"/>
          <w:sz w:val="24"/>
          <w:szCs w:val="24"/>
        </w:rPr>
        <w:t>Es</w:t>
      </w:r>
      <w:r w:rsidR="00514506" w:rsidRPr="00514506">
        <w:rPr>
          <w:rFonts w:ascii="Arial" w:hAnsi="Arial" w:cs="Arial"/>
          <w:sz w:val="24"/>
          <w:szCs w:val="24"/>
        </w:rPr>
        <w:t xml:space="preserve"> una herramienta que permite l</w:t>
      </w:r>
      <w:r w:rsidR="00514506">
        <w:rPr>
          <w:rFonts w:ascii="Arial" w:hAnsi="Arial" w:cs="Arial"/>
          <w:sz w:val="24"/>
          <w:szCs w:val="24"/>
        </w:rPr>
        <w:t xml:space="preserve">a ejecución de múltiples nodos, </w:t>
      </w:r>
      <w:r w:rsidR="00514506" w:rsidRPr="00514506">
        <w:rPr>
          <w:rFonts w:ascii="Arial" w:hAnsi="Arial" w:cs="Arial"/>
          <w:sz w:val="24"/>
          <w:szCs w:val="24"/>
        </w:rPr>
        <w:t xml:space="preserve">definiendo parámetros y opciones con una sola llamada. </w:t>
      </w:r>
      <w:r w:rsidR="00514506">
        <w:rPr>
          <w:rFonts w:ascii="Arial" w:hAnsi="Arial" w:cs="Arial"/>
          <w:sz w:val="24"/>
          <w:szCs w:val="24"/>
        </w:rPr>
        <w:t xml:space="preserve">Hace uso de archivos XML o YAML </w:t>
      </w:r>
      <w:r w:rsidR="00514506" w:rsidRPr="00514506">
        <w:rPr>
          <w:rFonts w:ascii="Arial" w:hAnsi="Arial" w:cs="Arial"/>
          <w:sz w:val="24"/>
          <w:szCs w:val="24"/>
        </w:rPr>
        <w:lastRenderedPageBreak/>
        <w:t>(lanzadores) de extensión ‘.launch’ para definir nodos a correr o</w:t>
      </w:r>
      <w:r w:rsidR="00514506">
        <w:rPr>
          <w:rFonts w:ascii="Arial" w:hAnsi="Arial" w:cs="Arial"/>
          <w:sz w:val="24"/>
          <w:szCs w:val="24"/>
        </w:rPr>
        <w:t xml:space="preserve"> incluso otros archivos launch. </w:t>
      </w:r>
      <w:r w:rsidR="00514506" w:rsidRPr="00514506">
        <w:rPr>
          <w:rFonts w:ascii="Arial" w:hAnsi="Arial" w:cs="Arial"/>
          <w:sz w:val="24"/>
          <w:szCs w:val="24"/>
        </w:rPr>
        <w:t>Esto permite modularizar la ejecución de un paquete.</w:t>
      </w:r>
    </w:p>
    <w:p w:rsidR="00514506" w:rsidRPr="00CC3FC2" w:rsidRDefault="00CC3FC2" w:rsidP="00CC3FC2">
      <w:pPr>
        <w:spacing w:line="360" w:lineRule="auto"/>
        <w:jc w:val="both"/>
        <w:rPr>
          <w:rFonts w:ascii="Arial" w:hAnsi="Arial" w:cs="Arial"/>
          <w:b/>
          <w:color w:val="00CC99"/>
          <w:sz w:val="24"/>
          <w:szCs w:val="24"/>
        </w:rPr>
      </w:pPr>
      <w:r w:rsidRPr="00CC3FC2">
        <w:rPr>
          <w:rFonts w:ascii="Arial" w:hAnsi="Arial" w:cs="Arial"/>
          <w:b/>
          <w:color w:val="00CC99"/>
          <w:sz w:val="24"/>
          <w:szCs w:val="24"/>
        </w:rPr>
        <w:t>Visualización con rviz</w:t>
      </w:r>
    </w:p>
    <w:p w:rsidR="00514506" w:rsidRDefault="00CC3FC2" w:rsidP="00CC3FC2">
      <w:pPr>
        <w:spacing w:line="360" w:lineRule="auto"/>
        <w:jc w:val="both"/>
        <w:rPr>
          <w:rFonts w:ascii="Arial" w:hAnsi="Arial" w:cs="Arial"/>
          <w:sz w:val="24"/>
          <w:szCs w:val="24"/>
        </w:rPr>
      </w:pPr>
      <w:r w:rsidRPr="00514506">
        <w:rPr>
          <w:rFonts w:ascii="Arial" w:hAnsi="Arial" w:cs="Arial"/>
          <w:sz w:val="24"/>
          <w:szCs w:val="24"/>
        </w:rPr>
        <w:t>Permite</w:t>
      </w:r>
      <w:r>
        <w:rPr>
          <w:rFonts w:ascii="Arial" w:hAnsi="Arial" w:cs="Arial"/>
          <w:sz w:val="24"/>
          <w:szCs w:val="24"/>
        </w:rPr>
        <w:t xml:space="preserve"> </w:t>
      </w:r>
      <w:r w:rsidRPr="00514506">
        <w:rPr>
          <w:rFonts w:ascii="Arial" w:hAnsi="Arial" w:cs="Arial"/>
          <w:sz w:val="24"/>
          <w:szCs w:val="24"/>
        </w:rPr>
        <w:t>la</w:t>
      </w:r>
      <w:r w:rsidR="00514506" w:rsidRPr="00514506">
        <w:rPr>
          <w:rFonts w:ascii="Arial" w:hAnsi="Arial" w:cs="Arial"/>
          <w:sz w:val="24"/>
          <w:szCs w:val="24"/>
        </w:rPr>
        <w:t xml:space="preserve"> visualización d</w:t>
      </w:r>
      <w:r w:rsidR="00514506">
        <w:rPr>
          <w:rFonts w:ascii="Arial" w:hAnsi="Arial" w:cs="Arial"/>
          <w:sz w:val="24"/>
          <w:szCs w:val="24"/>
        </w:rPr>
        <w:t xml:space="preserve">e datos de sensores, modelos de </w:t>
      </w:r>
      <w:r w:rsidR="00514506" w:rsidRPr="00514506">
        <w:rPr>
          <w:rFonts w:ascii="Arial" w:hAnsi="Arial" w:cs="Arial"/>
          <w:sz w:val="24"/>
          <w:szCs w:val="24"/>
        </w:rPr>
        <w:t>movimiento de robots, y otros datos mediante la suscripción a</w:t>
      </w:r>
      <w:r w:rsidR="00514506">
        <w:rPr>
          <w:rFonts w:ascii="Arial" w:hAnsi="Arial" w:cs="Arial"/>
          <w:sz w:val="24"/>
          <w:szCs w:val="24"/>
        </w:rPr>
        <w:t xml:space="preserve"> los tópicos correspondientes y </w:t>
      </w:r>
      <w:r w:rsidR="00514506" w:rsidRPr="00514506">
        <w:rPr>
          <w:rFonts w:ascii="Arial" w:hAnsi="Arial" w:cs="Arial"/>
          <w:sz w:val="24"/>
          <w:szCs w:val="24"/>
        </w:rPr>
        <w:t>la selección de plugins adecuados al dato seleccionado. Ade</w:t>
      </w:r>
      <w:r w:rsidR="00514506">
        <w:rPr>
          <w:rFonts w:ascii="Arial" w:hAnsi="Arial" w:cs="Arial"/>
          <w:sz w:val="24"/>
          <w:szCs w:val="24"/>
        </w:rPr>
        <w:t xml:space="preserve">más permite interactuar con los </w:t>
      </w:r>
      <w:r w:rsidR="00514506" w:rsidRPr="00514506">
        <w:rPr>
          <w:rFonts w:ascii="Arial" w:hAnsi="Arial" w:cs="Arial"/>
          <w:sz w:val="24"/>
          <w:szCs w:val="24"/>
        </w:rPr>
        <w:t>robots dándoles instrucciones sobre planificación de trayect</w:t>
      </w:r>
      <w:r w:rsidR="00514506">
        <w:rPr>
          <w:rFonts w:ascii="Arial" w:hAnsi="Arial" w:cs="Arial"/>
          <w:sz w:val="24"/>
          <w:szCs w:val="24"/>
        </w:rPr>
        <w:t xml:space="preserve">orias, movimiento, entre otros; </w:t>
      </w:r>
      <w:r w:rsidR="00514506" w:rsidRPr="00514506">
        <w:rPr>
          <w:rFonts w:ascii="Arial" w:hAnsi="Arial" w:cs="Arial"/>
          <w:sz w:val="24"/>
          <w:szCs w:val="24"/>
        </w:rPr>
        <w:t>usando los plugins para cada caso. Existe un plugin que fu</w:t>
      </w:r>
      <w:r w:rsidR="00514506">
        <w:rPr>
          <w:rFonts w:ascii="Arial" w:hAnsi="Arial" w:cs="Arial"/>
          <w:sz w:val="24"/>
          <w:szCs w:val="24"/>
        </w:rPr>
        <w:t xml:space="preserve">nciona con MoveIt! para el PR2. </w:t>
      </w:r>
    </w:p>
    <w:p w:rsidR="00514506" w:rsidRPr="00CC3FC2" w:rsidRDefault="00CC3FC2" w:rsidP="00CC3FC2">
      <w:pPr>
        <w:spacing w:line="360" w:lineRule="auto"/>
        <w:jc w:val="both"/>
        <w:rPr>
          <w:rFonts w:ascii="Arial" w:hAnsi="Arial" w:cs="Arial"/>
          <w:b/>
          <w:color w:val="00CC99"/>
          <w:sz w:val="24"/>
          <w:szCs w:val="24"/>
        </w:rPr>
      </w:pPr>
      <w:r w:rsidRPr="00CC3FC2">
        <w:rPr>
          <w:rFonts w:ascii="Arial" w:hAnsi="Arial" w:cs="Arial"/>
          <w:b/>
          <w:color w:val="00CC99"/>
          <w:sz w:val="24"/>
          <w:szCs w:val="24"/>
        </w:rPr>
        <w:t>Rosbag</w:t>
      </w:r>
      <w:r w:rsidR="00514506" w:rsidRPr="00CC3FC2">
        <w:rPr>
          <w:rFonts w:ascii="Arial" w:hAnsi="Arial" w:cs="Arial"/>
          <w:b/>
          <w:color w:val="00CC99"/>
          <w:sz w:val="24"/>
          <w:szCs w:val="24"/>
        </w:rPr>
        <w:t xml:space="preserve"> y rqt_bag</w:t>
      </w:r>
    </w:p>
    <w:p w:rsidR="00514506" w:rsidRPr="00514506" w:rsidRDefault="00514506" w:rsidP="00CC3FC2">
      <w:pPr>
        <w:spacing w:line="360" w:lineRule="auto"/>
        <w:jc w:val="both"/>
        <w:rPr>
          <w:rFonts w:ascii="Arial" w:hAnsi="Arial" w:cs="Arial"/>
          <w:sz w:val="24"/>
          <w:szCs w:val="24"/>
        </w:rPr>
      </w:pPr>
      <w:r w:rsidRPr="00514506">
        <w:rPr>
          <w:rFonts w:ascii="Arial" w:hAnsi="Arial" w:cs="Arial"/>
          <w:sz w:val="24"/>
          <w:szCs w:val="24"/>
        </w:rPr>
        <w:t xml:space="preserve"> Son herramientas que permiten guar</w:t>
      </w:r>
      <w:r>
        <w:rPr>
          <w:rFonts w:ascii="Arial" w:hAnsi="Arial" w:cs="Arial"/>
          <w:sz w:val="24"/>
          <w:szCs w:val="24"/>
        </w:rPr>
        <w:t xml:space="preserve">dar la información publicada en </w:t>
      </w:r>
      <w:r w:rsidRPr="00514506">
        <w:rPr>
          <w:rFonts w:ascii="Arial" w:hAnsi="Arial" w:cs="Arial"/>
          <w:sz w:val="24"/>
          <w:szCs w:val="24"/>
        </w:rPr>
        <w:t xml:space="preserve">diferentes tópicos en archivos, permitiendo la reproducción </w:t>
      </w:r>
      <w:r>
        <w:rPr>
          <w:rFonts w:ascii="Arial" w:hAnsi="Arial" w:cs="Arial"/>
          <w:sz w:val="24"/>
          <w:szCs w:val="24"/>
        </w:rPr>
        <w:t xml:space="preserve">de éstos a futuro. Esto permite </w:t>
      </w:r>
      <w:r w:rsidRPr="00514506">
        <w:rPr>
          <w:rFonts w:ascii="Arial" w:hAnsi="Arial" w:cs="Arial"/>
          <w:sz w:val="24"/>
          <w:szCs w:val="24"/>
        </w:rPr>
        <w:t>en un sistema separar el proceso de adquisición de dato</w:t>
      </w:r>
      <w:r>
        <w:rPr>
          <w:rFonts w:ascii="Arial" w:hAnsi="Arial" w:cs="Arial"/>
          <w:sz w:val="24"/>
          <w:szCs w:val="24"/>
        </w:rPr>
        <w:t xml:space="preserve">s del de procesamiento. Rosbag5 es la </w:t>
      </w:r>
      <w:r w:rsidRPr="00514506">
        <w:rPr>
          <w:rFonts w:ascii="Arial" w:hAnsi="Arial" w:cs="Arial"/>
          <w:sz w:val="24"/>
          <w:szCs w:val="24"/>
        </w:rPr>
        <w:t>versión d</w:t>
      </w:r>
      <w:r>
        <w:rPr>
          <w:rFonts w:ascii="Arial" w:hAnsi="Arial" w:cs="Arial"/>
          <w:sz w:val="24"/>
          <w:szCs w:val="24"/>
        </w:rPr>
        <w:t xml:space="preserve">e línea de comandos de </w:t>
      </w:r>
      <w:r w:rsidRPr="00514506">
        <w:rPr>
          <w:rFonts w:ascii="Arial" w:hAnsi="Arial" w:cs="Arial"/>
          <w:sz w:val="24"/>
          <w:szCs w:val="24"/>
        </w:rPr>
        <w:t>que tiene interfaz gráfica.</w:t>
      </w:r>
    </w:p>
    <w:p w:rsidR="00514506" w:rsidRPr="00514506" w:rsidRDefault="00514506" w:rsidP="00CC3FC2">
      <w:pPr>
        <w:spacing w:line="360" w:lineRule="auto"/>
        <w:jc w:val="both"/>
        <w:rPr>
          <w:rFonts w:ascii="Arial" w:hAnsi="Arial" w:cs="Arial"/>
          <w:sz w:val="24"/>
          <w:szCs w:val="24"/>
        </w:rPr>
      </w:pPr>
      <w:r w:rsidRPr="00514506">
        <w:rPr>
          <w:rFonts w:ascii="Arial" w:hAnsi="Arial" w:cs="Arial"/>
          <w:sz w:val="24"/>
          <w:szCs w:val="24"/>
        </w:rPr>
        <w:t xml:space="preserve">En el caso particular de la Kinect, no se puede grabar </w:t>
      </w:r>
      <w:r>
        <w:rPr>
          <w:rFonts w:ascii="Arial" w:hAnsi="Arial" w:cs="Arial"/>
          <w:sz w:val="24"/>
          <w:szCs w:val="24"/>
        </w:rPr>
        <w:t xml:space="preserve">la nube de puntos en el formato </w:t>
      </w:r>
      <w:r w:rsidRPr="00514506">
        <w:rPr>
          <w:rFonts w:ascii="Arial" w:hAnsi="Arial" w:cs="Arial"/>
          <w:sz w:val="24"/>
          <w:szCs w:val="24"/>
        </w:rPr>
        <w:t>de tr</w:t>
      </w:r>
      <w:r>
        <w:rPr>
          <w:rFonts w:ascii="Arial" w:hAnsi="Arial" w:cs="Arial"/>
          <w:sz w:val="24"/>
          <w:szCs w:val="24"/>
        </w:rPr>
        <w:t xml:space="preserve">abajo </w:t>
      </w:r>
      <w:r w:rsidRPr="00514506">
        <w:rPr>
          <w:rFonts w:ascii="Arial" w:hAnsi="Arial" w:cs="Arial"/>
          <w:sz w:val="24"/>
          <w:szCs w:val="24"/>
        </w:rPr>
        <w:t>porque es</w:t>
      </w:r>
      <w:r>
        <w:rPr>
          <w:rFonts w:ascii="Arial" w:hAnsi="Arial" w:cs="Arial"/>
          <w:sz w:val="24"/>
          <w:szCs w:val="24"/>
        </w:rPr>
        <w:t xml:space="preserve"> un formato descomprimido, y la </w:t>
      </w:r>
      <w:r w:rsidRPr="00514506">
        <w:rPr>
          <w:rFonts w:ascii="Arial" w:hAnsi="Arial" w:cs="Arial"/>
          <w:sz w:val="24"/>
          <w:szCs w:val="24"/>
        </w:rPr>
        <w:t>alta cantidad de datos recibidos saturaría la red y el disco.</w:t>
      </w:r>
      <w:r>
        <w:rPr>
          <w:rFonts w:ascii="Arial" w:hAnsi="Arial" w:cs="Arial"/>
          <w:sz w:val="24"/>
          <w:szCs w:val="24"/>
        </w:rPr>
        <w:t xml:space="preserve"> En cambio se guarda su versión </w:t>
      </w:r>
      <w:r w:rsidRPr="00514506">
        <w:rPr>
          <w:rFonts w:ascii="Arial" w:hAnsi="Arial" w:cs="Arial"/>
          <w:sz w:val="24"/>
          <w:szCs w:val="24"/>
        </w:rPr>
        <w:t xml:space="preserve">en bruto comprimida y luego se procesa usando el nodo que la descomprime. </w:t>
      </w:r>
      <w:r>
        <w:rPr>
          <w:rFonts w:ascii="Arial" w:hAnsi="Arial" w:cs="Arial"/>
          <w:sz w:val="24"/>
          <w:szCs w:val="24"/>
        </w:rPr>
        <w:t xml:space="preserve">Para </w:t>
      </w:r>
      <w:r w:rsidRPr="00514506">
        <w:rPr>
          <w:rFonts w:ascii="Arial" w:hAnsi="Arial" w:cs="Arial"/>
          <w:sz w:val="24"/>
          <w:szCs w:val="24"/>
        </w:rPr>
        <w:t>ello es necesario iniciar openni con un id de dispositivo in</w:t>
      </w:r>
      <w:r>
        <w:rPr>
          <w:rFonts w:ascii="Arial" w:hAnsi="Arial" w:cs="Arial"/>
          <w:sz w:val="24"/>
          <w:szCs w:val="24"/>
        </w:rPr>
        <w:t xml:space="preserve">válido, de forma de que tome la </w:t>
      </w:r>
      <w:r w:rsidRPr="00514506">
        <w:rPr>
          <w:rFonts w:ascii="Arial" w:hAnsi="Arial" w:cs="Arial"/>
          <w:sz w:val="24"/>
          <w:szCs w:val="24"/>
        </w:rPr>
        <w:t>información publicada por rosbag en vez de esperar por un</w:t>
      </w:r>
      <w:r>
        <w:rPr>
          <w:rFonts w:ascii="Arial" w:hAnsi="Arial" w:cs="Arial"/>
          <w:sz w:val="24"/>
          <w:szCs w:val="24"/>
        </w:rPr>
        <w:t xml:space="preserve">a Kinect. openni publica en los </w:t>
      </w:r>
      <w:r w:rsidRPr="00514506">
        <w:rPr>
          <w:rFonts w:ascii="Arial" w:hAnsi="Arial" w:cs="Arial"/>
          <w:sz w:val="24"/>
          <w:szCs w:val="24"/>
        </w:rPr>
        <w:t>mismos tópicos que la Kinect haciendo transpar</w:t>
      </w:r>
      <w:r>
        <w:rPr>
          <w:rFonts w:ascii="Arial" w:hAnsi="Arial" w:cs="Arial"/>
          <w:sz w:val="24"/>
          <w:szCs w:val="24"/>
        </w:rPr>
        <w:t xml:space="preserve">ente, para el resto </w:t>
      </w:r>
      <w:r w:rsidRPr="00514506">
        <w:rPr>
          <w:rFonts w:ascii="Arial" w:hAnsi="Arial" w:cs="Arial"/>
          <w:sz w:val="24"/>
          <w:szCs w:val="24"/>
        </w:rPr>
        <w:t>del sistema la existencia de una Kinect real o datos grabados.</w:t>
      </w:r>
    </w:p>
    <w:p w:rsidR="00514506" w:rsidRPr="00CC3FC2" w:rsidRDefault="00514506" w:rsidP="00CC3FC2">
      <w:pPr>
        <w:spacing w:line="360" w:lineRule="auto"/>
        <w:jc w:val="both"/>
        <w:rPr>
          <w:rFonts w:ascii="Arial" w:hAnsi="Arial" w:cs="Arial"/>
          <w:b/>
          <w:color w:val="00CC99"/>
          <w:sz w:val="24"/>
          <w:szCs w:val="24"/>
        </w:rPr>
      </w:pPr>
      <w:r w:rsidRPr="00CC3FC2">
        <w:rPr>
          <w:rFonts w:ascii="Arial" w:hAnsi="Arial" w:cs="Arial"/>
          <w:b/>
          <w:color w:val="00CC99"/>
          <w:sz w:val="24"/>
          <w:szCs w:val="24"/>
        </w:rPr>
        <w:t>Gazebo</w:t>
      </w:r>
    </w:p>
    <w:p w:rsidR="00514506" w:rsidRPr="00514506" w:rsidRDefault="00CC3FC2" w:rsidP="00CC3FC2">
      <w:pPr>
        <w:spacing w:line="360" w:lineRule="auto"/>
        <w:jc w:val="both"/>
        <w:rPr>
          <w:rFonts w:ascii="Arial" w:hAnsi="Arial" w:cs="Arial"/>
          <w:sz w:val="24"/>
          <w:szCs w:val="24"/>
        </w:rPr>
      </w:pPr>
      <w:r w:rsidRPr="00514506">
        <w:rPr>
          <w:rFonts w:ascii="Arial" w:hAnsi="Arial" w:cs="Arial"/>
          <w:sz w:val="24"/>
          <w:szCs w:val="24"/>
        </w:rPr>
        <w:t>Es</w:t>
      </w:r>
      <w:r w:rsidR="00514506" w:rsidRPr="00514506">
        <w:rPr>
          <w:rFonts w:ascii="Arial" w:hAnsi="Arial" w:cs="Arial"/>
          <w:sz w:val="24"/>
          <w:szCs w:val="24"/>
        </w:rPr>
        <w:t xml:space="preserve"> un simulador de robots que se integr</w:t>
      </w:r>
      <w:r w:rsidR="00514506">
        <w:rPr>
          <w:rFonts w:ascii="Arial" w:hAnsi="Arial" w:cs="Arial"/>
          <w:sz w:val="24"/>
          <w:szCs w:val="24"/>
        </w:rPr>
        <w:t xml:space="preserve">a perfectamente con ROS, aunque </w:t>
      </w:r>
      <w:r w:rsidR="00514506" w:rsidRPr="00514506">
        <w:rPr>
          <w:rFonts w:ascii="Arial" w:hAnsi="Arial" w:cs="Arial"/>
          <w:sz w:val="24"/>
          <w:szCs w:val="24"/>
        </w:rPr>
        <w:t>funciona independiente de este también. Permite simular entornos con objetos genéricos</w:t>
      </w:r>
      <w:r w:rsidR="00514506">
        <w:rPr>
          <w:rFonts w:ascii="Arial" w:hAnsi="Arial" w:cs="Arial"/>
          <w:sz w:val="24"/>
          <w:szCs w:val="24"/>
        </w:rPr>
        <w:t xml:space="preserve"> o </w:t>
      </w:r>
      <w:r w:rsidR="00514506" w:rsidRPr="00514506">
        <w:rPr>
          <w:rFonts w:ascii="Arial" w:hAnsi="Arial" w:cs="Arial"/>
          <w:sz w:val="24"/>
          <w:szCs w:val="24"/>
        </w:rPr>
        <w:t>diseñados, para ver el comportamiento de algoritmos antes</w:t>
      </w:r>
      <w:r w:rsidR="00514506">
        <w:rPr>
          <w:rFonts w:ascii="Arial" w:hAnsi="Arial" w:cs="Arial"/>
          <w:sz w:val="24"/>
          <w:szCs w:val="24"/>
        </w:rPr>
        <w:t xml:space="preserve"> de probarlos en robots reales. </w:t>
      </w:r>
      <w:r w:rsidR="00514506" w:rsidRPr="00514506">
        <w:rPr>
          <w:rFonts w:ascii="Arial" w:hAnsi="Arial" w:cs="Arial"/>
          <w:sz w:val="24"/>
          <w:szCs w:val="24"/>
        </w:rPr>
        <w:t>Existen paquetes de integración con ROS para el robot PR</w:t>
      </w:r>
      <w:r w:rsidR="00514506">
        <w:rPr>
          <w:rFonts w:ascii="Arial" w:hAnsi="Arial" w:cs="Arial"/>
          <w:sz w:val="24"/>
          <w:szCs w:val="24"/>
        </w:rPr>
        <w:t xml:space="preserve">2 que simulan los controladores </w:t>
      </w:r>
      <w:r w:rsidR="00514506" w:rsidRPr="00514506">
        <w:rPr>
          <w:rFonts w:ascii="Arial" w:hAnsi="Arial" w:cs="Arial"/>
          <w:sz w:val="24"/>
          <w:szCs w:val="24"/>
        </w:rPr>
        <w:t>del robot siguiendo las interfaces de ROS.</w:t>
      </w:r>
    </w:p>
    <w:p w:rsidR="00514506" w:rsidRPr="00CC3FC2" w:rsidRDefault="00514506" w:rsidP="00CC3FC2">
      <w:pPr>
        <w:spacing w:line="360" w:lineRule="auto"/>
        <w:jc w:val="both"/>
        <w:rPr>
          <w:rFonts w:ascii="Arial" w:hAnsi="Arial" w:cs="Arial"/>
          <w:b/>
          <w:color w:val="00CC99"/>
          <w:sz w:val="24"/>
          <w:szCs w:val="24"/>
        </w:rPr>
      </w:pPr>
      <w:r w:rsidRPr="00CC3FC2">
        <w:rPr>
          <w:rFonts w:ascii="Arial" w:hAnsi="Arial" w:cs="Arial"/>
          <w:b/>
          <w:color w:val="00CC99"/>
          <w:sz w:val="24"/>
          <w:szCs w:val="24"/>
        </w:rPr>
        <w:lastRenderedPageBreak/>
        <w:t>A</w:t>
      </w:r>
      <w:r w:rsidRPr="00CC3FC2">
        <w:rPr>
          <w:rFonts w:ascii="Arial" w:hAnsi="Arial" w:cs="Arial"/>
          <w:b/>
          <w:color w:val="00CC99"/>
          <w:sz w:val="24"/>
          <w:szCs w:val="24"/>
        </w:rPr>
        <w:t>ctionlib</w:t>
      </w:r>
      <w:r w:rsidRPr="00CC3FC2">
        <w:rPr>
          <w:rFonts w:ascii="Arial" w:hAnsi="Arial" w:cs="Arial"/>
          <w:b/>
          <w:color w:val="00CC99"/>
          <w:sz w:val="24"/>
          <w:szCs w:val="24"/>
        </w:rPr>
        <w:t xml:space="preserve"> </w:t>
      </w:r>
    </w:p>
    <w:p w:rsidR="00514506" w:rsidRPr="00514506" w:rsidRDefault="00514506" w:rsidP="00CC3FC2">
      <w:pPr>
        <w:spacing w:line="360" w:lineRule="auto"/>
        <w:jc w:val="both"/>
        <w:rPr>
          <w:rFonts w:ascii="Arial" w:hAnsi="Arial" w:cs="Arial"/>
          <w:sz w:val="24"/>
          <w:szCs w:val="24"/>
        </w:rPr>
      </w:pPr>
      <w:r w:rsidRPr="00514506">
        <w:rPr>
          <w:rFonts w:ascii="Arial" w:hAnsi="Arial" w:cs="Arial"/>
          <w:sz w:val="24"/>
          <w:szCs w:val="24"/>
        </w:rPr>
        <w:t xml:space="preserve">Es un paquete de ROS que presenta una forma estándar de </w:t>
      </w:r>
      <w:r>
        <w:rPr>
          <w:rFonts w:ascii="Arial" w:hAnsi="Arial" w:cs="Arial"/>
          <w:sz w:val="24"/>
          <w:szCs w:val="24"/>
        </w:rPr>
        <w:t xml:space="preserve">comunicarse con tareas de largo </w:t>
      </w:r>
      <w:r w:rsidRPr="00514506">
        <w:rPr>
          <w:rFonts w:ascii="Arial" w:hAnsi="Arial" w:cs="Arial"/>
          <w:sz w:val="24"/>
          <w:szCs w:val="24"/>
        </w:rPr>
        <w:t xml:space="preserve">plazo que sean cancelables. Trabaja definiendo un cliente y </w:t>
      </w:r>
      <w:r>
        <w:rPr>
          <w:rFonts w:ascii="Arial" w:hAnsi="Arial" w:cs="Arial"/>
          <w:sz w:val="24"/>
          <w:szCs w:val="24"/>
        </w:rPr>
        <w:t xml:space="preserve">un servidor que se comunican en </w:t>
      </w:r>
      <w:r w:rsidRPr="00514506">
        <w:rPr>
          <w:rFonts w:ascii="Arial" w:hAnsi="Arial" w:cs="Arial"/>
          <w:sz w:val="24"/>
          <w:szCs w:val="24"/>
        </w:rPr>
        <w:t>función de metas a cumplir solicitadas por el cliente, y funciones de callback y resultado</w:t>
      </w:r>
      <w:r>
        <w:rPr>
          <w:rFonts w:ascii="Arial" w:hAnsi="Arial" w:cs="Arial"/>
          <w:sz w:val="24"/>
          <w:szCs w:val="24"/>
        </w:rPr>
        <w:t xml:space="preserve"> </w:t>
      </w:r>
      <w:r w:rsidRPr="00514506">
        <w:rPr>
          <w:rFonts w:ascii="Arial" w:hAnsi="Arial" w:cs="Arial"/>
          <w:sz w:val="24"/>
          <w:szCs w:val="24"/>
        </w:rPr>
        <w:t>entregado por el servidor. El servidor mantiene una máqu</w:t>
      </w:r>
      <w:r>
        <w:rPr>
          <w:rFonts w:ascii="Arial" w:hAnsi="Arial" w:cs="Arial"/>
          <w:sz w:val="24"/>
          <w:szCs w:val="24"/>
        </w:rPr>
        <w:t xml:space="preserve">ina de estados para cada acción </w:t>
      </w:r>
      <w:r w:rsidRPr="00514506">
        <w:rPr>
          <w:rFonts w:ascii="Arial" w:hAnsi="Arial" w:cs="Arial"/>
          <w:sz w:val="24"/>
          <w:szCs w:val="24"/>
        </w:rPr>
        <w:t>solicitada y el cliente intenta copiar el estado del servidor par</w:t>
      </w:r>
      <w:r>
        <w:rPr>
          <w:rFonts w:ascii="Arial" w:hAnsi="Arial" w:cs="Arial"/>
          <w:sz w:val="24"/>
          <w:szCs w:val="24"/>
        </w:rPr>
        <w:t xml:space="preserve">a informar al usuario el estado </w:t>
      </w:r>
      <w:r w:rsidRPr="00514506">
        <w:rPr>
          <w:rFonts w:ascii="Arial" w:hAnsi="Arial" w:cs="Arial"/>
          <w:sz w:val="24"/>
          <w:szCs w:val="24"/>
        </w:rPr>
        <w:t>de su solicitud. Internamente estas entidades realizan la comunicación</w:t>
      </w:r>
      <w:r>
        <w:rPr>
          <w:rFonts w:ascii="Arial" w:hAnsi="Arial" w:cs="Arial"/>
          <w:sz w:val="24"/>
          <w:szCs w:val="24"/>
        </w:rPr>
        <w:t xml:space="preserve"> estándar de ROS de </w:t>
      </w:r>
      <w:r w:rsidRPr="00514506">
        <w:rPr>
          <w:rFonts w:ascii="Arial" w:hAnsi="Arial" w:cs="Arial"/>
          <w:sz w:val="24"/>
          <w:szCs w:val="24"/>
        </w:rPr>
        <w:t>tópicos. La especificación de su comunicación se hace a trav</w:t>
      </w:r>
      <w:r>
        <w:rPr>
          <w:rFonts w:ascii="Arial" w:hAnsi="Arial" w:cs="Arial"/>
          <w:sz w:val="24"/>
          <w:szCs w:val="24"/>
        </w:rPr>
        <w:t xml:space="preserve">és de una estructura particular </w:t>
      </w:r>
      <w:r w:rsidRPr="00514506">
        <w:rPr>
          <w:rFonts w:ascii="Arial" w:hAnsi="Arial" w:cs="Arial"/>
          <w:sz w:val="24"/>
          <w:szCs w:val="24"/>
        </w:rPr>
        <w:t xml:space="preserve">de mensajes de ROS llamadas Acciones, donde se define la </w:t>
      </w:r>
      <w:r>
        <w:rPr>
          <w:rFonts w:ascii="Arial" w:hAnsi="Arial" w:cs="Arial"/>
          <w:sz w:val="24"/>
          <w:szCs w:val="24"/>
        </w:rPr>
        <w:t xml:space="preserve">estructura de datos de la meta, </w:t>
      </w:r>
      <w:r w:rsidRPr="00514506">
        <w:rPr>
          <w:rFonts w:ascii="Arial" w:hAnsi="Arial" w:cs="Arial"/>
          <w:sz w:val="24"/>
          <w:szCs w:val="24"/>
        </w:rPr>
        <w:t>los callbacks y el resultado.</w:t>
      </w:r>
    </w:p>
    <w:p w:rsidR="00514506" w:rsidRPr="00CC3FC2" w:rsidRDefault="00514506" w:rsidP="00CC3FC2">
      <w:pPr>
        <w:spacing w:line="360" w:lineRule="auto"/>
        <w:jc w:val="both"/>
        <w:rPr>
          <w:rFonts w:ascii="Arial" w:hAnsi="Arial" w:cs="Arial"/>
          <w:b/>
          <w:color w:val="00CC99"/>
          <w:sz w:val="24"/>
          <w:szCs w:val="24"/>
        </w:rPr>
      </w:pPr>
      <w:r w:rsidRPr="00CC3FC2">
        <w:rPr>
          <w:rFonts w:ascii="Arial" w:hAnsi="Arial" w:cs="Arial"/>
          <w:b/>
          <w:color w:val="00CC99"/>
          <w:sz w:val="24"/>
          <w:szCs w:val="24"/>
        </w:rPr>
        <w:t>Sistemas de coordenadas: tf</w:t>
      </w:r>
    </w:p>
    <w:p w:rsidR="00514506" w:rsidRPr="00514506" w:rsidRDefault="00514506" w:rsidP="00CC3FC2">
      <w:pPr>
        <w:spacing w:line="360" w:lineRule="auto"/>
        <w:jc w:val="both"/>
        <w:rPr>
          <w:rFonts w:ascii="Arial" w:hAnsi="Arial" w:cs="Arial"/>
          <w:sz w:val="24"/>
          <w:szCs w:val="24"/>
        </w:rPr>
      </w:pPr>
      <w:r w:rsidRPr="00514506">
        <w:rPr>
          <w:rFonts w:ascii="Arial" w:hAnsi="Arial" w:cs="Arial"/>
          <w:sz w:val="24"/>
          <w:szCs w:val="24"/>
        </w:rPr>
        <w:t>La librería de transformaciones entre sistemas de coordenad</w:t>
      </w:r>
      <w:r>
        <w:rPr>
          <w:rFonts w:ascii="Arial" w:hAnsi="Arial" w:cs="Arial"/>
          <w:sz w:val="24"/>
          <w:szCs w:val="24"/>
        </w:rPr>
        <w:t xml:space="preserve">as es llamada tf. Esta librería </w:t>
      </w:r>
      <w:r w:rsidRPr="00514506">
        <w:rPr>
          <w:rFonts w:ascii="Arial" w:hAnsi="Arial" w:cs="Arial"/>
          <w:sz w:val="24"/>
          <w:szCs w:val="24"/>
        </w:rPr>
        <w:t>almacena un árbol de transformaciones geométricas entre</w:t>
      </w:r>
      <w:r>
        <w:rPr>
          <w:rFonts w:ascii="Arial" w:hAnsi="Arial" w:cs="Arial"/>
          <w:sz w:val="24"/>
          <w:szCs w:val="24"/>
        </w:rPr>
        <w:t xml:space="preserve"> los sistemas de coordenadas de </w:t>
      </w:r>
      <w:r w:rsidRPr="00514506">
        <w:rPr>
          <w:rFonts w:ascii="Arial" w:hAnsi="Arial" w:cs="Arial"/>
          <w:sz w:val="24"/>
          <w:szCs w:val="24"/>
        </w:rPr>
        <w:t>cada frame del robot. Este árbol permite transformar en</w:t>
      </w:r>
      <w:r>
        <w:rPr>
          <w:rFonts w:ascii="Arial" w:hAnsi="Arial" w:cs="Arial"/>
          <w:sz w:val="24"/>
          <w:szCs w:val="24"/>
        </w:rPr>
        <w:t xml:space="preserve">tre los sistemas de coordenadas </w:t>
      </w:r>
      <w:r w:rsidRPr="00514506">
        <w:rPr>
          <w:rFonts w:ascii="Arial" w:hAnsi="Arial" w:cs="Arial"/>
          <w:sz w:val="24"/>
          <w:szCs w:val="24"/>
        </w:rPr>
        <w:t>de cualquier frame y solicitar transformaciones en el pas</w:t>
      </w:r>
      <w:r>
        <w:rPr>
          <w:rFonts w:ascii="Arial" w:hAnsi="Arial" w:cs="Arial"/>
          <w:sz w:val="24"/>
          <w:szCs w:val="24"/>
        </w:rPr>
        <w:t xml:space="preserve">ado o futuro (extrapolación) de </w:t>
      </w:r>
      <w:r w:rsidRPr="00514506">
        <w:rPr>
          <w:rFonts w:ascii="Arial" w:hAnsi="Arial" w:cs="Arial"/>
          <w:sz w:val="24"/>
          <w:szCs w:val="24"/>
        </w:rPr>
        <w:t>configurarse.</w:t>
      </w:r>
    </w:p>
    <w:p w:rsidR="00514506" w:rsidRPr="00514506" w:rsidRDefault="00514506" w:rsidP="00CC3FC2">
      <w:pPr>
        <w:spacing w:line="360" w:lineRule="auto"/>
        <w:jc w:val="both"/>
        <w:rPr>
          <w:rFonts w:ascii="Arial" w:hAnsi="Arial" w:cs="Arial"/>
          <w:sz w:val="24"/>
          <w:szCs w:val="24"/>
        </w:rPr>
      </w:pPr>
      <w:r w:rsidRPr="00514506">
        <w:rPr>
          <w:rFonts w:ascii="Arial" w:hAnsi="Arial" w:cs="Arial"/>
          <w:sz w:val="24"/>
          <w:szCs w:val="24"/>
        </w:rPr>
        <w:t>Para el PR2 el árbol parte con el frame /odom_com</w:t>
      </w:r>
      <w:r>
        <w:rPr>
          <w:rFonts w:ascii="Arial" w:hAnsi="Arial" w:cs="Arial"/>
          <w:sz w:val="24"/>
          <w:szCs w:val="24"/>
        </w:rPr>
        <w:t xml:space="preserve">bined que representa </w:t>
      </w:r>
      <w:r w:rsidRPr="00514506">
        <w:rPr>
          <w:rFonts w:ascii="Arial" w:hAnsi="Arial" w:cs="Arial"/>
          <w:sz w:val="24"/>
          <w:szCs w:val="24"/>
        </w:rPr>
        <w:t>el mundo y luego base_footprint marca el centro del robot en</w:t>
      </w:r>
      <w:r>
        <w:rPr>
          <w:rFonts w:ascii="Arial" w:hAnsi="Arial" w:cs="Arial"/>
          <w:sz w:val="24"/>
          <w:szCs w:val="24"/>
        </w:rPr>
        <w:t>tre las ruedas (a la altura del piso).</w:t>
      </w:r>
    </w:p>
    <w:p w:rsidR="00514506" w:rsidRPr="00514506" w:rsidRDefault="00514506" w:rsidP="00CC3FC2">
      <w:pPr>
        <w:spacing w:line="360" w:lineRule="auto"/>
        <w:jc w:val="both"/>
        <w:rPr>
          <w:rFonts w:ascii="Arial" w:hAnsi="Arial" w:cs="Arial"/>
          <w:sz w:val="24"/>
          <w:szCs w:val="24"/>
        </w:rPr>
      </w:pPr>
      <w:r w:rsidRPr="00514506">
        <w:rPr>
          <w:rFonts w:ascii="Arial" w:hAnsi="Arial" w:cs="Arial"/>
          <w:sz w:val="24"/>
          <w:szCs w:val="24"/>
        </w:rPr>
        <w:t>Para obtener transformaciones, éstas deben buscarse en e</w:t>
      </w:r>
      <w:r>
        <w:rPr>
          <w:rFonts w:ascii="Arial" w:hAnsi="Arial" w:cs="Arial"/>
          <w:sz w:val="24"/>
          <w:szCs w:val="24"/>
        </w:rPr>
        <w:t xml:space="preserve">l árbol en el tiempo específico </w:t>
      </w:r>
      <w:r w:rsidRPr="00514506">
        <w:rPr>
          <w:rFonts w:ascii="Arial" w:hAnsi="Arial" w:cs="Arial"/>
          <w:sz w:val="24"/>
          <w:szCs w:val="24"/>
        </w:rPr>
        <w:t>en que fue solicitada, o la más cercana de estar disponible, por lo que hay un costo asociado</w:t>
      </w:r>
    </w:p>
    <w:p w:rsidR="00514506" w:rsidRPr="00514506" w:rsidRDefault="00CC3FC2" w:rsidP="00CC3FC2">
      <w:pPr>
        <w:spacing w:line="360" w:lineRule="auto"/>
        <w:jc w:val="both"/>
        <w:rPr>
          <w:rFonts w:ascii="Arial" w:hAnsi="Arial" w:cs="Arial"/>
          <w:sz w:val="24"/>
          <w:szCs w:val="24"/>
        </w:rPr>
      </w:pPr>
      <w:r w:rsidRPr="00514506">
        <w:rPr>
          <w:rFonts w:ascii="Arial" w:hAnsi="Arial" w:cs="Arial"/>
          <w:sz w:val="24"/>
          <w:szCs w:val="24"/>
        </w:rPr>
        <w:t>Importante</w:t>
      </w:r>
      <w:r w:rsidR="00514506" w:rsidRPr="00514506">
        <w:rPr>
          <w:rFonts w:ascii="Arial" w:hAnsi="Arial" w:cs="Arial"/>
          <w:sz w:val="24"/>
          <w:szCs w:val="24"/>
        </w:rPr>
        <w:t>. Deben evitarse llamadas masivas a tf, como por</w:t>
      </w:r>
      <w:r w:rsidR="00514506">
        <w:rPr>
          <w:rFonts w:ascii="Arial" w:hAnsi="Arial" w:cs="Arial"/>
          <w:sz w:val="24"/>
          <w:szCs w:val="24"/>
        </w:rPr>
        <w:t xml:space="preserve"> ejemplo pedir transformaciones </w:t>
      </w:r>
      <w:r w:rsidR="00514506" w:rsidRPr="00514506">
        <w:rPr>
          <w:rFonts w:ascii="Arial" w:hAnsi="Arial" w:cs="Arial"/>
          <w:sz w:val="24"/>
          <w:szCs w:val="24"/>
        </w:rPr>
        <w:t>para todos los puntos de una nube por separado, en vez de t</w:t>
      </w:r>
      <w:r w:rsidR="00514506">
        <w:rPr>
          <w:rFonts w:ascii="Arial" w:hAnsi="Arial" w:cs="Arial"/>
          <w:sz w:val="24"/>
          <w:szCs w:val="24"/>
        </w:rPr>
        <w:t xml:space="preserve">ransformar la nube completa con su transformación asociada. </w:t>
      </w:r>
      <w:r w:rsidR="00514506" w:rsidRPr="00514506">
        <w:rPr>
          <w:rFonts w:ascii="Arial" w:hAnsi="Arial" w:cs="Arial"/>
          <w:sz w:val="24"/>
          <w:szCs w:val="24"/>
        </w:rPr>
        <w:t>Los sistemas de coordenadas usados por ROS son Z arriba, X adelante e Y a la izquierda8</w:t>
      </w:r>
    </w:p>
    <w:p w:rsidR="00514506" w:rsidRPr="00514506" w:rsidRDefault="00514506" w:rsidP="00CC3FC2">
      <w:pPr>
        <w:spacing w:line="360" w:lineRule="auto"/>
        <w:jc w:val="both"/>
        <w:rPr>
          <w:rFonts w:ascii="Arial" w:hAnsi="Arial" w:cs="Arial"/>
          <w:sz w:val="24"/>
          <w:szCs w:val="24"/>
        </w:rPr>
      </w:pPr>
      <w:r>
        <w:rPr>
          <w:rFonts w:ascii="Arial" w:hAnsi="Arial" w:cs="Arial"/>
          <w:sz w:val="24"/>
          <w:szCs w:val="24"/>
        </w:rPr>
        <w:t xml:space="preserve">, </w:t>
      </w:r>
      <w:r w:rsidRPr="00514506">
        <w:rPr>
          <w:rFonts w:ascii="Arial" w:hAnsi="Arial" w:cs="Arial"/>
          <w:sz w:val="24"/>
          <w:szCs w:val="24"/>
        </w:rPr>
        <w:t>excepto para aquellos frames con el sufijo optical_frame, los que corresponden a cám</w:t>
      </w:r>
      <w:r>
        <w:rPr>
          <w:rFonts w:ascii="Arial" w:hAnsi="Arial" w:cs="Arial"/>
          <w:sz w:val="24"/>
          <w:szCs w:val="24"/>
        </w:rPr>
        <w:t xml:space="preserve">aras, </w:t>
      </w:r>
      <w:r w:rsidRPr="00514506">
        <w:rPr>
          <w:rFonts w:ascii="Arial" w:hAnsi="Arial" w:cs="Arial"/>
          <w:sz w:val="24"/>
          <w:szCs w:val="24"/>
        </w:rPr>
        <w:t>puesto que el estándar en estos es Z en la dirección de la</w:t>
      </w:r>
      <w:r>
        <w:rPr>
          <w:rFonts w:ascii="Arial" w:hAnsi="Arial" w:cs="Arial"/>
          <w:sz w:val="24"/>
          <w:szCs w:val="24"/>
        </w:rPr>
        <w:t xml:space="preserve"> cámara, X abajo </w:t>
      </w:r>
      <w:r>
        <w:rPr>
          <w:rFonts w:ascii="Arial" w:hAnsi="Arial" w:cs="Arial"/>
          <w:sz w:val="24"/>
          <w:szCs w:val="24"/>
        </w:rPr>
        <w:lastRenderedPageBreak/>
        <w:t xml:space="preserve">e Y izquierda. </w:t>
      </w:r>
      <w:r w:rsidRPr="00514506">
        <w:rPr>
          <w:rFonts w:ascii="Arial" w:hAnsi="Arial" w:cs="Arial"/>
          <w:sz w:val="24"/>
          <w:szCs w:val="24"/>
        </w:rPr>
        <w:t>Representación de transformaciones Se usan un t</w:t>
      </w:r>
      <w:r>
        <w:rPr>
          <w:rFonts w:ascii="Arial" w:hAnsi="Arial" w:cs="Arial"/>
          <w:sz w:val="24"/>
          <w:szCs w:val="24"/>
        </w:rPr>
        <w:t>ipo de dato tf</w:t>
      </w:r>
      <w:r w:rsidR="00CC3FC2">
        <w:rPr>
          <w:rFonts w:ascii="Arial" w:hAnsi="Arial" w:cs="Arial"/>
          <w:sz w:val="24"/>
          <w:szCs w:val="24"/>
        </w:rPr>
        <w:t>: Vector3</w:t>
      </w:r>
      <w:r>
        <w:rPr>
          <w:rFonts w:ascii="Arial" w:hAnsi="Arial" w:cs="Arial"/>
          <w:sz w:val="24"/>
          <w:szCs w:val="24"/>
        </w:rPr>
        <w:t xml:space="preserve"> para la </w:t>
      </w:r>
      <w:r w:rsidRPr="00514506">
        <w:rPr>
          <w:rFonts w:ascii="Arial" w:hAnsi="Arial" w:cs="Arial"/>
          <w:sz w:val="24"/>
          <w:szCs w:val="24"/>
        </w:rPr>
        <w:t>traslación y tf</w:t>
      </w:r>
      <w:r w:rsidR="00CC3FC2" w:rsidRPr="00514506">
        <w:rPr>
          <w:rFonts w:ascii="Arial" w:hAnsi="Arial" w:cs="Arial"/>
          <w:sz w:val="24"/>
          <w:szCs w:val="24"/>
        </w:rPr>
        <w:t>: Quaternion</w:t>
      </w:r>
      <w:r w:rsidRPr="00514506">
        <w:rPr>
          <w:rFonts w:ascii="Arial" w:hAnsi="Arial" w:cs="Arial"/>
          <w:sz w:val="24"/>
          <w:szCs w:val="24"/>
        </w:rPr>
        <w:t xml:space="preserve"> para la rotación. Los </w:t>
      </w:r>
      <w:r w:rsidR="00CC3FC2" w:rsidRPr="00514506">
        <w:rPr>
          <w:rFonts w:ascii="Arial" w:hAnsi="Arial" w:cs="Arial"/>
          <w:sz w:val="24"/>
          <w:szCs w:val="24"/>
        </w:rPr>
        <w:t>Quaternion es</w:t>
      </w:r>
      <w:r w:rsidRPr="00514506">
        <w:rPr>
          <w:rFonts w:ascii="Arial" w:hAnsi="Arial" w:cs="Arial"/>
          <w:sz w:val="24"/>
          <w:szCs w:val="24"/>
        </w:rPr>
        <w:t xml:space="preserve"> son un sistema de </w:t>
      </w:r>
      <w:r>
        <w:rPr>
          <w:rFonts w:ascii="Arial" w:hAnsi="Arial" w:cs="Arial"/>
          <w:sz w:val="24"/>
          <w:szCs w:val="24"/>
        </w:rPr>
        <w:t xml:space="preserve">vectores </w:t>
      </w:r>
      <w:r w:rsidRPr="00514506">
        <w:rPr>
          <w:rFonts w:ascii="Arial" w:hAnsi="Arial" w:cs="Arial"/>
          <w:sz w:val="24"/>
          <w:szCs w:val="24"/>
        </w:rPr>
        <w:t>que extienden los números complejos y tienen la particularidad de que pueden representar rotaciones de forma compacta y eficiente. Esta representación difiere de la usada mayormente en</w:t>
      </w:r>
      <w:r w:rsidR="00CC3FC2">
        <w:rPr>
          <w:rFonts w:ascii="Arial" w:hAnsi="Arial" w:cs="Arial"/>
          <w:sz w:val="24"/>
          <w:szCs w:val="24"/>
        </w:rPr>
        <w:t xml:space="preserve"> PCL, donde se usa la librería eli</w:t>
      </w:r>
      <w:r w:rsidR="00CC3FC2" w:rsidRPr="00514506">
        <w:rPr>
          <w:rFonts w:ascii="Arial" w:hAnsi="Arial" w:cs="Arial"/>
          <w:sz w:val="24"/>
          <w:szCs w:val="24"/>
        </w:rPr>
        <w:t>gen</w:t>
      </w:r>
      <w:r w:rsidRPr="00514506">
        <w:rPr>
          <w:rFonts w:ascii="Arial" w:hAnsi="Arial" w:cs="Arial"/>
          <w:sz w:val="24"/>
          <w:szCs w:val="24"/>
        </w:rPr>
        <w:t xml:space="preserve"> con las estructuras Eigen</w:t>
      </w:r>
      <w:r w:rsidR="00CC3FC2" w:rsidRPr="00514506">
        <w:rPr>
          <w:rFonts w:ascii="Arial" w:hAnsi="Arial" w:cs="Arial"/>
          <w:sz w:val="24"/>
          <w:szCs w:val="24"/>
        </w:rPr>
        <w:t>:</w:t>
      </w:r>
      <w:r w:rsidR="00CC3FC2">
        <w:rPr>
          <w:rFonts w:ascii="Arial" w:hAnsi="Arial" w:cs="Arial"/>
          <w:sz w:val="24"/>
          <w:szCs w:val="24"/>
        </w:rPr>
        <w:t xml:space="preserve"> Vector3f</w:t>
      </w:r>
      <w:r>
        <w:rPr>
          <w:rFonts w:ascii="Arial" w:hAnsi="Arial" w:cs="Arial"/>
          <w:sz w:val="24"/>
          <w:szCs w:val="24"/>
        </w:rPr>
        <w:t xml:space="preserve"> y </w:t>
      </w:r>
      <w:r w:rsidRPr="00514506">
        <w:rPr>
          <w:rFonts w:ascii="Arial" w:hAnsi="Arial" w:cs="Arial"/>
          <w:sz w:val="24"/>
          <w:szCs w:val="24"/>
        </w:rPr>
        <w:t>Quaternionf.</w:t>
      </w:r>
    </w:p>
    <w:p w:rsidR="00514506" w:rsidRPr="00CC3FC2" w:rsidRDefault="00514506" w:rsidP="00CC3FC2">
      <w:pPr>
        <w:spacing w:line="360" w:lineRule="auto"/>
        <w:jc w:val="both"/>
        <w:rPr>
          <w:rFonts w:ascii="Arial" w:hAnsi="Arial" w:cs="Arial"/>
          <w:b/>
          <w:color w:val="00CC99"/>
          <w:sz w:val="24"/>
          <w:szCs w:val="24"/>
        </w:rPr>
      </w:pPr>
      <w:r w:rsidRPr="00CC3FC2">
        <w:rPr>
          <w:rFonts w:ascii="Arial" w:hAnsi="Arial" w:cs="Arial"/>
          <w:b/>
          <w:color w:val="00CC99"/>
          <w:sz w:val="24"/>
          <w:szCs w:val="24"/>
        </w:rPr>
        <w:t>Point Cloud Library (PCL)</w:t>
      </w:r>
    </w:p>
    <w:p w:rsidR="00514506" w:rsidRPr="00514506" w:rsidRDefault="00514506" w:rsidP="00CC3FC2">
      <w:pPr>
        <w:spacing w:line="360" w:lineRule="auto"/>
        <w:jc w:val="both"/>
        <w:rPr>
          <w:rFonts w:ascii="Arial" w:hAnsi="Arial" w:cs="Arial"/>
          <w:sz w:val="24"/>
          <w:szCs w:val="24"/>
        </w:rPr>
      </w:pPr>
      <w:r w:rsidRPr="00514506">
        <w:rPr>
          <w:rFonts w:ascii="Arial" w:hAnsi="Arial" w:cs="Arial"/>
          <w:sz w:val="24"/>
          <w:szCs w:val="24"/>
        </w:rPr>
        <w:t>PCL es una librería que facilita el trabajo con nubes de puntos, pues contiene varios métodos para manipularlas, y algoritmos del estado de</w:t>
      </w:r>
      <w:r>
        <w:rPr>
          <w:rFonts w:ascii="Arial" w:hAnsi="Arial" w:cs="Arial"/>
          <w:sz w:val="24"/>
          <w:szCs w:val="24"/>
        </w:rPr>
        <w:t xml:space="preserve">l arte para tareas comunes como </w:t>
      </w:r>
      <w:r w:rsidRPr="00514506">
        <w:rPr>
          <w:rFonts w:ascii="Arial" w:hAnsi="Arial" w:cs="Arial"/>
          <w:sz w:val="24"/>
          <w:szCs w:val="24"/>
        </w:rPr>
        <w:t>segmentación, filtrado, visualización, reconocimiento, descriptores, etc. La librería tiene licencia BSD de 3 cláusulas, es código abierto y funciona in</w:t>
      </w:r>
      <w:r>
        <w:rPr>
          <w:rFonts w:ascii="Arial" w:hAnsi="Arial" w:cs="Arial"/>
          <w:sz w:val="24"/>
          <w:szCs w:val="24"/>
        </w:rPr>
        <w:t xml:space="preserve">dependiente de otros frameworks </w:t>
      </w:r>
      <w:r w:rsidRPr="00514506">
        <w:rPr>
          <w:rFonts w:ascii="Arial" w:hAnsi="Arial" w:cs="Arial"/>
          <w:sz w:val="24"/>
          <w:szCs w:val="24"/>
        </w:rPr>
        <w:t>o hardware.</w:t>
      </w:r>
    </w:p>
    <w:p w:rsidR="00514506" w:rsidRPr="00CC3FC2" w:rsidRDefault="00CC3FC2" w:rsidP="00CC3FC2">
      <w:pPr>
        <w:spacing w:line="360" w:lineRule="auto"/>
        <w:jc w:val="both"/>
        <w:rPr>
          <w:rFonts w:ascii="Arial" w:hAnsi="Arial" w:cs="Arial"/>
          <w:b/>
          <w:color w:val="00CC99"/>
          <w:sz w:val="24"/>
          <w:szCs w:val="24"/>
        </w:rPr>
      </w:pPr>
      <w:r>
        <w:rPr>
          <w:rFonts w:ascii="Arial" w:hAnsi="Arial" w:cs="Arial"/>
          <w:b/>
          <w:color w:val="00CC99"/>
          <w:sz w:val="24"/>
          <w:szCs w:val="24"/>
        </w:rPr>
        <w:t>Move It</w:t>
      </w:r>
    </w:p>
    <w:p w:rsidR="00514506" w:rsidRPr="00514506" w:rsidRDefault="00CC3FC2" w:rsidP="00CC3FC2">
      <w:pPr>
        <w:spacing w:line="360" w:lineRule="auto"/>
        <w:jc w:val="both"/>
        <w:rPr>
          <w:rFonts w:ascii="Arial" w:hAnsi="Arial" w:cs="Arial"/>
          <w:sz w:val="24"/>
          <w:szCs w:val="24"/>
        </w:rPr>
      </w:pPr>
      <w:r w:rsidRPr="00514506">
        <w:rPr>
          <w:rFonts w:ascii="Arial" w:hAnsi="Arial" w:cs="Arial"/>
          <w:sz w:val="24"/>
          <w:szCs w:val="24"/>
        </w:rPr>
        <w:t>Es</w:t>
      </w:r>
      <w:r w:rsidR="00514506" w:rsidRPr="00514506">
        <w:rPr>
          <w:rFonts w:ascii="Arial" w:hAnsi="Arial" w:cs="Arial"/>
          <w:sz w:val="24"/>
          <w:szCs w:val="24"/>
        </w:rPr>
        <w:t xml:space="preserve"> una librería de manipulación móvil que ha</w:t>
      </w:r>
      <w:r w:rsidR="00514506">
        <w:rPr>
          <w:rFonts w:ascii="Arial" w:hAnsi="Arial" w:cs="Arial"/>
          <w:sz w:val="24"/>
          <w:szCs w:val="24"/>
        </w:rPr>
        <w:t xml:space="preserve">ce uso de algoritmos del estado </w:t>
      </w:r>
      <w:r w:rsidR="00514506" w:rsidRPr="00514506">
        <w:rPr>
          <w:rFonts w:ascii="Arial" w:hAnsi="Arial" w:cs="Arial"/>
          <w:sz w:val="24"/>
          <w:szCs w:val="24"/>
        </w:rPr>
        <w:t>del arte en planificación de movimiento, manipulación, perce</w:t>
      </w:r>
      <w:r w:rsidR="00514506">
        <w:rPr>
          <w:rFonts w:ascii="Arial" w:hAnsi="Arial" w:cs="Arial"/>
          <w:sz w:val="24"/>
          <w:szCs w:val="24"/>
        </w:rPr>
        <w:t xml:space="preserve">pción 3D, cinemática, control y </w:t>
      </w:r>
      <w:r w:rsidR="00514506" w:rsidRPr="00514506">
        <w:rPr>
          <w:rFonts w:ascii="Arial" w:hAnsi="Arial" w:cs="Arial"/>
          <w:sz w:val="24"/>
          <w:szCs w:val="24"/>
        </w:rPr>
        <w:t>navegación. Su diseño modular y extensible permite integrar fácilmente nuev</w:t>
      </w:r>
      <w:r w:rsidR="00514506">
        <w:rPr>
          <w:rFonts w:ascii="Arial" w:hAnsi="Arial" w:cs="Arial"/>
          <w:sz w:val="24"/>
          <w:szCs w:val="24"/>
        </w:rPr>
        <w:t xml:space="preserve">os algoritmos y </w:t>
      </w:r>
      <w:r w:rsidR="00514506" w:rsidRPr="00514506">
        <w:rPr>
          <w:rFonts w:ascii="Arial" w:hAnsi="Arial" w:cs="Arial"/>
          <w:sz w:val="24"/>
          <w:szCs w:val="24"/>
        </w:rPr>
        <w:t>expone una interfaz de fácil uso para el desarrollo de solucion</w:t>
      </w:r>
      <w:r w:rsidR="00514506">
        <w:rPr>
          <w:rFonts w:ascii="Arial" w:hAnsi="Arial" w:cs="Arial"/>
          <w:sz w:val="24"/>
          <w:szCs w:val="24"/>
        </w:rPr>
        <w:t xml:space="preserve">es robóticas. Como es de código </w:t>
      </w:r>
      <w:r w:rsidR="00514506" w:rsidRPr="00514506">
        <w:rPr>
          <w:rFonts w:ascii="Arial" w:hAnsi="Arial" w:cs="Arial"/>
          <w:sz w:val="24"/>
          <w:szCs w:val="24"/>
        </w:rPr>
        <w:t>abierto se puede consultar, extender y desarrollar con facil</w:t>
      </w:r>
      <w:r w:rsidR="00514506">
        <w:rPr>
          <w:rFonts w:ascii="Arial" w:hAnsi="Arial" w:cs="Arial"/>
          <w:sz w:val="24"/>
          <w:szCs w:val="24"/>
        </w:rPr>
        <w:t xml:space="preserve">idad. Esta librería funciona en </w:t>
      </w:r>
      <w:r w:rsidR="00514506" w:rsidRPr="00514506">
        <w:rPr>
          <w:rFonts w:ascii="Arial" w:hAnsi="Arial" w:cs="Arial"/>
          <w:sz w:val="24"/>
          <w:szCs w:val="24"/>
        </w:rPr>
        <w:t>conjunto con el framework ROS desde su versión Hydro co</w:t>
      </w:r>
      <w:r>
        <w:rPr>
          <w:rFonts w:ascii="Arial" w:hAnsi="Arial" w:cs="Arial"/>
          <w:sz w:val="24"/>
          <w:szCs w:val="24"/>
        </w:rPr>
        <w:t xml:space="preserve">n Ubuntu 12.04. Move It! Realiza </w:t>
      </w:r>
      <w:r w:rsidR="00514506" w:rsidRPr="00514506">
        <w:rPr>
          <w:rFonts w:ascii="Arial" w:hAnsi="Arial" w:cs="Arial"/>
          <w:sz w:val="24"/>
          <w:szCs w:val="24"/>
        </w:rPr>
        <w:t xml:space="preserve">la planificación de movimiento, cálculo de colisiones </w:t>
      </w:r>
      <w:r>
        <w:rPr>
          <w:rFonts w:ascii="Arial" w:hAnsi="Arial" w:cs="Arial"/>
          <w:sz w:val="24"/>
          <w:szCs w:val="24"/>
        </w:rPr>
        <w:t>y ejecución final del grasping.</w:t>
      </w:r>
      <w:r w:rsidR="00514506" w:rsidRPr="00514506">
        <w:rPr>
          <w:rFonts w:ascii="Arial" w:hAnsi="Arial" w:cs="Arial"/>
          <w:sz w:val="24"/>
          <w:szCs w:val="24"/>
        </w:rPr>
        <w:t>15</w:t>
      </w:r>
    </w:p>
    <w:p w:rsidR="00514506" w:rsidRPr="00514506" w:rsidRDefault="00514506" w:rsidP="00CC3FC2">
      <w:pPr>
        <w:spacing w:line="360" w:lineRule="auto"/>
        <w:jc w:val="both"/>
        <w:rPr>
          <w:rFonts w:ascii="Arial" w:hAnsi="Arial" w:cs="Arial"/>
          <w:sz w:val="24"/>
          <w:szCs w:val="24"/>
        </w:rPr>
      </w:pPr>
    </w:p>
    <w:sectPr w:rsidR="00514506" w:rsidRPr="00514506" w:rsidSect="00872598">
      <w:pgSz w:w="12240" w:h="15840"/>
      <w:pgMar w:top="1417" w:right="1701" w:bottom="1417" w:left="1701" w:header="708" w:footer="708" w:gutter="0"/>
      <w:pgBorders w:offsetFrom="page">
        <w:top w:val="single" w:sz="36" w:space="24" w:color="9966FF"/>
        <w:left w:val="single" w:sz="36" w:space="24" w:color="9966FF"/>
        <w:bottom w:val="single" w:sz="36" w:space="24" w:color="9966FF"/>
        <w:right w:val="single" w:sz="36" w:space="24" w:color="9966F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54D771D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2pt;height:12pt" o:bullet="t">
        <v:imagedata r:id="rId1" o:title="mso63"/>
      </v:shape>
    </w:pict>
  </w:numPicBullet>
  <w:abstractNum w:abstractNumId="0" w15:restartNumberingAfterBreak="0">
    <w:nsid w:val="19087690"/>
    <w:multiLevelType w:val="multilevel"/>
    <w:tmpl w:val="6AB8854A"/>
    <w:lvl w:ilvl="0">
      <w:start w:val="1"/>
      <w:numFmt w:val="bullet"/>
      <w:lvlText w:val=""/>
      <w:lvlJc w:val="left"/>
      <w:pPr>
        <w:tabs>
          <w:tab w:val="num" w:pos="720"/>
        </w:tabs>
        <w:ind w:left="720" w:hanging="360"/>
      </w:pPr>
      <w:rPr>
        <w:rFonts w:ascii="Symbol" w:hAnsi="Symbol" w:hint="default"/>
        <w:color w:val="00CC99"/>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897456"/>
    <w:multiLevelType w:val="hybridMultilevel"/>
    <w:tmpl w:val="BF744D28"/>
    <w:lvl w:ilvl="0" w:tplc="08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78A"/>
    <w:rsid w:val="000E1CFE"/>
    <w:rsid w:val="0023367B"/>
    <w:rsid w:val="00245E48"/>
    <w:rsid w:val="00410BF2"/>
    <w:rsid w:val="00514506"/>
    <w:rsid w:val="00715947"/>
    <w:rsid w:val="00722D5B"/>
    <w:rsid w:val="00872598"/>
    <w:rsid w:val="008F56F5"/>
    <w:rsid w:val="00981AEB"/>
    <w:rsid w:val="009B1393"/>
    <w:rsid w:val="00BA678A"/>
    <w:rsid w:val="00C416EA"/>
    <w:rsid w:val="00C958C7"/>
    <w:rsid w:val="00CC3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BBB80-A009-4F73-9B3D-E8605E9F9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81AEB"/>
    <w:rPr>
      <w:b/>
      <w:bCs/>
    </w:rPr>
  </w:style>
  <w:style w:type="paragraph" w:styleId="NormalWeb">
    <w:name w:val="Normal (Web)"/>
    <w:basedOn w:val="Normal"/>
    <w:uiPriority w:val="99"/>
    <w:semiHidden/>
    <w:unhideWhenUsed/>
    <w:rsid w:val="008F56F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233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1199</TotalTime>
  <Pages>7</Pages>
  <Words>1562</Words>
  <Characters>8910</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Samsung-1068</dc:creator>
  <cp:keywords/>
  <dc:description/>
  <cp:lastModifiedBy>Samsung-1068</cp:lastModifiedBy>
  <cp:revision>9</cp:revision>
  <dcterms:created xsi:type="dcterms:W3CDTF">2019-03-31T23:01:00Z</dcterms:created>
  <dcterms:modified xsi:type="dcterms:W3CDTF">2019-04-08T07:09:00Z</dcterms:modified>
</cp:coreProperties>
</file>