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commentRangeStart w:id="1"/>
      <w:r w:rsidRPr="00245FA7">
        <w:t>АННОТАЦИЯ</w:t>
      </w:r>
      <w:bookmarkEnd w:id="0"/>
      <w:commentRangeEnd w:id="1"/>
      <w:r w:rsidR="0031683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"/>
      </w:r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7FA11661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>Работа состоит из ХХ страниц, включает в себя ХХ рисунков и ХХ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4"/>
      <w:r>
        <w:lastRenderedPageBreak/>
        <w:t>СОДЕРЖАНИЕ</w:t>
      </w:r>
      <w:commentRangeEnd w:id="4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4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5" w:name="_Toc212455477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71B1101F" w14:textId="73AE14D9" w:rsidR="00884D41" w:rsidRDefault="00884D41" w:rsidP="00067DF4">
      <w:pPr>
        <w:rPr>
          <w:lang w:eastAsia="ru-RU" w:bidi="ru-RU"/>
        </w:rPr>
      </w:pPr>
      <w:commentRangeStart w:id="7"/>
    </w:p>
    <w:commentRangeEnd w:id="7"/>
    <w:p w14:paraId="30C458B1" w14:textId="77777777" w:rsidR="008A3897" w:rsidRPr="00884D41" w:rsidRDefault="0077004F" w:rsidP="00067DF4">
      <w:pPr>
        <w:rPr>
          <w:lang w:eastAsia="ru-RU" w:bidi="ru-RU"/>
        </w:rPr>
      </w:pPr>
      <w:r>
        <w:rPr>
          <w:rStyle w:val="aff"/>
        </w:rPr>
        <w:commentReference w:id="7"/>
      </w:r>
    </w:p>
    <w:p w14:paraId="778B59A3" w14:textId="77777777" w:rsidR="008A3897" w:rsidRDefault="008A3897" w:rsidP="00067DF4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8" w:name="_Toc212455478"/>
      <w:r w:rsidRPr="002E40AF">
        <w:rPr>
          <w:lang w:bidi="ru-RU"/>
        </w:rPr>
        <w:lastRenderedPageBreak/>
        <w:t>ВВЕДЕНИЕ</w:t>
      </w:r>
      <w:bookmarkEnd w:id="8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commentRangeStart w:id="9"/>
      <w:r w:rsidR="00265B55">
        <w:rPr>
          <w:lang w:eastAsia="ru-RU" w:bidi="ru-RU"/>
        </w:rPr>
        <w:t>–</w:t>
      </w:r>
      <w:commentRangeEnd w:id="9"/>
      <w:r w:rsidR="0077004F">
        <w:rPr>
          <w:rStyle w:val="aff"/>
        </w:rPr>
        <w:commentReference w:id="9"/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commentRangeStart w:id="10"/>
      <w:r w:rsidR="00265B55">
        <w:rPr>
          <w:lang w:eastAsia="ru-RU" w:bidi="ru-RU"/>
        </w:rPr>
        <w:t>–</w:t>
      </w:r>
      <w:commentRangeEnd w:id="10"/>
      <w:r w:rsidR="0077004F">
        <w:rPr>
          <w:rStyle w:val="aff"/>
        </w:rPr>
        <w:commentReference w:id="10"/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commentRangeStart w:id="11"/>
      <w:r w:rsidR="00776BFC">
        <w:rPr>
          <w:lang w:eastAsia="ru-RU" w:bidi="ru-RU"/>
        </w:rPr>
        <w:t>–</w:t>
      </w:r>
      <w:commentRangeEnd w:id="11"/>
      <w:r w:rsidR="0077004F">
        <w:rPr>
          <w:rStyle w:val="aff"/>
        </w:rPr>
        <w:commentReference w:id="11"/>
      </w:r>
      <w:r w:rsidR="00776BFC">
        <w:rPr>
          <w:lang w:eastAsia="ru-RU" w:bidi="ru-RU"/>
        </w:rPr>
        <w:t xml:space="preserve">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commentRangeStart w:id="12"/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</w:t>
      </w:r>
      <w:commentRangeStart w:id="13"/>
      <w:r w:rsidRPr="00A11F8A">
        <w:rPr>
          <w:lang w:eastAsia="ru-RU" w:bidi="ru-RU"/>
        </w:rPr>
        <w:t>;</w:t>
      </w:r>
      <w:commentRangeEnd w:id="13"/>
      <w:r w:rsidR="0031683F">
        <w:rPr>
          <w:rStyle w:val="aff"/>
        </w:rPr>
        <w:commentReference w:id="13"/>
      </w:r>
      <w:r w:rsidRPr="00A11F8A">
        <w:rPr>
          <w:lang w:eastAsia="ru-RU" w:bidi="ru-RU"/>
        </w:rPr>
        <w:t xml:space="preserve">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</w:t>
      </w:r>
      <w:commentRangeStart w:id="14"/>
      <w:commentRangeStart w:id="15"/>
      <w:r w:rsidR="00CA247A" w:rsidRPr="00CA247A">
        <w:rPr>
          <w:lang w:eastAsia="ru-RU" w:bidi="ru-RU"/>
        </w:rPr>
        <w:t>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commentRangeStart w:id="16"/>
      <w:r w:rsidRPr="00A11F8A">
        <w:rPr>
          <w:lang w:eastAsia="ru-RU" w:bidi="ru-RU"/>
        </w:rPr>
        <w:t>участников</w:t>
      </w:r>
      <w:commentRangeEnd w:id="14"/>
      <w:r w:rsidR="0031683F">
        <w:rPr>
          <w:rStyle w:val="aff"/>
        </w:rPr>
        <w:commentReference w:id="14"/>
      </w:r>
      <w:r w:rsidR="00CA247A" w:rsidRPr="00CA247A">
        <w:rPr>
          <w:lang w:eastAsia="ru-RU" w:bidi="ru-RU"/>
        </w:rPr>
        <w:t>[3]</w:t>
      </w:r>
      <w:commentRangeEnd w:id="16"/>
      <w:r w:rsidR="0077004F">
        <w:rPr>
          <w:rStyle w:val="aff"/>
        </w:rPr>
        <w:commentReference w:id="16"/>
      </w:r>
      <w:r w:rsidRPr="00A11F8A">
        <w:rPr>
          <w:lang w:eastAsia="ru-RU" w:bidi="ru-RU"/>
        </w:rPr>
        <w:t xml:space="preserve">. </w:t>
      </w:r>
      <w:commentRangeEnd w:id="15"/>
      <w:r w:rsidR="0031683F">
        <w:rPr>
          <w:rStyle w:val="aff"/>
        </w:rPr>
        <w:commentReference w:id="15"/>
      </w:r>
      <w:r w:rsidRPr="00A11F8A">
        <w:rPr>
          <w:lang w:eastAsia="ru-RU" w:bidi="ru-RU"/>
        </w:rPr>
        <w:t xml:space="preserve">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</w:t>
      </w:r>
      <w:commentRangeStart w:id="17"/>
      <w:r w:rsidRPr="00A11F8A">
        <w:rPr>
          <w:lang w:eastAsia="ru-RU" w:bidi="ru-RU"/>
        </w:rPr>
        <w:t xml:space="preserve">интерпретируемые модели </w:t>
      </w:r>
      <w:commentRangeEnd w:id="17"/>
      <w:r w:rsidR="0031683F">
        <w:rPr>
          <w:rStyle w:val="aff"/>
        </w:rPr>
        <w:commentReference w:id="17"/>
      </w:r>
      <w:r w:rsidRPr="00A11F8A">
        <w:rPr>
          <w:lang w:eastAsia="ru-RU" w:bidi="ru-RU"/>
        </w:rPr>
        <w:t xml:space="preserve">и </w:t>
      </w:r>
      <w:commentRangeStart w:id="18"/>
      <w:r w:rsidRPr="00A11F8A">
        <w:rPr>
          <w:lang w:eastAsia="ru-RU" w:bidi="ru-RU"/>
        </w:rPr>
        <w:t>честную оценку неопределённости</w:t>
      </w:r>
      <w:commentRangeEnd w:id="18"/>
      <w:r w:rsidR="0031683F">
        <w:rPr>
          <w:rStyle w:val="aff"/>
        </w:rPr>
        <w:commentReference w:id="18"/>
      </w:r>
      <w:r w:rsidRPr="00A11F8A">
        <w:rPr>
          <w:lang w:eastAsia="ru-RU" w:bidi="ru-RU"/>
        </w:rPr>
        <w:t>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  <w:commentRangeEnd w:id="12"/>
      <w:r w:rsidR="0031683F">
        <w:rPr>
          <w:rStyle w:val="aff"/>
        </w:rPr>
        <w:commentReference w:id="12"/>
      </w:r>
    </w:p>
    <w:p w14:paraId="16884975" w14:textId="3679AE64" w:rsidR="00A52201" w:rsidRDefault="00A52201" w:rsidP="00067DF4">
      <w:pPr>
        <w:rPr>
          <w:lang w:eastAsia="ru-RU" w:bidi="ru-RU"/>
        </w:rPr>
      </w:pPr>
      <w:commentRangeStart w:id="19"/>
      <w:r>
        <w:rPr>
          <w:lang w:eastAsia="ru-RU" w:bidi="ru-RU"/>
        </w:rPr>
        <w:t xml:space="preserve">В качестве данных используются объявления о </w:t>
      </w:r>
      <w:commentRangeStart w:id="20"/>
      <w:r>
        <w:rPr>
          <w:lang w:eastAsia="ru-RU" w:bidi="ru-RU"/>
        </w:rPr>
        <w:t>недвижимости</w:t>
      </w:r>
      <w:r w:rsidR="007B6537">
        <w:rPr>
          <w:lang w:eastAsia="ru-RU" w:bidi="ru-RU"/>
        </w:rPr>
        <w:t xml:space="preserve"> </w:t>
      </w:r>
      <w:r w:rsidR="00D62866" w:rsidRPr="00D62866">
        <w:rPr>
          <w:lang w:eastAsia="ru-RU" w:bidi="ru-RU"/>
        </w:rPr>
        <w:t>[4]</w:t>
      </w:r>
      <w:r>
        <w:rPr>
          <w:lang w:eastAsia="ru-RU" w:bidi="ru-RU"/>
        </w:rPr>
        <w:t xml:space="preserve"> </w:t>
      </w:r>
      <w:commentRangeEnd w:id="20"/>
      <w:r w:rsidR="0077004F">
        <w:rPr>
          <w:rStyle w:val="aff"/>
        </w:rPr>
        <w:commentReference w:id="20"/>
      </w:r>
      <w:r>
        <w:rPr>
          <w:lang w:eastAsia="ru-RU" w:bidi="ru-RU"/>
        </w:rPr>
        <w:t xml:space="preserve">(тип сделки, цена, параметры объекта, адрес), </w:t>
      </w:r>
      <w:commentRangeStart w:id="21"/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</w:t>
      </w:r>
      <w:commentRangeEnd w:id="21"/>
      <w:r w:rsidR="0031683F">
        <w:rPr>
          <w:rStyle w:val="aff"/>
        </w:rPr>
        <w:commentReference w:id="21"/>
      </w:r>
      <w:r>
        <w:rPr>
          <w:lang w:eastAsia="ru-RU" w:bidi="ru-RU"/>
        </w:rPr>
        <w:t xml:space="preserve">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  <w:commentRangeEnd w:id="19"/>
      <w:r w:rsidR="0031683F">
        <w:rPr>
          <w:rStyle w:val="aff"/>
        </w:rPr>
        <w:commentReference w:id="19"/>
      </w:r>
    </w:p>
    <w:p w14:paraId="3B2348D6" w14:textId="45015092" w:rsidR="00A52201" w:rsidRDefault="00A52201" w:rsidP="00067DF4">
      <w:pPr>
        <w:rPr>
          <w:lang w:eastAsia="ru-RU" w:bidi="ru-RU"/>
        </w:rPr>
      </w:pPr>
      <w:commentRangeStart w:id="22"/>
      <w:r>
        <w:rPr>
          <w:lang w:eastAsia="ru-RU" w:bidi="ru-RU"/>
        </w:rPr>
        <w:t>Методически работа опирается на современные модели для табличных данных (</w:t>
      </w:r>
      <w:commentRangeStart w:id="23"/>
      <w:r>
        <w:rPr>
          <w:lang w:eastAsia="ru-RU" w:bidi="ru-RU"/>
        </w:rPr>
        <w:t xml:space="preserve">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</w:t>
      </w:r>
      <w:commentRangeEnd w:id="23"/>
      <w:r w:rsidR="0031683F">
        <w:rPr>
          <w:rStyle w:val="aff"/>
        </w:rPr>
        <w:commentReference w:id="23"/>
      </w:r>
      <w:r>
        <w:rPr>
          <w:lang w:eastAsia="ru-RU" w:bidi="ru-RU"/>
        </w:rPr>
        <w:t>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commentRangeStart w:id="24"/>
      <w:proofErr w:type="spellStart"/>
      <w:r>
        <w:rPr>
          <w:lang w:eastAsia="ru-RU" w:bidi="ru-RU"/>
        </w:rPr>
        <w:t>компараблов</w:t>
      </w:r>
      <w:commentRangeEnd w:id="24"/>
      <w:proofErr w:type="spellEnd"/>
      <w:r w:rsidR="0031683F">
        <w:rPr>
          <w:rStyle w:val="aff"/>
        </w:rPr>
        <w:commentReference w:id="24"/>
      </w:r>
      <w:r>
        <w:rPr>
          <w:lang w:eastAsia="ru-RU" w:bidi="ru-RU"/>
        </w:rPr>
        <w:t>» на основе близости по ключевым признакам и локализации.</w:t>
      </w:r>
      <w:commentRangeEnd w:id="22"/>
      <w:r w:rsidR="0031683F">
        <w:rPr>
          <w:rStyle w:val="aff"/>
        </w:rPr>
        <w:commentReference w:id="22"/>
      </w:r>
    </w:p>
    <w:p w14:paraId="74B5228A" w14:textId="75241083" w:rsidR="00A77FE2" w:rsidRDefault="00A52201" w:rsidP="00067DF4">
      <w:pPr>
        <w:rPr>
          <w:lang w:eastAsia="ru-RU" w:bidi="ru-RU"/>
        </w:rPr>
      </w:pPr>
      <w:commentRangeStart w:id="25"/>
      <w:r>
        <w:rPr>
          <w:lang w:eastAsia="ru-RU" w:bidi="ru-RU"/>
        </w:rPr>
        <w:t xml:space="preserve"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</w:t>
      </w:r>
      <w:commentRangeStart w:id="26"/>
      <w:r>
        <w:rPr>
          <w:lang w:eastAsia="ru-RU" w:bidi="ru-RU"/>
        </w:rPr>
        <w:t>объяснениями</w:t>
      </w:r>
      <w:r w:rsidR="007B6537">
        <w:rPr>
          <w:lang w:eastAsia="ru-RU" w:bidi="ru-RU"/>
        </w:rPr>
        <w:t>.</w:t>
      </w:r>
      <w:r w:rsidR="00DB0CEE">
        <w:rPr>
          <w:lang w:eastAsia="ru-RU" w:bidi="ru-RU"/>
        </w:rPr>
        <w:t xml:space="preserve"> </w:t>
      </w:r>
      <w:commentRangeEnd w:id="25"/>
      <w:r w:rsidR="0077004F">
        <w:rPr>
          <w:rStyle w:val="aff"/>
        </w:rPr>
        <w:commentReference w:id="25"/>
      </w:r>
      <w:commentRangeEnd w:id="26"/>
      <w:r w:rsidR="0031683F">
        <w:rPr>
          <w:rStyle w:val="aff"/>
        </w:rPr>
        <w:commentReference w:id="26"/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27" w:name="_Toc212455479"/>
      <w:commentRangeStart w:id="28"/>
      <w:r w:rsidRPr="00A77FE2">
        <w:lastRenderedPageBreak/>
        <w:t>ЛИТЕРАТУРНЫЙ ОБЗОР</w:t>
      </w:r>
      <w:commentRangeEnd w:id="28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8"/>
      </w:r>
      <w:bookmarkEnd w:id="27"/>
    </w:p>
    <w:p w14:paraId="35664320" w14:textId="06962F8B" w:rsidR="00A77FE2" w:rsidRPr="00B810F0" w:rsidRDefault="00695994" w:rsidP="00067DF4">
      <w:pPr>
        <w:pStyle w:val="a"/>
      </w:pPr>
      <w:commentRangeStart w:id="29"/>
      <w:r w:rsidRPr="00695994">
        <w:t>Ра</w:t>
      </w:r>
      <w:r>
        <w:t xml:space="preserve">зрабатываемая </w:t>
      </w:r>
      <w:commentRangeEnd w:id="29"/>
      <w:r w:rsidR="0077004F">
        <w:rPr>
          <w:rStyle w:val="aff"/>
          <w:rFonts w:cstheme="minorBidi"/>
        </w:rPr>
        <w:commentReference w:id="29"/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30" w:name="_Toc212455480"/>
      <w:r w:rsidRPr="00A8308B">
        <w:lastRenderedPageBreak/>
        <w:t>ИССЛЕДОВАТЕЛЬСКИЙ РАЗДЕЛ</w:t>
      </w:r>
      <w:bookmarkEnd w:id="30"/>
    </w:p>
    <w:p w14:paraId="043A7A23" w14:textId="27143072" w:rsidR="005C34A6" w:rsidRDefault="00FF0602" w:rsidP="00067DF4">
      <w:pPr>
        <w:rPr>
          <w:lang w:eastAsia="ru-RU"/>
        </w:rPr>
      </w:pPr>
      <w:commentRangeStart w:id="31"/>
      <w:r>
        <w:t xml:space="preserve">В данном разделе представлено исследование задачи и </w:t>
      </w:r>
      <w:r w:rsidR="00836B59" w:rsidRPr="00836B59">
        <w:t>способов её решения в контексте темы «Интеллектуальная система анализа недвижимости»</w:t>
      </w:r>
      <w:r>
        <w:t>. Последовательно выполнены: анализ решаемой задачи и предметной области рынка жилой недвижимости, обзор существующих аналогов и подходов с оценкой их преимуществ и ограничений, формулирование цели и задач работы на основе результатов обзора, а также разработка технического задания с определением ключевых функциональных требований, ограничений и критериев приемки. Завершает раздел краткий вывод по результатам исследования и их роли в дальнейшей разработке.</w:t>
      </w:r>
      <w:commentRangeEnd w:id="31"/>
      <w:r w:rsidR="0031683F">
        <w:rPr>
          <w:rStyle w:val="aff"/>
        </w:rPr>
        <w:commentReference w:id="31"/>
      </w:r>
    </w:p>
    <w:p w14:paraId="6C5B794D" w14:textId="1201E71A" w:rsidR="005C34A6" w:rsidRPr="00A8308B" w:rsidRDefault="005C34A6" w:rsidP="00E26663">
      <w:pPr>
        <w:pStyle w:val="23"/>
      </w:pPr>
      <w:bookmarkStart w:id="32" w:name="_Toc212455481"/>
      <w:r w:rsidRPr="00A8308B">
        <w:t>Анализ предметной области</w:t>
      </w:r>
      <w:bookmarkEnd w:id="32"/>
    </w:p>
    <w:p w14:paraId="5E0F5EF5" w14:textId="0EED3E61" w:rsidR="00A168B5" w:rsidRDefault="00AD6EF6" w:rsidP="00067DF4">
      <w:commentRangeStart w:id="33"/>
      <w:r w:rsidRPr="00AD6EF6">
        <w:t xml:space="preserve">Предметная область настоящего исследования </w:t>
      </w:r>
      <w:commentRangeStart w:id="34"/>
      <w:r w:rsidR="00E26663">
        <w:t>–</w:t>
      </w:r>
      <w:r w:rsidR="000C656F">
        <w:t xml:space="preserve"> </w:t>
      </w:r>
      <w:commentRangeEnd w:id="34"/>
      <w:r w:rsidR="0077004F">
        <w:rPr>
          <w:rStyle w:val="aff"/>
        </w:rPr>
        <w:commentReference w:id="34"/>
      </w:r>
      <w:r w:rsidRPr="00AD6EF6">
        <w:rPr>
          <w:rStyle w:val="affd"/>
          <w:b w:val="0"/>
          <w:bCs w:val="0"/>
        </w:rPr>
        <w:t>интеллектуальная оценка стоимости объектов жилой недвижимости</w:t>
      </w:r>
      <w:r w:rsidRPr="00AD6EF6">
        <w:t xml:space="preserve">. </w:t>
      </w:r>
      <w:commentRangeEnd w:id="33"/>
      <w:r w:rsidR="0031683F">
        <w:rPr>
          <w:rStyle w:val="aff"/>
        </w:rPr>
        <w:commentReference w:id="33"/>
      </w:r>
      <w:r w:rsidRPr="00AD6EF6">
        <w:t xml:space="preserve">Она лежит на пересечении рынков жилья, прикладной предиктивной аналитики, геоинформационных систем и методов машинного обучения для табличных и </w:t>
      </w:r>
      <w:proofErr w:type="spellStart"/>
      <w:r w:rsidRPr="00AD6EF6">
        <w:t>геопространственных</w:t>
      </w:r>
      <w:proofErr w:type="spellEnd"/>
      <w:r w:rsidRPr="00AD6EF6">
        <w:t xml:space="preserve"> данных. </w:t>
      </w:r>
      <w:commentRangeStart w:id="35"/>
      <w:r w:rsidRPr="00AD6EF6">
        <w:t xml:space="preserve">Объектом оценки выступают квартиры (аренда);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 </w:t>
      </w:r>
      <w:commentRangeStart w:id="36"/>
      <w:r w:rsidRPr="00AD6EF6">
        <w:t xml:space="preserve">Базовые термины: </w:t>
      </w:r>
      <w:r w:rsidRPr="001132E1">
        <w:rPr>
          <w:rStyle w:val="affd"/>
          <w:b w:val="0"/>
          <w:bCs w:val="0"/>
        </w:rPr>
        <w:t>гедоническая цена</w:t>
      </w:r>
      <w:r w:rsidRPr="00AD6EF6">
        <w:t xml:space="preserve"> (стоимость как функция атрибутов), </w:t>
      </w:r>
      <w:proofErr w:type="spellStart"/>
      <w:r w:rsidRPr="00AD6EF6">
        <w:rPr>
          <w:rStyle w:val="affd"/>
          <w:b w:val="0"/>
          <w:bCs w:val="0"/>
        </w:rPr>
        <w:t>компараблы</w:t>
      </w:r>
      <w:proofErr w:type="spellEnd"/>
      <w:r w:rsidRPr="00AD6EF6">
        <w:t xml:space="preserve"> (сопоставимые объекты), </w:t>
      </w:r>
      <w:r w:rsidRPr="004507FE">
        <w:rPr>
          <w:rStyle w:val="affd"/>
          <w:b w:val="0"/>
          <w:bCs w:val="0"/>
        </w:rPr>
        <w:t>пространственная автокорреляция</w:t>
      </w:r>
      <w:r w:rsidRPr="00AD6EF6">
        <w:t xml:space="preserve"> (сходство цен в близких локациях), </w:t>
      </w:r>
      <w:r w:rsidRPr="004507FE">
        <w:rPr>
          <w:rStyle w:val="affd"/>
          <w:b w:val="0"/>
          <w:bCs w:val="0"/>
        </w:rPr>
        <w:t>неопределённость прогноза</w:t>
      </w:r>
      <w:r w:rsidRPr="00AD6EF6">
        <w:t xml:space="preserve"> (интервал доверия/покрытия).</w:t>
      </w:r>
      <w:commentRangeEnd w:id="35"/>
      <w:r w:rsidR="0031683F">
        <w:rPr>
          <w:rStyle w:val="aff"/>
        </w:rPr>
        <w:commentReference w:id="35"/>
      </w:r>
      <w:commentRangeEnd w:id="36"/>
      <w:r w:rsidR="0031683F">
        <w:rPr>
          <w:rStyle w:val="aff"/>
        </w:rPr>
        <w:commentReference w:id="36"/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lastRenderedPageBreak/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37"/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</w:t>
      </w:r>
      <w:commentRangeEnd w:id="37"/>
      <w:r w:rsidR="0031683F">
        <w:rPr>
          <w:rStyle w:val="aff"/>
        </w:rPr>
        <w:commentReference w:id="37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38" w:name="_Toc212455482"/>
      <w:r>
        <w:t>Обзор существующих аналогов</w:t>
      </w:r>
      <w:bookmarkEnd w:id="38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</w:t>
      </w:r>
      <w:r w:rsidR="001F2E95" w:rsidRPr="001F2E95">
        <w:lastRenderedPageBreak/>
        <w:t>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commentRangeStart w:id="39"/>
      <w:r w:rsidR="00E26663">
        <w:t>–</w:t>
      </w:r>
      <w:commentRangeEnd w:id="39"/>
      <w:r w:rsidR="0077004F">
        <w:rPr>
          <w:rStyle w:val="aff"/>
        </w:rPr>
        <w:commentReference w:id="39"/>
      </w:r>
      <w:r w:rsidRPr="001F2E95">
        <w:t xml:space="preserve"> связка с реальными сделками и документами; слабое место </w:t>
      </w:r>
      <w:commentRangeStart w:id="40"/>
      <w:r w:rsidR="00E26663">
        <w:t>–</w:t>
      </w:r>
      <w:r w:rsidRPr="001F2E95">
        <w:t xml:space="preserve"> </w:t>
      </w:r>
      <w:commentRangeEnd w:id="40"/>
      <w:r w:rsidR="0077004F">
        <w:rPr>
          <w:rStyle w:val="aff"/>
        </w:rPr>
        <w:commentReference w:id="40"/>
      </w:r>
      <w:r w:rsidRPr="001F2E95">
        <w:t>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commentRangeStart w:id="41"/>
      <w:r w:rsidR="00E26663">
        <w:t>–</w:t>
      </w:r>
      <w:commentRangeEnd w:id="41"/>
      <w:r w:rsidR="0077004F">
        <w:rPr>
          <w:rStyle w:val="aff"/>
        </w:rPr>
        <w:commentReference w:id="41"/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42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</w:t>
      </w:r>
      <w:proofErr w:type="spellStart"/>
      <w:r w:rsidRPr="007B6537">
        <w:t>геопространственной</w:t>
      </w:r>
      <w:proofErr w:type="spellEnd"/>
      <w:r w:rsidRPr="007B6537">
        <w:t xml:space="preserve"> близости, </w:t>
      </w:r>
      <w:commentRangeEnd w:id="42"/>
      <w:r w:rsidR="0031683F" w:rsidRPr="007B6537">
        <w:rPr>
          <w:rStyle w:val="aff"/>
          <w:sz w:val="28"/>
          <w:szCs w:val="28"/>
        </w:rPr>
        <w:commentReference w:id="42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commentRangeStart w:id="43"/>
      <w:r w:rsidR="00E26663">
        <w:t>–</w:t>
      </w:r>
      <w:commentRangeEnd w:id="43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3"/>
      </w:r>
      <w:r w:rsidRPr="000C656F">
        <w:t xml:space="preserve"> накопленные данные, удобные интерфейсы и базовая динамика цен </w:t>
      </w:r>
      <w:commentRangeStart w:id="44"/>
      <w:r w:rsidR="00E26663">
        <w:t>–</w:t>
      </w:r>
      <w:r w:rsidRPr="000C656F">
        <w:t xml:space="preserve"> </w:t>
      </w:r>
      <w:commentRangeEnd w:id="4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4"/>
      </w:r>
      <w:r w:rsidRPr="000C656F">
        <w:t>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lastRenderedPageBreak/>
        <w:t xml:space="preserve">Ключевые методические дефициты аналогов (непрозрачность моделей, отсутствие оценок неопределённости и полноценного 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45" w:name="_Toc212455483"/>
      <w:r>
        <w:t>Цель и задачи</w:t>
      </w:r>
      <w:bookmarkEnd w:id="45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commentRangeStart w:id="46"/>
      <w:r w:rsidR="00E26663">
        <w:t>–</w:t>
      </w:r>
      <w:commentRangeEnd w:id="46"/>
      <w:r w:rsidR="0077004F">
        <w:rPr>
          <w:rStyle w:val="aff"/>
        </w:rPr>
        <w:commentReference w:id="46"/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commentRangeStart w:id="47"/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</w:t>
      </w:r>
      <w:commentRangeStart w:id="48"/>
      <w:r w:rsidRPr="00BA232D">
        <w:rPr>
          <w:lang w:eastAsia="ru-RU" w:bidi="ru-RU"/>
        </w:rPr>
        <w:t>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</w:t>
      </w:r>
      <w:commentRangeEnd w:id="48"/>
      <w:r w:rsidR="0031683F">
        <w:rPr>
          <w:rStyle w:val="aff"/>
        </w:rPr>
        <w:commentReference w:id="48"/>
      </w:r>
      <w:r w:rsidRPr="00BA232D">
        <w:rPr>
          <w:lang w:eastAsia="ru-RU" w:bidi="ru-RU"/>
        </w:rPr>
        <w:t>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  <w:commentRangeEnd w:id="47"/>
      <w:r w:rsidR="0077004F">
        <w:rPr>
          <w:rStyle w:val="aff"/>
        </w:rPr>
        <w:commentReference w:id="47"/>
      </w:r>
    </w:p>
    <w:p w14:paraId="19580CD4" w14:textId="1C522F1D" w:rsidR="00114C28" w:rsidRDefault="00306E5A" w:rsidP="00E26663">
      <w:pPr>
        <w:pStyle w:val="23"/>
      </w:pPr>
      <w:bookmarkStart w:id="49" w:name="_Toc212455484"/>
      <w:r>
        <w:lastRenderedPageBreak/>
        <w:t>Техническое задание</w:t>
      </w:r>
      <w:bookmarkEnd w:id="49"/>
    </w:p>
    <w:p w14:paraId="17E61FD6" w14:textId="189917D5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50" w:name="_Toc212455485"/>
      <w:r>
        <w:t>Назначение и цели разработки системы</w:t>
      </w:r>
      <w:bookmarkEnd w:id="50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lastRenderedPageBreak/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51" w:name="_Toc212455486"/>
      <w:r>
        <w:t>Функциональные требования</w:t>
      </w:r>
      <w:bookmarkEnd w:id="51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52" w:name="_Toc212455487"/>
      <w:r>
        <w:t>Нефункциональные требования</w:t>
      </w:r>
      <w:bookmarkEnd w:id="52"/>
    </w:p>
    <w:p w14:paraId="1B676AED" w14:textId="7B0BAEBD" w:rsidR="00916593" w:rsidRDefault="00E26663" w:rsidP="00067DF4">
      <w:pPr>
        <w:pStyle w:val="20"/>
      </w:pPr>
      <w:commentRangeStart w:id="53"/>
      <w:r>
        <w:t>в</w:t>
      </w:r>
      <w:commentRangeStart w:id="54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54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54"/>
      </w:r>
      <w:r w:rsidRPr="00E26663">
        <w:t>;</w:t>
      </w:r>
      <w:commentRangeEnd w:id="53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53"/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55" w:name="_Toc212455488"/>
      <w:r>
        <w:lastRenderedPageBreak/>
        <w:t>Требования к аппаратно-программной платформе</w:t>
      </w:r>
      <w:bookmarkEnd w:id="55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56" w:name="_Toc212455489"/>
      <w:commentRangeStart w:id="57"/>
      <w:r>
        <w:t>Аппаратная часть</w:t>
      </w:r>
      <w:bookmarkEnd w:id="56"/>
      <w:commentRangeEnd w:id="57"/>
      <w:r w:rsidR="0077004F">
        <w:rPr>
          <w:rStyle w:val="aff"/>
          <w:rFonts w:eastAsiaTheme="minorHAnsi" w:cstheme="minorBidi"/>
          <w:b w:val="0"/>
          <w:bCs w:val="0"/>
        </w:rPr>
        <w:commentReference w:id="57"/>
      </w:r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58" w:name="_Toc212455490"/>
      <w:r>
        <w:t>Программная часть</w:t>
      </w:r>
      <w:bookmarkEnd w:id="58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59" w:name="_Toc212455491"/>
      <w:commentRangeStart w:id="60"/>
      <w:r>
        <w:t>Порядок контроля</w:t>
      </w:r>
      <w:bookmarkEnd w:id="59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60"/>
      <w:r w:rsidR="0031683F">
        <w:rPr>
          <w:rStyle w:val="aff"/>
        </w:rPr>
        <w:commentReference w:id="60"/>
      </w:r>
    </w:p>
    <w:p w14:paraId="18019389" w14:textId="469FD83F" w:rsidR="00AC7469" w:rsidRDefault="00AC7469" w:rsidP="00067DF4">
      <w:pPr>
        <w:pStyle w:val="31"/>
      </w:pPr>
      <w:bookmarkStart w:id="61" w:name="_Toc212455492"/>
      <w:commentRangeStart w:id="62"/>
      <w:commentRangeStart w:id="63"/>
      <w:r>
        <w:lastRenderedPageBreak/>
        <w:t>Требования к программной документации</w:t>
      </w:r>
      <w:bookmarkEnd w:id="61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  <w:commentRangeEnd w:id="62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2"/>
      </w:r>
      <w:commentRangeEnd w:id="63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3"/>
      </w:r>
    </w:p>
    <w:p w14:paraId="7FCC8860" w14:textId="731E7DAE" w:rsidR="00AC7469" w:rsidRDefault="00AC7469" w:rsidP="00067DF4">
      <w:pPr>
        <w:pStyle w:val="31"/>
      </w:pPr>
      <w:bookmarkStart w:id="64" w:name="_Toc212455493"/>
      <w:r>
        <w:t>Стадии</w:t>
      </w:r>
      <w:r w:rsidR="005C4F2C">
        <w:t xml:space="preserve"> и этапы </w:t>
      </w:r>
      <w:r>
        <w:t>разработки</w:t>
      </w:r>
      <w:bookmarkEnd w:id="64"/>
    </w:p>
    <w:p w14:paraId="09916C13" w14:textId="2A6011F8" w:rsidR="0032643D" w:rsidRDefault="0032643D" w:rsidP="00067DF4">
      <w:commentRangeStart w:id="65"/>
      <w:r w:rsidRPr="0032643D">
        <w:t>Согласно ГОСТ Р ИСО/МЭК 12207–2010 и ГОСТ 34.602-</w:t>
      </w:r>
      <w:r w:rsidR="00BB2AC8">
        <w:t>2020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65"/>
      <w:r w:rsidR="0031683F">
        <w:rPr>
          <w:rStyle w:val="aff"/>
        </w:rPr>
        <w:commentReference w:id="65"/>
      </w:r>
    </w:p>
    <w:p w14:paraId="4481CDA6" w14:textId="2B1FF027" w:rsidR="00866309" w:rsidRDefault="00866309" w:rsidP="00E26663">
      <w:pPr>
        <w:pStyle w:val="23"/>
      </w:pPr>
      <w:bookmarkStart w:id="66" w:name="_Toc212455495"/>
      <w:r>
        <w:t>Вывод по исследовательскому разделу</w:t>
      </w:r>
      <w:bookmarkEnd w:id="66"/>
    </w:p>
    <w:p w14:paraId="034CDF17" w14:textId="2AF76692" w:rsidR="005C5D37" w:rsidRDefault="00CD742A" w:rsidP="00067DF4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67"/>
      <w:commentRangeEnd w:id="67"/>
      <w:r w:rsidR="0031683F">
        <w:rPr>
          <w:rStyle w:val="aff"/>
        </w:rPr>
        <w:commentReference w:id="67"/>
      </w:r>
    </w:p>
    <w:p w14:paraId="57F19898" w14:textId="77777777" w:rsidR="00114C28" w:rsidRDefault="00114C28" w:rsidP="004A54FA">
      <w:pPr>
        <w:rPr>
          <w:rFonts w:eastAsiaTheme="majorEastAsia" w:cs="Times New Roman"/>
          <w:sz w:val="32"/>
          <w:szCs w:val="32"/>
          <w:shd w:val="clear" w:color="auto" w:fill="FFFFFF"/>
        </w:rPr>
      </w:pPr>
      <w:commentRangeStart w:id="68"/>
      <w:r>
        <w:br w:type="page"/>
      </w:r>
      <w:commentRangeEnd w:id="68"/>
      <w:r w:rsidR="0077004F">
        <w:rPr>
          <w:rStyle w:val="aff"/>
        </w:rPr>
        <w:commentReference w:id="68"/>
      </w:r>
    </w:p>
    <w:p w14:paraId="6A77F707" w14:textId="18CFA628" w:rsidR="00114C28" w:rsidRDefault="00114C28" w:rsidP="00A8308B">
      <w:pPr>
        <w:pStyle w:val="a0"/>
      </w:pPr>
      <w:bookmarkStart w:id="69" w:name="_Toc212455496"/>
      <w:commentRangeStart w:id="70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69"/>
      <w:commentRangeEnd w:id="70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70"/>
      </w:r>
    </w:p>
    <w:p w14:paraId="2826C4D3" w14:textId="503698CD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медианная абсолютная ошибка,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5FFD3516" w:rsidR="00FE47EF" w:rsidRDefault="0031683F" w:rsidP="00FE47EF">
      <w:commentRangeStart w:id="71"/>
      <w:commentRangeEnd w:id="71"/>
      <w:r>
        <w:rPr>
          <w:rStyle w:val="aff"/>
        </w:rPr>
        <w:commentReference w:id="71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B07C34">
      <w:pPr>
        <w:pStyle w:val="20"/>
      </w:pPr>
      <w:commentRangeStart w:id="72"/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72"/>
      <w:r w:rsidR="0077004F">
        <w:rPr>
          <w:rStyle w:val="aff"/>
          <w:rFonts w:cstheme="minorBidi"/>
        </w:rPr>
        <w:commentReference w:id="72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73"/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12C5BFA8" w:rsidR="00CE1350" w:rsidRDefault="00CE1350" w:rsidP="00B07C34">
      <w:pPr>
        <w:pStyle w:val="20"/>
      </w:pPr>
      <w:commentRangeStart w:id="74"/>
      <w:proofErr w:type="spellStart"/>
      <w:r w:rsidRPr="00B07C34">
        <w:t>LightGBM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CatBoost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commentRangeEnd w:id="74"/>
      <w:r w:rsidR="0031683F">
        <w:rPr>
          <w:rStyle w:val="aff"/>
          <w:rFonts w:cstheme="minorBidi"/>
        </w:rPr>
        <w:commentReference w:id="74"/>
      </w:r>
      <w:r w:rsidR="00011111"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 w:rsidR="00B07C34">
        <w:t>н</w:t>
      </w:r>
      <w:r w:rsidR="00B07C34" w:rsidRPr="00B07C34">
        <w:t>ад деревьями решений</w:t>
      </w:r>
      <w:commentRangeStart w:id="75"/>
      <w:r w:rsidRPr="00CE1350">
        <w:t xml:space="preserve"> </w:t>
      </w:r>
      <w:commentRangeEnd w:id="75"/>
      <w:r w:rsidR="0031683F">
        <w:rPr>
          <w:rStyle w:val="aff"/>
          <w:rFonts w:cstheme="minorBidi"/>
        </w:rPr>
        <w:commentReference w:id="75"/>
      </w:r>
      <w:r w:rsidRPr="00CE1350">
        <w:t xml:space="preserve">для табличных данных;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>интерпретации</w:t>
      </w:r>
      <w:r w:rsidR="00806748" w:rsidRPr="00806748">
        <w:t xml:space="preserve">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73"/>
      <w:r w:rsidR="0077004F">
        <w:rPr>
          <w:rStyle w:val="aff"/>
          <w:rFonts w:cstheme="minorBidi"/>
        </w:rPr>
        <w:commentReference w:id="73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  <w:commentRangeStart w:id="76"/>
      <w:commentRangeEnd w:id="76"/>
      <w:r w:rsidR="0077004F">
        <w:rPr>
          <w:rStyle w:val="aff"/>
        </w:rPr>
        <w:commentReference w:id="76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79A4A3B8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FastAPI</w:t>
      </w:r>
      <w:proofErr w:type="spellEnd"/>
      <w:r>
        <w:t xml:space="preserve"> </w:t>
      </w:r>
      <w:r w:rsidR="00776BFC">
        <w:t xml:space="preserve">– </w:t>
      </w:r>
      <w:r>
        <w:t>REST API прототипа сервиса.</w:t>
      </w:r>
    </w:p>
    <w:p w14:paraId="742C94EA" w14:textId="29FE12CC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commentRangeStart w:id="77"/>
      <w:r>
        <w:t xml:space="preserve">колоночное </w:t>
      </w:r>
      <w:commentRangeEnd w:id="77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7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78" w:name="_Toc212455498"/>
      <w:commentRangeStart w:id="79"/>
      <w:r>
        <w:t xml:space="preserve">Обоснование </w:t>
      </w:r>
      <w:bookmarkEnd w:id="78"/>
      <w:r w:rsidR="00F8788F" w:rsidRPr="00F8788F">
        <w:t>выбора методов прогнозирования и компонентов решения</w:t>
      </w:r>
      <w:commentRangeEnd w:id="79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79"/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proofErr w:type="gramStart"/>
      <w:r w:rsidR="00B457E6">
        <w:t>над</w:t>
      </w:r>
      <w:commentRangeStart w:id="80"/>
      <w:r w:rsidRPr="00F8788F">
        <w:t xml:space="preserve"> деревьям</w:t>
      </w:r>
      <w:proofErr w:type="gramEnd"/>
      <w:r w:rsidRPr="00F8788F">
        <w:t xml:space="preserve"> решений </w:t>
      </w:r>
      <w:commentRangeEnd w:id="80"/>
      <w:r w:rsidR="0031683F">
        <w:rPr>
          <w:rStyle w:val="aff"/>
        </w:rPr>
        <w:commentReference w:id="80"/>
      </w:r>
      <w:r w:rsidRPr="00F8788F">
        <w:t xml:space="preserve">и дополняется </w:t>
      </w:r>
      <w:commentRangeStart w:id="81"/>
      <w:r w:rsidRPr="00F8788F">
        <w:t xml:space="preserve">модулями неопределённости, </w:t>
      </w:r>
      <w:commentRangeEnd w:id="81"/>
      <w:r w:rsidR="0031683F">
        <w:rPr>
          <w:rStyle w:val="aff"/>
        </w:rPr>
        <w:commentReference w:id="81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82"/>
      <w:r>
        <w:rPr>
          <w:rStyle w:val="affd"/>
        </w:rPr>
        <w:t>OOD</w:t>
      </w:r>
      <w:r>
        <w:t xml:space="preserve"> </w:t>
      </w:r>
      <w:commentRangeEnd w:id="82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82"/>
      </w:r>
      <w:r>
        <w:t xml:space="preserve">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83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83"/>
      <w:r w:rsidR="0031683F">
        <w:rPr>
          <w:rStyle w:val="aff"/>
        </w:rPr>
        <w:commentReference w:id="83"/>
      </w:r>
      <w:r w:rsidRPr="00B85481">
        <w:t xml:space="preserve">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84"/>
      <w:r w:rsidRPr="00645663">
        <w:rPr>
          <w:rFonts w:eastAsia="Times New Roman"/>
        </w:rPr>
        <w:t xml:space="preserve">поддерживается </w:t>
      </w:r>
      <w:commentRangeEnd w:id="8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84"/>
      </w:r>
      <w:r w:rsidRPr="00645663">
        <w:rPr>
          <w:rFonts w:eastAsia="Times New Roman"/>
        </w:rPr>
        <w:t xml:space="preserve">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lastRenderedPageBreak/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85"/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</w:t>
      </w:r>
      <w:commentRangeEnd w:id="85"/>
      <w:r w:rsidR="0031683F">
        <w:rPr>
          <w:rStyle w:val="aff"/>
        </w:rPr>
        <w:commentReference w:id="85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86"/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8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86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87"/>
      <w:r w:rsidRPr="009277E7">
        <w:t>на Рисунке 2.</w:t>
      </w:r>
      <w:r>
        <w:t>2</w:t>
      </w:r>
      <w:r w:rsidRPr="009277E7">
        <w:t>.</w:t>
      </w:r>
      <w:commentRangeEnd w:id="87"/>
      <w:r w:rsidR="0077004F">
        <w:rPr>
          <w:rStyle w:val="aff"/>
        </w:rPr>
        <w:commentReference w:id="87"/>
      </w:r>
    </w:p>
    <w:p w14:paraId="376F6413" w14:textId="1270584C" w:rsidR="009277E7" w:rsidRPr="007B3C1E" w:rsidRDefault="007B3C1E" w:rsidP="007B3C1E">
      <w:pPr>
        <w:ind w:firstLine="0"/>
        <w:jc w:val="center"/>
      </w:pPr>
      <w:commentRangeStart w:id="88"/>
      <w:r w:rsidRPr="007B3C1E">
        <w:rPr>
          <w:noProof/>
        </w:rPr>
        <w:lastRenderedPageBreak/>
        <w:drawing>
          <wp:inline distT="0" distB="0" distL="0" distR="0" wp14:anchorId="72103372" wp14:editId="4CA60F2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7F8CD4BD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88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88"/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</w:t>
      </w:r>
      <w:commentRangeStart w:id="89"/>
      <w:r>
        <w:t>–</w:t>
      </w:r>
      <w:commentRangeEnd w:id="89"/>
      <w:r w:rsidR="0077004F">
        <w:rPr>
          <w:rStyle w:val="aff"/>
        </w:rPr>
        <w:commentReference w:id="89"/>
      </w:r>
      <w:r>
        <w:t xml:space="preserve">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последовательно: из A1 в A2 передаётся нормализованное </w:t>
      </w:r>
      <w:r>
        <w:lastRenderedPageBreak/>
        <w:t>представление объекта, из A2 в A3</w:t>
      </w:r>
      <w:commentRangeStart w:id="90"/>
      <w:r>
        <w:t xml:space="preserve"> – </w:t>
      </w:r>
      <w:commentRangeEnd w:id="90"/>
      <w:r w:rsidR="0077004F">
        <w:rPr>
          <w:rStyle w:val="aff"/>
        </w:rPr>
        <w:commentReference w:id="90"/>
      </w:r>
      <w:r>
        <w:t xml:space="preserve">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91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9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1"/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commentRangeStart w:id="92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lastRenderedPageBreak/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  <w:commentRangeEnd w:id="92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2"/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</w:t>
      </w:r>
      <w:commentRangeStart w:id="93"/>
      <w:r>
        <w:t>–</w:t>
      </w:r>
      <w:commentRangeEnd w:id="93"/>
      <w:r w:rsidR="0077004F">
        <w:rPr>
          <w:rStyle w:val="aff"/>
        </w:rPr>
        <w:commentReference w:id="93"/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</w:t>
      </w:r>
      <w:commentRangeStart w:id="94"/>
      <w:r w:rsidRPr="002406A5">
        <w:t xml:space="preserve">объекта </w:t>
      </w:r>
      <w:r>
        <w:t>–</w:t>
      </w:r>
      <w:commentRangeEnd w:id="94"/>
      <w:r w:rsidR="0077004F">
        <w:rPr>
          <w:rStyle w:val="aff"/>
        </w:rPr>
        <w:commentReference w:id="94"/>
      </w:r>
      <w:r w:rsidRPr="002406A5">
        <w:t xml:space="preserve"> к расчёту прогноза с интервалом и краткими </w:t>
      </w:r>
      <w:commentRangeStart w:id="95"/>
      <w:r w:rsidRPr="002406A5">
        <w:t xml:space="preserve">объяснениями </w:t>
      </w:r>
      <w:r>
        <w:t>–</w:t>
      </w:r>
      <w:commentRangeEnd w:id="95"/>
      <w:r w:rsidR="0077004F">
        <w:rPr>
          <w:rStyle w:val="aff"/>
        </w:rPr>
        <w:commentReference w:id="95"/>
      </w:r>
      <w:r>
        <w:t xml:space="preserve">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96" w:name="_Toc212455500"/>
      <w:commentRangeStart w:id="97"/>
      <w:r>
        <w:t>Анализ архитектуры системы</w:t>
      </w:r>
      <w:commentRangeEnd w:id="97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97"/>
      </w:r>
      <w:bookmarkEnd w:id="96"/>
    </w:p>
    <w:p w14:paraId="75E9F76C" w14:textId="5C70C283" w:rsidR="004841AB" w:rsidRPr="006107D6" w:rsidRDefault="004841AB" w:rsidP="004841AB">
      <w:r w:rsidRPr="006107D6">
        <w:t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неопределённости (</w:t>
      </w:r>
      <w:proofErr w:type="spellStart"/>
      <w:r w:rsidRPr="006107D6">
        <w:t>квантильный</w:t>
      </w:r>
      <w:proofErr w:type="spellEnd"/>
      <w:r w:rsidRPr="006107D6">
        <w:t xml:space="preserve">/конформный), по уровню </w:t>
      </w:r>
      <w:proofErr w:type="spellStart"/>
      <w:r w:rsidRPr="006107D6">
        <w:t>геообогащения</w:t>
      </w:r>
      <w:proofErr w:type="spellEnd"/>
      <w:r w:rsidRPr="006107D6">
        <w:t xml:space="preserve"> (минимальный/расширенный) и по каналу выдачи результата (API/отчёт). После подготовки признаков выполняется расчёт прогноза и объяснений, </w:t>
      </w:r>
      <w:commentRangeStart w:id="98"/>
      <w:r w:rsidRPr="006107D6">
        <w:t>затем –</w:t>
      </w:r>
      <w:commentRangeEnd w:id="98"/>
      <w:r w:rsidR="0077004F">
        <w:rPr>
          <w:rStyle w:val="aff"/>
        </w:rPr>
        <w:commentReference w:id="98"/>
      </w:r>
      <w:r w:rsidRPr="006107D6">
        <w:t xml:space="preserve"> подбор </w:t>
      </w:r>
      <w:proofErr w:type="spellStart"/>
      <w:r w:rsidRPr="006107D6">
        <w:t>компараблов</w:t>
      </w:r>
      <w:proofErr w:type="spellEnd"/>
      <w:r w:rsidRPr="006107D6">
        <w:t xml:space="preserve">; результаты сливаются в единый ответ с картой и </w:t>
      </w:r>
      <w:r w:rsidRPr="006107D6">
        <w:lastRenderedPageBreak/>
        <w:t xml:space="preserve">кратким отчётом. </w:t>
      </w:r>
      <w:commentRangeStart w:id="99"/>
      <w:r w:rsidRPr="006107D6">
        <w:t>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commentRangeStart w:id="100"/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  <w:commentRangeEnd w:id="100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0"/>
      </w:r>
      <w:commentRangeEnd w:id="99"/>
      <w:r w:rsidR="0031683F">
        <w:rPr>
          <w:rStyle w:val="aff"/>
          <w:rFonts w:eastAsiaTheme="minorHAnsi" w:cstheme="minorBidi"/>
          <w:b w:val="0"/>
          <w:color w:val="auto"/>
          <w:lang w:eastAsia="en-US"/>
        </w:rPr>
        <w:commentReference w:id="99"/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lastRenderedPageBreak/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 xml:space="preserve">«аренда» позволяют использовать подходящие наборы признаков и пороги отбора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 xml:space="preserve">ереключение между </w:t>
      </w:r>
      <w:proofErr w:type="spellStart"/>
      <w:r w:rsidR="004841AB" w:rsidRPr="006107D6">
        <w:t>квантильным</w:t>
      </w:r>
      <w:proofErr w:type="spellEnd"/>
      <w:r w:rsidR="004841AB" w:rsidRPr="006107D6">
        <w:t xml:space="preserve">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 xml:space="preserve">яжёлые шаги (расширенное </w:t>
      </w:r>
      <w:proofErr w:type="spellStart"/>
      <w:r w:rsidR="004841AB" w:rsidRPr="006107D6">
        <w:t>геообогащение</w:t>
      </w:r>
      <w:proofErr w:type="spellEnd"/>
      <w:r w:rsidR="004841AB" w:rsidRPr="006107D6">
        <w:t xml:space="preserve">, подбор большого пула </w:t>
      </w:r>
      <w:proofErr w:type="spellStart"/>
      <w:r w:rsidR="004841AB" w:rsidRPr="006107D6">
        <w:t>компараблов</w:t>
      </w:r>
      <w:proofErr w:type="spellEnd"/>
      <w:r w:rsidR="004841AB" w:rsidRPr="006107D6">
        <w:t>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 xml:space="preserve">овые </w:t>
      </w:r>
      <w:proofErr w:type="spellStart"/>
      <w:r w:rsidR="004841AB" w:rsidRPr="006107D6">
        <w:t>геослои</w:t>
      </w:r>
      <w:proofErr w:type="spellEnd"/>
      <w:r w:rsidR="004841AB" w:rsidRPr="006107D6">
        <w:t>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proofErr w:type="spellStart"/>
      <w:r w:rsidRPr="006107D6">
        <w:t>т</w:t>
      </w:r>
      <w:r w:rsidR="004841AB" w:rsidRPr="006107D6">
        <w:t>рассируемость</w:t>
      </w:r>
      <w:proofErr w:type="spellEnd"/>
      <w:r w:rsidR="004841AB" w:rsidRPr="006107D6">
        <w:t xml:space="preserve"> и аудит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в</w:t>
      </w:r>
      <w:r w:rsidR="004841AB" w:rsidRPr="006107D6">
        <w:t>ерсионирование</w:t>
      </w:r>
      <w:proofErr w:type="spellEnd"/>
      <w:r w:rsidR="004841AB" w:rsidRPr="006107D6">
        <w:t xml:space="preserve">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и</w:t>
      </w:r>
      <w:r w:rsidR="004841AB" w:rsidRPr="006107D6">
        <w:t>нференс</w:t>
      </w:r>
      <w:proofErr w:type="spellEnd"/>
      <w:r w:rsidR="004841AB" w:rsidRPr="006107D6">
        <w:t xml:space="preserve"> и подбор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реализованы как </w:t>
      </w:r>
      <w:proofErr w:type="spellStart"/>
      <w:r w:rsidR="004841AB" w:rsidRPr="006107D6">
        <w:t>стейтлесс</w:t>
      </w:r>
      <w:proofErr w:type="spellEnd"/>
      <w:r w:rsidR="004841AB" w:rsidRPr="006107D6">
        <w:t>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 xml:space="preserve">слой (приём запроса), подготовка и </w:t>
      </w:r>
      <w:proofErr w:type="spellStart"/>
      <w:r w:rsidRPr="006107D6">
        <w:t>геообогащение</w:t>
      </w:r>
      <w:proofErr w:type="spellEnd"/>
      <w:r w:rsidRPr="006107D6">
        <w:t xml:space="preserve"> (нормализация, базовые/расширенные </w:t>
      </w:r>
      <w:proofErr w:type="spellStart"/>
      <w:r w:rsidRPr="006107D6">
        <w:t>геопризнаки</w:t>
      </w:r>
      <w:proofErr w:type="spellEnd"/>
      <w:r w:rsidRPr="006107D6">
        <w:t xml:space="preserve">), модуль </w:t>
      </w:r>
      <w:proofErr w:type="spellStart"/>
      <w:r w:rsidRPr="006107D6">
        <w:t>инференса</w:t>
      </w:r>
      <w:proofErr w:type="spellEnd"/>
      <w:r w:rsidRPr="006107D6">
        <w:t xml:space="preserve">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</w:t>
      </w:r>
      <w:proofErr w:type="spellStart"/>
      <w:r w:rsidRPr="006107D6">
        <w:t>компараблов</w:t>
      </w:r>
      <w:proofErr w:type="spellEnd"/>
      <w:r w:rsidRPr="006107D6">
        <w:t xml:space="preserve"> (фильтрация и ранжирование по схожести), визуализация и отчёт (карта и PDF/HTML), а также хранилища (витрина признаков и пространственные слои) и мониторинг/</w:t>
      </w:r>
      <w:proofErr w:type="spellStart"/>
      <w:r w:rsidRPr="006107D6">
        <w:t>логи</w:t>
      </w:r>
      <w:proofErr w:type="spellEnd"/>
      <w:r w:rsidRPr="006107D6">
        <w:t xml:space="preserve"> (качество, версии, время отклика). 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101" w:name="_Toc212455501"/>
      <w:commentRangeStart w:id="102"/>
      <w:r>
        <w:lastRenderedPageBreak/>
        <w:t>Вывод по аналитическому разделу</w:t>
      </w:r>
      <w:commentRangeEnd w:id="102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102"/>
      </w:r>
      <w:bookmarkEnd w:id="101"/>
    </w:p>
    <w:p w14:paraId="0E57EAD1" w14:textId="2E01507C" w:rsidR="00BE0B31" w:rsidRDefault="00BE0B31" w:rsidP="00BE0B31">
      <w:commentRangeStart w:id="103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(MAE/</w:t>
      </w:r>
      <w:proofErr w:type="spellStart"/>
      <w:r>
        <w:t>MedAE</w:t>
      </w:r>
      <w:proofErr w:type="spellEnd"/>
      <w:r>
        <w:t>, RMSE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</w:t>
      </w:r>
      <w:commentRangeStart w:id="104"/>
      <w:r>
        <w:t>–</w:t>
      </w:r>
      <w:commentRangeEnd w:id="104"/>
      <w:r w:rsidR="0077004F">
        <w:rPr>
          <w:rStyle w:val="aff"/>
        </w:rPr>
        <w:commentReference w:id="104"/>
      </w:r>
      <w:r>
        <w:t xml:space="preserve"> к прогнозу и объяснениям </w:t>
      </w:r>
      <w:commentRangeStart w:id="105"/>
      <w:r w:rsidR="00EA518C">
        <w:t>–</w:t>
      </w:r>
      <w:commentRangeEnd w:id="105"/>
      <w:r w:rsidR="0077004F">
        <w:rPr>
          <w:rStyle w:val="aff"/>
        </w:rPr>
        <w:commentReference w:id="105"/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 xml:space="preserve">, карта, </w:t>
      </w:r>
      <w:r>
        <w:lastRenderedPageBreak/>
        <w:t>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commentRangeStart w:id="106"/>
      <w:r w:rsidR="00EA518C">
        <w:t>–</w:t>
      </w:r>
      <w:r>
        <w:t xml:space="preserve"> </w:t>
      </w:r>
      <w:commentRangeEnd w:id="106"/>
      <w:r w:rsidR="0077004F">
        <w:rPr>
          <w:rStyle w:val="aff"/>
        </w:rPr>
        <w:commentReference w:id="106"/>
      </w:r>
      <w:r>
        <w:t>от выбора методов и инструментов до схемы обработки и взаимодействия компонентов,</w:t>
      </w:r>
      <w:r w:rsidR="00EA518C">
        <w:t xml:space="preserve"> </w:t>
      </w:r>
      <w:commentRangeStart w:id="107"/>
      <w:r w:rsidR="00EA518C">
        <w:t>–</w:t>
      </w:r>
      <w:commentRangeEnd w:id="107"/>
      <w:r w:rsidR="0077004F">
        <w:rPr>
          <w:rStyle w:val="aff"/>
        </w:rPr>
        <w:commentReference w:id="107"/>
      </w:r>
      <w:r w:rsidR="00EA518C">
        <w:t xml:space="preserve">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103"/>
      <w:r w:rsidR="0031683F">
        <w:rPr>
          <w:rStyle w:val="aff"/>
        </w:rPr>
        <w:commentReference w:id="103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108" w:name="_Toc212455502"/>
      <w:commentRangeStart w:id="109"/>
      <w:r>
        <w:lastRenderedPageBreak/>
        <w:t>ТЕХНОЛОГИЧЕСКИЙ РАЗДЕЛ</w:t>
      </w:r>
      <w:commentRangeEnd w:id="109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09"/>
      </w:r>
      <w:bookmarkEnd w:id="108"/>
    </w:p>
    <w:p w14:paraId="67635572" w14:textId="7B79A871" w:rsidR="001021E6" w:rsidRDefault="001021E6" w:rsidP="001021E6">
      <w:pPr>
        <w:rPr>
          <w:lang w:eastAsia="ru-RU"/>
        </w:rPr>
      </w:pPr>
      <w:commentRangeStart w:id="110"/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  <w:commentRangeEnd w:id="110"/>
      <w:r w:rsidR="0031683F">
        <w:rPr>
          <w:rStyle w:val="aff"/>
        </w:rPr>
        <w:commentReference w:id="110"/>
      </w:r>
    </w:p>
    <w:p w14:paraId="7D7356E1" w14:textId="15660D17" w:rsidR="001021E6" w:rsidRDefault="00FD6FA6" w:rsidP="001021E6">
      <w:pPr>
        <w:pStyle w:val="23"/>
      </w:pPr>
      <w:bookmarkStart w:id="111" w:name="_Toc212455503"/>
      <w:r>
        <w:t>Подготовка данных для обучения модел</w:t>
      </w:r>
      <w:r w:rsidR="00C26DC7">
        <w:t>и</w:t>
      </w:r>
      <w:commentRangeStart w:id="112"/>
      <w:commentRangeEnd w:id="112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112"/>
      </w:r>
      <w:bookmarkEnd w:id="11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0589BEA1" w:rsidR="00121EF0" w:rsidRDefault="00121EF0" w:rsidP="00121EF0">
      <w:pPr>
        <w:pStyle w:val="20"/>
      </w:pPr>
      <w:r>
        <w:t xml:space="preserve">индекс </w:t>
      </w:r>
      <w:commentRangeStart w:id="113"/>
      <w:r>
        <w:t xml:space="preserve">H3 </w:t>
      </w:r>
      <w:commentRangeEnd w:id="11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3"/>
      </w:r>
      <w:r>
        <w:t>заданного разрешения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121EF0">
      <w:pPr>
        <w:pStyle w:val="20"/>
      </w:pPr>
      <w:commentRangeStart w:id="114"/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  <w:commentRangeEnd w:id="11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4"/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commentRangeStart w:id="115"/>
      <w:r>
        <w:t xml:space="preserve">– </w:t>
      </w:r>
      <w:commentRangeEnd w:id="115"/>
      <w:r w:rsidR="0077004F">
        <w:rPr>
          <w:rStyle w:val="aff"/>
        </w:rPr>
        <w:commentReference w:id="115"/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1EDC3932" w:rsidR="00C842D0" w:rsidRDefault="00C842D0" w:rsidP="00C842D0">
      <w:pPr>
        <w:pStyle w:val="20"/>
      </w:pPr>
      <w:r>
        <w:lastRenderedPageBreak/>
        <w:t>текстовые маркеры из описаний (простые бинарные фичи: «ремонт», «мебель», «</w:t>
      </w:r>
      <w:commentRangeStart w:id="116"/>
      <w:r>
        <w:t>вид</w:t>
      </w:r>
      <w:commentRangeEnd w:id="116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6"/>
      </w:r>
      <w:r>
        <w:t>», «балкон» и пр.).</w:t>
      </w:r>
    </w:p>
    <w:p w14:paraId="018B073D" w14:textId="4625894F" w:rsidR="00C842D0" w:rsidRDefault="00C842D0" w:rsidP="00C842D0">
      <w:r w:rsidRPr="00C842D0">
        <w:t xml:space="preserve">Чтобы избежать </w:t>
      </w:r>
      <w:commentRangeStart w:id="117"/>
      <w:r w:rsidRPr="00C842D0">
        <w:t xml:space="preserve">утечки </w:t>
      </w:r>
      <w:commentRangeEnd w:id="117"/>
      <w:r w:rsidR="0031683F">
        <w:rPr>
          <w:rStyle w:val="aff"/>
        </w:rPr>
        <w:commentReference w:id="117"/>
      </w:r>
      <w:r w:rsidRPr="00C842D0">
        <w:t>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commentRangeStart w:id="118"/>
      <w:r w:rsidR="00776BFC">
        <w:t xml:space="preserve">– </w:t>
      </w:r>
      <w:commentRangeEnd w:id="11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8"/>
      </w:r>
      <w:r>
        <w:t xml:space="preserve">на </w:t>
      </w:r>
      <w:commentRangeStart w:id="119"/>
      <w:r>
        <w:t>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  <w:commentRangeEnd w:id="11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9"/>
      </w:r>
    </w:p>
    <w:p w14:paraId="29117AC9" w14:textId="32953A5E" w:rsidR="00C842D0" w:rsidRDefault="00C842D0" w:rsidP="00C842D0">
      <w:r>
        <w:t xml:space="preserve">Фиксировались состав фичей, пороги фильтрации и даты сплитов </w:t>
      </w:r>
      <w:commentRangeStart w:id="120"/>
      <w:r>
        <w:t xml:space="preserve">– </w:t>
      </w:r>
      <w:commentRangeEnd w:id="120"/>
      <w:r w:rsidR="0077004F">
        <w:rPr>
          <w:rStyle w:val="aff"/>
        </w:rPr>
        <w:commentReference w:id="120"/>
      </w:r>
      <w:r>
        <w:t>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commentRangeStart w:id="121"/>
      <w:r w:rsidR="005B42FF">
        <w:rPr>
          <w:lang w:val="en-US"/>
        </w:rPr>
        <w:t xml:space="preserve">– </w:t>
      </w:r>
      <w:commentRangeEnd w:id="12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1"/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E2306CF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</w:t>
      </w:r>
      <w:commentRangeStart w:id="122"/>
      <w:r w:rsidRPr="00FF6AB5">
        <w:rPr>
          <w:lang w:val="en-US"/>
        </w:rPr>
        <w:t xml:space="preserve">– </w:t>
      </w:r>
      <w:commentRangeEnd w:id="122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2"/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commentRangeStart w:id="123"/>
      <w:r>
        <w:t>аренды</w:t>
      </w:r>
      <w:commentRangeStart w:id="124"/>
      <w:commentRangeEnd w:id="12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4"/>
      </w:r>
      <w:commentRangeEnd w:id="123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3"/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r w:rsidR="00FF6AB5" w:rsidRPr="00FF6AB5">
        <w:t>Обучение нейронной сети</w:t>
      </w:r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7226E80F" w:rsidR="00271E93" w:rsidRDefault="00420F81" w:rsidP="009C6DF3">
      <w:pPr>
        <w:pStyle w:val="22"/>
        <w:numPr>
          <w:ilvl w:val="0"/>
          <w:numId w:val="59"/>
        </w:numPr>
        <w:ind w:left="1276" w:hanging="567"/>
      </w:pPr>
      <w:commentRangeStart w:id="125"/>
      <w:r>
        <w:lastRenderedPageBreak/>
        <w:t>б</w:t>
      </w:r>
      <w:r w:rsidR="00271E93">
        <w:t>азовая</w:t>
      </w:r>
      <w:r>
        <w:t xml:space="preserve"> </w:t>
      </w:r>
      <w:commentRangeStart w:id="126"/>
      <w:r>
        <w:t xml:space="preserve">– </w:t>
      </w:r>
      <w:commentRangeEnd w:id="126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6"/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commentRangeStart w:id="127"/>
      <w:r w:rsidR="00271E93">
        <w:t xml:space="preserve">по деревьям решений </w:t>
      </w:r>
      <w:commentRangeEnd w:id="127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7"/>
      </w:r>
      <w:r w:rsidR="00271E93">
        <w:t>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0AEC3E2C" w:rsidR="00271E93" w:rsidRDefault="00271E93" w:rsidP="009C6DF3">
      <w:pPr>
        <w:pStyle w:val="22"/>
        <w:numPr>
          <w:ilvl w:val="0"/>
          <w:numId w:val="59"/>
        </w:numPr>
        <w:ind w:left="1276" w:hanging="567"/>
      </w:pPr>
      <w:r>
        <w:t xml:space="preserve">основная </w:t>
      </w:r>
      <w:commentRangeStart w:id="128"/>
      <w:r w:rsidR="00420F81">
        <w:t xml:space="preserve">– </w:t>
      </w:r>
      <w:r>
        <w:t xml:space="preserve"> </w:t>
      </w:r>
      <w:commentRangeEnd w:id="12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8"/>
      </w:r>
      <w:r>
        <w:t>табличная нейронная сеть (MLP), настроенная под витрину признаков и поддерживающая формирование доверительных интервалов.</w:t>
      </w:r>
      <w:commentRangeEnd w:id="12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5"/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</w:t>
      </w:r>
      <w:commentRangeStart w:id="129"/>
      <w:r>
        <w:t xml:space="preserve">– </w:t>
      </w:r>
      <w:commentRangeEnd w:id="129"/>
      <w:r w:rsidR="0077004F">
        <w:rPr>
          <w:rStyle w:val="aff"/>
        </w:rPr>
        <w:commentReference w:id="129"/>
      </w:r>
      <w:r>
        <w:t xml:space="preserve">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</w:t>
      </w:r>
      <w:commentRangeStart w:id="130"/>
      <w:r>
        <w:t xml:space="preserve">– </w:t>
      </w:r>
      <w:commentRangeEnd w:id="130"/>
      <w:r w:rsidR="0077004F">
        <w:rPr>
          <w:rStyle w:val="aff"/>
        </w:rPr>
        <w:commentReference w:id="130"/>
      </w:r>
      <w:r>
        <w:t xml:space="preserve">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7D3B50A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commentRangeStart w:id="131"/>
      <w:proofErr w:type="spellEnd"/>
      <w:r>
        <w:t>),</w:t>
      </w:r>
      <w:commentRangeEnd w:id="13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31"/>
      </w:r>
    </w:p>
    <w:p w14:paraId="3C915D73" w14:textId="30606EA5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 xml:space="preserve">) для формирования </w:t>
      </w:r>
      <w:commentRangeStart w:id="132"/>
      <w:r>
        <w:t>интервалов</w:t>
      </w:r>
      <w:commentRangeEnd w:id="132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32"/>
      </w:r>
    </w:p>
    <w:p w14:paraId="392E0BD6" w14:textId="3F59B3C1" w:rsidR="0011465F" w:rsidRDefault="0011465F" w:rsidP="0011465F">
      <w:commentRangeStart w:id="133"/>
      <w:r>
        <w:t xml:space="preserve">Нейронная сеть (MLP) </w:t>
      </w:r>
      <w:commentRangeStart w:id="134"/>
      <w:r>
        <w:t xml:space="preserve">– </w:t>
      </w:r>
      <w:commentRangeEnd w:id="134"/>
      <w:r w:rsidR="0077004F">
        <w:rPr>
          <w:rStyle w:val="aff"/>
        </w:rPr>
        <w:commentReference w:id="134"/>
      </w:r>
      <w:r>
        <w:t xml:space="preserve">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</w:t>
      </w:r>
      <w:commentRangeStart w:id="135"/>
      <w:r>
        <w:t xml:space="preserve">– </w:t>
      </w:r>
      <w:commentRangeEnd w:id="135"/>
      <w:r w:rsidR="0077004F">
        <w:rPr>
          <w:rStyle w:val="aff"/>
        </w:rPr>
        <w:commentReference w:id="135"/>
      </w:r>
      <w:r>
        <w:t xml:space="preserve">конкатенация нормализованных числовых признаков и закодированных категориальных; </w:t>
      </w:r>
      <w:commentRangeStart w:id="136"/>
      <w:r>
        <w:t xml:space="preserve">«спинка» </w:t>
      </w:r>
      <w:commentRangeEnd w:id="136"/>
      <w:r w:rsidR="0077004F">
        <w:rPr>
          <w:rStyle w:val="aff"/>
        </w:rPr>
        <w:commentReference w:id="136"/>
      </w:r>
      <w:r>
        <w:t xml:space="preserve">сети </w:t>
      </w:r>
      <w:commentRangeStart w:id="137"/>
      <w:r>
        <w:t>–</w:t>
      </w:r>
      <w:commentRangeEnd w:id="137"/>
      <w:r w:rsidR="0077004F">
        <w:rPr>
          <w:rStyle w:val="aff"/>
        </w:rPr>
        <w:commentReference w:id="137"/>
      </w:r>
      <w:r>
        <w:t xml:space="preserve">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</w:t>
      </w:r>
      <w:commentRangeStart w:id="138"/>
      <w:r>
        <w:t xml:space="preserve">– </w:t>
      </w:r>
      <w:commentRangeEnd w:id="138"/>
      <w:r w:rsidR="0077004F">
        <w:rPr>
          <w:rStyle w:val="aff"/>
        </w:rPr>
        <w:commentReference w:id="138"/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  <w:commentRangeEnd w:id="133"/>
      <w:r w:rsidR="0031683F">
        <w:rPr>
          <w:rStyle w:val="aff"/>
        </w:rPr>
        <w:commentReference w:id="133"/>
      </w:r>
    </w:p>
    <w:p w14:paraId="11071AB8" w14:textId="2FBDF4D0" w:rsidR="0011465F" w:rsidRDefault="0011465F" w:rsidP="0011465F">
      <w:pPr>
        <w:pStyle w:val="20"/>
      </w:pPr>
      <w:commentRangeStart w:id="139"/>
      <w:r>
        <w:t xml:space="preserve">многоцелевой </w:t>
      </w:r>
      <w:commentRangeStart w:id="140"/>
      <w:r>
        <w:t>“</w:t>
      </w:r>
      <w:proofErr w:type="spellStart"/>
      <w:r>
        <w:t>квантильный</w:t>
      </w:r>
      <w:commentRangeEnd w:id="140"/>
      <w:proofErr w:type="spellEnd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40"/>
      </w:r>
      <w:r>
        <w:t xml:space="preserve">” выход: три головы </w:t>
      </w:r>
      <w:commentRangeStart w:id="141"/>
      <w:r>
        <w:t xml:space="preserve">для </w:t>
      </w:r>
      <w:commentRangeEnd w:id="14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41"/>
      </w:r>
    </w:p>
    <w:p w14:paraId="77624242" w14:textId="57312EE3" w:rsidR="0011465F" w:rsidRDefault="0011465F" w:rsidP="0011465F">
      <w:pPr>
        <w:pStyle w:val="20"/>
      </w:pPr>
      <w:r>
        <w:t>τ=0.1 / 0.5 / 0.9 (нижний, медианный, верхний прогноз в лог-шкале</w:t>
      </w:r>
      <w:commentRangeStart w:id="142"/>
      <w:r>
        <w:t>),</w:t>
      </w:r>
      <w:commentRangeEnd w:id="142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42"/>
      </w:r>
      <w:commentRangeEnd w:id="13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39"/>
      </w:r>
    </w:p>
    <w:p w14:paraId="6F51D9EA" w14:textId="3D49295B" w:rsidR="0011465F" w:rsidRDefault="0011465F" w:rsidP="0011465F">
      <w:pPr>
        <w:pStyle w:val="20"/>
      </w:pPr>
      <w:r>
        <w:t xml:space="preserve">точечный выход + конформная калибровка: одна голова даёт медиану, а интервалы формируются на отдельной калибровочной выборке </w:t>
      </w:r>
      <w:commentRangeStart w:id="143"/>
      <w:r>
        <w:t>(см. ниже</w:t>
      </w:r>
      <w:commentRangeEnd w:id="143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43"/>
      </w:r>
      <w:r>
        <w:t>).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commentRangeStart w:id="144"/>
      <w:r>
        <w:t xml:space="preserve">– </w:t>
      </w:r>
      <w:commentRangeEnd w:id="144"/>
      <w:r w:rsidR="0077004F">
        <w:rPr>
          <w:rStyle w:val="aff"/>
        </w:rPr>
        <w:commentReference w:id="144"/>
      </w:r>
      <w:r w:rsidRPr="0011465F">
        <w:t>конформная калибровка; при приоритете скорости</w:t>
      </w:r>
      <w:r>
        <w:t xml:space="preserve"> </w:t>
      </w:r>
      <w:commentRangeStart w:id="145"/>
      <w:r>
        <w:t>–</w:t>
      </w:r>
      <w:commentRangeEnd w:id="145"/>
      <w:proofErr w:type="spellStart"/>
      <w:r w:rsidR="0077004F">
        <w:rPr>
          <w:rStyle w:val="aff"/>
        </w:rPr>
        <w:commentReference w:id="145"/>
      </w:r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6F0AF988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commentRangeStart w:id="146"/>
      <w:proofErr w:type="spellStart"/>
      <w:r w:rsidRPr="00AB53AD">
        <w:t>Квантильная</w:t>
      </w:r>
      <w:proofErr w:type="spellEnd"/>
      <w:r w:rsidRPr="00AB53AD">
        <w:t xml:space="preserve"> регрессия. В </w:t>
      </w:r>
      <w:proofErr w:type="spellStart"/>
      <w:r w:rsidRPr="00AB53AD">
        <w:t>бустинге</w:t>
      </w:r>
      <w:proofErr w:type="spellEnd"/>
      <w:r w:rsidRPr="00AB53AD">
        <w:t xml:space="preserve"> </w:t>
      </w:r>
      <w:commentRangeStart w:id="147"/>
      <w:r>
        <w:t>–</w:t>
      </w:r>
      <w:r w:rsidRPr="00AB53AD">
        <w:t xml:space="preserve"> </w:t>
      </w:r>
      <w:commentRangeEnd w:id="14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47"/>
      </w:r>
      <w:r w:rsidRPr="00AB53AD">
        <w:t xml:space="preserve">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Pr="00AB53AD">
        <w:t>. Интервал формируется как [нижний, верхний] в лог-шкале с последующим обратным преобразованием.</w:t>
      </w:r>
    </w:p>
    <w:p w14:paraId="1313C84D" w14:textId="24AA9438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 xml:space="preserve">). </w:t>
      </w:r>
      <w:r w:rsidR="00252E1C" w:rsidRPr="00252E1C">
        <w:t xml:space="preserve">На калибровочной части измеряется распределение остатков в лог-шкале; по заданному уровню покрытия (90%) вычисляется поправка ширины интервала. Применимо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  <w:commentRangeEnd w:id="146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46"/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 xml:space="preserve">очечный прогноз: </w:t>
      </w:r>
      <w:commentRangeStart w:id="148"/>
      <w:r w:rsidRPr="00E41193">
        <w:t xml:space="preserve">MSE </w:t>
      </w:r>
      <w:commentRangeEnd w:id="14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48"/>
      </w:r>
      <w:r w:rsidRPr="00E41193">
        <w:t>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commentRangeStart w:id="149"/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commentRangeStart w:id="150"/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proofErr w:type="spellStart"/>
      <w:r>
        <w:t>MedAE</w:t>
      </w:r>
      <w:proofErr w:type="spellEnd"/>
      <w:r>
        <w:t xml:space="preserve"> (руб.) – медианная абсолютная ошибка, устойчивая к выбросам.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  <w:commentRangeEnd w:id="15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50"/>
      </w:r>
      <w:commentRangeEnd w:id="14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49"/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commentRangeStart w:id="151"/>
      <w:r w:rsidR="00776BFC">
        <w:t xml:space="preserve">– </w:t>
      </w:r>
      <w:commentRangeEnd w:id="15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51"/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commentRangeStart w:id="152"/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  <w:commentRangeEnd w:id="152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52"/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r w:rsidRPr="00B523FD">
        <w:t>Описание программной реализации</w:t>
      </w:r>
    </w:p>
    <w:p w14:paraId="7F676969" w14:textId="7201A610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commentRangeStart w:id="153"/>
      <w:proofErr w:type="spellStart"/>
      <w:r w:rsidRPr="00B523FD">
        <w:t>ui</w:t>
      </w:r>
      <w:proofErr w:type="spellEnd"/>
      <w:r w:rsidRPr="00B523FD">
        <w:t>)</w:t>
      </w:r>
      <w:commentRangeEnd w:id="153"/>
      <w:r w:rsidR="0077004F">
        <w:rPr>
          <w:rStyle w:val="aff"/>
        </w:rPr>
        <w:commentReference w:id="153"/>
      </w:r>
      <w:r w:rsidRPr="00B523FD">
        <w:t>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305A2C1A" w14:textId="77777777" w:rsidR="00E4551F" w:rsidRDefault="00B523FD" w:rsidP="00B523FD">
      <w:bookmarkStart w:id="154" w:name="_Hlk214796388"/>
      <w:r>
        <w:t xml:space="preserve">Общая структура </w:t>
      </w:r>
      <w:r w:rsidR="00E4551F">
        <w:t>указана на Рисунке 3.1:</w:t>
      </w:r>
      <w:commentRangeStart w:id="155"/>
    </w:p>
    <w:bookmarkEnd w:id="154"/>
    <w:commentRangeEnd w:id="155"/>
    <w:p w14:paraId="4504F560" w14:textId="77777777" w:rsidR="00544664" w:rsidRDefault="0077004F" w:rsidP="00E4551F">
      <w:pPr>
        <w:ind w:firstLine="0"/>
        <w:jc w:val="center"/>
        <w:rPr>
          <w:noProof/>
        </w:rPr>
      </w:pPr>
      <w:r>
        <w:rPr>
          <w:rStyle w:val="aff"/>
        </w:rPr>
        <w:commentReference w:id="155"/>
      </w:r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commentRangeStart w:id="156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15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56"/>
      </w:r>
    </w:p>
    <w:p w14:paraId="59E34B56" w14:textId="011E1AAC" w:rsidR="003420AD" w:rsidRDefault="003420AD" w:rsidP="003420AD">
      <w:r>
        <w:t>Основные сущности:</w:t>
      </w:r>
    </w:p>
    <w:p w14:paraId="7F5FC6E8" w14:textId="13D32C0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commentRangeStart w:id="157"/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>
        <w:t>. Принимает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 xml:space="preserve">/конформный режим) → формирование кратких локальных объяснений → (опционально) подбор сопоставимых объектов → сборка ответа в JSON. </w:t>
      </w:r>
    </w:p>
    <w:p w14:paraId="0E105FED" w14:textId="2299D17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8A635B">
        <w:rPr>
          <w:lang w:val="en-US"/>
        </w:rPr>
        <w:t>/</w:t>
      </w:r>
      <w:proofErr w:type="spellStart"/>
      <w:r w:rsidRPr="008A635B">
        <w:rPr>
          <w:lang w:val="en-US"/>
        </w:rPr>
        <w:t>realval</w:t>
      </w:r>
      <w:proofErr w:type="spellEnd"/>
      <w:r w:rsidRPr="008A635B">
        <w:rPr>
          <w:lang w:val="en-US"/>
        </w:rPr>
        <w:t>/cli.py, src/realval/__main__.py – CLI-</w:t>
      </w:r>
      <w:r>
        <w:t>обёртка</w:t>
      </w:r>
      <w:r w:rsidRPr="008A635B">
        <w:rPr>
          <w:lang w:val="en-US"/>
        </w:rPr>
        <w:t xml:space="preserve">. </w:t>
      </w:r>
      <w:r>
        <w:t xml:space="preserve">Команды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качества).</w:t>
      </w:r>
    </w:p>
    <w:p w14:paraId="78E8901E" w14:textId="27ED0B3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 xml:space="preserve">src/realval/llm_text.py – генерация </w:t>
      </w:r>
      <w:proofErr w:type="spellStart"/>
      <w:r>
        <w:t>человекочитаемых</w:t>
      </w:r>
      <w:proofErr w:type="spellEnd"/>
      <w:r>
        <w:t xml:space="preserve"> пояснений (короткое текстовое резюме факторов на основе рассчитанных вкладов и описательных полей объекта). Собирает из числовых объяснений краткий «комментарий к оценке», пригодный для отчёта.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4F065E65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без).</w:t>
      </w:r>
    </w:p>
    <w:p w14:paraId="1857DEF9" w14:textId="5ACC09CE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 - витрина и сплиты:</w:t>
      </w:r>
    </w:p>
    <w:p w14:paraId="09EA0262" w14:textId="2A74785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proofErr w:type="gramStart"/>
      <w:r>
        <w:t>train,valid</w:t>
      </w:r>
      <w:proofErr w:type="spellEnd"/>
      <w:proofErr w:type="gram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/валидации.</w:t>
      </w:r>
    </w:p>
    <w:p w14:paraId="6FC53543" w14:textId="5788C5D7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витрины).</w:t>
      </w:r>
      <w:commentRangeEnd w:id="15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57"/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253EBE44" w14:textId="60821353" w:rsidR="00603289" w:rsidRDefault="00603289" w:rsidP="00867FB5">
      <w:bookmarkStart w:id="158" w:name="_Hlk214806030"/>
      <w:r w:rsidRPr="00603289">
        <w:t>Общая структура указана на Рисунке 3.</w:t>
      </w:r>
      <w:r>
        <w:t>2</w:t>
      </w:r>
      <w:r w:rsidRPr="00603289">
        <w:t>:</w:t>
      </w:r>
    </w:p>
    <w:bookmarkEnd w:id="158"/>
    <w:p w14:paraId="62302F53" w14:textId="77777777" w:rsidR="003420AD" w:rsidRPr="004B401B" w:rsidRDefault="0077004F" w:rsidP="003420AD">
      <w:pPr>
        <w:ind w:firstLine="0"/>
        <w:jc w:val="center"/>
        <w:rPr>
          <w:noProof/>
        </w:rPr>
      </w:pPr>
      <w:commentRangeStart w:id="159"/>
      <w:commentRangeEnd w:id="159"/>
      <w:r>
        <w:rPr>
          <w:rStyle w:val="aff"/>
        </w:rPr>
        <w:commentReference w:id="159"/>
      </w: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commentRangeStart w:id="160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160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60"/>
      </w:r>
    </w:p>
    <w:p w14:paraId="2CEAD6C4" w14:textId="120353B9" w:rsidR="003420AD" w:rsidRDefault="003420AD" w:rsidP="003420AD">
      <w:bookmarkStart w:id="161" w:name="_Hlk214806649"/>
      <w:r>
        <w:t>Основные сущности:</w:t>
      </w:r>
    </w:p>
    <w:bookmarkEnd w:id="161"/>
    <w:p w14:paraId="24AFAC90" w14:textId="25FA5B4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commentRangeStart w:id="162"/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 xml:space="preserve"> – входная точка сервиса. Инициализирует конфигурацию, логгер, подключение к БД, маршрутизатора HTTP.</w:t>
      </w:r>
    </w:p>
    <w:p w14:paraId="600E9967" w14:textId="2C92E680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proofErr w:type="gramStart"/>
      <w:r>
        <w:t>router.go</w:t>
      </w:r>
      <w:proofErr w:type="spellEnd"/>
      <w:proofErr w:type="gramEnd"/>
      <w:r>
        <w:t xml:space="preserve"> – маршрутизатор REST. Регистрация </w:t>
      </w:r>
      <w:proofErr w:type="spellStart"/>
      <w:r>
        <w:t>эндпоинтов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>
        <w:t>.</w:t>
      </w:r>
    </w:p>
    <w:p w14:paraId="03953983" w14:textId="50D3047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geocode.go</w:t>
      </w:r>
      <w:proofErr w:type="spellEnd"/>
      <w:proofErr w:type="gramEnd"/>
      <w:r>
        <w:t xml:space="preserve"> – обработчик </w:t>
      </w:r>
      <w:proofErr w:type="spellStart"/>
      <w:r>
        <w:t>геокодирования</w:t>
      </w:r>
      <w:proofErr w:type="spellEnd"/>
      <w:r>
        <w:t xml:space="preserve">. Принимает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адрес.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478344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valuation.go</w:t>
      </w:r>
      <w:proofErr w:type="spellEnd"/>
      <w:proofErr w:type="gramEnd"/>
      <w:r>
        <w:t xml:space="preserve"> </w:t>
      </w:r>
      <w:r w:rsidR="00103DF6">
        <w:t xml:space="preserve">– </w:t>
      </w:r>
      <w:r>
        <w:t xml:space="preserve">обработчик оценки аренды.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PDF.</w:t>
      </w:r>
    </w:p>
    <w:p w14:paraId="351294A6" w14:textId="2CBD51B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mlclient</w:t>
      </w:r>
      <w:proofErr w:type="spellEnd"/>
      <w:proofErr w:type="gramStart"/>
      <w:r w:rsidRPr="00103DF6">
        <w:rPr>
          <w:lang w:val="en-US"/>
        </w:rPr>
        <w:t>/{</w:t>
      </w:r>
      <w:proofErr w:type="spellStart"/>
      <w:proofErr w:type="gramEnd"/>
      <w:r w:rsidRPr="00103DF6">
        <w:rPr>
          <w:lang w:val="en-US"/>
        </w:rPr>
        <w:t>client.go</w:t>
      </w:r>
      <w:proofErr w:type="spellEnd"/>
      <w:r w:rsidRPr="00103DF6">
        <w:rPr>
          <w:lang w:val="en-US"/>
        </w:rPr>
        <w:t xml:space="preserve">, </w:t>
      </w:r>
      <w:proofErr w:type="spellStart"/>
      <w:r w:rsidRPr="00103DF6">
        <w:rPr>
          <w:lang w:val="en-US"/>
        </w:rPr>
        <w:t>types.go</w:t>
      </w:r>
      <w:proofErr w:type="spellEnd"/>
      <w:r w:rsidRPr="00103DF6">
        <w:rPr>
          <w:lang w:val="en-US"/>
        </w:rPr>
        <w:t xml:space="preserve">} </w:t>
      </w:r>
      <w:r w:rsidR="00103DF6" w:rsidRPr="00103DF6">
        <w:rPr>
          <w:lang w:val="en-US"/>
        </w:rPr>
        <w:t xml:space="preserve">– </w:t>
      </w:r>
      <w:r>
        <w:t>клиент</w:t>
      </w:r>
      <w:r w:rsidRPr="00103DF6">
        <w:rPr>
          <w:lang w:val="en-US"/>
        </w:rPr>
        <w:t xml:space="preserve"> </w:t>
      </w:r>
      <w:r>
        <w:t>для</w:t>
      </w:r>
      <w:r w:rsidRPr="00103DF6">
        <w:rPr>
          <w:lang w:val="en-US"/>
        </w:rPr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таймаутов/повторов.</w:t>
      </w:r>
    </w:p>
    <w:p w14:paraId="0F82DE62" w14:textId="14BBA3B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reportpdf</w:t>
      </w:r>
      <w:proofErr w:type="spellEnd"/>
      <w:r w:rsidRPr="00103DF6">
        <w:rPr>
          <w:lang w:val="en-US"/>
        </w:rPr>
        <w:t>/</w:t>
      </w:r>
      <w:proofErr w:type="spellStart"/>
      <w:proofErr w:type="gramStart"/>
      <w:r w:rsidRPr="00103DF6">
        <w:rPr>
          <w:lang w:val="en-US"/>
        </w:rPr>
        <w:t>reportpdf.go</w:t>
      </w:r>
      <w:proofErr w:type="spellEnd"/>
      <w:proofErr w:type="gramEnd"/>
      <w:r w:rsidRPr="00103DF6">
        <w:rPr>
          <w:lang w:val="en-US"/>
        </w:rPr>
        <w:t xml:space="preserve"> (+ fonts/) </w:t>
      </w:r>
      <w:r w:rsidR="00103DF6" w:rsidRPr="00103DF6">
        <w:rPr>
          <w:lang w:val="en-US"/>
        </w:rPr>
        <w:t xml:space="preserve">– </w:t>
      </w:r>
      <w:r>
        <w:t>генератор</w:t>
      </w:r>
      <w:r w:rsidRPr="00103DF6">
        <w:rPr>
          <w:lang w:val="en-US"/>
        </w:rPr>
        <w:t xml:space="preserve"> PDF-</w:t>
      </w:r>
      <w:r>
        <w:t>отчёта</w:t>
      </w:r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скачивание/сохранение.</w:t>
      </w:r>
    </w:p>
    <w:p w14:paraId="16C273FB" w14:textId="6A89419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4B401B">
        <w:rPr>
          <w:lang w:val="en-US"/>
        </w:rPr>
        <w:t>/</w:t>
      </w:r>
      <w:r w:rsidRPr="00103DF6">
        <w:rPr>
          <w:lang w:val="en-US"/>
        </w:rPr>
        <w:t>repository</w:t>
      </w:r>
      <w:r w:rsidRPr="004B401B">
        <w:rPr>
          <w:lang w:val="en-US"/>
        </w:rPr>
        <w:t>/</w:t>
      </w:r>
      <w:proofErr w:type="spellStart"/>
      <w:r w:rsidRPr="00103DF6">
        <w:rPr>
          <w:lang w:val="en-US"/>
        </w:rPr>
        <w:t>valuation</w:t>
      </w:r>
      <w:r w:rsidRPr="004B401B">
        <w:rPr>
          <w:lang w:val="en-US"/>
        </w:rPr>
        <w:t>_</w:t>
      </w:r>
      <w:proofErr w:type="gramStart"/>
      <w:r w:rsidRPr="00103DF6">
        <w:rPr>
          <w:lang w:val="en-US"/>
        </w:rPr>
        <w:t>repo</w:t>
      </w:r>
      <w:r w:rsidRPr="004B401B">
        <w:rPr>
          <w:lang w:val="en-US"/>
        </w:rPr>
        <w:t>.</w:t>
      </w:r>
      <w:r w:rsidRPr="00103DF6">
        <w:rPr>
          <w:lang w:val="en-US"/>
        </w:rPr>
        <w:t>go</w:t>
      </w:r>
      <w:proofErr w:type="spellEnd"/>
      <w:proofErr w:type="gramEnd"/>
      <w:r w:rsidRPr="004B401B">
        <w:rPr>
          <w:lang w:val="en-US"/>
        </w:rPr>
        <w:t xml:space="preserve"> </w:t>
      </w:r>
      <w:r w:rsidR="00103DF6" w:rsidRPr="004B401B">
        <w:rPr>
          <w:lang w:val="en-US"/>
        </w:rPr>
        <w:t xml:space="preserve">– </w:t>
      </w:r>
      <w:r>
        <w:t>репозиторий</w:t>
      </w:r>
      <w:r w:rsidRPr="004B401B">
        <w:rPr>
          <w:lang w:val="en-US"/>
        </w:rPr>
        <w:t xml:space="preserve">. </w:t>
      </w:r>
      <w:r w:rsidR="00103DF6">
        <w:t>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операций.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proofErr w:type="gramStart"/>
      <w:r>
        <w:t>postgres.go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proofErr w:type="gramStart"/>
      <w:r>
        <w:t>config.go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B0B6F46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proofErr w:type="gramStart"/>
      <w:r>
        <w:t>logger.go</w:t>
      </w:r>
      <w:proofErr w:type="spellEnd"/>
      <w:proofErr w:type="gramEnd"/>
      <w:r>
        <w:t xml:space="preserve"> </w:t>
      </w:r>
      <w:r w:rsidR="00103DF6">
        <w:t xml:space="preserve">– </w:t>
      </w:r>
      <w:r>
        <w:t>структурный логгер и уровни логирования.</w:t>
      </w:r>
    </w:p>
    <w:p w14:paraId="108D0F03" w14:textId="288BDB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proofErr w:type="gramStart"/>
      <w:r>
        <w:t>swagger</w:t>
      </w:r>
      <w:proofErr w:type="spellEnd"/>
      <w:r>
        <w:t>.*</w:t>
      </w:r>
      <w:proofErr w:type="gramEnd"/>
      <w:r>
        <w:t xml:space="preserve">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).</w:t>
      </w:r>
      <w:commentRangeEnd w:id="162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62"/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r>
        <w:lastRenderedPageBreak/>
        <w:t>Веб-интерфейс</w:t>
      </w:r>
    </w:p>
    <w:p w14:paraId="3F37837F" w14:textId="18F9FEB2" w:rsidR="00776BFC" w:rsidRDefault="00776BFC" w:rsidP="00776BFC">
      <w:r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>
        <w:t>компараблами</w:t>
      </w:r>
      <w:proofErr w:type="spellEnd"/>
      <w:r>
        <w:t xml:space="preserve"> и скачиванием отчёта.</w:t>
      </w:r>
    </w:p>
    <w:p w14:paraId="49ACBB0B" w14:textId="1C3DA6B4" w:rsidR="00956ADA" w:rsidRDefault="00956ADA" w:rsidP="00776BFC">
      <w:r w:rsidRPr="00956ADA">
        <w:t>Общая структура указана на Рисунке 3.</w:t>
      </w:r>
      <w:r>
        <w:t>3</w:t>
      </w:r>
      <w:r w:rsidRPr="00956ADA">
        <w:t>:</w:t>
      </w:r>
    </w:p>
    <w:p w14:paraId="04310B34" w14:textId="3C7D8B0A" w:rsidR="00956ADA" w:rsidRDefault="00956ADA" w:rsidP="00956ADA">
      <w:pPr>
        <w:ind w:firstLine="0"/>
        <w:jc w:val="center"/>
        <w:rPr>
          <w:lang w:val="en-US"/>
        </w:rPr>
      </w:pPr>
      <w:commentRangeStart w:id="163"/>
      <w:r w:rsidRPr="004B401B">
        <w:rPr>
          <w:noProof/>
        </w:rPr>
        <w:br/>
      </w:r>
      <w:commentRangeEnd w:id="163"/>
      <w:r w:rsidR="0077004F">
        <w:rPr>
          <w:rStyle w:val="aff"/>
        </w:rPr>
        <w:commentReference w:id="163"/>
      </w:r>
      <w:commentRangeStart w:id="164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16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64"/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commentRangeStart w:id="165"/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lastRenderedPageBreak/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proofErr w:type="gramStart"/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proofErr w:type="gramEnd"/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  <w:commentRangeEnd w:id="16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65"/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</w:t>
      </w:r>
      <w:commentRangeStart w:id="166"/>
      <w:r w:rsidRPr="00816DD0">
        <w:t xml:space="preserve">Рисунке 3.4. </w:t>
      </w:r>
      <w:commentRangeEnd w:id="166"/>
      <w:r w:rsidR="0077004F">
        <w:rPr>
          <w:rStyle w:val="aff"/>
        </w:rPr>
        <w:commentReference w:id="166"/>
      </w:r>
      <w:r w:rsidRPr="00816DD0">
        <w:t xml:space="preserve">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816DD0">
      <w:pPr>
        <w:ind w:firstLine="0"/>
        <w:jc w:val="center"/>
      </w:pPr>
      <w:commentRangeStart w:id="167"/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816DD0">
      <w:pPr>
        <w:pStyle w:val="1f2"/>
      </w:pPr>
      <w:r>
        <w:t>Рисунок 3.4 – Главный экран веб-интерфейса системы оценки аренды</w:t>
      </w:r>
      <w:commentRangeEnd w:id="167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67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68"/>
      <w:r w:rsidRPr="00816DD0">
        <w:t>Рисунок 3.5</w:t>
      </w:r>
      <w:commentRangeEnd w:id="168"/>
      <w:r w:rsidR="0077004F">
        <w:rPr>
          <w:rStyle w:val="aff"/>
        </w:rPr>
        <w:commentReference w:id="168"/>
      </w:r>
      <w:r w:rsidRPr="00816DD0">
        <w:t xml:space="preserve">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</w:t>
      </w:r>
      <w:r w:rsidRPr="00816DD0">
        <w:lastRenderedPageBreak/>
        <w:t>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816DD0">
      <w:pPr>
        <w:ind w:firstLine="0"/>
        <w:jc w:val="center"/>
      </w:pPr>
      <w:commentRangeStart w:id="169"/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816DD0">
      <w:pPr>
        <w:pStyle w:val="1f2"/>
      </w:pPr>
      <w:r>
        <w:t>Рисунок 3.5 – Форма ввода параметров объекта для расчёта аренды</w:t>
      </w:r>
      <w:commentRangeEnd w:id="16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69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5D63E9D" w14:textId="1EFE5727" w:rsidR="00254FC8" w:rsidRPr="00254FC8" w:rsidRDefault="00F36327" w:rsidP="00254FC8">
      <w:commentRangeStart w:id="170"/>
      <w:commentRangeStart w:id="171"/>
      <w:r w:rsidRPr="00F36327">
        <w:t xml:space="preserve">Программная реализация разделяет ответственность по слоям: веб-интерфейс для взаимодействия с пользователем, </w:t>
      </w:r>
      <w:proofErr w:type="spellStart"/>
      <w:r w:rsidRPr="00F36327">
        <w:t>backend</w:t>
      </w:r>
      <w:proofErr w:type="spellEnd"/>
      <w:r w:rsidRPr="00F36327">
        <w:t>-шлюз для валидации/</w:t>
      </w:r>
      <w:proofErr w:type="spellStart"/>
      <w:r w:rsidRPr="00F36327">
        <w:t>геокодирования</w:t>
      </w:r>
      <w:proofErr w:type="spellEnd"/>
      <w:r w:rsidRPr="00F36327">
        <w:t xml:space="preserve">/отчётов и ML-сервис для </w:t>
      </w:r>
      <w:proofErr w:type="spellStart"/>
      <w:r w:rsidRPr="00F36327">
        <w:t>инференса</w:t>
      </w:r>
      <w:proofErr w:type="spellEnd"/>
      <w:r w:rsidRPr="00F36327">
        <w:t xml:space="preserve">, интервалов, объяснимости и </w:t>
      </w:r>
      <w:proofErr w:type="spellStart"/>
      <w:r w:rsidRPr="00F36327">
        <w:t>компараблов</w:t>
      </w:r>
      <w:proofErr w:type="spellEnd"/>
      <w:r w:rsidRPr="00F36327">
        <w:t>. Такая модульность соответствует требованиям 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170"/>
      <w:r>
        <w:rPr>
          <w:rStyle w:val="aff"/>
        </w:rPr>
        <w:commentReference w:id="170"/>
      </w:r>
      <w:commentRangeEnd w:id="171"/>
      <w:r w:rsidR="0031683F">
        <w:rPr>
          <w:rStyle w:val="aff"/>
        </w:rPr>
        <w:commentReference w:id="171"/>
      </w:r>
    </w:p>
    <w:p w14:paraId="1B461EB2" w14:textId="14155613" w:rsidR="006238B1" w:rsidRDefault="00F721BF" w:rsidP="00E26663">
      <w:pPr>
        <w:pStyle w:val="23"/>
      </w:pPr>
      <w:bookmarkStart w:id="172" w:name="_Toc212455504"/>
      <w:commentRangeStart w:id="173"/>
      <w:r>
        <w:t>Тестирование приложения</w:t>
      </w:r>
      <w:commentRangeEnd w:id="173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73"/>
      </w:r>
      <w:bookmarkEnd w:id="172"/>
    </w:p>
    <w:p w14:paraId="1193E1FC" w14:textId="18F73A66" w:rsidR="00BD1AE2" w:rsidRDefault="00BD1AE2" w:rsidP="00BD1AE2">
      <w:r w:rsidRPr="00BD1AE2">
        <w:t xml:space="preserve">В ходе тестирования проверялись функциональные, интеграционные и системные аспекты работы системы, а также корректность интервалов </w:t>
      </w:r>
      <w:r w:rsidRPr="00BD1AE2">
        <w:lastRenderedPageBreak/>
        <w:t xml:space="preserve">неопределённости и производительность сервиса </w:t>
      </w:r>
      <w:proofErr w:type="spellStart"/>
      <w:r w:rsidRPr="00BD1AE2">
        <w:t>инференса</w:t>
      </w:r>
      <w:proofErr w:type="spellEnd"/>
      <w:r w:rsidRPr="00BD1AE2">
        <w:t>. Тестовые сценарии покрывают основные пользовательские потоки (</w:t>
      </w:r>
      <w:proofErr w:type="spellStart"/>
      <w:r w:rsidRPr="00BD1AE2">
        <w:t>геокодирование</w:t>
      </w:r>
      <w:proofErr w:type="spellEnd"/>
      <w:r w:rsidRPr="00BD1AE2">
        <w:t xml:space="preserve">, расчёт оценки аренды, объяснения факторов, подбор </w:t>
      </w:r>
      <w:proofErr w:type="spellStart"/>
      <w:r w:rsidRPr="00BD1AE2">
        <w:t>компараблов</w:t>
      </w:r>
      <w:proofErr w:type="spellEnd"/>
      <w:r w:rsidRPr="00BD1AE2">
        <w:t>, генерация отчёта), обработку ошибок валидации и граничные случаи. Для оценки эксплуатационных характеристик дополнительно проведены нагрузочные прогоны с фиксацией латентности p50/p95 и пропускной способности. Ниже приведены ключевые тест-кейсы.</w:t>
      </w:r>
    </w:p>
    <w:p w14:paraId="5F880983" w14:textId="7B8A0436" w:rsidR="00BC3044" w:rsidRDefault="00BC3044" w:rsidP="00BC3044">
      <w:pPr>
        <w:pStyle w:val="TableParagraph"/>
        <w:rPr>
          <w:lang w:val="en-US"/>
        </w:rPr>
      </w:pPr>
      <w:commentRangeStart w:id="174"/>
      <w:commentRangeStart w:id="175"/>
      <w:r>
        <w:t xml:space="preserve">Таблица 3.1 — </w:t>
      </w:r>
      <w:proofErr w:type="spellStart"/>
      <w:r>
        <w:t>Геокодирование</w:t>
      </w:r>
      <w:proofErr w:type="spellEnd"/>
      <w:r>
        <w:t xml:space="preserve"> и валидация ввода</w:t>
      </w:r>
      <w:commentRangeEnd w:id="174"/>
      <w:r w:rsidR="0077004F">
        <w:rPr>
          <w:rStyle w:val="aff"/>
          <w:rFonts w:eastAsiaTheme="minorHAnsi" w:cstheme="minorBidi"/>
        </w:rPr>
        <w:commentReference w:id="174"/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575"/>
        <w:gridCol w:w="559"/>
        <w:gridCol w:w="641"/>
        <w:gridCol w:w="700"/>
        <w:gridCol w:w="779"/>
        <w:gridCol w:w="710"/>
        <w:gridCol w:w="1175"/>
        <w:gridCol w:w="2958"/>
        <w:gridCol w:w="402"/>
      </w:tblGrid>
      <w:tr w:rsidR="00BC3044" w14:paraId="62E727E7" w14:textId="77777777" w:rsidTr="00BC3044">
        <w:tc>
          <w:tcPr>
            <w:tcW w:w="846" w:type="dxa"/>
            <w:vAlign w:val="center"/>
          </w:tcPr>
          <w:p w14:paraId="7B42D813" w14:textId="4703F960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commentRangeStart w:id="176"/>
            <w:r w:rsidRPr="00BC3044">
              <w:rPr>
                <w:rFonts w:cs="Times New Roman"/>
                <w:color w:val="000000"/>
                <w:szCs w:val="28"/>
              </w:rPr>
              <w:t>T-01</w:t>
            </w:r>
          </w:p>
        </w:tc>
        <w:tc>
          <w:tcPr>
            <w:tcW w:w="1134" w:type="dxa"/>
            <w:gridSpan w:val="2"/>
            <w:vAlign w:val="center"/>
          </w:tcPr>
          <w:p w14:paraId="4E684737" w14:textId="7E82B8F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Геокодирование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 xml:space="preserve"> валидного адреса</w:t>
            </w:r>
          </w:p>
        </w:tc>
        <w:tc>
          <w:tcPr>
            <w:tcW w:w="641" w:type="dxa"/>
            <w:vAlign w:val="center"/>
          </w:tcPr>
          <w:p w14:paraId="1180DBA1" w14:textId="77FF5E9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`/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geocode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suggest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`</w:t>
            </w:r>
          </w:p>
        </w:tc>
        <w:tc>
          <w:tcPr>
            <w:tcW w:w="700" w:type="dxa"/>
            <w:vAlign w:val="center"/>
          </w:tcPr>
          <w:p w14:paraId="17767061" w14:textId="1ADD5007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сервис доступен</w:t>
            </w:r>
          </w:p>
        </w:tc>
        <w:tc>
          <w:tcPr>
            <w:tcW w:w="779" w:type="dxa"/>
            <w:vAlign w:val="center"/>
          </w:tcPr>
          <w:p w14:paraId="35C1F841" w14:textId="3753EFCA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Ввести адрес и отправить запрос</w:t>
            </w:r>
          </w:p>
        </w:tc>
        <w:tc>
          <w:tcPr>
            <w:tcW w:w="710" w:type="dxa"/>
            <w:vAlign w:val="center"/>
          </w:tcPr>
          <w:p w14:paraId="6D5DA63C" w14:textId="2A22EAA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«Москва, Тверская 7»</w:t>
            </w:r>
          </w:p>
        </w:tc>
        <w:tc>
          <w:tcPr>
            <w:tcW w:w="1175" w:type="dxa"/>
            <w:vAlign w:val="center"/>
          </w:tcPr>
          <w:p w14:paraId="3CBF36B8" w14:textId="1890F372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Координаты + нормализованный адрес, HTTP 200</w:t>
            </w:r>
          </w:p>
        </w:tc>
        <w:tc>
          <w:tcPr>
            <w:tcW w:w="2958" w:type="dxa"/>
            <w:vAlign w:val="center"/>
          </w:tcPr>
          <w:p w14:paraId="0EA3127B" w14:textId="0BD809AD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proofErr w:type="gramStart"/>
            <w:r w:rsidRPr="00BC3044">
              <w:rPr>
                <w:rFonts w:cs="Times New Roman"/>
                <w:color w:val="000000"/>
                <w:szCs w:val="28"/>
              </w:rPr>
              <w:t>`{</w:t>
            </w:r>
            <w:proofErr w:type="gramEnd"/>
            <w:r w:rsidRPr="00BC3044">
              <w:rPr>
                <w:rFonts w:cs="Times New Roman"/>
                <w:color w:val="000000"/>
                <w:szCs w:val="28"/>
              </w:rPr>
              <w:t>"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address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":"Тверская улица, 7","description":"Москва, Россия","latitude":55.757972,"longitude":37.611212}`</w:t>
            </w:r>
          </w:p>
        </w:tc>
        <w:tc>
          <w:tcPr>
            <w:tcW w:w="402" w:type="dxa"/>
            <w:vAlign w:val="center"/>
          </w:tcPr>
          <w:p w14:paraId="21089FCC" w14:textId="79F7DA3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200</w:t>
            </w:r>
            <w:commentRangeEnd w:id="176"/>
            <w:r w:rsidR="0077004F">
              <w:rPr>
                <w:rStyle w:val="aff"/>
              </w:rPr>
              <w:commentReference w:id="176"/>
            </w:r>
          </w:p>
        </w:tc>
      </w:tr>
      <w:tr w:rsidR="00BC3044" w14:paraId="059D073D" w14:textId="77777777" w:rsidTr="00BC3044">
        <w:tc>
          <w:tcPr>
            <w:tcW w:w="846" w:type="dxa"/>
            <w:vAlign w:val="center"/>
          </w:tcPr>
          <w:p w14:paraId="58F2BE1B" w14:textId="347C05F7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T-02</w:t>
            </w:r>
          </w:p>
        </w:tc>
        <w:tc>
          <w:tcPr>
            <w:tcW w:w="575" w:type="dxa"/>
            <w:vAlign w:val="center"/>
          </w:tcPr>
          <w:p w14:paraId="7373EEF1" w14:textId="14FDAA60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Обработка некорректного ад</w:t>
            </w:r>
            <w:r w:rsidRPr="00BC3044">
              <w:rPr>
                <w:rFonts w:cs="Times New Roman"/>
                <w:color w:val="000000"/>
                <w:szCs w:val="28"/>
              </w:rPr>
              <w:lastRenderedPageBreak/>
              <w:t>реса</w:t>
            </w:r>
          </w:p>
        </w:tc>
        <w:tc>
          <w:tcPr>
            <w:tcW w:w="1200" w:type="dxa"/>
            <w:gridSpan w:val="2"/>
            <w:vAlign w:val="center"/>
          </w:tcPr>
          <w:p w14:paraId="41A28B49" w14:textId="627DEFF4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lastRenderedPageBreak/>
              <w:t>`/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geocode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suggest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`</w:t>
            </w:r>
          </w:p>
        </w:tc>
        <w:tc>
          <w:tcPr>
            <w:tcW w:w="700" w:type="dxa"/>
            <w:vAlign w:val="center"/>
          </w:tcPr>
          <w:p w14:paraId="13C6538D" w14:textId="146B3DA2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779" w:type="dxa"/>
            <w:vAlign w:val="center"/>
          </w:tcPr>
          <w:p w14:paraId="3A800E82" w14:textId="7128291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Ввести мусорную строку</w:t>
            </w:r>
          </w:p>
        </w:tc>
        <w:tc>
          <w:tcPr>
            <w:tcW w:w="710" w:type="dxa"/>
            <w:vAlign w:val="center"/>
          </w:tcPr>
          <w:p w14:paraId="5DB9533D" w14:textId="2CBD753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«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zzzz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»</w:t>
            </w:r>
          </w:p>
        </w:tc>
        <w:tc>
          <w:tcPr>
            <w:tcW w:w="1175" w:type="dxa"/>
            <w:vAlign w:val="center"/>
          </w:tcPr>
          <w:p w14:paraId="29BB25FA" w14:textId="7B47277B" w:rsidR="00BC3044" w:rsidRPr="00BC3044" w:rsidRDefault="00BC3044" w:rsidP="00BC3044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BC3044">
              <w:rPr>
                <w:rFonts w:cs="Times New Roman"/>
                <w:color w:val="000000"/>
                <w:szCs w:val="28"/>
                <w:lang w:val="en-US"/>
              </w:rPr>
              <w:t xml:space="preserve">HTTP 400, </w:t>
            </w:r>
            <w:r w:rsidRPr="00BC3044">
              <w:rPr>
                <w:rFonts w:cs="Times New Roman"/>
                <w:color w:val="000000"/>
                <w:szCs w:val="28"/>
              </w:rPr>
              <w:t>код</w:t>
            </w:r>
            <w:r w:rsidRPr="00BC3044">
              <w:rPr>
                <w:rFonts w:cs="Times New Roman"/>
                <w:color w:val="000000"/>
                <w:szCs w:val="28"/>
                <w:lang w:val="en-US"/>
              </w:rPr>
              <w:t xml:space="preserve"> </w:t>
            </w:r>
            <w:r w:rsidRPr="00BC3044">
              <w:rPr>
                <w:rFonts w:cs="Times New Roman"/>
                <w:color w:val="000000"/>
                <w:szCs w:val="28"/>
              </w:rPr>
              <w:t>ошибки</w:t>
            </w:r>
            <w:r w:rsidRPr="00BC3044">
              <w:rPr>
                <w:rFonts w:cs="Times New Roman"/>
                <w:color w:val="000000"/>
                <w:szCs w:val="28"/>
                <w:lang w:val="en-US"/>
              </w:rPr>
              <w:t xml:space="preserve"> `</w:t>
            </w:r>
            <w:proofErr w:type="spellStart"/>
            <w:r w:rsidRPr="00BC3044">
              <w:rPr>
                <w:rFonts w:cs="Times New Roman"/>
                <w:color w:val="000000"/>
                <w:szCs w:val="28"/>
                <w:lang w:val="en-US"/>
              </w:rPr>
              <w:t>address_invalid</w:t>
            </w:r>
            <w:proofErr w:type="spellEnd"/>
            <w:r w:rsidRPr="00BC3044">
              <w:rPr>
                <w:rFonts w:cs="Times New Roman"/>
                <w:color w:val="000000"/>
                <w:szCs w:val="28"/>
                <w:lang w:val="en-US"/>
              </w:rPr>
              <w:t>`</w:t>
            </w:r>
          </w:p>
        </w:tc>
        <w:tc>
          <w:tcPr>
            <w:tcW w:w="2958" w:type="dxa"/>
            <w:vAlign w:val="center"/>
          </w:tcPr>
          <w:p w14:paraId="0BACA0FE" w14:textId="73C28BB9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`{"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error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":"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address_invalid</w:t>
            </w:r>
            <w:proofErr w:type="spellEnd"/>
            <w:proofErr w:type="gramStart"/>
            <w:r w:rsidRPr="00BC3044">
              <w:rPr>
                <w:rFonts w:cs="Times New Roman"/>
                <w:color w:val="000000"/>
                <w:szCs w:val="28"/>
              </w:rPr>
              <w:t>"}`</w:t>
            </w:r>
            <w:proofErr w:type="gramEnd"/>
          </w:p>
        </w:tc>
        <w:tc>
          <w:tcPr>
            <w:tcW w:w="402" w:type="dxa"/>
            <w:vAlign w:val="center"/>
          </w:tcPr>
          <w:p w14:paraId="78A8FA73" w14:textId="097723BC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400</w:t>
            </w:r>
          </w:p>
        </w:tc>
      </w:tr>
      <w:tr w:rsidR="00BC3044" w14:paraId="5429C9C8" w14:textId="77777777" w:rsidTr="00BC3044">
        <w:tc>
          <w:tcPr>
            <w:tcW w:w="846" w:type="dxa"/>
            <w:vAlign w:val="center"/>
          </w:tcPr>
          <w:p w14:paraId="742B7391" w14:textId="3AA28996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T-03</w:t>
            </w:r>
          </w:p>
        </w:tc>
        <w:tc>
          <w:tcPr>
            <w:tcW w:w="575" w:type="dxa"/>
            <w:vAlign w:val="center"/>
          </w:tcPr>
          <w:p w14:paraId="41FD7BA9" w14:textId="0885125E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Валидация обязательных полей</w:t>
            </w:r>
          </w:p>
        </w:tc>
        <w:tc>
          <w:tcPr>
            <w:tcW w:w="1200" w:type="dxa"/>
            <w:gridSpan w:val="2"/>
            <w:vAlign w:val="center"/>
          </w:tcPr>
          <w:p w14:paraId="347DD125" w14:textId="741E4F93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`/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valuation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address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`</w:t>
            </w:r>
          </w:p>
        </w:tc>
        <w:tc>
          <w:tcPr>
            <w:tcW w:w="700" w:type="dxa"/>
            <w:vAlign w:val="center"/>
          </w:tcPr>
          <w:p w14:paraId="59CD4E9C" w14:textId="49DFB9C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779" w:type="dxa"/>
            <w:vAlign w:val="center"/>
          </w:tcPr>
          <w:p w14:paraId="344D8C2B" w14:textId="26E6FF6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Отправить запрос без площади</w:t>
            </w:r>
          </w:p>
        </w:tc>
        <w:tc>
          <w:tcPr>
            <w:tcW w:w="710" w:type="dxa"/>
            <w:vAlign w:val="center"/>
          </w:tcPr>
          <w:p w14:paraId="1E070AC4" w14:textId="06E0F2C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адрес + комнаты, без площади</w:t>
            </w:r>
          </w:p>
        </w:tc>
        <w:tc>
          <w:tcPr>
            <w:tcW w:w="1175" w:type="dxa"/>
            <w:vAlign w:val="center"/>
          </w:tcPr>
          <w:p w14:paraId="0F34BD13" w14:textId="7ECE8665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Ошибка отправки запроса</w:t>
            </w:r>
          </w:p>
        </w:tc>
        <w:tc>
          <w:tcPr>
            <w:tcW w:w="2958" w:type="dxa"/>
            <w:vAlign w:val="center"/>
          </w:tcPr>
          <w:p w14:paraId="75463A65" w14:textId="5406C32E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Ошибка отправки запроса</w:t>
            </w:r>
            <w:proofErr w:type="gramStart"/>
            <w:r w:rsidRPr="00BC3044">
              <w:rPr>
                <w:rFonts w:cs="Times New Roman"/>
                <w:color w:val="000000"/>
                <w:szCs w:val="28"/>
              </w:rPr>
              <w:t>: Заполните</w:t>
            </w:r>
            <w:proofErr w:type="gramEnd"/>
            <w:r w:rsidRPr="00BC3044">
              <w:rPr>
                <w:rFonts w:cs="Times New Roman"/>
                <w:color w:val="000000"/>
                <w:szCs w:val="28"/>
              </w:rPr>
              <w:t xml:space="preserve"> все поля</w:t>
            </w:r>
          </w:p>
        </w:tc>
        <w:tc>
          <w:tcPr>
            <w:tcW w:w="402" w:type="dxa"/>
            <w:vAlign w:val="center"/>
          </w:tcPr>
          <w:p w14:paraId="223B333F" w14:textId="77777777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</w:p>
        </w:tc>
      </w:tr>
    </w:tbl>
    <w:p w14:paraId="5A54752B" w14:textId="7E234C8A" w:rsidR="00BC3044" w:rsidRDefault="00BC3044" w:rsidP="004447A8">
      <w:pPr>
        <w:pStyle w:val="TableParagraph"/>
      </w:pPr>
      <w:r>
        <w:t>Таблица 3.2 — Расчёт оценки, интервал и объяснения</w:t>
      </w:r>
    </w:p>
    <w:p w14:paraId="2B3C4B16" w14:textId="30F67D2E" w:rsidR="00BC3044" w:rsidRDefault="00BC3044" w:rsidP="004447A8">
      <w:pPr>
        <w:pStyle w:val="TableParagraph"/>
      </w:pPr>
      <w:r w:rsidRPr="00BC3044">
        <w:t xml:space="preserve">Таблица 3.3 — Подбор </w:t>
      </w:r>
      <w:proofErr w:type="spellStart"/>
      <w:r w:rsidRPr="00BC3044">
        <w:t>компараблов</w:t>
      </w:r>
      <w:proofErr w:type="spellEnd"/>
      <w:r w:rsidRPr="00BC3044">
        <w:t xml:space="preserve"> и отчёт</w:t>
      </w:r>
    </w:p>
    <w:p w14:paraId="7B2D217A" w14:textId="56F956F0" w:rsidR="004447A8" w:rsidRPr="00BC3044" w:rsidRDefault="004447A8" w:rsidP="004447A8">
      <w:pPr>
        <w:pStyle w:val="TableParagraph"/>
      </w:pPr>
      <w:r>
        <w:t>Таблица 3.4 — Нагрузочное и устойчивость к сбоям</w:t>
      </w:r>
      <w:commentRangeEnd w:id="175"/>
      <w:r>
        <w:rPr>
          <w:rStyle w:val="aff"/>
          <w:rFonts w:eastAsiaTheme="minorHAnsi" w:cstheme="minorBidi"/>
        </w:rPr>
        <w:commentReference w:id="175"/>
      </w:r>
    </w:p>
    <w:p w14:paraId="6C14538D" w14:textId="7A31DF5C" w:rsidR="006238B1" w:rsidRDefault="00F721BF" w:rsidP="00E26663">
      <w:pPr>
        <w:pStyle w:val="23"/>
      </w:pPr>
      <w:bookmarkStart w:id="177" w:name="_Toc212455505"/>
      <w:commentRangeStart w:id="178"/>
      <w:r>
        <w:t>Расчёт надёжности</w:t>
      </w:r>
      <w:commentRangeEnd w:id="178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78"/>
      </w:r>
      <w:bookmarkEnd w:id="177"/>
    </w:p>
    <w:p w14:paraId="6652B8FE" w14:textId="0C1BD1BB" w:rsidR="004B401B" w:rsidRDefault="004B401B" w:rsidP="004B401B">
      <w:r w:rsidRPr="004B401B">
        <w:t>Для оценки надёжности программного продукта после завершения реализации была использована методика «внесения ошибок» и их последующего обнаружения в ходе испытаний (</w:t>
      </w:r>
      <w:proofErr w:type="spellStart"/>
      <w:r w:rsidRPr="004B401B">
        <w:t>fault</w:t>
      </w:r>
      <w:proofErr w:type="spellEnd"/>
      <w:r w:rsidRPr="004B401B">
        <w:t xml:space="preserve"> </w:t>
      </w:r>
      <w:proofErr w:type="spellStart"/>
      <w:r w:rsidRPr="004B401B">
        <w:t>seeding</w:t>
      </w:r>
      <w:proofErr w:type="spellEnd"/>
      <w:r w:rsidRPr="004B401B">
        <w:t xml:space="preserve">). После фиксации версии как </w:t>
      </w:r>
      <w:commentRangeStart w:id="179"/>
      <w:r w:rsidRPr="004B401B">
        <w:t>ГИПП</w:t>
      </w:r>
      <w:commentRangeEnd w:id="179"/>
      <w:r w:rsidR="0077004F">
        <w:rPr>
          <w:rStyle w:val="aff"/>
        </w:rPr>
        <w:commentReference w:id="179"/>
      </w:r>
      <w:r w:rsidRPr="004B401B">
        <w:t xml:space="preserve"> выполнялись три шага:</w:t>
      </w:r>
    </w:p>
    <w:p w14:paraId="0EDC1531" w14:textId="60FA4889" w:rsidR="004B401B" w:rsidRDefault="004B401B" w:rsidP="004B401B">
      <w:pPr>
        <w:pStyle w:val="22"/>
        <w:numPr>
          <w:ilvl w:val="0"/>
          <w:numId w:val="68"/>
        </w:numPr>
        <w:ind w:left="1276" w:hanging="567"/>
      </w:pPr>
      <w:commentRangeStart w:id="180"/>
      <w:r>
        <w:t>регистрация всех выявленных дефектов в ходе регресса;</w:t>
      </w:r>
    </w:p>
    <w:p w14:paraId="3B159F90" w14:textId="3CE6EF31" w:rsidR="004B401B" w:rsidRDefault="004B401B" w:rsidP="004B401B">
      <w:pPr>
        <w:pStyle w:val="22"/>
      </w:pPr>
      <w:r>
        <w:t>внесение ограниченного числа искусственных ошибок в некритичные места кода с контролем их локаций;</w:t>
      </w:r>
    </w:p>
    <w:p w14:paraId="22499B9F" w14:textId="0272F5F5" w:rsidR="004B401B" w:rsidRDefault="004B401B" w:rsidP="004B401B">
      <w:pPr>
        <w:pStyle w:val="22"/>
      </w:pPr>
      <w:commentRangeStart w:id="181"/>
      <w:r>
        <w:lastRenderedPageBreak/>
        <w:t xml:space="preserve">повторное тестирование и расчёт вероятности отсутствия </w:t>
      </w:r>
      <w:proofErr w:type="spellStart"/>
      <w:r>
        <w:t>невыявленных</w:t>
      </w:r>
      <w:proofErr w:type="spellEnd"/>
      <w:r>
        <w:t xml:space="preserve"> ошибок по модели </w:t>
      </w:r>
      <w:proofErr w:type="spellStart"/>
      <w:r>
        <w:t>Липова</w:t>
      </w:r>
      <w:proofErr w:type="spellEnd"/>
      <w:r>
        <w:t xml:space="preserve"> (модификация модели Миллса).</w:t>
      </w:r>
      <w:commentRangeEnd w:id="18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80"/>
      </w:r>
    </w:p>
    <w:p w14:paraId="0F52729A" w14:textId="49764DDF" w:rsidR="004B401B" w:rsidRDefault="004B401B" w:rsidP="004B401B">
      <w:r w:rsidRPr="004B401B">
        <w:t xml:space="preserve">Вероятность того, что в программе нет ошибок, по модели </w:t>
      </w:r>
      <w:proofErr w:type="spellStart"/>
      <w:r w:rsidRPr="004B401B">
        <w:t>Липова</w:t>
      </w:r>
      <w:proofErr w:type="spellEnd"/>
      <w:r w:rsidRPr="004B401B">
        <w:t xml:space="preserve"> вычисляется как</w:t>
      </w:r>
    </w:p>
    <w:p w14:paraId="5A96323C" w14:textId="4FD2F986" w:rsidR="004B401B" w:rsidRDefault="00824886" w:rsidP="001A13C4">
      <w:pPr>
        <w:jc w:val="center"/>
        <w:rPr>
          <w:rFonts w:eastAsiaTheme="minorEastAsia"/>
          <w:iCs/>
        </w:rPr>
      </w:pPr>
      <m:oMath>
        <m:r>
          <w:rPr>
            <w:rFonts w:ascii="Cambria Math" w:hAnsi="Cambria Math"/>
          </w:rPr>
          <m:t>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  <m:sup>
                <m:r>
                  <w:rPr>
                    <w:rFonts w:ascii="Cambria Math" w:hAnsi="Cambria Math"/>
                  </w:rPr>
                  <m:t>v-1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S+K+1</m:t>
                </m:r>
              </m:sub>
              <m:sup>
                <m:r>
                  <w:rPr>
                    <w:rFonts w:ascii="Cambria Math" w:hAnsi="Cambria Math"/>
                  </w:rPr>
                  <m:t>K+v</m:t>
                </m:r>
              </m:sup>
            </m:sSubSup>
          </m:den>
        </m:f>
        <m:r>
          <w:rPr>
            <w:rFonts w:ascii="Cambria Math" w:hAnsi="Cambria Math"/>
          </w:rPr>
          <m:t>⋅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S+K</m:t>
            </m:r>
          </m:num>
          <m:den>
            <m:r>
              <w:rPr>
                <w:rFonts w:ascii="Cambria Math" w:hAnsi="Cambria Math"/>
              </w:rPr>
              <m:t>S+K+1</m:t>
            </m:r>
          </m:den>
        </m:f>
      </m:oMath>
      <w:r w:rsidR="001A13C4">
        <w:rPr>
          <w:rFonts w:eastAsiaTheme="minorEastAsia"/>
          <w:iCs/>
        </w:rPr>
        <w:tab/>
      </w:r>
      <w:r w:rsidR="001A13C4" w:rsidRPr="001A13C4">
        <w:rPr>
          <w:rFonts w:eastAsiaTheme="minorEastAsia"/>
          <w:iCs/>
        </w:rPr>
        <w:t>,</w:t>
      </w:r>
    </w:p>
    <w:p w14:paraId="6BBB5CED" w14:textId="2A416D0E" w:rsidR="001A13C4" w:rsidRDefault="001A13C4" w:rsidP="001A13C4">
      <w:r>
        <w:t xml:space="preserve">где </w:t>
      </w:r>
      <w:r>
        <w:rPr>
          <w:rFonts w:ascii="Cambria Math" w:hAnsi="Cambria Math" w:cs="Cambria Math"/>
        </w:rPr>
        <w:t>𝑆</w:t>
      </w:r>
      <w:r w:rsidRPr="001A13C4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–</w:t>
      </w:r>
      <w:r>
        <w:t xml:space="preserve"> число внесённых (искусственных) ошибок; </w:t>
      </w:r>
      <w:r>
        <w:rPr>
          <w:rFonts w:ascii="Cambria Math" w:hAnsi="Cambria Math" w:cs="Cambria Math"/>
        </w:rPr>
        <w:t xml:space="preserve">𝑣 – </w:t>
      </w:r>
      <w:r>
        <w:t xml:space="preserve">число найденных внесённых ошибок; </w:t>
      </w:r>
      <w:r>
        <w:rPr>
          <w:rFonts w:ascii="Cambria Math" w:hAnsi="Cambria Math" w:cs="Cambria Math"/>
        </w:rPr>
        <w:t>𝐾</w:t>
      </w:r>
      <w:r>
        <w:t xml:space="preserve"> – предполагаемое количество собственных (не внесённых) ошибок.</w:t>
      </w:r>
    </w:p>
    <w:p w14:paraId="2B018B2D" w14:textId="00D4B98B" w:rsidR="001A13C4" w:rsidRDefault="001A13C4" w:rsidP="001A13C4">
      <w:r>
        <w:t xml:space="preserve">В учебном испытании были внесены </w:t>
      </w:r>
      <w:r>
        <w:rPr>
          <w:rFonts w:ascii="Cambria Math" w:hAnsi="Cambria Math" w:cs="Cambria Math"/>
        </w:rPr>
        <w:t xml:space="preserve">𝑆 </w:t>
      </w:r>
      <w:r>
        <w:t xml:space="preserve">=10 искусственных дефектов, в ходе тестирования обнаружено </w:t>
      </w:r>
      <w:r>
        <w:rPr>
          <w:rFonts w:ascii="Cambria Math" w:hAnsi="Cambria Math" w:cs="Cambria Math"/>
        </w:rPr>
        <w:t>𝑣</w:t>
      </w:r>
      <w:r>
        <w:t>=8 из них; дополнительных «собственных» дефектов на этом этапе не выявлено (</w:t>
      </w:r>
      <w:r>
        <w:rPr>
          <w:rFonts w:ascii="Cambria Math" w:hAnsi="Cambria Math" w:cs="Cambria Math"/>
        </w:rPr>
        <w:t>𝐾</w:t>
      </w:r>
      <w:r>
        <w:t>=0). Подстановка значений даёт:</w:t>
      </w:r>
    </w:p>
    <w:p w14:paraId="7BDECA9B" w14:textId="7779AD87" w:rsidR="001A13C4" w:rsidRPr="001F6CA1" w:rsidRDefault="001A13C4" w:rsidP="001A13C4">
      <w:pPr>
        <w:jc w:val="center"/>
        <w:rPr>
          <w:rFonts w:eastAsiaTheme="minorEastAsia"/>
          <w:i/>
        </w:rPr>
      </w:pPr>
      <m:oMath>
        <m:r>
          <w:rPr>
            <w:rFonts w:ascii="Cambria Math" w:hAnsi="Cambria Math"/>
          </w:rPr>
          <m:t>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80</m:t>
            </m:r>
          </m:num>
          <m:den>
            <m:r>
              <w:rPr>
                <w:rFonts w:ascii="Cambria Math" w:hAnsi="Cambria Math"/>
              </w:rPr>
              <m:t>120</m:t>
            </m:r>
          </m:den>
        </m:f>
        <m:r>
          <w:rPr>
            <w:rFonts w:ascii="Cambria Math" w:hAnsi="Cambria Math"/>
          </w:rPr>
          <m:t>≈0.66116</m:t>
        </m:r>
      </m:oMath>
      <w:r w:rsidR="00666D04" w:rsidRPr="001F6CA1">
        <w:rPr>
          <w:rFonts w:eastAsiaTheme="minorEastAsia"/>
          <w:i/>
        </w:rPr>
        <w:t>.</w:t>
      </w:r>
    </w:p>
    <w:p w14:paraId="758F5FCB" w14:textId="248DA9B9" w:rsidR="00666D04" w:rsidRPr="00666D04" w:rsidRDefault="00666D04" w:rsidP="00666D04">
      <w:pPr>
        <w:rPr>
          <w:rFonts w:ascii="Cambria Math" w:hAnsi="Cambria Math"/>
        </w:rPr>
      </w:pPr>
      <w:r>
        <w:t xml:space="preserve">Таким образом, с вероятностью порядка </w:t>
      </w:r>
      <w:r w:rsidRPr="00666D04">
        <w:rPr>
          <w:rStyle w:val="affd"/>
          <w:b w:val="0"/>
          <w:bCs w:val="0"/>
        </w:rPr>
        <w:t>0,66 (66%)</w:t>
      </w:r>
      <w:r>
        <w:t xml:space="preserve"> можно утверждать, что в рассматриваемой сборке отсутствуют неисправленные ошибки класса, мешающего штатной работе. Значение интерпретируется как </w:t>
      </w:r>
      <w:r>
        <w:rPr>
          <w:rStyle w:val="affd"/>
        </w:rPr>
        <w:t>удовлетворительное</w:t>
      </w:r>
      <w:r>
        <w:t xml:space="preserve"> для учебного прототипа; увеличение объёма тестов (особенно интеграционных и негативных сценариев), а также расширение набора внесённых дефектов позволит повысить доверительную оценку </w:t>
      </w:r>
      <w:r>
        <w:rPr>
          <w:rFonts w:ascii="Cambria Math" w:hAnsi="Cambria Math"/>
          <w:i/>
          <w:iCs/>
          <w:lang w:val="en-US"/>
        </w:rPr>
        <w:t>p</w:t>
      </w:r>
      <w:r w:rsidRPr="00666D04">
        <w:rPr>
          <w:rFonts w:ascii="Cambria Math" w:hAnsi="Cambria Math"/>
        </w:rPr>
        <w:t>.</w:t>
      </w:r>
      <w:commentRangeEnd w:id="181"/>
      <w:r w:rsidR="0077004F">
        <w:rPr>
          <w:rStyle w:val="aff"/>
        </w:rPr>
        <w:commentReference w:id="181"/>
      </w:r>
    </w:p>
    <w:p w14:paraId="62D62D99" w14:textId="44219825" w:rsidR="006238B1" w:rsidRDefault="00F721BF" w:rsidP="00E26663">
      <w:pPr>
        <w:pStyle w:val="23"/>
      </w:pPr>
      <w:bookmarkStart w:id="182" w:name="_Toc212455506"/>
      <w:commentRangeStart w:id="183"/>
      <w:commentRangeStart w:id="184"/>
      <w:r>
        <w:t>Руководство пользователя</w:t>
      </w:r>
      <w:commentRangeEnd w:id="183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83"/>
      </w:r>
      <w:bookmarkEnd w:id="182"/>
      <w:commentRangeEnd w:id="184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84"/>
      </w:r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commentRangeStart w:id="185"/>
      <w:r w:rsidRPr="00324406">
        <w:lastRenderedPageBreak/>
        <w:t>Доступ и требования</w:t>
      </w:r>
      <w:r>
        <w:t>:</w:t>
      </w:r>
    </w:p>
    <w:p w14:paraId="465E10CB" w14:textId="33BDE108" w:rsidR="00324406" w:rsidRDefault="00324406" w:rsidP="00A53369">
      <w:pPr>
        <w:pStyle w:val="20"/>
      </w:pPr>
      <w:r>
        <w:t xml:space="preserve">современный браузер: </w:t>
      </w:r>
      <w:proofErr w:type="spellStart"/>
      <w:r>
        <w:t>Chrome</w:t>
      </w:r>
      <w:proofErr w:type="spellEnd"/>
      <w:r>
        <w:t>/Edge/Firefox (актуальные версии), включён JavaScript;</w:t>
      </w:r>
    </w:p>
    <w:p w14:paraId="05FAE1BB" w14:textId="20DEFFAE" w:rsidR="00324406" w:rsidRDefault="00324406" w:rsidP="00A53369">
      <w:pPr>
        <w:pStyle w:val="20"/>
      </w:pPr>
      <w:r w:rsidRPr="00A53369">
        <w:rPr>
          <w:rStyle w:val="2f0"/>
        </w:rPr>
        <w:t>подключение к интернету, установка</w:t>
      </w:r>
      <w:r>
        <w:t xml:space="preserve"> дополнительного ПО не требуется;</w:t>
      </w:r>
    </w:p>
    <w:p w14:paraId="7754B760" w14:textId="395ED088" w:rsidR="00324406" w:rsidRDefault="00324406" w:rsidP="00A53369">
      <w:pPr>
        <w:pStyle w:val="20"/>
      </w:pPr>
      <w:r>
        <w:rPr>
          <w:lang w:val="en-US"/>
        </w:rPr>
        <w:t>a</w:t>
      </w:r>
      <w:proofErr w:type="spellStart"/>
      <w:r>
        <w:t>дрес</w:t>
      </w:r>
      <w:proofErr w:type="spellEnd"/>
      <w:r>
        <w:t xml:space="preserve"> интерфейса – главная страница сервиса (см. Рисунок 3.4) и форма ввода параметров (см. Рисунок 3.5).</w:t>
      </w:r>
      <w:commentRangeEnd w:id="18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85"/>
      </w:r>
    </w:p>
    <w:p w14:paraId="0572B359" w14:textId="2B8BDD59" w:rsidR="00A53369" w:rsidRDefault="00A53369" w:rsidP="00A53369">
      <w:pPr>
        <w:pStyle w:val="31"/>
      </w:pPr>
      <w:commentRangeStart w:id="186"/>
      <w:r>
        <w:t>Основные варианты использования (</w:t>
      </w:r>
      <w:r>
        <w:rPr>
          <w:lang w:val="en-US"/>
        </w:rPr>
        <w:t>use</w:t>
      </w:r>
      <w:r w:rsidRPr="00A53369">
        <w:t>-</w:t>
      </w:r>
      <w:r>
        <w:rPr>
          <w:lang w:val="en-US"/>
        </w:rPr>
        <w:t>case</w:t>
      </w:r>
      <w:r w:rsidRPr="00A53369">
        <w:t>)</w:t>
      </w:r>
      <w:commentRangeEnd w:id="186"/>
      <w:r w:rsidR="0077004F">
        <w:rPr>
          <w:rStyle w:val="aff"/>
          <w:rFonts w:eastAsiaTheme="minorHAnsi" w:cstheme="minorBidi"/>
          <w:b w:val="0"/>
          <w:bCs w:val="0"/>
        </w:rPr>
        <w:commentReference w:id="186"/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commentRangeStart w:id="187"/>
      <w:r>
        <w:t>Расчёт стоимости по адресу</w:t>
      </w:r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r>
        <w:t>Проверка статуса сервиса</w:t>
      </w:r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r>
        <w:lastRenderedPageBreak/>
        <w:t>Порядок работы</w:t>
      </w:r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r w:rsidRPr="00AA06F0">
        <w:t>Рекомендации по корректному вводу данных</w:t>
      </w:r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r w:rsidRPr="00AA06F0">
        <w:t>Получение отчёта</w:t>
      </w:r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r w:rsidRPr="00AA06F0">
        <w:lastRenderedPageBreak/>
        <w:t>Политика данных</w:t>
      </w:r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  <w:commentRangeEnd w:id="187"/>
      <w:r w:rsidR="0077004F">
        <w:rPr>
          <w:rStyle w:val="aff"/>
        </w:rPr>
        <w:commentReference w:id="187"/>
      </w:r>
    </w:p>
    <w:p w14:paraId="3346E56D" w14:textId="72DEF7C3" w:rsidR="006C58E0" w:rsidRDefault="00F721BF" w:rsidP="00E26663">
      <w:pPr>
        <w:pStyle w:val="23"/>
      </w:pPr>
      <w:bookmarkStart w:id="188" w:name="_Toc212455507"/>
      <w:commentRangeStart w:id="189"/>
      <w:r>
        <w:t>Вывод по технологическому разделу</w:t>
      </w:r>
      <w:commentRangeEnd w:id="189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89"/>
      </w:r>
      <w:bookmarkEnd w:id="188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60CC82A9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(MAE/</w:t>
      </w:r>
      <w:proofErr w:type="spellStart"/>
      <w:r>
        <w:t>MedAE</w:t>
      </w:r>
      <w:proofErr w:type="spellEnd"/>
      <w:r>
        <w:t xml:space="preserve">, </w:t>
      </w:r>
      <w:commentRangeStart w:id="190"/>
      <w:r>
        <w:t xml:space="preserve">RMSE </w:t>
      </w:r>
      <w:commentRangeEnd w:id="190"/>
      <w:r w:rsidR="0031683F">
        <w:rPr>
          <w:rStyle w:val="aff"/>
        </w:rPr>
        <w:commentReference w:id="190"/>
      </w:r>
      <w:r>
        <w:t>по лог-</w:t>
      </w:r>
      <w:proofErr w:type="spellStart"/>
      <w:r>
        <w:t>таргету</w:t>
      </w:r>
      <w:proofErr w:type="spellEnd"/>
      <w:r>
        <w:t xml:space="preserve">, покрытие и ширина интервалов) и эксплуатационные показатели (латентность p50/p95). </w:t>
      </w:r>
      <w:commentRangeStart w:id="191"/>
      <w:r>
        <w:t xml:space="preserve">Расчёт надёжности по модели </w:t>
      </w:r>
      <w:proofErr w:type="spellStart"/>
      <w:r>
        <w:t>Липова</w:t>
      </w:r>
      <w:proofErr w:type="spellEnd"/>
      <w:r>
        <w:t xml:space="preserve"> дал вероятность отсутствия неисправленных ошибок порядка 0,66, что приемлемо для учебного прототипа.</w:t>
      </w:r>
      <w:commentRangeEnd w:id="191"/>
      <w:r w:rsidR="0077004F">
        <w:rPr>
          <w:rStyle w:val="aff"/>
        </w:rPr>
        <w:commentReference w:id="191"/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92" w:name="_Toc212455508"/>
      <w:commentRangeStart w:id="193"/>
      <w:r>
        <w:rPr>
          <w:lang w:bidi="ru-RU"/>
        </w:rPr>
        <w:lastRenderedPageBreak/>
        <w:t>ЗАКЛЮЧЕНИЕ</w:t>
      </w:r>
      <w:commentRangeEnd w:id="193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93"/>
      </w:r>
      <w:bookmarkEnd w:id="192"/>
    </w:p>
    <w:p w14:paraId="32997780" w14:textId="0A8409BB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Целью данной выпускной квалификационной работы была разработка интеллектуальной системы анализа недвижимости, позволяющей оценивать «справедливую» рыночную ставку аренды квартиры с предоставлением доверительного интервала, интерпретируемого объяснения факторов и подбором сопоставимых объектов. В ходе работы были решены следующие задачи: выполнен анализ предметной области и существующих отечественных и зарубежных решений; сформулированы и уточнены требования к системе, подготовлено и утверждено техническое задание; собран и подготовлен </w:t>
      </w:r>
      <w:proofErr w:type="spellStart"/>
      <w:r>
        <w:rPr>
          <w:lang w:eastAsia="ru-RU" w:bidi="ru-RU"/>
        </w:rPr>
        <w:t>датасет</w:t>
      </w:r>
      <w:proofErr w:type="spellEnd"/>
      <w:r>
        <w:rPr>
          <w:lang w:eastAsia="ru-RU" w:bidi="ru-RU"/>
        </w:rPr>
        <w:t xml:space="preserve"> из объявлений об аренде и внешних </w:t>
      </w:r>
      <w:proofErr w:type="spellStart"/>
      <w:r>
        <w:rPr>
          <w:lang w:eastAsia="ru-RU" w:bidi="ru-RU"/>
        </w:rPr>
        <w:t>геоданных</w:t>
      </w:r>
      <w:proofErr w:type="spellEnd"/>
      <w:r>
        <w:rPr>
          <w:lang w:eastAsia="ru-RU" w:bidi="ru-RU"/>
        </w:rPr>
        <w:t xml:space="preserve">, проведены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построение </w:t>
      </w:r>
      <w:proofErr w:type="spellStart"/>
      <w:r>
        <w:rPr>
          <w:lang w:eastAsia="ru-RU" w:bidi="ru-RU"/>
        </w:rPr>
        <w:t>геопризнаков</w:t>
      </w:r>
      <w:proofErr w:type="spellEnd"/>
      <w:r>
        <w:rPr>
          <w:lang w:eastAsia="ru-RU" w:bidi="ru-RU"/>
        </w:rPr>
        <w:t xml:space="preserve">; разработаны и обучены модели машинного обучения (градиентный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и табличная нейронная сеть) с пространственно-временной валидацией; реализованы методы оценки неопределённости (</w:t>
      </w:r>
      <w:proofErr w:type="spellStart"/>
      <w:r>
        <w:rPr>
          <w:lang w:eastAsia="ru-RU" w:bidi="ru-RU"/>
        </w:rPr>
        <w:t>квантильный</w:t>
      </w:r>
      <w:proofErr w:type="spellEnd"/>
      <w:r>
        <w:rPr>
          <w:lang w:eastAsia="ru-RU" w:bidi="ru-RU"/>
        </w:rPr>
        <w:t xml:space="preserve"> и конформный подходы) и интерпретации вкладов признаков; 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проведено тестирование, оценена надёжность программного обеспечения и подготовлено руководство пользователя.</w:t>
      </w:r>
    </w:p>
    <w:p w14:paraId="049A1110" w14:textId="53449E91" w:rsidR="008137E7" w:rsidRDefault="008137E7" w:rsidP="008137E7">
      <w:pPr>
        <w:rPr>
          <w:lang w:eastAsia="ru-RU" w:bidi="ru-RU"/>
        </w:rPr>
      </w:pPr>
      <w:commentRangeStart w:id="194"/>
      <w:r>
        <w:rPr>
          <w:lang w:eastAsia="ru-RU" w:bidi="ru-RU"/>
        </w:rPr>
        <w:t xml:space="preserve">Теоретическая значимость работы заключается в комплексном подходе к оценке аренды недвижимости, сочетающем пространственно-временную валидацию, интервальные предсказания и интерпретируемость. В работе предложена методика подготовки </w:t>
      </w:r>
      <w:proofErr w:type="spellStart"/>
      <w:r>
        <w:rPr>
          <w:lang w:eastAsia="ru-RU" w:bidi="ru-RU"/>
        </w:rPr>
        <w:t>геообогащённой</w:t>
      </w:r>
      <w:proofErr w:type="spellEnd"/>
      <w:r>
        <w:rPr>
          <w:lang w:eastAsia="ru-RU" w:bidi="ru-RU"/>
        </w:rPr>
        <w:t xml:space="preserve"> витрины признаков, исследованы комбинации градиентного </w:t>
      </w:r>
      <w:proofErr w:type="spellStart"/>
      <w:r>
        <w:rPr>
          <w:lang w:eastAsia="ru-RU" w:bidi="ru-RU"/>
        </w:rPr>
        <w:t>бустинга</w:t>
      </w:r>
      <w:proofErr w:type="spellEnd"/>
      <w:r>
        <w:rPr>
          <w:lang w:eastAsia="ru-RU" w:bidi="ru-RU"/>
        </w:rPr>
        <w:t xml:space="preserve"> и табличной нейросети для ценовых задач, описаны схемы построения доверительных интервалов на основе </w:t>
      </w:r>
      <w:proofErr w:type="spellStart"/>
      <w:r>
        <w:rPr>
          <w:lang w:eastAsia="ru-RU" w:bidi="ru-RU"/>
        </w:rPr>
        <w:t>квантильной</w:t>
      </w:r>
      <w:proofErr w:type="spellEnd"/>
      <w:r>
        <w:rPr>
          <w:lang w:eastAsia="ru-RU" w:bidi="ru-RU"/>
        </w:rPr>
        <w:t xml:space="preserve"> регрессии и конформного предсказания, а также интеграция SHAP-объяснений и поиска 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 xml:space="preserve"> в единую оценочную систему. Полученные наработки могут быть использованы при дальнейшем </w:t>
      </w:r>
      <w:r>
        <w:rPr>
          <w:lang w:eastAsia="ru-RU" w:bidi="ru-RU"/>
        </w:rPr>
        <w:lastRenderedPageBreak/>
        <w:t>построении интеллектуальных AVM-систем и учебных стендов по предиктивной аналитике в недвижимости.</w:t>
      </w:r>
      <w:commentRangeEnd w:id="194"/>
      <w:r w:rsidR="0077004F">
        <w:rPr>
          <w:rStyle w:val="aff"/>
        </w:rPr>
        <w:commentReference w:id="194"/>
      </w:r>
    </w:p>
    <w:p w14:paraId="353EF40B" w14:textId="02CB7B44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разработанного решения состоит в повышении прозрачности и обоснованности ценообразования на рынке аренды. Сервис </w:t>
      </w:r>
      <w:proofErr w:type="spellStart"/>
      <w:r>
        <w:rPr>
          <w:lang w:eastAsia="ru-RU" w:bidi="ru-RU"/>
        </w:rPr>
        <w:t>RentAdvisor</w:t>
      </w:r>
      <w:proofErr w:type="spellEnd"/>
      <w:r>
        <w:rPr>
          <w:lang w:eastAsia="ru-RU" w:bidi="ru-RU"/>
        </w:rPr>
        <w:t xml:space="preserve"> позволяет пользователю оперативно получить ориентир рыночной ставки с оценкой неопределённости, увидеть, какие факторы в большей степени повлияли на результат, и сравнить прогноз с реальными сопоставимыми предложениями. Это снижает информационную асимметрию между участниками рынка, упрощает предварительную оценку объектов для риэлторских агентств, банков и частных лиц и может использоваться как вспомогательный инструмент при принятии решений по сделкам аренды.</w:t>
      </w:r>
    </w:p>
    <w:p w14:paraId="67DFFCD0" w14:textId="754F6B12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Перспективы развития системы включают расширение географии и типов сделок (поддержка оценки продажи, новых городов и сегментов), подключение дополнительных источников данных (реестры сделок, кадастровая информация, новые </w:t>
      </w:r>
      <w:proofErr w:type="spellStart"/>
      <w:r>
        <w:rPr>
          <w:lang w:eastAsia="ru-RU" w:bidi="ru-RU"/>
        </w:rPr>
        <w:t>геослои</w:t>
      </w:r>
      <w:proofErr w:type="spellEnd"/>
      <w:r>
        <w:rPr>
          <w:lang w:eastAsia="ru-RU" w:bidi="ru-RU"/>
        </w:rPr>
        <w:t>), внедрение мониторинга качества и автоматического переобучения моделей, развитие API для интеграции с внешними порталами объявлений и внутренними системами банков и девелоперов. При внедрении в практику возможен частичный реинжиниринг процессов оценки: перенос части рутинной аналитики на автоматизированный сервис, ускорение подготовки отчётов и повышение единообразия решений.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95" w:name="_Toc212455509"/>
      <w:r>
        <w:lastRenderedPageBreak/>
        <w:t>СПИСОК ИСПОЛЬЗОВАННЫХ ИСТОЧНИКОВ</w:t>
      </w:r>
      <w:bookmarkEnd w:id="195"/>
    </w:p>
    <w:p w14:paraId="38D74719" w14:textId="35CF5683" w:rsidR="00D62866" w:rsidRDefault="00D62866" w:rsidP="00067DF4">
      <w:pPr>
        <w:pStyle w:val="a"/>
        <w:rPr>
          <w:lang w:bidi="ru-RU"/>
        </w:rPr>
      </w:pPr>
      <w:commentRangeStart w:id="196"/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21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26612ABE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</w:t>
      </w:r>
      <w:r w:rsidR="00776BFC">
        <w:t xml:space="preserve">– </w:t>
      </w:r>
      <w:r>
        <w:t xml:space="preserve">Режим доступа: </w:t>
      </w:r>
      <w:hyperlink r:id="rId22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4C477AE2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</w:t>
      </w:r>
      <w:r w:rsidR="00776BFC">
        <w:t xml:space="preserve">– </w:t>
      </w:r>
      <w:r>
        <w:t>Режим доступа</w:t>
      </w:r>
      <w:r w:rsidR="00137785">
        <w:t xml:space="preserve">: </w:t>
      </w:r>
      <w:hyperlink r:id="rId23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1B615EC2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 xml:space="preserve">. </w:t>
      </w:r>
      <w:r w:rsidR="00776BFC">
        <w:t xml:space="preserve">– </w:t>
      </w:r>
      <w:r>
        <w:t>Режим доступа: URL</w:t>
      </w:r>
      <w:r w:rsidR="00137785">
        <w:t xml:space="preserve">: </w:t>
      </w:r>
      <w:hyperlink r:id="rId24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  <w:commentRangeEnd w:id="196"/>
      <w:r w:rsidR="0077004F">
        <w:rPr>
          <w:rStyle w:val="aff"/>
          <w:rFonts w:cstheme="minorBidi"/>
        </w:rPr>
        <w:commentReference w:id="196"/>
      </w:r>
    </w:p>
    <w:sectPr w:rsidR="00695994" w:rsidRPr="00137785">
      <w:footerReference w:type="defaul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Александра Преснякова" w:date="2025-11-25T09:47:00Z" w:initials="АП">
    <w:p w14:paraId="5DAD955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160FE6">
        <w:t xml:space="preserve">: </w:t>
      </w:r>
      <w:r>
        <w:t xml:space="preserve">везде пишешь про одно и то же теми же словами, к 10 странице все что связано с </w:t>
      </w:r>
      <w:proofErr w:type="spellStart"/>
      <w:r>
        <w:t>гео</w:t>
      </w:r>
      <w:proofErr w:type="spellEnd"/>
      <w:r>
        <w:t xml:space="preserve"> признаками можно выучить наизусть</w:t>
      </w:r>
    </w:p>
    <w:p w14:paraId="6747E4ED" w14:textId="77777777" w:rsidR="0031683F" w:rsidRDefault="0031683F" w:rsidP="0031683F">
      <w:pPr>
        <w:pStyle w:val="aff0"/>
      </w:pPr>
    </w:p>
    <w:p w14:paraId="57D2E691" w14:textId="4C2657A0" w:rsidR="0031683F" w:rsidRDefault="0031683F" w:rsidP="0031683F">
      <w:pPr>
        <w:pStyle w:val="aff0"/>
      </w:pPr>
      <w:r>
        <w:t xml:space="preserve">НЕ ПЕРЕПИСАТЬ </w:t>
      </w:r>
      <w:proofErr w:type="gramStart"/>
      <w:r>
        <w:t>повторы другими словами</w:t>
      </w:r>
      <w:proofErr w:type="gramEnd"/>
      <w:r>
        <w:t>, а в принципе написать другое</w:t>
      </w:r>
    </w:p>
  </w:comment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</w:t>
      </w:r>
      <w:proofErr w:type="spellStart"/>
      <w:r>
        <w:t>тд</w:t>
      </w:r>
      <w:proofErr w:type="spellEnd"/>
      <w:r>
        <w:t xml:space="preserve"> и </w:t>
      </w:r>
      <w:proofErr w:type="spellStart"/>
      <w:r>
        <w:t>тп</w:t>
      </w:r>
      <w:proofErr w:type="spellEnd"/>
      <w:r>
        <w:t xml:space="preserve"> </w:t>
      </w:r>
      <w:r w:rsidR="0031683F">
        <w:t>+ ключевые слова</w:t>
      </w:r>
      <w:r w:rsidR="0031683F">
        <w:br/>
      </w:r>
    </w:p>
  </w:comment>
  <w:comment w:id="4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7" w:author="Александра Преснякова" w:date="2025-11-25T01:08:00Z" w:initials="АП">
    <w:p w14:paraId="36304811" w14:textId="6D562D17" w:rsidR="0077004F" w:rsidRDefault="0077004F">
      <w:pPr>
        <w:pStyle w:val="aff0"/>
      </w:pPr>
      <w:r>
        <w:rPr>
          <w:rStyle w:val="aff"/>
        </w:rPr>
        <w:annotationRef/>
      </w:r>
      <w:r>
        <w:t>заполни</w:t>
      </w:r>
    </w:p>
  </w:comment>
  <w:comment w:id="9" w:author="Александра Преснякова" w:date="2025-11-24T19:40:00Z" w:initials="АП">
    <w:p w14:paraId="4529C0F1" w14:textId="2E025711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нужно </w:t>
      </w:r>
    </w:p>
  </w:comment>
  <w:comment w:id="10" w:author="Александра Преснякова" w:date="2025-11-24T19:40:00Z" w:initials="АП">
    <w:p w14:paraId="2AD2F63A" w14:textId="789390A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1" w:author="Александра Преснякова" w:date="2025-11-24T19:40:00Z" w:initials="АП">
    <w:p w14:paraId="50203CB1" w14:textId="7C8C0DE3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3" w:author="Александра Преснякова" w:date="2025-11-25T09:49:00Z" w:initials="АП">
    <w:p w14:paraId="606357D7" w14:textId="1B16BD28" w:rsidR="0031683F" w:rsidRDefault="0031683F">
      <w:pPr>
        <w:pStyle w:val="aff0"/>
      </w:pPr>
      <w:r>
        <w:rPr>
          <w:rStyle w:val="aff"/>
        </w:rPr>
        <w:annotationRef/>
      </w:r>
      <w:r>
        <w:t>: лучше</w:t>
      </w:r>
    </w:p>
  </w:comment>
  <w:comment w:id="14" w:author="Александра Преснякова" w:date="2025-11-25T09:49:00Z" w:initials="АП">
    <w:p w14:paraId="168A5FCC" w14:textId="23EC1CA1" w:rsidR="0031683F" w:rsidRDefault="0031683F">
      <w:pPr>
        <w:pStyle w:val="aff0"/>
      </w:pPr>
      <w:r>
        <w:rPr>
          <w:rStyle w:val="aff"/>
        </w:rPr>
        <w:annotationRef/>
      </w:r>
      <w:r>
        <w:t>А 1 где</w:t>
      </w:r>
    </w:p>
  </w:comment>
  <w:comment w:id="16" w:author="Александра Преснякова" w:date="2025-11-24T19:40:00Z" w:initials="АП">
    <w:p w14:paraId="23FDBEF1" w14:textId="5CA6C615" w:rsidR="0077004F" w:rsidRDefault="0077004F">
      <w:pPr>
        <w:pStyle w:val="aff0"/>
      </w:pPr>
      <w:r>
        <w:rPr>
          <w:rStyle w:val="aff"/>
        </w:rPr>
        <w:annotationRef/>
      </w:r>
      <w:r>
        <w:t>Пробел между словом и источником</w:t>
      </w:r>
    </w:p>
  </w:comment>
  <w:comment w:id="15" w:author="Александра Преснякова" w:date="2025-11-25T09:49:00Z" w:initials="АП">
    <w:p w14:paraId="4E1CB8CF" w14:textId="4ED2DCEA" w:rsidR="0031683F" w:rsidRDefault="0031683F">
      <w:pPr>
        <w:pStyle w:val="aff0"/>
      </w:pPr>
      <w:r>
        <w:rPr>
          <w:rStyle w:val="aff"/>
        </w:rPr>
        <w:annotationRef/>
      </w:r>
      <w:r w:rsidRPr="003F62AB">
        <w:t xml:space="preserve">[2], [3] – </w:t>
      </w:r>
      <w:r>
        <w:t>поехали ссылки. Указывают не на то</w:t>
      </w:r>
    </w:p>
  </w:comment>
  <w:comment w:id="17" w:author="Александра Преснякова" w:date="2025-11-25T09:49:00Z" w:initials="АП">
    <w:p w14:paraId="6862B3E9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t>Эт</w:t>
      </w:r>
      <w:proofErr w:type="spellEnd"/>
      <w:r>
        <w:t xml:space="preserve"> какие?)</w:t>
      </w:r>
    </w:p>
    <w:p w14:paraId="2D9CDE84" w14:textId="77777777" w:rsidR="0031683F" w:rsidRDefault="0031683F" w:rsidP="0031683F">
      <w:pPr>
        <w:pStyle w:val="aff0"/>
      </w:pPr>
      <w:r>
        <w:t xml:space="preserve">Условный </w:t>
      </w:r>
      <w:proofErr w:type="spellStart"/>
      <w:r>
        <w:rPr>
          <w:lang w:val="en-US"/>
        </w:rPr>
        <w:t>shap</w:t>
      </w:r>
      <w:proofErr w:type="spellEnd"/>
      <w:r w:rsidRPr="003F62AB">
        <w:t xml:space="preserve"> </w:t>
      </w:r>
      <w:r>
        <w:t xml:space="preserve">интерпретирует прогнозы например (= проставляет важность признаков для </w:t>
      </w:r>
      <w:proofErr w:type="spellStart"/>
      <w:r>
        <w:t>предикта</w:t>
      </w:r>
      <w:proofErr w:type="spellEnd"/>
      <w:r>
        <w:t>)</w:t>
      </w:r>
    </w:p>
    <w:p w14:paraId="3E23C128" w14:textId="761144DE" w:rsidR="0031683F" w:rsidRDefault="0031683F">
      <w:pPr>
        <w:pStyle w:val="aff0"/>
      </w:pPr>
    </w:p>
  </w:comment>
  <w:comment w:id="18" w:author="Александра Преснякова" w:date="2025-11-25T09:50:00Z" w:initials="АП">
    <w:p w14:paraId="5E624B6A" w14:textId="5A0CB65B" w:rsidR="0031683F" w:rsidRDefault="0031683F">
      <w:pPr>
        <w:pStyle w:val="aff0"/>
      </w:pPr>
      <w:r>
        <w:rPr>
          <w:rStyle w:val="aff"/>
        </w:rPr>
        <w:annotationRef/>
      </w:r>
      <w:r>
        <w:t>откуда?</w:t>
      </w:r>
    </w:p>
  </w:comment>
  <w:comment w:id="12" w:author="Александра Преснякова" w:date="2025-11-25T09:48:00Z" w:initials="АП">
    <w:p w14:paraId="09A0E525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В начало, после этого фрагмента уже </w:t>
      </w:r>
      <w:proofErr w:type="spellStart"/>
      <w:r>
        <w:t>обьект</w:t>
      </w:r>
      <w:proofErr w:type="spellEnd"/>
      <w:r>
        <w:t xml:space="preserve"> и </w:t>
      </w:r>
      <w:proofErr w:type="spellStart"/>
      <w:r>
        <w:t>предемет</w:t>
      </w:r>
      <w:proofErr w:type="spellEnd"/>
    </w:p>
    <w:p w14:paraId="2B4D9BBE" w14:textId="7C8372D6" w:rsidR="0031683F" w:rsidRDefault="0031683F">
      <w:pPr>
        <w:pStyle w:val="aff0"/>
      </w:pPr>
    </w:p>
  </w:comment>
  <w:comment w:id="20" w:author="Александра Преснякова" w:date="2025-11-24T19:41:00Z" w:initials="АП">
    <w:p w14:paraId="0509FBEF" w14:textId="30DEE91B" w:rsidR="0077004F" w:rsidRDefault="0077004F">
      <w:pPr>
        <w:pStyle w:val="aff0"/>
      </w:pPr>
      <w:r>
        <w:rPr>
          <w:rStyle w:val="aff"/>
        </w:rPr>
        <w:annotationRef/>
      </w:r>
      <w:r>
        <w:t>Пробел между</w:t>
      </w:r>
    </w:p>
  </w:comment>
  <w:comment w:id="21" w:author="Александра Преснякова" w:date="2025-11-25T09:50:00Z" w:initials="АП">
    <w:p w14:paraId="72866B79" w14:textId="11F473B3" w:rsidR="0031683F" w:rsidRDefault="0031683F" w:rsidP="007B6537">
      <w:pPr>
        <w:pStyle w:val="aff0"/>
        <w:ind w:left="707"/>
      </w:pPr>
      <w:r>
        <w:rPr>
          <w:rStyle w:val="aff"/>
        </w:rPr>
        <w:annotationRef/>
      </w:r>
      <w:r>
        <w:t>Ты про это сказал уже раза 4 за несколько страниц</w:t>
      </w:r>
    </w:p>
  </w:comment>
  <w:comment w:id="19" w:author="Александра Преснякова" w:date="2025-11-25T09:50:00Z" w:initials="АП">
    <w:p w14:paraId="140DF349" w14:textId="4D5EA9EC" w:rsidR="0031683F" w:rsidRDefault="0031683F">
      <w:pPr>
        <w:pStyle w:val="aff0"/>
      </w:pPr>
      <w:r>
        <w:rPr>
          <w:rStyle w:val="aff"/>
        </w:rPr>
        <w:annotationRef/>
      </w:r>
      <w:r>
        <w:t>Не во введении</w:t>
      </w:r>
    </w:p>
  </w:comment>
  <w:comment w:id="23" w:author="Александра Преснякова" w:date="2025-11-25T09:51:00Z" w:initials="АП">
    <w:p w14:paraId="55F2A647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 Град </w:t>
      </w:r>
      <w:proofErr w:type="spellStart"/>
      <w:r>
        <w:t>бустинг</w:t>
      </w:r>
      <w:proofErr w:type="spellEnd"/>
      <w:r>
        <w:t xml:space="preserve"> НАД …</w:t>
      </w:r>
    </w:p>
    <w:p w14:paraId="2AC552CB" w14:textId="58E1C7BC" w:rsidR="0031683F" w:rsidRDefault="0031683F">
      <w:pPr>
        <w:pStyle w:val="aff0"/>
      </w:pPr>
    </w:p>
  </w:comment>
  <w:comment w:id="24" w:author="Александра Преснякова" w:date="2025-11-25T09:51:00Z" w:initials="АП">
    <w:p w14:paraId="13166A1B" w14:textId="0F6D30A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t>Каво</w:t>
      </w:r>
      <w:proofErr w:type="spellEnd"/>
      <w:r>
        <w:t xml:space="preserve">? Все </w:t>
      </w:r>
      <w:proofErr w:type="spellStart"/>
      <w:r>
        <w:t>англицимзы</w:t>
      </w:r>
      <w:proofErr w:type="spellEnd"/>
      <w:r>
        <w:t xml:space="preserve"> и типа переведенные слова в глоссарий</w:t>
      </w:r>
    </w:p>
  </w:comment>
  <w:comment w:id="22" w:author="Александра Преснякова" w:date="2025-11-25T09:51:00Z" w:initials="АП">
    <w:p w14:paraId="1575E193" w14:textId="5E0D04AB" w:rsidR="0031683F" w:rsidRDefault="0031683F">
      <w:pPr>
        <w:pStyle w:val="aff0"/>
      </w:pPr>
      <w:r>
        <w:rPr>
          <w:rStyle w:val="aff"/>
        </w:rPr>
        <w:annotationRef/>
      </w:r>
      <w:r>
        <w:t>Не сюда</w:t>
      </w:r>
    </w:p>
  </w:comment>
  <w:comment w:id="25" w:author="Александра Преснякова" w:date="2025-11-25T00:48:00Z" w:initials="АП">
    <w:p w14:paraId="662E1A34" w14:textId="63DADA64" w:rsidR="0077004F" w:rsidRDefault="0077004F" w:rsidP="0077004F">
      <w:pPr>
        <w:pStyle w:val="aff0"/>
        <w:ind w:firstLine="0"/>
      </w:pPr>
      <w:r>
        <w:rPr>
          <w:rStyle w:val="aff"/>
        </w:rPr>
        <w:annotationRef/>
      </w:r>
      <w:r>
        <w:t>Это зачем и где все госты</w:t>
      </w:r>
    </w:p>
  </w:comment>
  <w:comment w:id="26" w:author="Александра Преснякова" w:date="2025-11-25T09:51:00Z" w:initials="АП">
    <w:p w14:paraId="4AC70D3B" w14:textId="09BBDE9D" w:rsidR="0031683F" w:rsidRDefault="0031683F">
      <w:pPr>
        <w:pStyle w:val="aff0"/>
      </w:pPr>
      <w:r>
        <w:rPr>
          <w:rStyle w:val="aff"/>
        </w:rPr>
        <w:annotationRef/>
      </w:r>
      <w:r>
        <w:t>Точка в конце</w:t>
      </w:r>
    </w:p>
  </w:comment>
  <w:comment w:id="28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29" w:author="Александра Преснякова" w:date="2025-11-25T01:08:00Z" w:initials="АП">
    <w:p w14:paraId="1E0CBF46" w14:textId="6401671A" w:rsidR="0077004F" w:rsidRDefault="0077004F">
      <w:pPr>
        <w:pStyle w:val="aff0"/>
      </w:pPr>
      <w:r>
        <w:rPr>
          <w:rStyle w:val="aff"/>
        </w:rPr>
        <w:annotationRef/>
      </w:r>
      <w:r>
        <w:t>пиши</w:t>
      </w:r>
    </w:p>
  </w:comment>
  <w:comment w:id="31" w:author="Александра Преснякова" w:date="2025-11-25T09:51:00Z" w:initials="АП">
    <w:p w14:paraId="61D684C6" w14:textId="7747A035" w:rsidR="0031683F" w:rsidRDefault="0031683F">
      <w:pPr>
        <w:pStyle w:val="aff0"/>
      </w:pPr>
      <w:r>
        <w:rPr>
          <w:rStyle w:val="aff"/>
        </w:rPr>
        <w:annotationRef/>
      </w:r>
      <w:r>
        <w:t xml:space="preserve">много воды + похоже на </w:t>
      </w:r>
      <w:proofErr w:type="spellStart"/>
      <w:r>
        <w:t>ллм</w:t>
      </w:r>
      <w:proofErr w:type="spellEnd"/>
      <w:r>
        <w:t>. Сделай 2-3 предложения, но нормальных</w:t>
      </w:r>
    </w:p>
  </w:comment>
  <w:comment w:id="34" w:author="Александра Преснякова" w:date="2025-11-24T19:41:00Z" w:initials="АП">
    <w:p w14:paraId="72A16DA6" w14:textId="71458FD4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33" w:author="Александра Преснякова" w:date="2025-11-25T09:52:00Z" w:initials="АП">
    <w:p w14:paraId="3F1C0D69" w14:textId="28494B9C" w:rsidR="0031683F" w:rsidRDefault="0031683F">
      <w:pPr>
        <w:pStyle w:val="aff0"/>
      </w:pPr>
      <w:r>
        <w:rPr>
          <w:rStyle w:val="aff"/>
        </w:rPr>
        <w:annotationRef/>
      </w:r>
      <w:r>
        <w:t xml:space="preserve">ты про тему на данный момент сказал с </w:t>
      </w:r>
      <w:proofErr w:type="spellStart"/>
      <w:r>
        <w:t>деясток</w:t>
      </w:r>
      <w:proofErr w:type="spellEnd"/>
      <w:r>
        <w:t xml:space="preserve"> раз</w:t>
      </w:r>
    </w:p>
  </w:comment>
  <w:comment w:id="35" w:author="Александра Преснякова" w:date="2025-11-25T09:52:00Z" w:initials="АП">
    <w:p w14:paraId="6365F0F4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повтор с введением</w:t>
      </w:r>
    </w:p>
    <w:p w14:paraId="4B1D732E" w14:textId="58D9BA9F" w:rsidR="0031683F" w:rsidRDefault="0031683F">
      <w:pPr>
        <w:pStyle w:val="aff0"/>
      </w:pPr>
    </w:p>
  </w:comment>
  <w:comment w:id="36" w:author="Александра Преснякова" w:date="2025-11-25T09:52:00Z" w:initials="АП">
    <w:p w14:paraId="02072891" w14:textId="4B6DE393" w:rsidR="0031683F" w:rsidRDefault="0031683F">
      <w:pPr>
        <w:pStyle w:val="aff0"/>
      </w:pPr>
      <w:r>
        <w:rPr>
          <w:rStyle w:val="aff"/>
        </w:rPr>
        <w:annotationRef/>
      </w:r>
      <w:r>
        <w:t xml:space="preserve">глоссарий в </w:t>
      </w:r>
      <w:proofErr w:type="spellStart"/>
      <w:proofErr w:type="gramStart"/>
      <w:r>
        <w:t>исслед</w:t>
      </w:r>
      <w:proofErr w:type="spellEnd"/>
      <w:r>
        <w:t xml:space="preserve">  разделе</w:t>
      </w:r>
      <w:proofErr w:type="gramEnd"/>
      <w:r>
        <w:t>?)</w:t>
      </w:r>
    </w:p>
  </w:comment>
  <w:comment w:id="37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39" w:author="Александра Преснякова" w:date="2025-11-24T19:42:00Z" w:initials="АП">
    <w:p w14:paraId="14ABACC2" w14:textId="403DD654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40" w:author="Александра Преснякова" w:date="2025-11-24T19:42:00Z" w:initials="АП">
    <w:p w14:paraId="1F543447" w14:textId="28331326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41" w:author="Александра Преснякова" w:date="2025-11-24T19:43:00Z" w:initials="АП">
    <w:p w14:paraId="4A725725" w14:textId="7718D544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42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43" w:author="Александра Преснякова" w:date="2025-11-24T19:43:00Z" w:initials="АП">
    <w:p w14:paraId="0EBA76DC" w14:textId="42460CD5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44" w:author="Александра Преснякова" w:date="2025-11-24T19:43:00Z" w:initials="АП">
    <w:p w14:paraId="1467233E" w14:textId="61328F25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46" w:author="Александра Преснякова" w:date="2025-11-24T19:44:00Z" w:initials="АП">
    <w:p w14:paraId="6BAA611F" w14:textId="61D5571D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48" w:author="Александра Преснякова" w:date="2025-11-25T09:53:00Z" w:initials="АП">
    <w:p w14:paraId="1E87A606" w14:textId="36DBE203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C7A5F23" wp14:editId="6DA09795">
            <wp:extent cx="2497570" cy="1665136"/>
            <wp:effectExtent l="0" t="0" r="0" b="0"/>
            <wp:docPr id="91756834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47" w:author="Александра Преснякова" w:date="2025-11-24T19:44:00Z" w:initials="АП">
    <w:p w14:paraId="507BE966" w14:textId="41AE082E" w:rsidR="0077004F" w:rsidRDefault="0077004F">
      <w:pPr>
        <w:pStyle w:val="aff0"/>
      </w:pPr>
      <w:r>
        <w:rPr>
          <w:rStyle w:val="aff"/>
        </w:rPr>
        <w:annotationRef/>
      </w:r>
      <w:r>
        <w:t>сделай списком</w:t>
      </w:r>
    </w:p>
  </w:comment>
  <w:comment w:id="54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53" w:author="Александра Преснякова" w:date="2025-11-24T19:45:00Z" w:initials="АП">
    <w:p w14:paraId="49D9E5CE" w14:textId="2A1D205F" w:rsidR="0077004F" w:rsidRDefault="0077004F">
      <w:pPr>
        <w:pStyle w:val="aff0"/>
      </w:pPr>
      <w:r>
        <w:rPr>
          <w:rStyle w:val="aff"/>
        </w:rPr>
        <w:annotationRef/>
      </w:r>
      <w:r>
        <w:t>Внутри большие тире</w:t>
      </w:r>
    </w:p>
  </w:comment>
  <w:comment w:id="57" w:author="Александра Преснякова" w:date="2025-11-24T19:45:00Z" w:initials="АП">
    <w:p w14:paraId="3A6FB00F" w14:textId="6FBB210C" w:rsidR="0077004F" w:rsidRDefault="0077004F">
      <w:pPr>
        <w:pStyle w:val="aff0"/>
      </w:pPr>
      <w:r>
        <w:rPr>
          <w:rStyle w:val="aff"/>
        </w:rPr>
        <w:annotationRef/>
      </w:r>
      <w:r>
        <w:t>Слишком большой отступ между маркером и текстом в заголовках 4 уровня</w:t>
      </w:r>
    </w:p>
  </w:comment>
  <w:comment w:id="60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62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63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65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67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8" w:author="Александра Преснякова" w:date="2025-11-24T19:47:00Z" w:initials="АП">
    <w:p w14:paraId="0EBC85C9" w14:textId="2979E640" w:rsidR="0077004F" w:rsidRDefault="0077004F">
      <w:pPr>
        <w:pStyle w:val="aff0"/>
      </w:pPr>
      <w:r>
        <w:rPr>
          <w:rStyle w:val="aff"/>
        </w:rPr>
        <w:annotationRef/>
      </w:r>
      <w:r>
        <w:t>че за пустая страница?</w:t>
      </w:r>
    </w:p>
  </w:comment>
  <w:comment w:id="70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71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Основным </w:t>
      </w:r>
      <w:proofErr w:type="spellStart"/>
      <w:r>
        <w:t>мб</w:t>
      </w:r>
      <w:proofErr w:type="spellEnd"/>
      <w:r>
        <w:t xml:space="preserve">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72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74" w:author="Александра Преснякова" w:date="2025-11-25T09:57:00Z" w:initials="АП">
    <w:p w14:paraId="019E2AC3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Выделение на 2 словах из 3?</w:t>
      </w:r>
    </w:p>
    <w:p w14:paraId="1E922A13" w14:textId="2BDB39C8" w:rsidR="0031683F" w:rsidRDefault="0031683F">
      <w:pPr>
        <w:pStyle w:val="aff0"/>
      </w:pPr>
    </w:p>
  </w:comment>
  <w:comment w:id="75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73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proofErr w:type="spellStart"/>
      <w:r>
        <w:t>Меркеры</w:t>
      </w:r>
      <w:proofErr w:type="spellEnd"/>
      <w:r>
        <w:t xml:space="preserve"> в едином стиле с работой сделай</w:t>
      </w:r>
      <w:r>
        <w:br/>
      </w:r>
      <w:proofErr w:type="spellStart"/>
      <w:r>
        <w:t>внери</w:t>
      </w:r>
      <w:proofErr w:type="spellEnd"/>
      <w:r>
        <w:t xml:space="preserve">. Большое тире до </w:t>
      </w:r>
      <w:proofErr w:type="spellStart"/>
      <w:r>
        <w:t>лжно</w:t>
      </w:r>
      <w:proofErr w:type="spellEnd"/>
      <w:r>
        <w:t xml:space="preserve"> быть</w:t>
      </w:r>
    </w:p>
  </w:comment>
  <w:comment w:id="76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77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79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80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81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2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82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83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84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85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после первого кадра диаграммы + сделай </w:t>
      </w:r>
      <w:proofErr w:type="spellStart"/>
      <w:r>
        <w:t>структурированнее</w:t>
      </w:r>
      <w:proofErr w:type="spellEnd"/>
      <w:r>
        <w:t xml:space="preserve"> (не единым текстовым полотном)</w:t>
      </w:r>
    </w:p>
  </w:comment>
  <w:comment w:id="86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87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88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89" w:author="Александра Преснякова" w:date="2025-11-24T19:58:00Z" w:initials="АП">
    <w:p w14:paraId="13F59661" w14:textId="59267190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90" w:author="Александра Преснякова" w:date="2025-11-24T19:59:00Z" w:initials="АП">
    <w:p w14:paraId="32DF88B7" w14:textId="318569E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1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92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93" w:author="Александра Преснякова" w:date="2025-11-24T19:59:00Z" w:initials="АП">
    <w:p w14:paraId="7FD72A70" w14:textId="4B15CEEE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4" w:author="Александра Преснякова" w:date="2025-11-24T20:00:00Z" w:initials="АП">
    <w:p w14:paraId="1EB04FD0" w14:textId="384867AD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5" w:author="Александра Преснякова" w:date="2025-11-24T20:00:00Z" w:initials="АП">
    <w:p w14:paraId="4CBE210D" w14:textId="62D5C674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7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98" w:author="Александра Преснякова" w:date="2025-11-24T20:00:00Z" w:initials="АП">
    <w:p w14:paraId="3E2B2BB4" w14:textId="1E0815E9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00" w:author="Александра Преснякова" w:date="2025-11-24T20:00:00Z" w:initials="АП">
    <w:p w14:paraId="373D475D" w14:textId="237885B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9" w:author="Александра Преснякова" w:date="2025-11-25T10:03:00Z" w:initials="АП">
    <w:p w14:paraId="6AC7BFB2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Диаграмму переделать </w:t>
      </w:r>
    </w:p>
    <w:p w14:paraId="5951F26A" w14:textId="36404EF8" w:rsidR="0031683F" w:rsidRPr="0031683F" w:rsidRDefault="0031683F">
      <w:pPr>
        <w:pStyle w:val="aff0"/>
      </w:pPr>
      <w:r>
        <w:t xml:space="preserve">Напиши </w:t>
      </w:r>
      <w:proofErr w:type="gramStart"/>
      <w:r>
        <w:t>вообще</w:t>
      </w:r>
      <w:proofErr w:type="gramEnd"/>
      <w:r>
        <w:t xml:space="preserve"> что за диаграмму ты используешь (типа </w:t>
      </w:r>
      <w:proofErr w:type="spellStart"/>
      <w:r>
        <w:rPr>
          <w:lang w:val="en-US"/>
        </w:rPr>
        <w:t>uml</w:t>
      </w:r>
      <w:proofErr w:type="spellEnd"/>
      <w:r w:rsidRPr="0031683F">
        <w:t xml:space="preserve"> </w:t>
      </w:r>
      <w:r>
        <w:t>диаграмма компонентов)</w:t>
      </w:r>
    </w:p>
  </w:comment>
  <w:comment w:id="102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104" w:author="Александра Преснякова" w:date="2025-11-24T23:59:00Z" w:initials="АП">
    <w:p w14:paraId="61AE16E4" w14:textId="38BE5867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05" w:author="Александра Преснякова" w:date="2025-11-25T00:00:00Z" w:initials="АП">
    <w:p w14:paraId="79523E8E" w14:textId="50B5540B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06" w:author="Александра Преснякова" w:date="2025-11-25T00:00:00Z" w:initials="АП">
    <w:p w14:paraId="5766184A" w14:textId="64DAA50C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07" w:author="Александра Преснякова" w:date="2025-11-25T00:00:00Z" w:initials="АП">
    <w:p w14:paraId="32FAB2D9" w14:textId="404057E6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03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109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110" w:author="Александра Преснякова" w:date="2025-11-25T10:04:00Z" w:initials="АП">
    <w:p w14:paraId="0133CDFE" w14:textId="608EE3E6" w:rsidR="0031683F" w:rsidRDefault="0031683F">
      <w:pPr>
        <w:pStyle w:val="aff0"/>
      </w:pPr>
      <w:r>
        <w:rPr>
          <w:rStyle w:val="aff"/>
        </w:rPr>
        <w:annotationRef/>
      </w:r>
      <w:r>
        <w:t>сделай сильно короче</w:t>
      </w:r>
    </w:p>
  </w:comment>
  <w:comment w:id="112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113" w:author="Александра Преснякова" w:date="2025-11-25T10:04:00Z" w:initials="АП">
    <w:p w14:paraId="6F1A01EA" w14:textId="03083C78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Это что? Нигде не </w:t>
      </w:r>
      <w:proofErr w:type="spellStart"/>
      <w:r>
        <w:t>ыло</w:t>
      </w:r>
      <w:proofErr w:type="spellEnd"/>
    </w:p>
  </w:comment>
  <w:comment w:id="114" w:author="Александра Преснякова" w:date="2025-11-25T00:11:00Z" w:initials="АП">
    <w:p w14:paraId="60D12735" w14:textId="25D5196D" w:rsidR="0077004F" w:rsidRDefault="0077004F">
      <w:pPr>
        <w:pStyle w:val="aff0"/>
      </w:pPr>
      <w:r>
        <w:rPr>
          <w:rStyle w:val="aff"/>
        </w:rPr>
        <w:annotationRef/>
      </w:r>
      <w:r>
        <w:t>Это в списке должно быть? Или нет?</w:t>
      </w:r>
    </w:p>
  </w:comment>
  <w:comment w:id="115" w:author="Александра Преснякова" w:date="2025-11-25T00:02:00Z" w:initials="АП">
    <w:p w14:paraId="7F78E93E" w14:textId="70D52781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16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117" w:author="Александра Преснякова" w:date="2025-11-25T10:05:00Z" w:initials="АП">
    <w:p w14:paraId="7EEC1AC9" w14:textId="2513F962" w:rsidR="0031683F" w:rsidRDefault="0031683F">
      <w:pPr>
        <w:pStyle w:val="aff0"/>
      </w:pPr>
      <w:r>
        <w:rPr>
          <w:rStyle w:val="aff"/>
        </w:rPr>
        <w:annotationRef/>
      </w:r>
      <w:r>
        <w:t>Утечки чего?</w:t>
      </w:r>
    </w:p>
  </w:comment>
  <w:comment w:id="118" w:author="Александра Преснякова" w:date="2025-11-25T00:02:00Z" w:initials="АП">
    <w:p w14:paraId="3C598071" w14:textId="3346DB59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19" w:author="Александра Преснякова" w:date="2025-11-25T10:05:00Z" w:initials="АП">
    <w:p w14:paraId="2F94F064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Писал про это (почему-то) во 2 разделе</w:t>
      </w:r>
    </w:p>
    <w:p w14:paraId="01CEE01A" w14:textId="7FD6F1A2" w:rsidR="0031683F" w:rsidRDefault="0031683F">
      <w:pPr>
        <w:pStyle w:val="aff0"/>
      </w:pPr>
    </w:p>
  </w:comment>
  <w:comment w:id="120" w:author="Александра Преснякова" w:date="2025-11-25T00:02:00Z" w:initials="АП">
    <w:p w14:paraId="4059BEA6" w14:textId="7EA16380" w:rsidR="0077004F" w:rsidRDefault="0077004F">
      <w:pPr>
        <w:pStyle w:val="aff0"/>
      </w:pPr>
      <w:r>
        <w:rPr>
          <w:rStyle w:val="aff"/>
        </w:rPr>
        <w:annotationRef/>
      </w:r>
      <w:r>
        <w:t>Также большое</w:t>
      </w:r>
    </w:p>
  </w:comment>
  <w:comment w:id="121" w:author="Александра Преснякова" w:date="2025-11-25T00:03:00Z" w:initials="АП">
    <w:p w14:paraId="1073149F" w14:textId="1912A0BE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22" w:author="Александра Преснякова" w:date="2025-11-25T00:12:00Z" w:initials="АП">
    <w:p w14:paraId="7B3D24AA" w14:textId="4DEE0F39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</w:t>
      </w:r>
    </w:p>
  </w:comment>
  <w:comment w:id="124" w:author="Александра Преснякова" w:date="2025-11-25T00:11:00Z" w:initials="АП">
    <w:p w14:paraId="06927F53" w14:textId="41BCCF17" w:rsidR="0077004F" w:rsidRDefault="0077004F">
      <w:pPr>
        <w:pStyle w:val="aff0"/>
      </w:pPr>
      <w:r>
        <w:rPr>
          <w:rStyle w:val="aff"/>
        </w:rPr>
        <w:annotationRef/>
      </w:r>
      <w:r>
        <w:t>;</w:t>
      </w:r>
    </w:p>
  </w:comment>
  <w:comment w:id="123" w:author="Александра Преснякова" w:date="2025-11-25T00:15:00Z" w:initials="АП">
    <w:p w14:paraId="40CAE110" w14:textId="20435352" w:rsidR="0077004F" w:rsidRDefault="0077004F">
      <w:pPr>
        <w:pStyle w:val="aff0"/>
      </w:pPr>
      <w:r>
        <w:rPr>
          <w:rStyle w:val="aff"/>
        </w:rPr>
        <w:annotationRef/>
      </w:r>
      <w:r>
        <w:t>В конце точка</w:t>
      </w:r>
    </w:p>
  </w:comment>
  <w:comment w:id="126" w:author="Александра Преснякова" w:date="2025-11-25T00:09:00Z" w:initials="АП">
    <w:p w14:paraId="7AAD4B26" w14:textId="35970A68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27" w:author="Александра Преснякова" w:date="2025-11-25T10:05:00Z" w:initials="АП">
    <w:p w14:paraId="67A4CD68" w14:textId="31510CA4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128" w:author="Александра Преснякова" w:date="2025-11-25T00:09:00Z" w:initials="АП">
    <w:p w14:paraId="7E771690" w14:textId="09FD6FA6" w:rsidR="0077004F" w:rsidRDefault="0077004F">
      <w:pPr>
        <w:pStyle w:val="aff0"/>
      </w:pPr>
      <w:r>
        <w:rPr>
          <w:rStyle w:val="aff"/>
        </w:rPr>
        <w:annotationRef/>
      </w:r>
      <w:r>
        <w:t>большое и убери два пробела</w:t>
      </w:r>
    </w:p>
  </w:comment>
  <w:comment w:id="125" w:author="Александра Преснякова" w:date="2025-11-25T00:10:00Z" w:initials="АП">
    <w:p w14:paraId="4DC6C7EE" w14:textId="33595EB1" w:rsidR="0077004F" w:rsidRDefault="0077004F">
      <w:pPr>
        <w:pStyle w:val="aff0"/>
      </w:pPr>
      <w:r>
        <w:rPr>
          <w:rStyle w:val="aff"/>
        </w:rPr>
        <w:annotationRef/>
      </w:r>
      <w:r>
        <w:t>нумерованный список, значит с большой буквы и точка в конце</w:t>
      </w:r>
    </w:p>
  </w:comment>
  <w:comment w:id="129" w:author="Александра Преснякова" w:date="2025-11-25T00:10:00Z" w:initials="АП">
    <w:p w14:paraId="5AB0E86D" w14:textId="2558B4CF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30" w:author="Александра Преснякова" w:date="2025-11-25T00:10:00Z" w:initials="АП">
    <w:p w14:paraId="571D36F9" w14:textId="4F2EB446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31" w:author="Александра Преснякова" w:date="2025-11-25T00:15:00Z" w:initials="АП">
    <w:p w14:paraId="51E034E6" w14:textId="544F87C1" w:rsidR="0077004F" w:rsidRDefault="0077004F">
      <w:pPr>
        <w:pStyle w:val="aff0"/>
      </w:pPr>
      <w:r>
        <w:rPr>
          <w:rStyle w:val="aff"/>
        </w:rPr>
        <w:annotationRef/>
      </w:r>
      <w:proofErr w:type="gramStart"/>
      <w:r>
        <w:t>;,</w:t>
      </w:r>
      <w:proofErr w:type="gramEnd"/>
      <w:r>
        <w:t xml:space="preserve"> а не запятая</w:t>
      </w:r>
    </w:p>
  </w:comment>
  <w:comment w:id="132" w:author="Александра Преснякова" w:date="2025-11-25T00:15:00Z" w:initials="АП">
    <w:p w14:paraId="0A17C74A" w14:textId="68F998AA" w:rsidR="0077004F" w:rsidRDefault="0077004F">
      <w:pPr>
        <w:pStyle w:val="aff0"/>
      </w:pPr>
      <w:r>
        <w:rPr>
          <w:rStyle w:val="aff"/>
        </w:rPr>
        <w:annotationRef/>
      </w:r>
      <w:r>
        <w:t>Точка в конце</w:t>
      </w:r>
    </w:p>
  </w:comment>
  <w:comment w:id="134" w:author="Александра Преснякова" w:date="2025-11-25T00:15:00Z" w:initials="АП">
    <w:p w14:paraId="4A629231" w14:textId="4B6B375C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35" w:author="Александра Преснякова" w:date="2025-11-25T00:16:00Z" w:initials="АП">
    <w:p w14:paraId="6B37AB39" w14:textId="2DDEA17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36" w:author="Александра Преснякова" w:date="2025-11-25T00:16:00Z" w:initials="АП">
    <w:p w14:paraId="3F5FFD42" w14:textId="7D28224D" w:rsidR="0077004F" w:rsidRPr="0077004F" w:rsidRDefault="0077004F">
      <w:pPr>
        <w:pStyle w:val="aff0"/>
      </w:pPr>
      <w:r>
        <w:rPr>
          <w:rStyle w:val="aff"/>
        </w:rPr>
        <w:annotationRef/>
      </w:r>
      <w:r>
        <w:rPr>
          <w:lang w:val="en-US"/>
        </w:rPr>
        <w:t>Backbone</w:t>
      </w:r>
      <w:r>
        <w:t xml:space="preserve"> в термины просто</w:t>
      </w:r>
    </w:p>
  </w:comment>
  <w:comment w:id="137" w:author="Александра Преснякова" w:date="2025-11-25T00:16:00Z" w:initials="АП">
    <w:p w14:paraId="50E413C3" w14:textId="14C4077D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38" w:author="Александра Преснякова" w:date="2025-11-25T00:17:00Z" w:initials="АП">
    <w:p w14:paraId="07B8F078" w14:textId="7E647CAC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33" w:author="Александра Преснякова" w:date="2025-11-25T10:06:00Z" w:initials="АП">
    <w:p w14:paraId="6B37FB3F" w14:textId="0C21480F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почему не </w:t>
      </w:r>
      <w:proofErr w:type="gramStart"/>
      <w:r>
        <w:t xml:space="preserve">какой </w:t>
      </w:r>
      <w:proofErr w:type="spellStart"/>
      <w:r>
        <w:t>нибудь</w:t>
      </w:r>
      <w:proofErr w:type="spellEnd"/>
      <w:proofErr w:type="gramEnd"/>
      <w:r>
        <w:t xml:space="preserve"> </w:t>
      </w:r>
      <w:proofErr w:type="spellStart"/>
      <w:r>
        <w:rPr>
          <w:lang w:val="en-US"/>
        </w:rPr>
        <w:t>tabm</w:t>
      </w:r>
      <w:proofErr w:type="spellEnd"/>
      <w:r w:rsidRPr="009F25F1">
        <w:t>/</w:t>
      </w:r>
      <w:proofErr w:type="spellStart"/>
      <w:r>
        <w:rPr>
          <w:lang w:val="en-US"/>
        </w:rPr>
        <w:t>tabpfn</w:t>
      </w:r>
      <w:proofErr w:type="spellEnd"/>
      <w:r w:rsidRPr="009F25F1">
        <w:t>?</w:t>
      </w:r>
    </w:p>
  </w:comment>
  <w:comment w:id="140" w:author="Александра Преснякова" w:date="2025-11-25T00:17:00Z" w:initials="АП">
    <w:p w14:paraId="700FCDD0" w14:textId="65D6DD6B" w:rsidR="0077004F" w:rsidRDefault="0077004F" w:rsidP="0077004F">
      <w:pPr>
        <w:pStyle w:val="aff0"/>
        <w:ind w:firstLine="0"/>
      </w:pPr>
      <w:r>
        <w:rPr>
          <w:rStyle w:val="aff"/>
        </w:rPr>
        <w:annotationRef/>
      </w:r>
      <w:r>
        <w:t>другие кавычки «»</w:t>
      </w:r>
    </w:p>
  </w:comment>
  <w:comment w:id="141" w:author="Александра Преснякова" w:date="2025-11-25T00:17:00Z" w:initials="АП">
    <w:p w14:paraId="7EF949FA" w14:textId="36AA9049" w:rsidR="0077004F" w:rsidRDefault="0077004F">
      <w:pPr>
        <w:pStyle w:val="aff0"/>
      </w:pPr>
      <w:r>
        <w:rPr>
          <w:rStyle w:val="aff"/>
        </w:rPr>
        <w:annotationRef/>
      </w:r>
      <w:r>
        <w:t>для чего?</w:t>
      </w:r>
    </w:p>
  </w:comment>
  <w:comment w:id="142" w:author="Александра Преснякова" w:date="2025-11-25T00:18:00Z" w:initials="АП">
    <w:p w14:paraId="486E1EDB" w14:textId="4CE1FC8C" w:rsidR="0077004F" w:rsidRDefault="0077004F">
      <w:pPr>
        <w:pStyle w:val="aff0"/>
      </w:pPr>
      <w:r>
        <w:rPr>
          <w:rStyle w:val="aff"/>
        </w:rPr>
        <w:annotationRef/>
      </w:r>
      <w:r>
        <w:t>;</w:t>
      </w:r>
    </w:p>
  </w:comment>
  <w:comment w:id="139" w:author="Александра Преснякова" w:date="2025-11-25T10:06:00Z" w:initials="АП">
    <w:p w14:paraId="3D6302FA" w14:textId="3DA930DA" w:rsidR="0031683F" w:rsidRDefault="0031683F">
      <w:pPr>
        <w:pStyle w:val="aff0"/>
      </w:pPr>
      <w:r>
        <w:rPr>
          <w:rStyle w:val="aff"/>
        </w:rPr>
        <w:annotationRef/>
      </w:r>
      <w:r>
        <w:t>Точно так должно быть?</w:t>
      </w:r>
    </w:p>
  </w:comment>
  <w:comment w:id="143" w:author="Александра Преснякова" w:date="2025-11-25T00:18:00Z" w:initials="АП">
    <w:p w14:paraId="49AAF475" w14:textId="33ECCF99" w:rsidR="0077004F" w:rsidRDefault="0077004F">
      <w:pPr>
        <w:pStyle w:val="aff0"/>
      </w:pPr>
      <w:r>
        <w:rPr>
          <w:rStyle w:val="aff"/>
        </w:rPr>
        <w:annotationRef/>
      </w:r>
      <w:r>
        <w:t>убери</w:t>
      </w:r>
    </w:p>
  </w:comment>
  <w:comment w:id="144" w:author="Александра Преснякова" w:date="2025-11-25T00:18:00Z" w:initials="АП">
    <w:p w14:paraId="1EE4EA2A" w14:textId="28CB445F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45" w:author="Александра Преснякова" w:date="2025-11-25T00:19:00Z" w:initials="АП">
    <w:p w14:paraId="190AA9FC" w14:textId="2AE99ED8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47" w:author="Александра Преснякова" w:date="2025-11-25T00:19:00Z" w:initials="АП">
    <w:p w14:paraId="5F7F91CB" w14:textId="7D83D0CC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46" w:author="Александра Преснякова" w:date="2025-11-25T00:19:00Z" w:initials="АП">
    <w:p w14:paraId="44EE295B" w14:textId="1839D91A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</w:t>
      </w:r>
    </w:p>
  </w:comment>
  <w:comment w:id="148" w:author="Александра Преснякова" w:date="2025-11-25T10:07:00Z" w:initials="АП">
    <w:p w14:paraId="4FEDBC88" w14:textId="13F447BF" w:rsidR="0031683F" w:rsidRDefault="0031683F">
      <w:pPr>
        <w:pStyle w:val="aff0"/>
      </w:pPr>
      <w:r>
        <w:rPr>
          <w:rStyle w:val="aff"/>
        </w:rPr>
        <w:annotationRef/>
      </w:r>
      <w:r>
        <w:t xml:space="preserve">зачем во 2 главе тогда в </w:t>
      </w:r>
      <w:proofErr w:type="spellStart"/>
      <w:r>
        <w:t>оптюне</w:t>
      </w:r>
      <w:proofErr w:type="spellEnd"/>
      <w:r>
        <w:t xml:space="preserve"> </w:t>
      </w:r>
      <w:proofErr w:type="spellStart"/>
      <w:r>
        <w:t>тюнился</w:t>
      </w:r>
      <w:proofErr w:type="spellEnd"/>
      <w:r>
        <w:t xml:space="preserve"> под </w:t>
      </w:r>
      <w:proofErr w:type="spellStart"/>
      <w:r>
        <w:rPr>
          <w:lang w:val="en-US"/>
        </w:rPr>
        <w:t>mae</w:t>
      </w:r>
      <w:proofErr w:type="spellEnd"/>
      <w:r>
        <w:t>?</w:t>
      </w:r>
    </w:p>
  </w:comment>
  <w:comment w:id="150" w:author="Александра Преснякова" w:date="2025-11-25T00:19:00Z" w:initials="АП">
    <w:p w14:paraId="7E4A708A" w14:textId="492B7EF0" w:rsidR="0077004F" w:rsidRDefault="0077004F">
      <w:pPr>
        <w:pStyle w:val="aff0"/>
      </w:pPr>
      <w:r>
        <w:rPr>
          <w:rStyle w:val="aff"/>
        </w:rPr>
        <w:annotationRef/>
      </w:r>
      <w:r>
        <w:t>везде большие тире</w:t>
      </w:r>
    </w:p>
  </w:comment>
  <w:comment w:id="149" w:author="Александра Преснякова" w:date="2025-11-25T10:06:00Z" w:initials="АП">
    <w:p w14:paraId="4D7E64BB" w14:textId="202F8158" w:rsidR="0031683F" w:rsidRDefault="0031683F">
      <w:pPr>
        <w:pStyle w:val="aff0"/>
      </w:pPr>
      <w:r>
        <w:rPr>
          <w:rStyle w:val="aff"/>
        </w:rPr>
        <w:annotationRef/>
      </w:r>
      <w:r>
        <w:t>а формулы где? Где вообще вся математика в работе?</w:t>
      </w:r>
    </w:p>
  </w:comment>
  <w:comment w:id="151" w:author="Александра Преснякова" w:date="2025-11-25T00:20:00Z" w:initials="АП">
    <w:p w14:paraId="24B1A258" w14:textId="5541B9AF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52" w:author="Александра Преснякова" w:date="2025-11-25T00:20:00Z" w:initials="АП">
    <w:p w14:paraId="557D5094" w14:textId="6922BA5E" w:rsidR="0077004F" w:rsidRDefault="0077004F">
      <w:pPr>
        <w:pStyle w:val="aff0"/>
      </w:pPr>
      <w:r>
        <w:rPr>
          <w:rStyle w:val="aff"/>
        </w:rPr>
        <w:annotationRef/>
      </w:r>
      <w:r>
        <w:t>везде большие тире</w:t>
      </w:r>
    </w:p>
  </w:comment>
  <w:comment w:id="153" w:author="Александра Преснякова" w:date="2025-11-25T00:21:00Z" w:initials="АП">
    <w:p w14:paraId="74549458" w14:textId="085CE59D" w:rsidR="0077004F" w:rsidRDefault="0077004F">
      <w:pPr>
        <w:pStyle w:val="aff0"/>
      </w:pPr>
      <w:r>
        <w:rPr>
          <w:rStyle w:val="aff"/>
        </w:rPr>
        <w:annotationRef/>
      </w:r>
      <w:r>
        <w:t>капсом</w:t>
      </w:r>
    </w:p>
  </w:comment>
  <w:comment w:id="155" w:author="Александра Преснякова" w:date="2025-11-25T00:21:00Z" w:initials="АП">
    <w:p w14:paraId="6EE1697C" w14:textId="1149413E" w:rsidR="0077004F" w:rsidRDefault="0077004F">
      <w:pPr>
        <w:pStyle w:val="aff0"/>
      </w:pPr>
      <w:r>
        <w:rPr>
          <w:rStyle w:val="aff"/>
        </w:rPr>
        <w:annotationRef/>
      </w:r>
      <w:r>
        <w:t>пустую строчку ниже убирай</w:t>
      </w:r>
    </w:p>
  </w:comment>
  <w:comment w:id="156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57" w:author="Александра Преснякова" w:date="2025-11-25T00:22:00Z" w:initials="АП">
    <w:p w14:paraId="3BBA5F90" w14:textId="2E9B0EB5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 и большие тире</w:t>
      </w:r>
    </w:p>
  </w:comment>
  <w:comment w:id="159" w:author="Александра Преснякова" w:date="2025-11-25T00:22:00Z" w:initials="АП">
    <w:p w14:paraId="0D900C73" w14:textId="33286383" w:rsidR="0077004F" w:rsidRDefault="0077004F">
      <w:pPr>
        <w:pStyle w:val="aff0"/>
      </w:pPr>
      <w:r>
        <w:rPr>
          <w:rStyle w:val="aff"/>
        </w:rPr>
        <w:annotationRef/>
      </w:r>
      <w:r>
        <w:t>убирай</w:t>
      </w:r>
    </w:p>
  </w:comment>
  <w:comment w:id="160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62" w:author="Александра Преснякова" w:date="2025-11-25T00:23:00Z" w:initials="АП">
    <w:p w14:paraId="132820CC" w14:textId="187D7A70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 и с большими тире</w:t>
      </w:r>
    </w:p>
  </w:comment>
  <w:comment w:id="163" w:author="Александра Преснякова" w:date="2025-11-25T00:24:00Z" w:initials="АП">
    <w:p w14:paraId="20CEE984" w14:textId="4EDAAEE6" w:rsidR="0077004F" w:rsidRDefault="0077004F">
      <w:pPr>
        <w:pStyle w:val="aff0"/>
      </w:pPr>
      <w:r>
        <w:rPr>
          <w:rStyle w:val="aff"/>
        </w:rPr>
        <w:annotationRef/>
      </w:r>
      <w:r>
        <w:t>убирай</w:t>
      </w:r>
    </w:p>
  </w:comment>
  <w:comment w:id="164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65" w:author="Александра Преснякова" w:date="2025-11-25T00:24:00Z" w:initials="АП">
    <w:p w14:paraId="333966E8" w14:textId="6DFC8D92" w:rsidR="0077004F" w:rsidRDefault="0077004F">
      <w:pPr>
        <w:pStyle w:val="aff0"/>
      </w:pPr>
      <w:r>
        <w:rPr>
          <w:rStyle w:val="aff"/>
        </w:rPr>
        <w:annotationRef/>
      </w:r>
      <w:r>
        <w:t>большие тире везде</w:t>
      </w:r>
    </w:p>
  </w:comment>
  <w:comment w:id="166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67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68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69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70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 xml:space="preserve">Как это вынести в пункт 3.1, я </w:t>
      </w:r>
      <w:proofErr w:type="spellStart"/>
      <w:r>
        <w:t>хз</w:t>
      </w:r>
      <w:proofErr w:type="spellEnd"/>
    </w:p>
    <w:p w14:paraId="1E6234BC" w14:textId="2B095B56" w:rsidR="00F36327" w:rsidRDefault="00F36327">
      <w:pPr>
        <w:pStyle w:val="aff0"/>
      </w:pPr>
    </w:p>
  </w:comment>
  <w:comment w:id="171" w:author="Александра Преснякова" w:date="2025-11-25T10:07:00Z" w:initials="АП">
    <w:p w14:paraId="47AB87A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Да удали просто</w:t>
      </w:r>
    </w:p>
    <w:p w14:paraId="425D923B" w14:textId="1A80A8EE" w:rsidR="0031683F" w:rsidRDefault="0031683F">
      <w:pPr>
        <w:pStyle w:val="aff0"/>
      </w:pPr>
    </w:p>
  </w:comment>
  <w:comment w:id="173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74" w:author="Александра Преснякова" w:date="2025-11-25T00:29:00Z" w:initials="АП">
    <w:p w14:paraId="5D05122B" w14:textId="2F246BBC" w:rsidR="0077004F" w:rsidRDefault="0077004F">
      <w:pPr>
        <w:pStyle w:val="aff0"/>
      </w:pPr>
      <w:r>
        <w:rPr>
          <w:rStyle w:val="aff"/>
        </w:rPr>
        <w:annotationRef/>
      </w:r>
      <w:r>
        <w:t>Вот это с начала страницы без отступа</w:t>
      </w:r>
      <w:r>
        <w:br/>
        <w:t>12 шрифтом и курсивом</w:t>
      </w:r>
    </w:p>
  </w:comment>
  <w:comment w:id="176" w:author="Александра Преснякова" w:date="2025-11-25T00:29:00Z" w:initials="АП">
    <w:p w14:paraId="2345E464" w14:textId="76A88C2F" w:rsidR="0077004F" w:rsidRDefault="0077004F">
      <w:pPr>
        <w:pStyle w:val="aff0"/>
      </w:pPr>
      <w:r>
        <w:rPr>
          <w:rStyle w:val="aff"/>
        </w:rPr>
        <w:annotationRef/>
      </w:r>
      <w:r>
        <w:t>В таблице 12 шрифт и интервал 1</w:t>
      </w:r>
    </w:p>
  </w:comment>
  <w:comment w:id="175" w:author="Grigor Ogannisyan" w:date="2025-11-23T19:35:00Z" w:initials="GO">
    <w:p w14:paraId="163E9187" w14:textId="38E3BE18" w:rsidR="004447A8" w:rsidRPr="004447A8" w:rsidRDefault="004447A8" w:rsidP="004447A8">
      <w:pPr>
        <w:pStyle w:val="aff0"/>
        <w:ind w:firstLine="0"/>
      </w:pPr>
      <w:r>
        <w:rPr>
          <w:rStyle w:val="aff"/>
        </w:rPr>
        <w:annotationRef/>
      </w:r>
      <w:r>
        <w:t>Нужна помощь с таблицами</w:t>
      </w:r>
      <w:r w:rsidRPr="004447A8">
        <w:t xml:space="preserve"> </w:t>
      </w:r>
    </w:p>
  </w:comment>
  <w:comment w:id="178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79" w:author="Александра Преснякова" w:date="2025-11-25T00:30:00Z" w:initials="АП">
    <w:p w14:paraId="3B16E494" w14:textId="07142431" w:rsidR="0077004F" w:rsidRDefault="0077004F">
      <w:pPr>
        <w:pStyle w:val="aff0"/>
      </w:pPr>
      <w:r>
        <w:rPr>
          <w:rStyle w:val="aff"/>
        </w:rPr>
        <w:annotationRef/>
      </w:r>
      <w:r>
        <w:t>В сокращения</w:t>
      </w:r>
    </w:p>
  </w:comment>
  <w:comment w:id="180" w:author="Александра Преснякова" w:date="2025-11-25T00:30:00Z" w:initials="АП">
    <w:p w14:paraId="2ABD1829" w14:textId="6D0D0BF7" w:rsidR="0077004F" w:rsidRDefault="0077004F">
      <w:pPr>
        <w:pStyle w:val="aff0"/>
      </w:pPr>
      <w:r>
        <w:rPr>
          <w:rStyle w:val="aff"/>
        </w:rPr>
        <w:annotationRef/>
      </w:r>
      <w:r>
        <w:t>Нумерованный, а значит с большой буквы и через точку</w:t>
      </w:r>
    </w:p>
  </w:comment>
  <w:comment w:id="181" w:author="Александра Преснякова" w:date="2025-11-25T00:31:00Z" w:initials="АП">
    <w:p w14:paraId="23274119" w14:textId="211CB02C" w:rsidR="0077004F" w:rsidRDefault="0077004F">
      <w:pPr>
        <w:pStyle w:val="aff0"/>
      </w:pPr>
      <w:r>
        <w:rPr>
          <w:rStyle w:val="aff"/>
        </w:rPr>
        <w:annotationRef/>
      </w:r>
      <w:r>
        <w:t>Мы не используем это в этом году, прочитай беседку</w:t>
      </w:r>
      <w:r>
        <w:br/>
      </w:r>
      <w:r>
        <w:br/>
        <w:t>так что убирай</w:t>
      </w:r>
    </w:p>
  </w:comment>
  <w:comment w:id="183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84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85" w:author="Александра Преснякова" w:date="2025-11-25T00:34:00Z" w:initials="АП">
    <w:p w14:paraId="3C37D208" w14:textId="29C4B945" w:rsidR="0077004F" w:rsidRDefault="0077004F">
      <w:pPr>
        <w:pStyle w:val="aff0"/>
      </w:pPr>
      <w:r>
        <w:rPr>
          <w:rStyle w:val="aff"/>
        </w:rPr>
        <w:annotationRef/>
      </w:r>
      <w:r>
        <w:t xml:space="preserve">Так это в </w:t>
      </w:r>
      <w:proofErr w:type="spellStart"/>
      <w:r>
        <w:t>тз</w:t>
      </w:r>
      <w:proofErr w:type="spellEnd"/>
      <w:r>
        <w:t xml:space="preserve"> в исследовательском </w:t>
      </w:r>
    </w:p>
  </w:comment>
  <w:comment w:id="186" w:author="Александра Преснякова" w:date="2025-11-25T00:34:00Z" w:initials="АП">
    <w:p w14:paraId="7B044E4D" w14:textId="7CE02293" w:rsidR="0077004F" w:rsidRDefault="0077004F">
      <w:pPr>
        <w:pStyle w:val="aff0"/>
      </w:pPr>
      <w:r>
        <w:rPr>
          <w:rStyle w:val="aff"/>
        </w:rPr>
        <w:annotationRef/>
      </w:r>
      <w:r>
        <w:t>А где?</w:t>
      </w:r>
    </w:p>
  </w:comment>
  <w:comment w:id="187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89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90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proofErr w:type="gramStart"/>
      <w:r>
        <w:t>. ???</w:t>
      </w:r>
      <w:proofErr w:type="gramEnd"/>
    </w:p>
    <w:p w14:paraId="2869F8D4" w14:textId="2EA57EC1" w:rsidR="0031683F" w:rsidRDefault="0031683F">
      <w:pPr>
        <w:pStyle w:val="aff0"/>
      </w:pPr>
    </w:p>
  </w:comment>
  <w:comment w:id="191" w:author="Александра Преснякова" w:date="2025-11-25T00:44:00Z" w:initials="АП">
    <w:p w14:paraId="35ED7F7B" w14:textId="71DE9FBB" w:rsidR="0077004F" w:rsidRDefault="0077004F">
      <w:pPr>
        <w:pStyle w:val="aff0"/>
      </w:pPr>
      <w:r>
        <w:rPr>
          <w:rStyle w:val="aff"/>
        </w:rPr>
        <w:annotationRef/>
      </w:r>
      <w:r>
        <w:t>убирай</w:t>
      </w:r>
    </w:p>
  </w:comment>
  <w:comment w:id="193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  <w:comment w:id="194" w:author="Александра Преснякова" w:date="2025-11-25T00:45:00Z" w:initials="АП">
    <w:p w14:paraId="04A2C971" w14:textId="3946A4D4" w:rsidR="0077004F" w:rsidRDefault="0077004F">
      <w:pPr>
        <w:pStyle w:val="aff0"/>
      </w:pPr>
      <w:r>
        <w:rPr>
          <w:rStyle w:val="aff"/>
        </w:rPr>
        <w:annotationRef/>
      </w:r>
      <w:r>
        <w:t xml:space="preserve">Посмотри картинку в чате ИСППР по </w:t>
      </w:r>
      <w:proofErr w:type="spellStart"/>
      <w:r>
        <w:t>теор</w:t>
      </w:r>
      <w:proofErr w:type="spellEnd"/>
      <w:r>
        <w:t xml:space="preserve"> значимости </w:t>
      </w:r>
    </w:p>
  </w:comment>
  <w:comment w:id="196" w:author="Александра Преснякова" w:date="2025-11-25T00:50:00Z" w:initials="АП">
    <w:p w14:paraId="5DF9295C" w14:textId="69500D79" w:rsidR="0077004F" w:rsidRDefault="0077004F">
      <w:pPr>
        <w:pStyle w:val="aff0"/>
      </w:pPr>
      <w:r>
        <w:rPr>
          <w:rStyle w:val="aff"/>
        </w:rPr>
        <w:annotationRef/>
      </w:r>
      <w:r>
        <w:t>Переделай по госту и их должно быть 30!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D2E691" w15:done="0"/>
  <w15:commentEx w15:paraId="78475D12" w15:done="0"/>
  <w15:commentEx w15:paraId="3F21CEDF" w15:done="0"/>
  <w15:commentEx w15:paraId="595488F9" w15:done="0"/>
  <w15:commentEx w15:paraId="516874F2" w15:done="0"/>
  <w15:commentEx w15:paraId="36304811" w15:done="0"/>
  <w15:commentEx w15:paraId="4529C0F1" w15:done="0"/>
  <w15:commentEx w15:paraId="2AD2F63A" w15:done="0"/>
  <w15:commentEx w15:paraId="50203CB1" w15:done="0"/>
  <w15:commentEx w15:paraId="606357D7" w15:done="0"/>
  <w15:commentEx w15:paraId="168A5FCC" w15:done="0"/>
  <w15:commentEx w15:paraId="23FDBEF1" w15:done="0"/>
  <w15:commentEx w15:paraId="4E1CB8CF" w15:done="0"/>
  <w15:commentEx w15:paraId="3E23C128" w15:done="0"/>
  <w15:commentEx w15:paraId="5E624B6A" w15:done="0"/>
  <w15:commentEx w15:paraId="2B4D9BBE" w15:done="0"/>
  <w15:commentEx w15:paraId="0509FBEF" w15:done="0"/>
  <w15:commentEx w15:paraId="72866B79" w15:done="0"/>
  <w15:commentEx w15:paraId="140DF349" w15:done="0"/>
  <w15:commentEx w15:paraId="2AC552CB" w15:done="0"/>
  <w15:commentEx w15:paraId="13166A1B" w15:done="0"/>
  <w15:commentEx w15:paraId="1575E193" w15:done="0"/>
  <w15:commentEx w15:paraId="662E1A34" w15:done="0"/>
  <w15:commentEx w15:paraId="4AC70D3B" w15:done="0"/>
  <w15:commentEx w15:paraId="65A86BAF" w15:done="0"/>
  <w15:commentEx w15:paraId="1E0CBF46" w15:done="0"/>
  <w15:commentEx w15:paraId="61D684C6" w15:done="0"/>
  <w15:commentEx w15:paraId="72A16DA6" w15:done="0"/>
  <w15:commentEx w15:paraId="3F1C0D69" w15:done="0"/>
  <w15:commentEx w15:paraId="4B1D732E" w15:done="0"/>
  <w15:commentEx w15:paraId="02072891" w15:done="0"/>
  <w15:commentEx w15:paraId="6A9C2054" w15:done="0"/>
  <w15:commentEx w15:paraId="14ABACC2" w15:done="0"/>
  <w15:commentEx w15:paraId="1F543447" w15:done="0"/>
  <w15:commentEx w15:paraId="4A725725" w15:done="0"/>
  <w15:commentEx w15:paraId="6E41E4D8" w15:done="1"/>
  <w15:commentEx w15:paraId="0EBA76DC" w15:done="0"/>
  <w15:commentEx w15:paraId="1467233E" w15:done="0"/>
  <w15:commentEx w15:paraId="6BAA611F" w15:done="0"/>
  <w15:commentEx w15:paraId="1E87A606" w15:done="0"/>
  <w15:commentEx w15:paraId="507BE966" w15:done="0"/>
  <w15:commentEx w15:paraId="727E02D9" w15:done="0"/>
  <w15:commentEx w15:paraId="49D9E5CE" w15:done="0"/>
  <w15:commentEx w15:paraId="3A6FB00F" w15:done="0"/>
  <w15:commentEx w15:paraId="13D33D80" w15:done="1"/>
  <w15:commentEx w15:paraId="4778B341" w15:done="1"/>
  <w15:commentEx w15:paraId="409DC63F" w15:paraIdParent="4778B341" w15:done="0"/>
  <w15:commentEx w15:paraId="5CDD7603" w15:done="0"/>
  <w15:commentEx w15:paraId="1A1094AC" w15:done="0"/>
  <w15:commentEx w15:paraId="0EBC85C9" w15:done="0"/>
  <w15:commentEx w15:paraId="4482E889" w15:done="1"/>
  <w15:commentEx w15:paraId="4FE2C1E1" w15:done="1"/>
  <w15:commentEx w15:paraId="60B55D2C" w15:done="1"/>
  <w15:commentEx w15:paraId="1E922A13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0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13F59661" w15:done="0"/>
  <w15:commentEx w15:paraId="32DF88B7" w15:done="0"/>
  <w15:commentEx w15:paraId="663B8CD7" w15:done="0"/>
  <w15:commentEx w15:paraId="13306165" w15:done="0"/>
  <w15:commentEx w15:paraId="7FD72A70" w15:done="0"/>
  <w15:commentEx w15:paraId="1EB04FD0" w15:done="0"/>
  <w15:commentEx w15:paraId="4CBE210D" w15:done="0"/>
  <w15:commentEx w15:paraId="27390798" w15:done="0"/>
  <w15:commentEx w15:paraId="3E2B2BB4" w15:done="0"/>
  <w15:commentEx w15:paraId="373D475D" w15:done="0"/>
  <w15:commentEx w15:paraId="5951F26A" w15:done="0"/>
  <w15:commentEx w15:paraId="66903DEC" w15:done="0"/>
  <w15:commentEx w15:paraId="61AE16E4" w15:done="0"/>
  <w15:commentEx w15:paraId="79523E8E" w15:done="0"/>
  <w15:commentEx w15:paraId="5766184A" w15:done="0"/>
  <w15:commentEx w15:paraId="32FAB2D9" w15:done="0"/>
  <w15:commentEx w15:paraId="2CCCD867" w15:done="0"/>
  <w15:commentEx w15:paraId="403D0490" w15:done="0"/>
  <w15:commentEx w15:paraId="0133CDFE" w15:done="0"/>
  <w15:commentEx w15:paraId="33C0EAA0" w15:done="0"/>
  <w15:commentEx w15:paraId="6F1A01EA" w15:done="0"/>
  <w15:commentEx w15:paraId="60D12735" w15:done="0"/>
  <w15:commentEx w15:paraId="7F78E93E" w15:done="0"/>
  <w15:commentEx w15:paraId="3F875578" w15:done="0"/>
  <w15:commentEx w15:paraId="7EEC1AC9" w15:done="0"/>
  <w15:commentEx w15:paraId="3C598071" w15:done="0"/>
  <w15:commentEx w15:paraId="01CEE01A" w15:done="0"/>
  <w15:commentEx w15:paraId="4059BEA6" w15:done="0"/>
  <w15:commentEx w15:paraId="1073149F" w15:done="0"/>
  <w15:commentEx w15:paraId="7B3D24AA" w15:done="0"/>
  <w15:commentEx w15:paraId="06927F53" w15:done="0"/>
  <w15:commentEx w15:paraId="40CAE110" w15:done="0"/>
  <w15:commentEx w15:paraId="7AAD4B26" w15:done="0"/>
  <w15:commentEx w15:paraId="67A4CD68" w15:done="0"/>
  <w15:commentEx w15:paraId="7E771690" w15:done="0"/>
  <w15:commentEx w15:paraId="4DC6C7EE" w15:done="0"/>
  <w15:commentEx w15:paraId="5AB0E86D" w15:done="0"/>
  <w15:commentEx w15:paraId="571D36F9" w15:done="0"/>
  <w15:commentEx w15:paraId="51E034E6" w15:done="0"/>
  <w15:commentEx w15:paraId="0A17C74A" w15:done="0"/>
  <w15:commentEx w15:paraId="4A629231" w15:done="0"/>
  <w15:commentEx w15:paraId="6B37AB39" w15:done="0"/>
  <w15:commentEx w15:paraId="3F5FFD42" w15:done="0"/>
  <w15:commentEx w15:paraId="50E413C3" w15:done="0"/>
  <w15:commentEx w15:paraId="07B8F078" w15:done="0"/>
  <w15:commentEx w15:paraId="6B37FB3F" w15:done="0"/>
  <w15:commentEx w15:paraId="700FCDD0" w15:done="0"/>
  <w15:commentEx w15:paraId="7EF949FA" w15:done="0"/>
  <w15:commentEx w15:paraId="486E1EDB" w15:done="0"/>
  <w15:commentEx w15:paraId="3D6302FA" w15:done="0"/>
  <w15:commentEx w15:paraId="49AAF475" w15:done="0"/>
  <w15:commentEx w15:paraId="1EE4EA2A" w15:done="0"/>
  <w15:commentEx w15:paraId="190AA9FC" w15:done="0"/>
  <w15:commentEx w15:paraId="5F7F91CB" w15:done="0"/>
  <w15:commentEx w15:paraId="44EE295B" w15:done="0"/>
  <w15:commentEx w15:paraId="4FEDBC88" w15:done="0"/>
  <w15:commentEx w15:paraId="7E4A708A" w15:done="0"/>
  <w15:commentEx w15:paraId="4D7E64BB" w15:done="0"/>
  <w15:commentEx w15:paraId="24B1A258" w15:done="0"/>
  <w15:commentEx w15:paraId="557D5094" w15:done="0"/>
  <w15:commentEx w15:paraId="74549458" w15:done="0"/>
  <w15:commentEx w15:paraId="6EE1697C" w15:done="0"/>
  <w15:commentEx w15:paraId="74BD3B30" w15:done="0"/>
  <w15:commentEx w15:paraId="3BBA5F90" w15:done="0"/>
  <w15:commentEx w15:paraId="0D900C73" w15:done="0"/>
  <w15:commentEx w15:paraId="2F7E652B" w15:done="0"/>
  <w15:commentEx w15:paraId="132820CC" w15:done="0"/>
  <w15:commentEx w15:paraId="20CEE984" w15:done="0"/>
  <w15:commentEx w15:paraId="36749841" w15:done="0"/>
  <w15:commentEx w15:paraId="333966E8" w15:done="0"/>
  <w15:commentEx w15:paraId="0CD01E97" w15:done="0"/>
  <w15:commentEx w15:paraId="145CB8F9" w15:done="0"/>
  <w15:commentEx w15:paraId="6B47855F" w15:done="0"/>
  <w15:commentEx w15:paraId="14947AE3" w15:done="0"/>
  <w15:commentEx w15:paraId="1E6234BC" w15:done="0"/>
  <w15:commentEx w15:paraId="425D923B" w15:paraIdParent="1E6234BC" w15:done="0"/>
  <w15:commentEx w15:paraId="3E3B3127" w15:done="0"/>
  <w15:commentEx w15:paraId="5D05122B" w15:done="0"/>
  <w15:commentEx w15:paraId="2345E464" w15:done="0"/>
  <w15:commentEx w15:paraId="163E9187" w15:done="0"/>
  <w15:commentEx w15:paraId="15043FB3" w15:done="0"/>
  <w15:commentEx w15:paraId="3B16E494" w15:done="0"/>
  <w15:commentEx w15:paraId="2ABD1829" w15:done="0"/>
  <w15:commentEx w15:paraId="23274119" w15:done="0"/>
  <w15:commentEx w15:paraId="532A6A12" w15:done="0"/>
  <w15:commentEx w15:paraId="649F55D5" w15:done="0"/>
  <w15:commentEx w15:paraId="3C37D208" w15:done="0"/>
  <w15:commentEx w15:paraId="7B044E4D" w15:done="0"/>
  <w15:commentEx w15:paraId="3D9B5937" w15:done="0"/>
  <w15:commentEx w15:paraId="388CCFAB" w15:done="0"/>
  <w15:commentEx w15:paraId="2869F8D4" w15:done="0"/>
  <w15:commentEx w15:paraId="35ED7F7B" w15:done="0"/>
  <w15:commentEx w15:paraId="0910E873" w15:done="0"/>
  <w15:commentEx w15:paraId="04A2C971" w15:done="0"/>
  <w15:commentEx w15:paraId="5DF929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18EB791" w16cex:dateUtc="2025-11-25T06:47:00Z"/>
  <w16cex:commentExtensible w16cex:durableId="69F28F13" w16cex:dateUtc="2025-11-25T06:47:00Z"/>
  <w16cex:commentExtensible w16cex:durableId="2B159026" w16cex:dateUtc="2025-11-24T21:56:00Z"/>
  <w16cex:commentExtensible w16cex:durableId="05FBA038" w16cex:dateUtc="2025-03-10T12:30:00Z"/>
  <w16cex:commentExtensible w16cex:durableId="69AA86C1" w16cex:dateUtc="2024-12-07T11:41:00Z"/>
  <w16cex:commentExtensible w16cex:durableId="085BC42F" w16cex:dateUtc="2025-11-24T22:08:00Z"/>
  <w16cex:commentExtensible w16cex:durableId="550C636E" w16cex:dateUtc="2025-11-24T16:40:00Z"/>
  <w16cex:commentExtensible w16cex:durableId="107E3774" w16cex:dateUtc="2025-11-24T16:40:00Z"/>
  <w16cex:commentExtensible w16cex:durableId="3F2BF2BF" w16cex:dateUtc="2025-11-24T16:40:00Z"/>
  <w16cex:commentExtensible w16cex:durableId="1A578CCF" w16cex:dateUtc="2025-11-25T06:49:00Z"/>
  <w16cex:commentExtensible w16cex:durableId="1419D26D" w16cex:dateUtc="2025-11-25T06:49:00Z"/>
  <w16cex:commentExtensible w16cex:durableId="521718B6" w16cex:dateUtc="2025-11-24T16:40:00Z"/>
  <w16cex:commentExtensible w16cex:durableId="5F6D7F69" w16cex:dateUtc="2025-11-25T06:49:00Z"/>
  <w16cex:commentExtensible w16cex:durableId="6E85E08B" w16cex:dateUtc="2025-11-25T06:49:00Z"/>
  <w16cex:commentExtensible w16cex:durableId="25DE88E3" w16cex:dateUtc="2025-11-25T06:50:00Z"/>
  <w16cex:commentExtensible w16cex:durableId="48F1997D" w16cex:dateUtc="2025-11-25T06:48:00Z"/>
  <w16cex:commentExtensible w16cex:durableId="3D3E8E3F" w16cex:dateUtc="2025-11-24T16:41:00Z"/>
  <w16cex:commentExtensible w16cex:durableId="71675AB6" w16cex:dateUtc="2025-11-25T06:50:00Z"/>
  <w16cex:commentExtensible w16cex:durableId="4652C7AB" w16cex:dateUtc="2025-11-25T06:50:00Z"/>
  <w16cex:commentExtensible w16cex:durableId="7DD0C100" w16cex:dateUtc="2025-11-25T06:51:00Z"/>
  <w16cex:commentExtensible w16cex:durableId="61464C11" w16cex:dateUtc="2025-11-25T06:51:00Z"/>
  <w16cex:commentExtensible w16cex:durableId="52D8F5A9" w16cex:dateUtc="2025-11-25T06:51:00Z"/>
  <w16cex:commentExtensible w16cex:durableId="6F478CB0" w16cex:dateUtc="2025-11-24T21:48:00Z"/>
  <w16cex:commentExtensible w16cex:durableId="055713A8" w16cex:dateUtc="2025-11-25T06:51:00Z"/>
  <w16cex:commentExtensible w16cex:durableId="0482F3F0" w16cex:dateUtc="2024-12-07T10:32:00Z"/>
  <w16cex:commentExtensible w16cex:durableId="21180792" w16cex:dateUtc="2025-11-24T22:08:00Z"/>
  <w16cex:commentExtensible w16cex:durableId="6E0556BC" w16cex:dateUtc="2025-11-25T06:51:00Z"/>
  <w16cex:commentExtensible w16cex:durableId="0BC45D9C" w16cex:dateUtc="2025-11-24T16:41:00Z"/>
  <w16cex:commentExtensible w16cex:durableId="6E33D874" w16cex:dateUtc="2025-11-25T06:52:00Z"/>
  <w16cex:commentExtensible w16cex:durableId="3F778DA0" w16cex:dateUtc="2025-11-25T06:52:00Z"/>
  <w16cex:commentExtensible w16cex:durableId="6BC5B505" w16cex:dateUtc="2025-11-25T06:52:00Z"/>
  <w16cex:commentExtensible w16cex:durableId="71A70825" w16cex:dateUtc="2025-11-25T06:52:00Z"/>
  <w16cex:commentExtensible w16cex:durableId="42A5CEEA" w16cex:dateUtc="2025-11-24T16:42:00Z"/>
  <w16cex:commentExtensible w16cex:durableId="0C436618" w16cex:dateUtc="2025-11-24T16:42:00Z"/>
  <w16cex:commentExtensible w16cex:durableId="12F3286D" w16cex:dateUtc="2025-11-24T16:43:00Z"/>
  <w16cex:commentExtensible w16cex:durableId="3A87BB5D" w16cex:dateUtc="2025-11-25T06:53:00Z"/>
  <w16cex:commentExtensible w16cex:durableId="53151317" w16cex:dateUtc="2025-11-24T16:43:00Z"/>
  <w16cex:commentExtensible w16cex:durableId="4384EE20" w16cex:dateUtc="2025-11-24T16:43:00Z"/>
  <w16cex:commentExtensible w16cex:durableId="514CCD86" w16cex:dateUtc="2025-11-24T16:44:00Z"/>
  <w16cex:commentExtensible w16cex:durableId="0621BB18" w16cex:dateUtc="2025-11-25T06:53:00Z"/>
  <w16cex:commentExtensible w16cex:durableId="6980CA32" w16cex:dateUtc="2025-11-24T16:44:00Z"/>
  <w16cex:commentExtensible w16cex:durableId="2CA89681" w16cex:dateUtc="2025-10-26T09:45:00Z"/>
  <w16cex:commentExtensible w16cex:durableId="00247843" w16cex:dateUtc="2025-11-24T16:45:00Z"/>
  <w16cex:commentExtensible w16cex:durableId="5563B1A1" w16cex:dateUtc="2025-11-24T16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3B93C034" w16cex:dateUtc="2025-11-24T16:47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07831C2B" w16cex:dateUtc="2025-11-25T06:57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190CE1EB" w16cex:dateUtc="2025-11-24T16:58:00Z"/>
  <w16cex:commentExtensible w16cex:durableId="460A563F" w16cex:dateUtc="2025-11-24T16:59:00Z"/>
  <w16cex:commentExtensible w16cex:durableId="324183CC" w16cex:dateUtc="2025-11-24T16:59:00Z"/>
  <w16cex:commentExtensible w16cex:durableId="216A0459" w16cex:dateUtc="2025-11-24T16:59:00Z"/>
  <w16cex:commentExtensible w16cex:durableId="7140ED1E" w16cex:dateUtc="2025-11-24T16:59:00Z"/>
  <w16cex:commentExtensible w16cex:durableId="0087C467" w16cex:dateUtc="2025-11-24T17:00:00Z"/>
  <w16cex:commentExtensible w16cex:durableId="4501F264" w16cex:dateUtc="2025-11-24T17:00:00Z"/>
  <w16cex:commentExtensible w16cex:durableId="2E967F56" w16cex:dateUtc="2024-12-07T11:08:00Z"/>
  <w16cex:commentExtensible w16cex:durableId="0D8CF04D" w16cex:dateUtc="2025-11-24T17:00:00Z"/>
  <w16cex:commentExtensible w16cex:durableId="02C7553C" w16cex:dateUtc="2025-11-24T17:00:00Z"/>
  <w16cex:commentExtensible w16cex:durableId="43868BF3" w16cex:dateUtc="2025-11-25T07:03:00Z"/>
  <w16cex:commentExtensible w16cex:durableId="4128F242" w16cex:dateUtc="2024-12-07T11:14:00Z"/>
  <w16cex:commentExtensible w16cex:durableId="25DACC16" w16cex:dateUtc="2025-11-24T20:59:00Z"/>
  <w16cex:commentExtensible w16cex:durableId="68C2D29E" w16cex:dateUtc="2025-11-24T21:00:00Z"/>
  <w16cex:commentExtensible w16cex:durableId="5F6B6D39" w16cex:dateUtc="2025-11-24T21:00:00Z"/>
  <w16cex:commentExtensible w16cex:durableId="0A4B4685" w16cex:dateUtc="2025-11-24T21:00:00Z"/>
  <w16cex:commentExtensible w16cex:durableId="756CFBA9" w16cex:dateUtc="2025-11-25T07:04:00Z"/>
  <w16cex:commentExtensible w16cex:durableId="6AC86503" w16cex:dateUtc="2024-12-07T11:14:00Z"/>
  <w16cex:commentExtensible w16cex:durableId="5AFC5463" w16cex:dateUtc="2025-11-25T07:04:00Z"/>
  <w16cex:commentExtensible w16cex:durableId="3CFC9E62" w16cex:dateUtc="2024-12-07T11:14:00Z"/>
  <w16cex:commentExtensible w16cex:durableId="30687058" w16cex:dateUtc="2025-11-25T07:04:00Z"/>
  <w16cex:commentExtensible w16cex:durableId="5C8675D3" w16cex:dateUtc="2025-11-24T21:11:00Z"/>
  <w16cex:commentExtensible w16cex:durableId="0D545AC9" w16cex:dateUtc="2025-11-24T21:02:00Z"/>
  <w16cex:commentExtensible w16cex:durableId="33B77B3F" w16cex:dateUtc="2025-11-25T07:05:00Z"/>
  <w16cex:commentExtensible w16cex:durableId="7D238292" w16cex:dateUtc="2025-11-25T07:05:00Z"/>
  <w16cex:commentExtensible w16cex:durableId="42BB002F" w16cex:dateUtc="2025-11-24T21:02:00Z"/>
  <w16cex:commentExtensible w16cex:durableId="31107462" w16cex:dateUtc="2025-11-25T07:05:00Z"/>
  <w16cex:commentExtensible w16cex:durableId="3D67269B" w16cex:dateUtc="2025-11-24T21:02:00Z"/>
  <w16cex:commentExtensible w16cex:durableId="368FC2DD" w16cex:dateUtc="2025-11-24T21:03:00Z"/>
  <w16cex:commentExtensible w16cex:durableId="5EEA86C9" w16cex:dateUtc="2025-11-24T21:12:00Z"/>
  <w16cex:commentExtensible w16cex:durableId="7EDDEF8F" w16cex:dateUtc="2025-11-24T21:11:00Z"/>
  <w16cex:commentExtensible w16cex:durableId="7A79B353" w16cex:dateUtc="2025-11-24T21:15:00Z"/>
  <w16cex:commentExtensible w16cex:durableId="2FD0D3A0" w16cex:dateUtc="2025-11-24T21:09:00Z"/>
  <w16cex:commentExtensible w16cex:durableId="0BE85310" w16cex:dateUtc="2025-11-25T07:05:00Z"/>
  <w16cex:commentExtensible w16cex:durableId="6440A1BA" w16cex:dateUtc="2025-11-24T21:09:00Z"/>
  <w16cex:commentExtensible w16cex:durableId="5BA7DE61" w16cex:dateUtc="2025-11-24T21:10:00Z"/>
  <w16cex:commentExtensible w16cex:durableId="6D504905" w16cex:dateUtc="2025-11-24T21:10:00Z"/>
  <w16cex:commentExtensible w16cex:durableId="2BA86A9A" w16cex:dateUtc="2025-11-24T21:10:00Z"/>
  <w16cex:commentExtensible w16cex:durableId="37ABD7D6" w16cex:dateUtc="2025-11-24T21:15:00Z"/>
  <w16cex:commentExtensible w16cex:durableId="62619B37" w16cex:dateUtc="2025-11-24T21:15:00Z"/>
  <w16cex:commentExtensible w16cex:durableId="4AA31A17" w16cex:dateUtc="2025-11-24T21:15:00Z"/>
  <w16cex:commentExtensible w16cex:durableId="6171D956" w16cex:dateUtc="2025-11-24T21:16:00Z"/>
  <w16cex:commentExtensible w16cex:durableId="2FEBAEA1" w16cex:dateUtc="2025-11-24T21:16:00Z"/>
  <w16cex:commentExtensible w16cex:durableId="1E3B5AAF" w16cex:dateUtc="2025-11-24T21:16:00Z"/>
  <w16cex:commentExtensible w16cex:durableId="3A759ED8" w16cex:dateUtc="2025-11-24T21:17:00Z"/>
  <w16cex:commentExtensible w16cex:durableId="03D1BBD7" w16cex:dateUtc="2025-11-25T07:06:00Z"/>
  <w16cex:commentExtensible w16cex:durableId="0B06A976" w16cex:dateUtc="2025-11-24T21:17:00Z"/>
  <w16cex:commentExtensible w16cex:durableId="2F253180" w16cex:dateUtc="2025-11-24T21:17:00Z"/>
  <w16cex:commentExtensible w16cex:durableId="450534C1" w16cex:dateUtc="2025-11-24T21:18:00Z"/>
  <w16cex:commentExtensible w16cex:durableId="673AB0F8" w16cex:dateUtc="2025-11-25T07:06:00Z"/>
  <w16cex:commentExtensible w16cex:durableId="415B10C0" w16cex:dateUtc="2025-11-24T21:18:00Z"/>
  <w16cex:commentExtensible w16cex:durableId="5DED9308" w16cex:dateUtc="2025-11-24T21:18:00Z"/>
  <w16cex:commentExtensible w16cex:durableId="286564EE" w16cex:dateUtc="2025-11-24T21:19:00Z"/>
  <w16cex:commentExtensible w16cex:durableId="5F8B58F5" w16cex:dateUtc="2025-11-24T21:19:00Z"/>
  <w16cex:commentExtensible w16cex:durableId="36724594" w16cex:dateUtc="2025-11-24T21:19:00Z"/>
  <w16cex:commentExtensible w16cex:durableId="0C4812CD" w16cex:dateUtc="2025-11-25T07:07:00Z"/>
  <w16cex:commentExtensible w16cex:durableId="31A693D0" w16cex:dateUtc="2025-11-24T21:19:00Z"/>
  <w16cex:commentExtensible w16cex:durableId="41B19E84" w16cex:dateUtc="2025-11-25T07:06:00Z"/>
  <w16cex:commentExtensible w16cex:durableId="4D01BFE7" w16cex:dateUtc="2025-11-24T21:20:00Z"/>
  <w16cex:commentExtensible w16cex:durableId="1E66CE32" w16cex:dateUtc="2025-11-24T21:20:00Z"/>
  <w16cex:commentExtensible w16cex:durableId="0B360882" w16cex:dateUtc="2025-11-24T21:21:00Z"/>
  <w16cex:commentExtensible w16cex:durableId="0458A5A4" w16cex:dateUtc="2025-11-24T21:21:00Z"/>
  <w16cex:commentExtensible w16cex:durableId="3B51E0BA" w16cex:dateUtc="2025-11-24T21:22:00Z"/>
  <w16cex:commentExtensible w16cex:durableId="4C358147" w16cex:dateUtc="2025-11-24T21:22:00Z"/>
  <w16cex:commentExtensible w16cex:durableId="5C89C579" w16cex:dateUtc="2025-11-24T21:22:00Z"/>
  <w16cex:commentExtensible w16cex:durableId="353A61F9" w16cex:dateUtc="2025-11-24T21:23:00Z"/>
  <w16cex:commentExtensible w16cex:durableId="1B824F44" w16cex:dateUtc="2025-11-24T21:23:00Z"/>
  <w16cex:commentExtensible w16cex:durableId="3BFA7962" w16cex:dateUtc="2025-11-24T21:24:00Z"/>
  <w16cex:commentExtensible w16cex:durableId="32E17EAB" w16cex:dateUtc="2025-11-24T21:24:00Z"/>
  <w16cex:commentExtensible w16cex:durableId="550CE47C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2CCDCB99" w16cex:dateUtc="2025-11-23T15:06:00Z"/>
  <w16cex:commentExtensible w16cex:durableId="71DAA762" w16cex:dateUtc="2025-11-25T07:07:00Z"/>
  <w16cex:commentExtensible w16cex:durableId="5CB24B1A" w16cex:dateUtc="2024-12-07T11:19:00Z"/>
  <w16cex:commentExtensible w16cex:durableId="732539CF" w16cex:dateUtc="2025-11-24T21:29:00Z"/>
  <w16cex:commentExtensible w16cex:durableId="3E8D37A2" w16cex:dateUtc="2025-11-24T21:29:00Z"/>
  <w16cex:commentExtensible w16cex:durableId="2CCDE08E" w16cex:dateUtc="2025-11-23T16:35:00Z"/>
  <w16cex:commentExtensible w16cex:durableId="1FE7543D" w16cex:dateUtc="2024-12-07T11:20:00Z"/>
  <w16cex:commentExtensible w16cex:durableId="4F40231B" w16cex:dateUtc="2025-11-24T21:30:00Z"/>
  <w16cex:commentExtensible w16cex:durableId="2F288475" w16cex:dateUtc="2025-11-24T21:30:00Z"/>
  <w16cex:commentExtensible w16cex:durableId="11C23044" w16cex:dateUtc="2025-11-24T21:31:00Z"/>
  <w16cex:commentExtensible w16cex:durableId="04015B10" w16cex:dateUtc="2024-12-07T11:24:00Z"/>
  <w16cex:commentExtensible w16cex:durableId="74F829B8" w16cex:dateUtc="2025-11-24T21:33:00Z"/>
  <w16cex:commentExtensible w16cex:durableId="09949096" w16cex:dateUtc="2025-11-24T21:34:00Z"/>
  <w16cex:commentExtensible w16cex:durableId="2679728C" w16cex:dateUtc="2025-11-24T21:34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0EA8B8F3" w16cex:dateUtc="2025-11-24T21:44:00Z"/>
  <w16cex:commentExtensible w16cex:durableId="5C71AD8C" w16cex:dateUtc="2024-12-07T11:28:00Z"/>
  <w16cex:commentExtensible w16cex:durableId="59FAD139" w16cex:dateUtc="2025-11-24T21:45:00Z"/>
  <w16cex:commentExtensible w16cex:durableId="4349D6F3" w16cex:dateUtc="2025-11-24T21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D2E691" w16cid:durableId="718EB791"/>
  <w16cid:commentId w16cid:paraId="78475D12" w16cid:durableId="69F28F13"/>
  <w16cid:commentId w16cid:paraId="3F21CEDF" w16cid:durableId="2B159026"/>
  <w16cid:commentId w16cid:paraId="595488F9" w16cid:durableId="05FBA038"/>
  <w16cid:commentId w16cid:paraId="516874F2" w16cid:durableId="69AA86C1"/>
  <w16cid:commentId w16cid:paraId="36304811" w16cid:durableId="085BC42F"/>
  <w16cid:commentId w16cid:paraId="4529C0F1" w16cid:durableId="550C636E"/>
  <w16cid:commentId w16cid:paraId="2AD2F63A" w16cid:durableId="107E3774"/>
  <w16cid:commentId w16cid:paraId="50203CB1" w16cid:durableId="3F2BF2BF"/>
  <w16cid:commentId w16cid:paraId="606357D7" w16cid:durableId="1A578CCF"/>
  <w16cid:commentId w16cid:paraId="168A5FCC" w16cid:durableId="1419D26D"/>
  <w16cid:commentId w16cid:paraId="23FDBEF1" w16cid:durableId="521718B6"/>
  <w16cid:commentId w16cid:paraId="4E1CB8CF" w16cid:durableId="5F6D7F69"/>
  <w16cid:commentId w16cid:paraId="3E23C128" w16cid:durableId="6E85E08B"/>
  <w16cid:commentId w16cid:paraId="5E624B6A" w16cid:durableId="25DE88E3"/>
  <w16cid:commentId w16cid:paraId="2B4D9BBE" w16cid:durableId="48F1997D"/>
  <w16cid:commentId w16cid:paraId="0509FBEF" w16cid:durableId="3D3E8E3F"/>
  <w16cid:commentId w16cid:paraId="72866B79" w16cid:durableId="71675AB6"/>
  <w16cid:commentId w16cid:paraId="140DF349" w16cid:durableId="4652C7AB"/>
  <w16cid:commentId w16cid:paraId="2AC552CB" w16cid:durableId="7DD0C100"/>
  <w16cid:commentId w16cid:paraId="13166A1B" w16cid:durableId="61464C11"/>
  <w16cid:commentId w16cid:paraId="1575E193" w16cid:durableId="52D8F5A9"/>
  <w16cid:commentId w16cid:paraId="662E1A34" w16cid:durableId="6F478CB0"/>
  <w16cid:commentId w16cid:paraId="4AC70D3B" w16cid:durableId="055713A8"/>
  <w16cid:commentId w16cid:paraId="65A86BAF" w16cid:durableId="0482F3F0"/>
  <w16cid:commentId w16cid:paraId="1E0CBF46" w16cid:durableId="21180792"/>
  <w16cid:commentId w16cid:paraId="61D684C6" w16cid:durableId="6E0556BC"/>
  <w16cid:commentId w16cid:paraId="72A16DA6" w16cid:durableId="0BC45D9C"/>
  <w16cid:commentId w16cid:paraId="3F1C0D69" w16cid:durableId="6E33D874"/>
  <w16cid:commentId w16cid:paraId="4B1D732E" w16cid:durableId="3F778DA0"/>
  <w16cid:commentId w16cid:paraId="02072891" w16cid:durableId="6BC5B505"/>
  <w16cid:commentId w16cid:paraId="6A9C2054" w16cid:durableId="71A70825"/>
  <w16cid:commentId w16cid:paraId="14ABACC2" w16cid:durableId="42A5CEEA"/>
  <w16cid:commentId w16cid:paraId="1F543447" w16cid:durableId="0C436618"/>
  <w16cid:commentId w16cid:paraId="4A725725" w16cid:durableId="12F3286D"/>
  <w16cid:commentId w16cid:paraId="6E41E4D8" w16cid:durableId="3A87BB5D"/>
  <w16cid:commentId w16cid:paraId="0EBA76DC" w16cid:durableId="53151317"/>
  <w16cid:commentId w16cid:paraId="1467233E" w16cid:durableId="4384EE20"/>
  <w16cid:commentId w16cid:paraId="6BAA611F" w16cid:durableId="514CCD86"/>
  <w16cid:commentId w16cid:paraId="1E87A606" w16cid:durableId="0621BB18"/>
  <w16cid:commentId w16cid:paraId="507BE966" w16cid:durableId="6980CA32"/>
  <w16cid:commentId w16cid:paraId="727E02D9" w16cid:durableId="2CA89681"/>
  <w16cid:commentId w16cid:paraId="49D9E5CE" w16cid:durableId="00247843"/>
  <w16cid:commentId w16cid:paraId="3A6FB00F" w16cid:durableId="5563B1A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0EBC85C9" w16cid:durableId="3B93C034"/>
  <w16cid:commentId w16cid:paraId="4482E889" w16cid:durableId="75E1F5D3"/>
  <w16cid:commentId w16cid:paraId="4FE2C1E1" w16cid:durableId="7FEDCA8E"/>
  <w16cid:commentId w16cid:paraId="60B55D2C" w16cid:durableId="5FCF4E9A"/>
  <w16cid:commentId w16cid:paraId="1E922A13" w16cid:durableId="07831C2B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13F59661" w16cid:durableId="190CE1EB"/>
  <w16cid:commentId w16cid:paraId="32DF88B7" w16cid:durableId="460A563F"/>
  <w16cid:commentId w16cid:paraId="663B8CD7" w16cid:durableId="324183CC"/>
  <w16cid:commentId w16cid:paraId="13306165" w16cid:durableId="216A0459"/>
  <w16cid:commentId w16cid:paraId="7FD72A70" w16cid:durableId="7140ED1E"/>
  <w16cid:commentId w16cid:paraId="1EB04FD0" w16cid:durableId="0087C467"/>
  <w16cid:commentId w16cid:paraId="4CBE210D" w16cid:durableId="4501F264"/>
  <w16cid:commentId w16cid:paraId="27390798" w16cid:durableId="2E967F56"/>
  <w16cid:commentId w16cid:paraId="3E2B2BB4" w16cid:durableId="0D8CF04D"/>
  <w16cid:commentId w16cid:paraId="373D475D" w16cid:durableId="02C7553C"/>
  <w16cid:commentId w16cid:paraId="5951F26A" w16cid:durableId="43868BF3"/>
  <w16cid:commentId w16cid:paraId="66903DEC" w16cid:durableId="4128F242"/>
  <w16cid:commentId w16cid:paraId="61AE16E4" w16cid:durableId="25DACC16"/>
  <w16cid:commentId w16cid:paraId="79523E8E" w16cid:durableId="68C2D29E"/>
  <w16cid:commentId w16cid:paraId="5766184A" w16cid:durableId="5F6B6D39"/>
  <w16cid:commentId w16cid:paraId="32FAB2D9" w16cid:durableId="0A4B4685"/>
  <w16cid:commentId w16cid:paraId="2CCCD867" w16cid:durableId="756CFBA9"/>
  <w16cid:commentId w16cid:paraId="403D0490" w16cid:durableId="6AC86503"/>
  <w16cid:commentId w16cid:paraId="0133CDFE" w16cid:durableId="5AFC5463"/>
  <w16cid:commentId w16cid:paraId="33C0EAA0" w16cid:durableId="3CFC9E62"/>
  <w16cid:commentId w16cid:paraId="6F1A01EA" w16cid:durableId="30687058"/>
  <w16cid:commentId w16cid:paraId="60D12735" w16cid:durableId="5C8675D3"/>
  <w16cid:commentId w16cid:paraId="7F78E93E" w16cid:durableId="0D545AC9"/>
  <w16cid:commentId w16cid:paraId="3F875578" w16cid:durableId="33B77B3F"/>
  <w16cid:commentId w16cid:paraId="7EEC1AC9" w16cid:durableId="7D238292"/>
  <w16cid:commentId w16cid:paraId="3C598071" w16cid:durableId="42BB002F"/>
  <w16cid:commentId w16cid:paraId="01CEE01A" w16cid:durableId="31107462"/>
  <w16cid:commentId w16cid:paraId="4059BEA6" w16cid:durableId="3D67269B"/>
  <w16cid:commentId w16cid:paraId="1073149F" w16cid:durableId="368FC2DD"/>
  <w16cid:commentId w16cid:paraId="7B3D24AA" w16cid:durableId="5EEA86C9"/>
  <w16cid:commentId w16cid:paraId="06927F53" w16cid:durableId="7EDDEF8F"/>
  <w16cid:commentId w16cid:paraId="40CAE110" w16cid:durableId="7A79B353"/>
  <w16cid:commentId w16cid:paraId="7AAD4B26" w16cid:durableId="2FD0D3A0"/>
  <w16cid:commentId w16cid:paraId="67A4CD68" w16cid:durableId="0BE85310"/>
  <w16cid:commentId w16cid:paraId="7E771690" w16cid:durableId="6440A1BA"/>
  <w16cid:commentId w16cid:paraId="4DC6C7EE" w16cid:durableId="5BA7DE61"/>
  <w16cid:commentId w16cid:paraId="5AB0E86D" w16cid:durableId="6D504905"/>
  <w16cid:commentId w16cid:paraId="571D36F9" w16cid:durableId="2BA86A9A"/>
  <w16cid:commentId w16cid:paraId="51E034E6" w16cid:durableId="37ABD7D6"/>
  <w16cid:commentId w16cid:paraId="0A17C74A" w16cid:durableId="62619B37"/>
  <w16cid:commentId w16cid:paraId="4A629231" w16cid:durableId="4AA31A17"/>
  <w16cid:commentId w16cid:paraId="6B37AB39" w16cid:durableId="6171D956"/>
  <w16cid:commentId w16cid:paraId="3F5FFD42" w16cid:durableId="2FEBAEA1"/>
  <w16cid:commentId w16cid:paraId="50E413C3" w16cid:durableId="1E3B5AAF"/>
  <w16cid:commentId w16cid:paraId="07B8F078" w16cid:durableId="3A759ED8"/>
  <w16cid:commentId w16cid:paraId="6B37FB3F" w16cid:durableId="03D1BBD7"/>
  <w16cid:commentId w16cid:paraId="700FCDD0" w16cid:durableId="0B06A976"/>
  <w16cid:commentId w16cid:paraId="7EF949FA" w16cid:durableId="2F253180"/>
  <w16cid:commentId w16cid:paraId="486E1EDB" w16cid:durableId="450534C1"/>
  <w16cid:commentId w16cid:paraId="3D6302FA" w16cid:durableId="673AB0F8"/>
  <w16cid:commentId w16cid:paraId="49AAF475" w16cid:durableId="415B10C0"/>
  <w16cid:commentId w16cid:paraId="1EE4EA2A" w16cid:durableId="5DED9308"/>
  <w16cid:commentId w16cid:paraId="190AA9FC" w16cid:durableId="286564EE"/>
  <w16cid:commentId w16cid:paraId="5F7F91CB" w16cid:durableId="5F8B58F5"/>
  <w16cid:commentId w16cid:paraId="44EE295B" w16cid:durableId="36724594"/>
  <w16cid:commentId w16cid:paraId="4FEDBC88" w16cid:durableId="0C4812CD"/>
  <w16cid:commentId w16cid:paraId="7E4A708A" w16cid:durableId="31A693D0"/>
  <w16cid:commentId w16cid:paraId="4D7E64BB" w16cid:durableId="41B19E84"/>
  <w16cid:commentId w16cid:paraId="24B1A258" w16cid:durableId="4D01BFE7"/>
  <w16cid:commentId w16cid:paraId="557D5094" w16cid:durableId="1E66CE32"/>
  <w16cid:commentId w16cid:paraId="74549458" w16cid:durableId="0B360882"/>
  <w16cid:commentId w16cid:paraId="6EE1697C" w16cid:durableId="0458A5A4"/>
  <w16cid:commentId w16cid:paraId="74BD3B30" w16cid:durableId="3B51E0BA"/>
  <w16cid:commentId w16cid:paraId="3BBA5F90" w16cid:durableId="4C358147"/>
  <w16cid:commentId w16cid:paraId="0D900C73" w16cid:durableId="5C89C579"/>
  <w16cid:commentId w16cid:paraId="2F7E652B" w16cid:durableId="353A61F9"/>
  <w16cid:commentId w16cid:paraId="132820CC" w16cid:durableId="1B824F44"/>
  <w16cid:commentId w16cid:paraId="20CEE984" w16cid:durableId="3BFA7962"/>
  <w16cid:commentId w16cid:paraId="36749841" w16cid:durableId="32E17EAB"/>
  <w16cid:commentId w16cid:paraId="333966E8" w16cid:durableId="550CE47C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1E6234BC" w16cid:durableId="2CCDCB99"/>
  <w16cid:commentId w16cid:paraId="425D923B" w16cid:durableId="71DAA762"/>
  <w16cid:commentId w16cid:paraId="3E3B3127" w16cid:durableId="5CB24B1A"/>
  <w16cid:commentId w16cid:paraId="5D05122B" w16cid:durableId="732539CF"/>
  <w16cid:commentId w16cid:paraId="2345E464" w16cid:durableId="3E8D37A2"/>
  <w16cid:commentId w16cid:paraId="163E9187" w16cid:durableId="2CCDE08E"/>
  <w16cid:commentId w16cid:paraId="15043FB3" w16cid:durableId="1FE7543D"/>
  <w16cid:commentId w16cid:paraId="3B16E494" w16cid:durableId="4F40231B"/>
  <w16cid:commentId w16cid:paraId="2ABD1829" w16cid:durableId="2F288475"/>
  <w16cid:commentId w16cid:paraId="23274119" w16cid:durableId="11C23044"/>
  <w16cid:commentId w16cid:paraId="532A6A12" w16cid:durableId="04015B10"/>
  <w16cid:commentId w16cid:paraId="649F55D5" w16cid:durableId="74F829B8"/>
  <w16cid:commentId w16cid:paraId="3C37D208" w16cid:durableId="09949096"/>
  <w16cid:commentId w16cid:paraId="7B044E4D" w16cid:durableId="2679728C"/>
  <w16cid:commentId w16cid:paraId="3D9B5937" w16cid:durableId="13829C37"/>
  <w16cid:commentId w16cid:paraId="388CCFAB" w16cid:durableId="68E92018"/>
  <w16cid:commentId w16cid:paraId="2869F8D4" w16cid:durableId="1B2BACF7"/>
  <w16cid:commentId w16cid:paraId="35ED7F7B" w16cid:durableId="0EA8B8F3"/>
  <w16cid:commentId w16cid:paraId="0910E873" w16cid:durableId="5C71AD8C"/>
  <w16cid:commentId w16cid:paraId="04A2C971" w16cid:durableId="59FAD139"/>
  <w16cid:commentId w16cid:paraId="5DF9295C" w16cid:durableId="4349D6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B82BA7" w14:textId="77777777" w:rsidR="00C75375" w:rsidRDefault="00C75375" w:rsidP="00802503">
      <w:pPr>
        <w:spacing w:line="240" w:lineRule="auto"/>
      </w:pPr>
      <w:r>
        <w:separator/>
      </w:r>
    </w:p>
  </w:endnote>
  <w:endnote w:type="continuationSeparator" w:id="0">
    <w:p w14:paraId="28D819CD" w14:textId="77777777" w:rsidR="00C75375" w:rsidRDefault="00C75375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BF54BB" w14:textId="77777777" w:rsidR="00C75375" w:rsidRDefault="00C75375" w:rsidP="00802503">
      <w:pPr>
        <w:spacing w:line="240" w:lineRule="auto"/>
      </w:pPr>
      <w:r>
        <w:separator/>
      </w:r>
    </w:p>
  </w:footnote>
  <w:footnote w:type="continuationSeparator" w:id="0">
    <w:p w14:paraId="6CBBADAC" w14:textId="77777777" w:rsidR="00C75375" w:rsidRDefault="00C75375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7785"/>
    <w:rsid w:val="0016024F"/>
    <w:rsid w:val="00160FE6"/>
    <w:rsid w:val="00165447"/>
    <w:rsid w:val="00183EF8"/>
    <w:rsid w:val="001A0D31"/>
    <w:rsid w:val="001A13C4"/>
    <w:rsid w:val="001A13FA"/>
    <w:rsid w:val="001B0649"/>
    <w:rsid w:val="001C0669"/>
    <w:rsid w:val="001D6F25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867B9"/>
    <w:rsid w:val="0029071D"/>
    <w:rsid w:val="00292C3D"/>
    <w:rsid w:val="002970DE"/>
    <w:rsid w:val="00297D8D"/>
    <w:rsid w:val="002A22D5"/>
    <w:rsid w:val="002A461B"/>
    <w:rsid w:val="002C2F1A"/>
    <w:rsid w:val="002D6114"/>
    <w:rsid w:val="002E40AF"/>
    <w:rsid w:val="002F3FB3"/>
    <w:rsid w:val="00306E5A"/>
    <w:rsid w:val="00311A39"/>
    <w:rsid w:val="0031683F"/>
    <w:rsid w:val="00322901"/>
    <w:rsid w:val="00322F3F"/>
    <w:rsid w:val="00324406"/>
    <w:rsid w:val="0032643D"/>
    <w:rsid w:val="003328FD"/>
    <w:rsid w:val="003420AD"/>
    <w:rsid w:val="00350E77"/>
    <w:rsid w:val="00372B60"/>
    <w:rsid w:val="003938F3"/>
    <w:rsid w:val="00396DD4"/>
    <w:rsid w:val="003A0D79"/>
    <w:rsid w:val="003B116F"/>
    <w:rsid w:val="003C4B3B"/>
    <w:rsid w:val="003D436A"/>
    <w:rsid w:val="003E0F58"/>
    <w:rsid w:val="003E5E40"/>
    <w:rsid w:val="003F16A8"/>
    <w:rsid w:val="003F29D4"/>
    <w:rsid w:val="003F31E4"/>
    <w:rsid w:val="003F377C"/>
    <w:rsid w:val="003F62AB"/>
    <w:rsid w:val="00407233"/>
    <w:rsid w:val="004122BC"/>
    <w:rsid w:val="00413462"/>
    <w:rsid w:val="00420F81"/>
    <w:rsid w:val="00422285"/>
    <w:rsid w:val="00426361"/>
    <w:rsid w:val="004447A8"/>
    <w:rsid w:val="00445691"/>
    <w:rsid w:val="004507FE"/>
    <w:rsid w:val="00452969"/>
    <w:rsid w:val="0045433F"/>
    <w:rsid w:val="00457C3B"/>
    <w:rsid w:val="004714CE"/>
    <w:rsid w:val="004770A7"/>
    <w:rsid w:val="004841AB"/>
    <w:rsid w:val="004962DD"/>
    <w:rsid w:val="004976A4"/>
    <w:rsid w:val="004A54FA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FBB"/>
    <w:rsid w:val="00527DBF"/>
    <w:rsid w:val="00544664"/>
    <w:rsid w:val="00545515"/>
    <w:rsid w:val="00545D36"/>
    <w:rsid w:val="005473E2"/>
    <w:rsid w:val="00553EA8"/>
    <w:rsid w:val="005550BD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B08EF"/>
    <w:rsid w:val="005B42FF"/>
    <w:rsid w:val="005C2233"/>
    <w:rsid w:val="005C34A6"/>
    <w:rsid w:val="005C4711"/>
    <w:rsid w:val="005C4F2C"/>
    <w:rsid w:val="005C5D37"/>
    <w:rsid w:val="005C608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40875"/>
    <w:rsid w:val="0064341F"/>
    <w:rsid w:val="006450EF"/>
    <w:rsid w:val="00645663"/>
    <w:rsid w:val="0065333C"/>
    <w:rsid w:val="00660181"/>
    <w:rsid w:val="00665AD7"/>
    <w:rsid w:val="00666D04"/>
    <w:rsid w:val="0068565D"/>
    <w:rsid w:val="00695994"/>
    <w:rsid w:val="006A44D2"/>
    <w:rsid w:val="006B4B1E"/>
    <w:rsid w:val="006C4E19"/>
    <w:rsid w:val="006C58E0"/>
    <w:rsid w:val="006E0B22"/>
    <w:rsid w:val="006E1C71"/>
    <w:rsid w:val="006E2F7A"/>
    <w:rsid w:val="00706CCA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6BFC"/>
    <w:rsid w:val="00777450"/>
    <w:rsid w:val="0079634B"/>
    <w:rsid w:val="007B3C1E"/>
    <w:rsid w:val="007B6537"/>
    <w:rsid w:val="007D5405"/>
    <w:rsid w:val="007F1E83"/>
    <w:rsid w:val="007F2ABF"/>
    <w:rsid w:val="007F71F3"/>
    <w:rsid w:val="00802503"/>
    <w:rsid w:val="00806748"/>
    <w:rsid w:val="008137E7"/>
    <w:rsid w:val="00816DD0"/>
    <w:rsid w:val="00823ABD"/>
    <w:rsid w:val="00824886"/>
    <w:rsid w:val="008265AA"/>
    <w:rsid w:val="008305CE"/>
    <w:rsid w:val="00836B59"/>
    <w:rsid w:val="00842005"/>
    <w:rsid w:val="00845538"/>
    <w:rsid w:val="00851D36"/>
    <w:rsid w:val="008575E0"/>
    <w:rsid w:val="00866309"/>
    <w:rsid w:val="00867FB5"/>
    <w:rsid w:val="008803B1"/>
    <w:rsid w:val="00884D41"/>
    <w:rsid w:val="00895A56"/>
    <w:rsid w:val="008A3897"/>
    <w:rsid w:val="008A635B"/>
    <w:rsid w:val="008D6DAD"/>
    <w:rsid w:val="008E7A5C"/>
    <w:rsid w:val="008F0171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701E2"/>
    <w:rsid w:val="0097259A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520B"/>
    <w:rsid w:val="00B24D11"/>
    <w:rsid w:val="00B457E6"/>
    <w:rsid w:val="00B504A6"/>
    <w:rsid w:val="00B50792"/>
    <w:rsid w:val="00B523FD"/>
    <w:rsid w:val="00B71BE5"/>
    <w:rsid w:val="00B7682A"/>
    <w:rsid w:val="00B810F0"/>
    <w:rsid w:val="00B85481"/>
    <w:rsid w:val="00B901B8"/>
    <w:rsid w:val="00BA232D"/>
    <w:rsid w:val="00BB2AC8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D4F24"/>
    <w:rsid w:val="00CD58AF"/>
    <w:rsid w:val="00CD742A"/>
    <w:rsid w:val="00CE1350"/>
    <w:rsid w:val="00CE2F88"/>
    <w:rsid w:val="00D05319"/>
    <w:rsid w:val="00D06564"/>
    <w:rsid w:val="00D141DF"/>
    <w:rsid w:val="00D1432F"/>
    <w:rsid w:val="00D2424E"/>
    <w:rsid w:val="00D2450E"/>
    <w:rsid w:val="00D25128"/>
    <w:rsid w:val="00D35F0F"/>
    <w:rsid w:val="00D40023"/>
    <w:rsid w:val="00D50AFA"/>
    <w:rsid w:val="00D56093"/>
    <w:rsid w:val="00D565FE"/>
    <w:rsid w:val="00D62866"/>
    <w:rsid w:val="00D64277"/>
    <w:rsid w:val="00D85D2D"/>
    <w:rsid w:val="00DA74B4"/>
    <w:rsid w:val="00DB0CEE"/>
    <w:rsid w:val="00DB3B94"/>
    <w:rsid w:val="00DC6919"/>
    <w:rsid w:val="00DE74FF"/>
    <w:rsid w:val="00DF1C4D"/>
    <w:rsid w:val="00DF5FB3"/>
    <w:rsid w:val="00E061B4"/>
    <w:rsid w:val="00E15160"/>
    <w:rsid w:val="00E22694"/>
    <w:rsid w:val="00E26663"/>
    <w:rsid w:val="00E33FBC"/>
    <w:rsid w:val="00E34234"/>
    <w:rsid w:val="00E41193"/>
    <w:rsid w:val="00E4551F"/>
    <w:rsid w:val="00E47B87"/>
    <w:rsid w:val="00E628C8"/>
    <w:rsid w:val="00E74E94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F5737"/>
    <w:rsid w:val="00F06859"/>
    <w:rsid w:val="00F07638"/>
    <w:rsid w:val="00F138CB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3A60"/>
    <w:rsid w:val="00FE47EF"/>
    <w:rsid w:val="00FE6A4D"/>
    <w:rsid w:val="00FF0602"/>
    <w:rsid w:val="00FF21C8"/>
    <w:rsid w:val="00FF52E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cs.cntd.ru/document/1200082859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8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www.cbr.ru/statistics/bank_sector/mortgage/" TargetMode="External"/><Relationship Id="rId27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61</TotalTime>
  <Pages>51</Pages>
  <Words>8727</Words>
  <Characters>49749</Characters>
  <Application>Microsoft Office Word</Application>
  <DocSecurity>0</DocSecurity>
  <Lines>414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14</cp:revision>
  <dcterms:created xsi:type="dcterms:W3CDTF">2025-11-25T09:30:00Z</dcterms:created>
  <dcterms:modified xsi:type="dcterms:W3CDTF">2025-11-25T11:16:00Z</dcterms:modified>
</cp:coreProperties>
</file>