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French</w:t>
      </w:r>
    </w:p>
    <w:p>
      <w:pPr>
        <w:pStyle w:val="Date"/>
      </w:pPr>
      <w:r>
        <w:t xml:space="preserve">2021-01-24</w:t>
      </w:r>
    </w:p>
    <w:p>
      <w:pPr>
        <w:pStyle w:val="Heading1"/>
      </w:pPr>
      <w:bookmarkStart w:id="20" w:name="crash-course-in-r-markdown"/>
      <w:r>
        <w:t xml:space="preserve">Crash Course in R Markdown</w:t>
      </w:r>
      <w:bookmarkEnd w:id="20"/>
    </w:p>
    <w:p>
      <w:pPr>
        <w:pStyle w:val="Heading2"/>
      </w:pPr>
      <w:bookmarkStart w:id="21" w:name="what-is-r-markdown"/>
      <w:r>
        <w:t xml:space="preserve">What is R Markdown?</w:t>
      </w:r>
      <w:bookmarkEnd w:id="21"/>
    </w:p>
    <w:p>
      <w:pPr>
        <w:pStyle w:val="FirstParagraph"/>
      </w:pPr>
      <w:r>
        <w:t xml:space="preserve">R Markdown is a tool for dynamic, reproducible creation of data-centric documents that include text, code, the results of executed code.</w:t>
      </w:r>
    </w:p>
    <w:p>
      <w:pPr>
        <w:pStyle w:val="Compact"/>
        <w:numPr>
          <w:numId w:val="1001"/>
          <w:ilvl w:val="0"/>
        </w:numPr>
      </w:pPr>
      <w:r>
        <w:t xml:space="preserve">R Markdown was created by</w:t>
      </w:r>
      <w:r>
        <w:t xml:space="preserve"> </w:t>
      </w:r>
      <w:hyperlink r:id="rId22">
        <w:r>
          <w:rPr>
            <w:rStyle w:val="Hyperlink"/>
          </w:rPr>
          <w:t xml:space="preserve">R Studio</w:t>
        </w:r>
      </w:hyperlink>
      <w:r>
        <w:t xml:space="preserve"> </w:t>
      </w:r>
      <w:r>
        <w:t xml:space="preserve">in 2014 (or at least that’s the oldest discussion I can find).</w:t>
      </w:r>
    </w:p>
    <w:p>
      <w:pPr>
        <w:pStyle w:val="Compact"/>
        <w:numPr>
          <w:numId w:val="1001"/>
          <w:ilvl w:val="0"/>
        </w:numPr>
      </w:pPr>
      <w:r>
        <w:t xml:space="preserve">It is a variant of Markdown, which was created by John Gruber (of</w:t>
      </w:r>
      <w:r>
        <w:t xml:space="preserve"> </w:t>
      </w:r>
      <w:hyperlink r:id="rId23">
        <w:r>
          <w:rPr>
            <w:rStyle w:val="Hyperlink"/>
          </w:rPr>
          <w:t xml:space="preserve">Daring Fireball</w:t>
        </w:r>
      </w:hyperlink>
      <w:r>
        <w:t xml:space="preserve"> </w:t>
      </w:r>
      <w:r>
        <w:t xml:space="preserve">fame) and Aaron Swartz (co-creator of</w:t>
      </w:r>
      <w:r>
        <w:t xml:space="preserve"> </w:t>
      </w:r>
      <w:hyperlink r:id="rId24">
        <w:r>
          <w:rPr>
            <w:rStyle w:val="Hyperlink"/>
          </w:rPr>
          <w:t xml:space="preserve">Reddit</w:t>
        </w:r>
      </w:hyperlink>
      <w:r>
        <w:t xml:space="preserve">) as a lightweight markup language for creating formatted text using a plain-text editor.</w:t>
      </w:r>
    </w:p>
    <w:p>
      <w:pPr>
        <w:pStyle w:val="Compact"/>
        <w:numPr>
          <w:numId w:val="1001"/>
          <w:ilvl w:val="0"/>
        </w:numPr>
      </w:pPr>
      <w:r>
        <w:t xml:space="preserve">In general, a markdown language is a language that is written in plain-text but that is rendered different based on</w:t>
      </w:r>
      <w:r>
        <w:t xml:space="preserve"> </w:t>
      </w:r>
      <w:r>
        <w:t xml:space="preserve">“</w:t>
      </w:r>
      <w:r>
        <w:t xml:space="preserve">markups</w:t>
      </w:r>
      <w:r>
        <w:t xml:space="preserve">”</w:t>
      </w:r>
      <w:r>
        <w:t xml:space="preserve"> </w:t>
      </w:r>
      <w:r>
        <w:t xml:space="preserve">in the text.</w:t>
      </w:r>
    </w:p>
    <w:p>
      <w:pPr>
        <w:pStyle w:val="Compact"/>
        <w:numPr>
          <w:numId w:val="1001"/>
          <w:ilvl w:val="0"/>
        </w:numPr>
      </w:pPr>
      <w:r>
        <w:t xml:space="preserve">Has some capabilities similar to</w:t>
      </w:r>
      <w:r>
        <w:t xml:space="preserve"> </w:t>
      </w:r>
      <w:hyperlink r:id="rId25">
        <w:r>
          <w:rPr>
            <w:rStyle w:val="Hyperlink"/>
          </w:rPr>
          <w:t xml:space="preserve">Jupyter</w:t>
        </w:r>
      </w:hyperlink>
      <w:r>
        <w:t xml:space="preserve"> </w:t>
      </w:r>
      <w:r>
        <w:t xml:space="preserve">notebooks.</w:t>
      </w:r>
    </w:p>
    <w:p>
      <w:pPr>
        <w:pStyle w:val="FirstParagraph"/>
      </w:pPr>
      <w:r>
        <w:t xml:space="preserve">R Markdown is a great way to:</w:t>
      </w:r>
    </w:p>
    <w:p>
      <w:pPr>
        <w:pStyle w:val="Compact"/>
        <w:numPr>
          <w:numId w:val="1002"/>
          <w:ilvl w:val="0"/>
        </w:numPr>
      </w:pPr>
      <w:r>
        <w:t xml:space="preserve">Create a data analysis notebook that documents how and why you did analysis a certain way.</w:t>
      </w:r>
    </w:p>
    <w:p>
      <w:pPr>
        <w:pStyle w:val="Compact"/>
        <w:numPr>
          <w:numId w:val="1002"/>
          <w:ilvl w:val="0"/>
        </w:numPr>
      </w:pPr>
      <w:r>
        <w:t xml:space="preserve">Share your work with others in a variety of formats.</w:t>
      </w:r>
    </w:p>
    <w:p>
      <w:pPr>
        <w:pStyle w:val="Compact"/>
        <w:numPr>
          <w:numId w:val="1002"/>
          <w:ilvl w:val="0"/>
        </w:numPr>
      </w:pPr>
      <w:r>
        <w:t xml:space="preserve">Make your work reproducible.</w:t>
      </w:r>
    </w:p>
    <w:p>
      <w:pPr>
        <w:pStyle w:val="FirstParagraph"/>
      </w:pPr>
      <w:r>
        <w:t xml:space="preserve">R Markdown is a very useful tool for the data scientist.</w:t>
      </w:r>
    </w:p>
    <w:p>
      <w:pPr>
        <w:pStyle w:val="BodyText"/>
      </w:pPr>
      <w:r>
        <w:t xml:space="preserve">R Studio provides R Markdown (and other) cheatsheets at</w:t>
      </w:r>
      <w:r>
        <w:t xml:space="preserve"> </w:t>
      </w:r>
      <w:hyperlink r:id="rId26">
        <w:r>
          <w:rPr>
            <w:rStyle w:val="Hyperlink"/>
          </w:rPr>
          <w:t xml:space="preserve">https://rstudio.com/resources/cheatsheets/</w:t>
        </w:r>
      </w:hyperlink>
    </w:p>
    <w:p>
      <w:pPr>
        <w:pStyle w:val="Heading3"/>
      </w:pPr>
      <w:bookmarkStart w:id="27" w:name="your-turn"/>
      <w:r>
        <w:t xml:space="preserve">Your turn</w:t>
      </w:r>
      <w:bookmarkEnd w:id="27"/>
    </w:p>
    <w:p>
      <w:pPr>
        <w:pStyle w:val="FirstParagraph"/>
      </w:pPr>
      <w:r>
        <w:t xml:space="preserve">The easiest way to create a new R Markdown file is File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New File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R Markdown. Do this on your computer to see what is produced.</w:t>
      </w:r>
    </w:p>
    <w:p>
      <w:pPr>
        <w:pStyle w:val="Heading2"/>
      </w:pPr>
      <w:bookmarkStart w:id="28" w:name="whats-in-an-r-markdown-document"/>
      <w:r>
        <w:t xml:space="preserve">What’s in an R Markdown document?</w:t>
      </w:r>
      <w:bookmarkEnd w:id="28"/>
    </w:p>
    <w:p>
      <w:pPr>
        <w:pStyle w:val="FirstParagraph"/>
      </w:pPr>
      <w:r>
        <w:t xml:space="preserve">An R Markdown document has three components:</w:t>
      </w:r>
    </w:p>
    <w:p>
      <w:pPr>
        <w:pStyle w:val="Compact"/>
        <w:numPr>
          <w:numId w:val="1003"/>
          <w:ilvl w:val="0"/>
        </w:numPr>
      </w:pPr>
      <w:r>
        <w:t xml:space="preserve">An optional YAML header.</w:t>
      </w:r>
    </w:p>
    <w:p>
      <w:pPr>
        <w:pStyle w:val="Compact"/>
        <w:numPr>
          <w:numId w:val="1003"/>
          <w:ilvl w:val="0"/>
        </w:numPr>
      </w:pPr>
      <w:r>
        <w:t xml:space="preserve">Formatted text.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Chunks</w:t>
      </w:r>
      <w:r>
        <w:t xml:space="preserve"> </w:t>
      </w:r>
      <w:r>
        <w:t xml:space="preserve">of computer code.</w:t>
      </w:r>
    </w:p>
    <w:p>
      <w:pPr>
        <w:pStyle w:val="FirstParagraph"/>
      </w:pPr>
      <w:r>
        <w:t xml:space="preserve">Since the YAML header is option, we’ll talk about it last.</w:t>
      </w:r>
    </w:p>
    <w:p>
      <w:pPr>
        <w:pStyle w:val="Heading2"/>
      </w:pPr>
      <w:bookmarkStart w:id="29" w:name="formatting-text-in-r-markdown."/>
      <w:r>
        <w:t xml:space="preserve">Formatting text in R Markdown.</w:t>
      </w:r>
      <w:bookmarkEnd w:id="29"/>
    </w:p>
    <w:p>
      <w:pPr>
        <w:pStyle w:val="Heading3"/>
      </w:pPr>
      <w:bookmarkStart w:id="30" w:name="headings-and-sections"/>
      <w:r>
        <w:t xml:space="preserve">Headings and sections</w:t>
      </w:r>
      <w:bookmarkEnd w:id="30"/>
    </w:p>
    <w:p>
      <w:pPr>
        <w:pStyle w:val="FirstParagraph"/>
      </w:pPr>
      <w:r>
        <w:t xml:space="preserve">Headings and sections of different levels are created with</w:t>
      </w:r>
      <w:r>
        <w:t xml:space="preserve"> </w:t>
      </w:r>
      <w:r>
        <w:rPr>
          <w:rStyle w:val="VerbatimChar"/>
        </w:rPr>
        <w:t xml:space="preserve">#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#</w:t>
      </w:r>
      <w:r>
        <w:t xml:space="preserve"> </w:t>
      </w:r>
      <w:r>
        <w:t xml:space="preserve">indicates the first level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##</w:t>
      </w:r>
      <w:r>
        <w:t xml:space="preserve"> </w:t>
      </w:r>
      <w:r>
        <w:t xml:space="preserve">being the second level</w:t>
      </w:r>
    </w:p>
    <w:p>
      <w:pPr>
        <w:pStyle w:val="Compact"/>
        <w:numPr>
          <w:numId w:val="1004"/>
          <w:ilvl w:val="0"/>
        </w:numPr>
      </w:pPr>
      <w:r>
        <w:t xml:space="preserve">etc.</w:t>
      </w:r>
    </w:p>
    <w:p>
      <w:pPr>
        <w:pStyle w:val="Heading3"/>
      </w:pPr>
      <w:bookmarkStart w:id="31" w:name="font-styles-and-effects"/>
      <w:r>
        <w:t xml:space="preserve">Font styles and effects</w:t>
      </w:r>
      <w:bookmarkEnd w:id="31"/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Italic 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*text*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_text_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Bold 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**text**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__text__</w:t>
      </w:r>
      <w:r>
        <w:t xml:space="preserve"> </w:t>
      </w:r>
      <w:r>
        <w:t xml:space="preserve">(two underscores on each side)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Typewriter (code) 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`text`</w:t>
      </w:r>
    </w:p>
    <w:p>
      <w:pPr>
        <w:pStyle w:val="Compact"/>
        <w:numPr>
          <w:numId w:val="1005"/>
          <w:ilvl w:val="0"/>
        </w:numPr>
      </w:pPr>
      <w:r>
        <w:t xml:space="preserve">Endash (–), emdash (–):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---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vertAlign w:val="superscript"/>
        </w:rPr>
        <w:t xml:space="preserve">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:</w:t>
      </w:r>
      <w:r>
        <w:t xml:space="preserve"> </w:t>
      </w:r>
      <w:r>
        <w:rPr>
          <w:rStyle w:val="VerbatimChar"/>
        </w:rPr>
        <w:t xml:space="preserve">^superscript^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~subscript~</w:t>
      </w:r>
    </w:p>
    <w:p>
      <w:pPr>
        <w:pStyle w:val="Compact"/>
        <w:numPr>
          <w:numId w:val="1005"/>
          <w:ilvl w:val="0"/>
        </w:numPr>
      </w:pPr>
      <w:r>
        <w:rPr>
          <w:strike/>
        </w:rPr>
        <w:t xml:space="preserve">strikethrough</w:t>
      </w:r>
      <w:r>
        <w:t xml:space="preserve">:</w:t>
      </w:r>
      <w:r>
        <w:t xml:space="preserve"> </w:t>
      </w:r>
      <w:r>
        <w:rPr>
          <w:rStyle w:val="VerbatimChar"/>
        </w:rPr>
        <w:t xml:space="preserve">~~strikethrough~~</w:t>
      </w:r>
    </w:p>
    <w:p>
      <w:pPr>
        <w:pStyle w:val="Compact"/>
        <w:numPr>
          <w:numId w:val="1005"/>
          <w:ilvl w:val="0"/>
        </w:numPr>
      </w:pPr>
      <w:r>
        <w:t xml:space="preserve">Escaping special characters *, _, $, \,</w:t>
      </w:r>
      <w:r>
        <w:t xml:space="preserve"> </w:t>
      </w:r>
      <w:r>
        <w:rPr>
          <w:rStyle w:val="VerbatimChar"/>
        </w:rPr>
        <w:t xml:space="preserve">`</w:t>
      </w:r>
      <w:r>
        <w:t xml:space="preserve">:</w:t>
      </w:r>
      <w:r>
        <w:t xml:space="preserve"> </w:t>
      </w:r>
      <w:r>
        <w:rPr>
          <w:rStyle w:val="VerbatimChar"/>
        </w:rPr>
        <w:t xml:space="preserve">\*</w:t>
      </w:r>
      <w:r>
        <w:t xml:space="preserve">,</w:t>
      </w:r>
      <w:r>
        <w:t xml:space="preserve"> </w:t>
      </w:r>
      <w:r>
        <w:rPr>
          <w:rStyle w:val="VerbatimChar"/>
        </w:rPr>
        <w:t xml:space="preserve">\_</w:t>
      </w:r>
      <w:r>
        <w:t xml:space="preserve">,</w:t>
      </w:r>
      <w:r>
        <w:t xml:space="preserve"> </w:t>
      </w:r>
      <w:r>
        <w:rPr>
          <w:rStyle w:val="VerbatimChar"/>
        </w:rPr>
        <w:t xml:space="preserve">\$</w:t>
      </w:r>
      <w:r>
        <w:t xml:space="preserve">,</w:t>
      </w:r>
      <w:r>
        <w:t xml:space="preserve"> 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`` ` ``</w:t>
      </w:r>
    </w:p>
    <w:p>
      <w:pPr>
        <w:pStyle w:val="Compact"/>
        <w:numPr>
          <w:numId w:val="1005"/>
          <w:ilvl w:val="0"/>
        </w:numPr>
      </w:pPr>
      <w:r>
        <w:t xml:space="preserve">Footnote</w:t>
      </w:r>
      <w:r>
        <w:rPr>
          <w:rStyle w:val="FootnoteReference"/>
        </w:rPr>
        <w:footnoteReference w:id="32"/>
      </w:r>
      <w:r>
        <w:t xml:space="preserve">:</w:t>
      </w:r>
      <w:r>
        <w:t xml:space="preserve"> </w:t>
      </w:r>
      <w:r>
        <w:rPr>
          <w:rStyle w:val="VerbatimChar"/>
        </w:rPr>
        <w:t xml:space="preserve">Footnote^[This is a footnote]</w:t>
      </w:r>
    </w:p>
    <w:p>
      <w:pPr>
        <w:pStyle w:val="FirstParagraph"/>
      </w:pPr>
      <w:r>
        <w:t xml:space="preserve">Math is rendered using LaTeX (which is</w:t>
      </w:r>
      <w:r>
        <w:t xml:space="preserve"> </w:t>
      </w:r>
      <w:hyperlink r:id="rId33">
        <w:r>
          <w:rPr>
            <w:rStyle w:val="Hyperlink"/>
          </w:rPr>
          <w:t xml:space="preserve">pronounced</w:t>
        </w:r>
      </w:hyperlink>
      <w:r>
        <w:t xml:space="preserve"> </w:t>
      </w:r>
      <w:r>
        <w:t xml:space="preserve">“</w:t>
      </w:r>
      <w:r>
        <w:t xml:space="preserve">Lah-tech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Lay-tech</w:t>
      </w:r>
      <w:r>
        <w:t xml:space="preserve">”</w:t>
      </w:r>
      <w:r>
        <w:t xml:space="preserve">). So you can use $ and $$ to render inline math and display math like you would in LaTeX.</w:t>
      </w:r>
    </w:p>
    <w:p>
      <w:pPr>
        <w:pStyle w:val="BodyText"/>
      </w:pPr>
      <w:r>
        <w:t xml:space="preserve">E.g., Typing</w:t>
      </w:r>
      <w:r>
        <w:t xml:space="preserve"> </w:t>
      </w:r>
      <w:r>
        <w:t xml:space="preserve">“</w:t>
      </w:r>
      <w:r>
        <w:t xml:space="preserve">The regression coefficient $\beta$</w:t>
      </w:r>
      <w:r>
        <w:t xml:space="preserve">”</w:t>
      </w:r>
      <w:r>
        <w:t xml:space="preserve"> </w:t>
      </w:r>
      <w:r>
        <w:t xml:space="preserve">will produce</w:t>
      </w:r>
      <w:r>
        <w:t xml:space="preserve"> </w:t>
      </w:r>
      <w:r>
        <w:t xml:space="preserve">“</w:t>
      </w:r>
      <w:r>
        <w:t xml:space="preserve">The regression coefficient</w:t>
      </w:r>
      <w:r>
        <w:t xml:space="preserve"> </w:t>
      </w:r>
      <m:oMath>
        <m:r>
          <m:t>β</m:t>
        </m:r>
      </m:oMath>
      <w:r>
        <w:t xml:space="preserve">”</w:t>
      </w:r>
      <w:r>
        <w:t xml:space="preserve">.</w:t>
      </w:r>
    </w:p>
    <w:p>
      <w:pPr>
        <w:pStyle w:val="Heading3"/>
      </w:pPr>
      <w:bookmarkStart w:id="34" w:name="your-turn-1"/>
      <w:r>
        <w:t xml:space="preserve">Your turn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Create a new R Script (Ctrl/Cmd + Shift + n).</w:t>
      </w:r>
    </w:p>
    <w:p>
      <w:pPr>
        <w:pStyle w:val="Compact"/>
        <w:numPr>
          <w:numId w:val="1006"/>
          <w:ilvl w:val="0"/>
        </w:numPr>
      </w:pPr>
      <w:r>
        <w:t xml:space="preserve">Replace the file contents with the code below:</w:t>
      </w:r>
    </w:p>
    <w:p>
      <w:pPr>
        <w:pStyle w:val="SourceCode"/>
      </w:pPr>
      <w:r>
        <w:rPr>
          <w:rStyle w:val="Operato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"Bad jokes"</w:t>
      </w:r>
      <w:r>
        <w:br/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html_notebook</w:t>
      </w:r>
      <w:r>
        <w:br/>
      </w:r>
      <w:r>
        <w:rPr>
          <w:rStyle w:val="OperatorTok"/>
        </w:rPr>
        <w:t xml:space="preserve">---</w:t>
      </w:r>
      <w:r>
        <w:br/>
      </w:r>
      <w:r>
        <w:br/>
      </w:r>
      <w:r>
        <w:rPr>
          <w:rStyle w:val="CommentTok"/>
        </w:rPr>
        <w:t xml:space="preserve"># First level</w:t>
      </w:r>
      <w:r>
        <w:br/>
      </w:r>
      <w:r>
        <w:br/>
      </w:r>
      <w:r>
        <w:rPr>
          <w:rStyle w:val="CommentTok"/>
        </w:rPr>
        <w:t xml:space="preserve">## Second level</w:t>
      </w:r>
      <w:r>
        <w:br/>
      </w:r>
      <w:r>
        <w:br/>
      </w:r>
      <w:r>
        <w:rPr>
          <w:rStyle w:val="CommentTok"/>
        </w:rPr>
        <w:t xml:space="preserve">### Third level</w:t>
      </w:r>
      <w:r>
        <w:br/>
      </w:r>
      <w:r>
        <w:br/>
      </w:r>
      <w:r>
        <w:rPr>
          <w:rStyle w:val="ErrorTok"/>
        </w:rPr>
        <w:t xml:space="preserve">*</w:t>
      </w:r>
      <w:r>
        <w:rPr>
          <w:rStyle w:val="NormalTok"/>
        </w:rPr>
        <w:t xml:space="preserve">This is italic text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ErrorTok"/>
        </w:rPr>
        <w:t xml:space="preserve">**</w:t>
      </w:r>
      <w:r>
        <w:rPr>
          <w:rStyle w:val="NormalTok"/>
        </w:rPr>
        <w:t xml:space="preserve">This is bold text</w:t>
      </w:r>
      <w:r>
        <w:rPr>
          <w:rStyle w:val="OperatorTok"/>
        </w:rPr>
        <w:t xml:space="preserve">**</w:t>
      </w:r>
      <w:r>
        <w:br/>
      </w:r>
      <w:r>
        <w:br/>
      </w:r>
      <w:r>
        <w:rPr>
          <w:rStyle w:val="StringTok"/>
        </w:rPr>
        <w:t xml:space="preserve">`</w:t>
      </w:r>
      <w:r>
        <w:rPr>
          <w:rStyle w:val="DataTypeTok"/>
        </w:rPr>
        <w:t xml:space="preserve">This looks like computer code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NormalTok"/>
        </w:rPr>
        <w:t xml:space="preserve">What</w:t>
      </w:r>
      <w:r>
        <w:rPr>
          <w:rStyle w:val="StringTok"/>
        </w:rPr>
        <w:t xml:space="preserve">'s the difference between endash--endash and emdash---emdash?</w:t>
      </w:r>
      <w:r>
        <w:br/>
      </w:r>
      <w:r>
        <w:br/>
      </w:r>
      <w:r>
        <w:rPr>
          <w:rStyle w:val="StringTok"/>
        </w:rPr>
        <w:t xml:space="preserve">How can I add a superscript to this? Like this: this^superscript^?</w:t>
      </w:r>
      <w:r>
        <w:br/>
      </w:r>
      <w:r>
        <w:br/>
      </w:r>
      <w:r>
        <w:rPr>
          <w:rStyle w:val="StringTok"/>
        </w:rPr>
        <w:t xml:space="preserve">That'</w:t>
      </w:r>
      <w:r>
        <w:rPr>
          <w:rStyle w:val="NormalTok"/>
        </w:rPr>
        <w:t xml:space="preserve">s a joke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you didn</w:t>
      </w:r>
      <w:r>
        <w:rPr>
          <w:rStyle w:val="StringTok"/>
        </w:rPr>
        <w:t xml:space="preserve">'t get the ~subtext~. </w:t>
      </w:r>
      <w:r>
        <w:br/>
      </w:r>
      <w:r>
        <w:br/>
      </w:r>
      <w:r>
        <w:rPr>
          <w:rStyle w:val="StringTok"/>
        </w:rPr>
        <w:t xml:space="preserve">Wow, two bad jokes in a row. I'</w:t>
      </w:r>
      <w:r>
        <w:rPr>
          <w:rStyle w:val="NormalTok"/>
        </w:rPr>
        <w:t xml:space="preserve">d like to strike </w:t>
      </w:r>
      <w:r>
        <w:rPr>
          <w:rStyle w:val="OperatorTok"/>
        </w:rPr>
        <w:t xml:space="preserve">~</w:t>
      </w:r>
      <w:r>
        <w:rPr>
          <w:rStyle w:val="ErrorTok"/>
        </w:rPr>
        <w:t xml:space="preserve">~</w:t>
      </w:r>
      <w:r>
        <w:rPr>
          <w:rStyle w:val="NormalTok"/>
        </w:rPr>
        <w:t xml:space="preserve">that</w:t>
      </w:r>
      <w:r>
        <w:rPr>
          <w:rStyle w:val="OperatorTok"/>
        </w:rPr>
        <w:t xml:space="preserve">~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from my memory.</w:t>
      </w:r>
      <w:r>
        <w:br/>
      </w:r>
      <w:r>
        <w:br/>
      </w:r>
      <w:r>
        <w:rPr>
          <w:rStyle w:val="NormalTok"/>
        </w:rPr>
        <w:t xml:space="preserve">I wish I could \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escape\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these bad jokes.</w:t>
      </w:r>
      <w:r>
        <w:br/>
      </w:r>
      <w:r>
        <w:br/>
      </w:r>
      <w:r>
        <w:rPr>
          <w:rStyle w:val="NormalTok"/>
        </w:rPr>
        <w:t xml:space="preserve">But I guess this will just be an unpleasant footnote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[unpleasand footnote].</w:t>
      </w:r>
    </w:p>
    <w:p>
      <w:pPr>
        <w:pStyle w:val="Compact"/>
        <w:numPr>
          <w:numId w:val="1007"/>
          <w:ilvl w:val="0"/>
        </w:numPr>
      </w:pPr>
      <w:r>
        <w:t xml:space="preserve">Save the file (Ctrl/Cmd + s) with the name</w:t>
      </w:r>
      <w:r>
        <w:t xml:space="preserve"> </w:t>
      </w:r>
      <w:r>
        <w:t xml:space="preserve">“</w:t>
      </w:r>
      <w:r>
        <w:t xml:space="preserve">bad_jokes.Rmd</w:t>
      </w:r>
      <w:r>
        <w:t xml:space="preserve">”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Click the Preview button and view the results.</w:t>
      </w:r>
    </w:p>
    <w:p>
      <w:pPr>
        <w:pStyle w:val="Heading2"/>
      </w:pPr>
      <w:bookmarkStart w:id="35" w:name="numbered-and-unordered-lists"/>
      <w:r>
        <w:t xml:space="preserve">Numbered and unordered lists</w:t>
      </w:r>
      <w:bookmarkEnd w:id="35"/>
    </w:p>
    <w:p>
      <w:pPr>
        <w:pStyle w:val="Heading3"/>
      </w:pPr>
      <w:bookmarkStart w:id="36" w:name="numbered-lists"/>
      <w:r>
        <w:t xml:space="preserve">Numbered lists</w:t>
      </w:r>
      <w:bookmarkEnd w:id="36"/>
    </w:p>
    <w:p>
      <w:pPr>
        <w:pStyle w:val="FirstParagraph"/>
      </w:pPr>
      <w:r>
        <w:t xml:space="preserve">Numbered lists with sub-bullets:</w:t>
      </w:r>
    </w:p>
    <w:p>
      <w:pPr>
        <w:pStyle w:val="SourceCode"/>
      </w:pPr>
      <w:r>
        <w:rPr>
          <w:rStyle w:val="NormalTok"/>
        </w:rPr>
        <w:t xml:space="preserve">A numbered list with subnumbering.</w:t>
      </w:r>
      <w:r>
        <w:br/>
      </w:r>
      <w:r>
        <w:br/>
      </w:r>
      <w:r>
        <w:rPr>
          <w:rStyle w:val="FloatTok"/>
        </w:rPr>
        <w:t xml:space="preserve">1.</w:t>
      </w:r>
      <w:r>
        <w:rPr>
          <w:rStyle w:val="NormalTok"/>
        </w:rPr>
        <w:t xml:space="preserve"> Item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a. 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two tabs, not one</w:t>
      </w:r>
      <w:r>
        <w:br/>
      </w:r>
      <w:r>
        <w:rPr>
          <w:rStyle w:val="NormalTok"/>
        </w:rPr>
        <w:t xml:space="preserve">    b. 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i. 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four tabs, not two</w:t>
      </w:r>
      <w:r>
        <w:br/>
      </w:r>
      <w:r>
        <w:rPr>
          <w:rStyle w:val="FloatTok"/>
        </w:rPr>
        <w:t xml:space="preserve">2.</w:t>
      </w:r>
      <w:r>
        <w:rPr>
          <w:rStyle w:val="NormalTok"/>
        </w:rPr>
        <w:t xml:space="preserve"> Item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a. 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Result:</w:t>
      </w:r>
      <w:r>
        <w:t xml:space="preserve"> </w:t>
      </w:r>
      <w:r>
        <w:t xml:space="preserve">Some text with numbering.</w:t>
      </w:r>
    </w:p>
    <w:p>
      <w:pPr>
        <w:pStyle w:val="Compact"/>
        <w:numPr>
          <w:numId w:val="1008"/>
          <w:ilvl w:val="0"/>
        </w:numPr>
      </w:pPr>
      <w:r>
        <w:t xml:space="preserve">Item 1</w:t>
      </w:r>
    </w:p>
    <w:p>
      <w:pPr>
        <w:pStyle w:val="Compact"/>
        <w:numPr>
          <w:numId w:val="1009"/>
          <w:ilvl w:val="1"/>
        </w:numPr>
      </w:pPr>
      <w:r>
        <w:t xml:space="preserve">Sub-item 1</w:t>
      </w:r>
    </w:p>
    <w:p>
      <w:pPr>
        <w:pStyle w:val="Compact"/>
        <w:numPr>
          <w:numId w:val="1009"/>
          <w:ilvl w:val="1"/>
        </w:numPr>
      </w:pPr>
      <w:r>
        <w:t xml:space="preserve">Sub-item 2</w:t>
      </w:r>
    </w:p>
    <w:p>
      <w:pPr>
        <w:pStyle w:val="Compact"/>
        <w:numPr>
          <w:numId w:val="1010"/>
          <w:ilvl w:val="2"/>
        </w:numPr>
      </w:pPr>
      <w:r>
        <w:t xml:space="preserve">Sub-sub-item 1</w:t>
      </w:r>
    </w:p>
    <w:p>
      <w:pPr>
        <w:pStyle w:val="Compact"/>
        <w:numPr>
          <w:numId w:val="1008"/>
          <w:ilvl w:val="0"/>
        </w:numPr>
      </w:pPr>
      <w:r>
        <w:t xml:space="preserve">Item 2</w:t>
      </w:r>
    </w:p>
    <w:p>
      <w:pPr>
        <w:pStyle w:val="Compact"/>
        <w:numPr>
          <w:numId w:val="1011"/>
          <w:ilvl w:val="1"/>
        </w:numPr>
      </w:pPr>
      <w:r>
        <w:t xml:space="preserve">Sub-item 1</w:t>
      </w:r>
    </w:p>
    <w:p>
      <w:pPr>
        <w:pStyle w:val="FirstParagraph"/>
      </w:pPr>
      <w:r>
        <w:t xml:space="preserve">Note: There must be a line between any text and the number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Heading3"/>
      </w:pPr>
      <w:bookmarkStart w:id="37" w:name="unordered-lists"/>
      <w:r>
        <w:t xml:space="preserve">Unordered lists</w:t>
      </w:r>
      <w:bookmarkEnd w:id="37"/>
    </w:p>
    <w:p>
      <w:pPr>
        <w:pStyle w:val="FirstParagraph"/>
      </w:pPr>
      <w:r>
        <w:t xml:space="preserve">Unordered lists with sub-bullets:</w:t>
      </w:r>
    </w:p>
    <w:p>
      <w:pPr>
        <w:pStyle w:val="SourceCode"/>
      </w:pPr>
      <w:r>
        <w:rPr>
          <w:rStyle w:val="NormalTok"/>
        </w:rPr>
        <w:t xml:space="preserve">A numbered list with subnumbering.</w:t>
      </w:r>
      <w:r>
        <w:br/>
      </w:r>
      <w:r>
        <w:br/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Result:</w:t>
      </w:r>
      <w:r>
        <w:t xml:space="preserve"> </w:t>
      </w:r>
      <w:r>
        <w:t xml:space="preserve">Some text with bullets.</w:t>
      </w:r>
    </w:p>
    <w:p>
      <w:pPr>
        <w:pStyle w:val="Compact"/>
        <w:numPr>
          <w:numId w:val="1012"/>
          <w:ilvl w:val="0"/>
        </w:numPr>
      </w:pPr>
      <w:r>
        <w:t xml:space="preserve">Item 1</w:t>
      </w:r>
    </w:p>
    <w:p>
      <w:pPr>
        <w:pStyle w:val="Compact"/>
        <w:numPr>
          <w:numId w:val="1013"/>
          <w:ilvl w:val="1"/>
        </w:numPr>
      </w:pPr>
      <w:r>
        <w:t xml:space="preserve">Sub-item 1</w:t>
      </w:r>
    </w:p>
    <w:p>
      <w:pPr>
        <w:pStyle w:val="Compact"/>
        <w:numPr>
          <w:numId w:val="1013"/>
          <w:ilvl w:val="1"/>
        </w:numPr>
      </w:pPr>
      <w:r>
        <w:t xml:space="preserve">Sub-item 2</w:t>
      </w:r>
    </w:p>
    <w:p>
      <w:pPr>
        <w:pStyle w:val="Compact"/>
        <w:numPr>
          <w:numId w:val="1014"/>
          <w:ilvl w:val="2"/>
        </w:numPr>
      </w:pPr>
      <w:r>
        <w:t xml:space="preserve">Sub-sub-item 1</w:t>
      </w:r>
    </w:p>
    <w:p>
      <w:pPr>
        <w:pStyle w:val="Compact"/>
        <w:numPr>
          <w:numId w:val="1012"/>
          <w:ilvl w:val="0"/>
        </w:numPr>
      </w:pPr>
      <w:r>
        <w:t xml:space="preserve">Item 2</w:t>
      </w:r>
    </w:p>
    <w:p>
      <w:pPr>
        <w:pStyle w:val="Compact"/>
        <w:numPr>
          <w:numId w:val="1015"/>
          <w:ilvl w:val="1"/>
        </w:numPr>
      </w:pPr>
      <w:r>
        <w:t xml:space="preserve">Sub-item 1</w:t>
      </w:r>
    </w:p>
    <w:p>
      <w:pPr>
        <w:pStyle w:val="FirstParagraph"/>
      </w:pPr>
      <w:r>
        <w:t xml:space="preserve">Note: There must be a line between any text and the *.</w:t>
      </w:r>
    </w:p>
    <w:p>
      <w:pPr>
        <w:pStyle w:val="Heading3"/>
      </w:pPr>
      <w:bookmarkStart w:id="38" w:name="your-turn-2"/>
      <w:r>
        <w:t xml:space="preserve">Your turn</w:t>
      </w:r>
      <w:bookmarkEnd w:id="38"/>
    </w:p>
    <w:p>
      <w:pPr>
        <w:pStyle w:val="FirstParagraph"/>
      </w:pPr>
      <w:r>
        <w:t xml:space="preserve">Create an example of a numbered list with 4 levels and an unordered list with 3 levels.</w:t>
      </w:r>
    </w:p>
    <w:p>
      <w:pPr>
        <w:pStyle w:val="Heading2"/>
      </w:pPr>
      <w:bookmarkStart w:id="39" w:name="code-chunks"/>
      <w:r>
        <w:t xml:space="preserve">Code chunks</w:t>
      </w:r>
      <w:bookmarkEnd w:id="39"/>
    </w:p>
    <w:p>
      <w:pPr>
        <w:pStyle w:val="FirstParagraph"/>
      </w:pPr>
      <w:r>
        <w:t xml:space="preserve">Chunks of code can be added in an R Markdown by placing the relevant code between</w:t>
      </w:r>
      <w:r>
        <w:t xml:space="preserve"> </w:t>
      </w:r>
      <w:r>
        <w:rPr>
          <w:rStyle w:val="VerbatimChar"/>
        </w:rPr>
        <w:t xml:space="preserve">```{r}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```</w:t>
      </w:r>
      <w:r>
        <w:t xml:space="preserve">. e.g.,</w:t>
      </w:r>
    </w:p>
    <w:p>
      <w:pPr>
        <w:pStyle w:val="SourceCode"/>
      </w:pPr>
      <w:r>
        <w:rPr>
          <w:rStyle w:val="VerbatimChar"/>
        </w:rPr>
        <w:t xml:space="preserve">```{r, label = chunk_name}</w:t>
      </w:r>
      <w:r>
        <w:br/>
      </w:r>
      <w:r>
        <w:rPr>
          <w:rStyle w:val="VerbatimChar"/>
        </w:rPr>
        <w:t xml:space="preserve">1 + 1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You can generate a code chunk template using Ctrl/Cmd + Alt + i.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chunk_name</w:t>
      </w:r>
      <w:r>
        <w:t xml:space="preserve"> </w:t>
      </w:r>
      <w:r>
        <w:t xml:space="preserve">is optional but allows you give give chunks names labels that you can refer back to. This is useful for complicated documents and reports. (See</w:t>
      </w:r>
      <w:r>
        <w:t xml:space="preserve"> </w:t>
      </w:r>
      <w:hyperlink r:id="rId40">
        <w:r>
          <w:rPr>
            <w:rStyle w:val="Hyperlink"/>
          </w:rPr>
          <w:t xml:space="preserve">Verbatim Code Chunks</w:t>
        </w:r>
      </w:hyperlink>
      <w:r>
        <w:t xml:space="preserve"> </w:t>
      </w:r>
      <w:r>
        <w:t xml:space="preserve">for how to get the above code to render.)</w:t>
      </w:r>
    </w:p>
    <w:p>
      <w:pPr>
        <w:pStyle w:val="BodyText"/>
      </w:pPr>
      <w:r>
        <w:t xml:space="preserve">Note: each label should be unique within the document. I don’t recommend adding chunk labels unless you actually need them, otherwise you are likely to reuse a chunk label and make a headache for yourself!</w:t>
      </w:r>
    </w:p>
    <w:p>
      <w:pPr>
        <w:pStyle w:val="Heading3"/>
      </w:pPr>
      <w:bookmarkStart w:id="41" w:name="chunk-options"/>
      <w:r>
        <w:t xml:space="preserve">Chunk options</w:t>
      </w:r>
      <w:bookmarkEnd w:id="41"/>
    </w:p>
    <w:p>
      <w:pPr>
        <w:pStyle w:val="FirstParagraph"/>
      </w:pPr>
      <w:r>
        <w:t xml:space="preserve">Code chunks have many options that can be used to customize the code. We will cover many important ones below. I will specify the default option in parentheses, (), after the option. So this is what will be used by default if you don’t specify anything.</w:t>
      </w:r>
    </w:p>
    <w:p>
      <w:pPr>
        <w:pStyle w:val="BodyText"/>
      </w:pPr>
      <w:r>
        <w:t xml:space="preserve">Yuhui Xie, creator of</w:t>
      </w:r>
      <w:r>
        <w:t xml:space="preserve"> </w:t>
      </w:r>
      <w:r>
        <w:rPr>
          <w:b/>
        </w:rPr>
        <w:t xml:space="preserve">knitr</w:t>
      </w:r>
      <w:r>
        <w:t xml:space="preserve">, provides a [complete list])(</w:t>
      </w:r>
      <w:hyperlink r:id="rId42">
        <w:r>
          <w:rPr>
            <w:rStyle w:val="Hyperlink"/>
          </w:rPr>
          <w:t xml:space="preserve">https://yihui.org/knitr/options/</w:t>
        </w:r>
      </w:hyperlink>
      <w:r>
        <w:t xml:space="preserve">) of chunk options on his</w:t>
      </w:r>
      <w:r>
        <w:t xml:space="preserve"> </w:t>
      </w:r>
      <w:hyperlink r:id="rId43">
        <w:r>
          <w:rPr>
            <w:rStyle w:val="Hyperlink"/>
          </w:rPr>
          <w:t xml:space="preserve">website</w:t>
        </w:r>
      </w:hyperlink>
      <w:r>
        <w:t xml:space="preserve">.</w:t>
      </w:r>
    </w:p>
    <w:p>
      <w:pPr>
        <w:pStyle w:val="Heading3"/>
      </w:pPr>
      <w:bookmarkStart w:id="44" w:name="code-evaluation"/>
      <w:r>
        <w:t xml:space="preserve">Code evaluation</w:t>
      </w:r>
      <w:bookmarkEnd w:id="44"/>
    </w:p>
    <w:p>
      <w:pPr>
        <w:pStyle w:val="Compact"/>
        <w:numPr>
          <w:numId w:val="1016"/>
          <w:ilvl w:val="0"/>
        </w:numPr>
      </w:pPr>
      <w:r>
        <w:rPr>
          <w:rStyle w:val="VerbatimChar"/>
        </w:rPr>
        <w:t xml:space="preserve">eval</w:t>
      </w:r>
      <w:r>
        <w:t xml:space="preserve">: (</w:t>
      </w:r>
      <w:r>
        <w:rPr>
          <w:rStyle w:val="VerbatimChar"/>
        </w:rPr>
        <w:t xml:space="preserve">TRUE</w:t>
      </w:r>
      <w:r>
        <w:t xml:space="preserve">) A logical value indicating whether the chunk should be evaluated in the Console.</w:t>
      </w:r>
    </w:p>
    <w:p>
      <w:pPr>
        <w:pStyle w:val="Compact"/>
        <w:numPr>
          <w:numId w:val="1017"/>
          <w:ilvl w:val="1"/>
        </w:numPr>
      </w:pPr>
      <w:r>
        <w:t xml:space="preserve">You can also evaluate</w:t>
      </w:r>
      <w:r>
        <w:t xml:space="preserve"> </w:t>
      </w:r>
      <w:r>
        <w:rPr>
          <w:b/>
        </w:rPr>
        <w:t xml:space="preserve">selected lines</w:t>
      </w:r>
      <w:r>
        <w:t xml:space="preserve"> </w:t>
      </w:r>
      <w:r>
        <w:t xml:space="preserve">if you provide a numeric vector. e.g.,</w:t>
      </w:r>
      <w:r>
        <w:t xml:space="preserve"> </w:t>
      </w:r>
      <w:r>
        <w:rPr>
          <w:rStyle w:val="VerbatimChar"/>
        </w:rPr>
        <w:t xml:space="preserve">eval = 1:3</w:t>
      </w:r>
      <w:r>
        <w:t xml:space="preserve"> </w:t>
      </w:r>
      <w:r>
        <w:t xml:space="preserve">would evaluate lines 1 through 3.</w:t>
      </w:r>
    </w:p>
    <w:p>
      <w:pPr>
        <w:pStyle w:val="Heading3"/>
      </w:pPr>
      <w:bookmarkStart w:id="45" w:name="text-output"/>
      <w:r>
        <w:t xml:space="preserve">Text output</w:t>
      </w:r>
      <w:bookmarkEnd w:id="45"/>
    </w:p>
    <w:p>
      <w:pPr>
        <w:pStyle w:val="Compact"/>
        <w:numPr>
          <w:numId w:val="1018"/>
          <w:ilvl w:val="0"/>
        </w:numPr>
      </w:pPr>
      <w:r>
        <w:rPr>
          <w:rStyle w:val="VerbatimChar"/>
        </w:rPr>
        <w:t xml:space="preserve">echo</w:t>
      </w:r>
      <w:r>
        <w:t xml:space="preserve">: (</w:t>
      </w:r>
      <w:r>
        <w:rPr>
          <w:rStyle w:val="VerbatimChar"/>
        </w:rPr>
        <w:t xml:space="preserve">TRUE</w:t>
      </w:r>
      <w:r>
        <w:t xml:space="preserve">). A logical value indicating whether the source code should be displayed.</w:t>
      </w:r>
    </w:p>
    <w:p>
      <w:pPr>
        <w:pStyle w:val="Compact"/>
        <w:numPr>
          <w:numId w:val="1019"/>
          <w:ilvl w:val="1"/>
        </w:numPr>
      </w:pPr>
      <w:r>
        <w:t xml:space="preserve">You can also echo</w:t>
      </w:r>
      <w:r>
        <w:t xml:space="preserve"> </w:t>
      </w:r>
      <w:r>
        <w:rPr>
          <w:b/>
        </w:rPr>
        <w:t xml:space="preserve">selected lines</w:t>
      </w:r>
      <w:r>
        <w:t xml:space="preserve"> </w:t>
      </w:r>
      <w:r>
        <w:t xml:space="preserve">if you provide a numeric vector. e.g.,</w:t>
      </w:r>
      <w:r>
        <w:t xml:space="preserve"> </w:t>
      </w:r>
      <w:r>
        <w:rPr>
          <w:rStyle w:val="VerbatimChar"/>
        </w:rPr>
        <w:t xml:space="preserve">echo = 1:3</w:t>
      </w:r>
      <w:r>
        <w:t xml:space="preserve"> </w:t>
      </w:r>
      <w:r>
        <w:t xml:space="preserve">would echolines 1 through 3</w:t>
      </w:r>
    </w:p>
    <w:p>
      <w:pPr>
        <w:pStyle w:val="Compact"/>
        <w:numPr>
          <w:numId w:val="1018"/>
          <w:ilvl w:val="0"/>
        </w:numPr>
      </w:pPr>
      <w:r>
        <w:rPr>
          <w:rStyle w:val="VerbatimChar"/>
        </w:rPr>
        <w:t xml:space="preserve">results</w:t>
      </w:r>
      <w:r>
        <w:t xml:space="preserve">: (</w:t>
      </w:r>
      <w:r>
        <w:rPr>
          <w:rStyle w:val="VerbatimChar"/>
        </w:rPr>
        <w:t xml:space="preserve">'markup'</w:t>
      </w:r>
      <w:r>
        <w:t xml:space="preserve">). Determines hwo the results are displayed.</w:t>
      </w:r>
    </w:p>
    <w:p>
      <w:pPr>
        <w:pStyle w:val="Compact"/>
        <w:numPr>
          <w:numId w:val="1020"/>
          <w:ilvl w:val="1"/>
        </w:numPr>
      </w:pPr>
      <w:r>
        <w:t xml:space="preserve">Other options are</w:t>
      </w:r>
      <w:r>
        <w:t xml:space="preserve"> </w:t>
      </w:r>
      <w:r>
        <w:rPr>
          <w:rStyle w:val="VerbatimChar"/>
        </w:rPr>
        <w:t xml:space="preserve">'asis'</w:t>
      </w:r>
      <w:r>
        <w:t xml:space="preserve">,</w:t>
      </w:r>
      <w:r>
        <w:t xml:space="preserve"> </w:t>
      </w:r>
      <w:r>
        <w:rPr>
          <w:rStyle w:val="VerbatimChar"/>
        </w:rPr>
        <w:t xml:space="preserve">'hold'</w:t>
      </w:r>
      <w:r>
        <w:t xml:space="preserve">,</w:t>
      </w:r>
      <w:r>
        <w:t xml:space="preserve"> </w:t>
      </w:r>
      <w:r>
        <w:rPr>
          <w:rStyle w:val="VerbatimChar"/>
        </w:rPr>
        <w:t xml:space="preserve">'hide'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rPr>
          <w:rStyle w:val="VerbatimChar"/>
        </w:rPr>
        <w:t xml:space="preserve">collapse</w:t>
      </w:r>
      <w:r>
        <w:t xml:space="preserve">: (</w:t>
      </w:r>
      <w:r>
        <w:rPr>
          <w:rStyle w:val="VerbatimChar"/>
        </w:rPr>
        <w:t xml:space="preserve">FALSE</w:t>
      </w:r>
      <w:r>
        <w:t xml:space="preserve">). A logical value indicating whether the output should be collapsed.</w:t>
      </w:r>
    </w:p>
    <w:p>
      <w:pPr>
        <w:pStyle w:val="Compact"/>
        <w:numPr>
          <w:numId w:val="1018"/>
          <w:ilvl w:val="0"/>
        </w:numPr>
      </w:pPr>
      <w:r>
        <w:rPr>
          <w:rStyle w:val="VerbatimChar"/>
        </w:rPr>
        <w:t xml:space="preserve">include</w:t>
      </w:r>
      <w:r>
        <w:t xml:space="preserve">: (</w:t>
      </w:r>
      <w:r>
        <w:rPr>
          <w:rStyle w:val="VerbatimChar"/>
        </w:rPr>
        <w:t xml:space="preserve">TRUE</w:t>
      </w:r>
      <w:r>
        <w:t xml:space="preserve">) A logical value indicating whether to include the chunk output. * Set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when you want something to run but not be shown.</w:t>
      </w:r>
    </w:p>
    <w:p>
      <w:pPr>
        <w:pStyle w:val="FirstParagraph"/>
      </w:pPr>
      <w:r>
        <w:t xml:space="preserve">Other options:</w:t>
      </w:r>
      <w:r>
        <w:t xml:space="preserve"> </w:t>
      </w:r>
      <w:r>
        <w:rPr>
          <w:rStyle w:val="VerbatimChar"/>
        </w:rPr>
        <w:t xml:space="preserve">warning</w:t>
      </w:r>
      <w:r>
        <w:t xml:space="preserve">,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,</w:t>
      </w:r>
      <w:r>
        <w:t xml:space="preserve"> </w:t>
      </w:r>
      <w:r>
        <w:rPr>
          <w:rStyle w:val="VerbatimChar"/>
        </w:rPr>
        <w:t xml:space="preserve">messages</w:t>
      </w:r>
      <w:r>
        <w:t xml:space="preserve"> </w:t>
      </w:r>
      <w:r>
        <w:t xml:space="preserve">(TRUE) determine whether warnings, errors, and messages will be displayed, respectively.</w:t>
      </w:r>
    </w:p>
    <w:p>
      <w:pPr>
        <w:pStyle w:val="Heading3"/>
      </w:pPr>
      <w:bookmarkStart w:id="46" w:name="code-styling"/>
      <w:r>
        <w:t xml:space="preserve">Code styling</w:t>
      </w:r>
      <w:bookmarkEnd w:id="46"/>
    </w:p>
    <w:p>
      <w:pPr>
        <w:pStyle w:val="Compact"/>
        <w:numPr>
          <w:numId w:val="1021"/>
          <w:ilvl w:val="0"/>
        </w:numPr>
      </w:pPr>
      <w:r>
        <w:rPr>
          <w:rStyle w:val="VerbatimChar"/>
        </w:rPr>
        <w:t xml:space="preserve">highlight</w:t>
      </w:r>
      <w:r>
        <w:t xml:space="preserve">: (TRUE) A logical value indicating whether the source code syntax should be highlighted with different colors.</w:t>
      </w:r>
    </w:p>
    <w:p>
      <w:pPr>
        <w:pStyle w:val="Compact"/>
        <w:numPr>
          <w:numId w:val="1021"/>
          <w:ilvl w:val="0"/>
        </w:numPr>
      </w:pPr>
      <w:r>
        <w:rPr>
          <w:rStyle w:val="VerbatimChar"/>
        </w:rPr>
        <w:t xml:space="preserve">comment</w:t>
      </w:r>
      <w:r>
        <w:t xml:space="preserve">: (</w:t>
      </w:r>
      <w:r>
        <w:rPr>
          <w:rStyle w:val="VerbatimChar"/>
        </w:rPr>
        <w:t xml:space="preserve">##</w:t>
      </w:r>
      <w:r>
        <w:t xml:space="preserve">) The text that will be shown prior to evaluated code in the output block.</w:t>
      </w:r>
    </w:p>
    <w:p>
      <w:pPr>
        <w:pStyle w:val="Compact"/>
        <w:numPr>
          <w:numId w:val="1022"/>
          <w:ilvl w:val="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#&gt;</w:t>
      </w:r>
      <w:r>
        <w:t xml:space="preserve"> </w:t>
      </w:r>
      <w:r>
        <w:t xml:space="preserve">to make the code blocks easier to copy and paste into the Console.</w:t>
      </w:r>
      <w:r>
        <w:t xml:space="preserve"> </w:t>
      </w:r>
      <w:r>
        <w:rPr>
          <w:rStyle w:val="VerbatimChar"/>
        </w:rPr>
        <w:t xml:space="preserve">#&gt;</w:t>
      </w:r>
      <w:r>
        <w:t xml:space="preserve"> </w:t>
      </w:r>
      <w:r>
        <w:t xml:space="preserve">is closer to what the Console output actually looks like.</w:t>
      </w:r>
    </w:p>
    <w:p>
      <w:pPr>
        <w:pStyle w:val="Compact"/>
        <w:numPr>
          <w:numId w:val="1021"/>
          <w:ilvl w:val="0"/>
        </w:numPr>
      </w:pPr>
      <w:r>
        <w:rPr>
          <w:rStyle w:val="VerbatimChar"/>
        </w:rPr>
        <w:t xml:space="preserve">tidy</w:t>
      </w:r>
      <w:r>
        <w:t xml:space="preserve">: (FALSE) A logical value indicating whether the source code be automatically reformatted.</w:t>
      </w:r>
    </w:p>
    <w:p>
      <w:pPr>
        <w:pStyle w:val="Compact"/>
        <w:numPr>
          <w:numId w:val="1021"/>
          <w:ilvl w:val="0"/>
        </w:numPr>
      </w:pPr>
      <w:r>
        <w:rPr>
          <w:rStyle w:val="VerbatimChar"/>
        </w:rPr>
        <w:t xml:space="preserve">tidy.opts</w:t>
      </w:r>
      <w:r>
        <w:t xml:space="preserve">: (NULL) A list of options that can be used to customize the</w:t>
      </w:r>
      <w:r>
        <w:t xml:space="preserve"> </w:t>
      </w:r>
      <w:r>
        <w:rPr>
          <w:rStyle w:val="VerbatimChar"/>
        </w:rPr>
        <w:t xml:space="preserve">tidy</w:t>
      </w:r>
      <w:r>
        <w:t xml:space="preserve"> </w:t>
      </w:r>
      <w:r>
        <w:t xml:space="preserve">option above.</w:t>
      </w:r>
    </w:p>
    <w:p>
      <w:pPr>
        <w:pStyle w:val="Compact"/>
        <w:numPr>
          <w:numId w:val="1023"/>
          <w:ilvl w:val="1"/>
        </w:numPr>
      </w:pPr>
      <w:r>
        <w:t xml:space="preserve">e.g.,</w:t>
      </w:r>
      <w:r>
        <w:t xml:space="preserve"> </w:t>
      </w:r>
      <w:r>
        <w:rPr>
          <w:rStyle w:val="VerbatimChar"/>
        </w:rPr>
        <w:t xml:space="preserve">tidy.opts = list(width.cutoff = 60)</w:t>
      </w:r>
      <w:r>
        <w:t xml:space="preserve"> </w:t>
      </w:r>
      <w:r>
        <w:t xml:space="preserve">controls the length of the code and trys to cute the code lines at 60 characters.</w:t>
      </w:r>
    </w:p>
    <w:p>
      <w:pPr>
        <w:pStyle w:val="Heading3"/>
      </w:pPr>
      <w:bookmarkStart w:id="47" w:name="plots"/>
      <w:r>
        <w:t xml:space="preserve">Plots</w:t>
      </w:r>
      <w:bookmarkEnd w:id="47"/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fig.show</w:t>
      </w:r>
      <w:r>
        <w:t xml:space="preserve">: (</w:t>
      </w:r>
      <w:r>
        <w:rPr>
          <w:rStyle w:val="VerbatimChar"/>
        </w:rPr>
        <w:t xml:space="preserve">'asis'</w:t>
      </w:r>
      <w:r>
        <w:t xml:space="preserve">). Instructions for displaying plots.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'asis'</w:t>
      </w:r>
      <w:r>
        <w:t xml:space="preserve">: Show plots in the order and places they would be if executed in the Console.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'hold'</w:t>
      </w:r>
      <w:r>
        <w:t xml:space="preserve">: Output all plots at the end of the chunk.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'hide'</w:t>
      </w:r>
      <w:r>
        <w:t xml:space="preserve">: Hide all plots.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'animate'</w:t>
      </w:r>
      <w:r>
        <w:t xml:space="preserve">: Combine and animate the plots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fig.align</w:t>
      </w:r>
      <w:r>
        <w:t xml:space="preserve">: (</w:t>
      </w:r>
      <w:r>
        <w:rPr>
          <w:rStyle w:val="VerbatimChar"/>
        </w:rPr>
        <w:t xml:space="preserve">'default'</w:t>
      </w:r>
      <w:r>
        <w:t xml:space="preserve">). A character vector specifying how to align the figures.</w:t>
      </w:r>
    </w:p>
    <w:p>
      <w:pPr>
        <w:pStyle w:val="Compact"/>
        <w:numPr>
          <w:numId w:val="1026"/>
          <w:ilvl w:val="1"/>
        </w:numPr>
      </w:pPr>
      <w:r>
        <w:t xml:space="preserve">Allowable values are:</w:t>
      </w:r>
      <w:r>
        <w:t xml:space="preserve"> </w:t>
      </w:r>
      <w:r>
        <w:rPr>
          <w:rStyle w:val="VerbatimChar"/>
        </w:rPr>
        <w:t xml:space="preserve">'default'</w:t>
      </w:r>
      <w:r>
        <w:t xml:space="preserve">,</w:t>
      </w:r>
      <w:r>
        <w:t xml:space="preserve"> </w:t>
      </w:r>
      <w:r>
        <w:rPr>
          <w:rStyle w:val="VerbatimChar"/>
        </w:rPr>
        <w:t xml:space="preserve">'left'</w:t>
      </w:r>
      <w:r>
        <w:t xml:space="preserve">,</w:t>
      </w:r>
      <w:r>
        <w:t xml:space="preserve"> </w:t>
      </w:r>
      <w:r>
        <w:rPr>
          <w:rStyle w:val="VerbatimChar"/>
        </w:rPr>
        <w:t xml:space="preserve">'right'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'center'</w:t>
      </w:r>
      <w:r>
        <w:t xml:space="preserve">.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fig.width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fig.height</w:t>
      </w:r>
      <w:r>
        <w:t xml:space="preserve">: (7). A numeric value indicating the width and height of the result figures.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fig.cap</w:t>
      </w:r>
      <w:r>
        <w:t xml:space="preserve">: (NULL). A caption for the figure.</w:t>
      </w:r>
    </w:p>
    <w:p>
      <w:pPr>
        <w:pStyle w:val="Heading3"/>
      </w:pPr>
      <w:bookmarkStart w:id="48" w:name="your-turn-3"/>
      <w:r>
        <w:t xml:space="preserve">Your turn</w:t>
      </w:r>
      <w:bookmarkEnd w:id="48"/>
    </w:p>
    <w:p>
      <w:pPr>
        <w:pStyle w:val="FirstParagraph"/>
      </w:pPr>
      <w:r>
        <w:t xml:space="preserve">Copy and paste the code at</w:t>
      </w:r>
      <w:r>
        <w:t xml:space="preserve"> </w:t>
      </w:r>
      <w:hyperlink r:id="rId49">
        <w:r>
          <w:rPr>
            <w:rStyle w:val="Hyperlink"/>
          </w:rPr>
          <w:t xml:space="preserve">https://github.com/jfrench/DataWrangleViz/blob/master/rmd-chunks-viz.Rmd</w:t>
        </w:r>
      </w:hyperlink>
      <w:r>
        <w:t xml:space="preserve"> </w:t>
      </w:r>
      <w:r>
        <w:t xml:space="preserve">into an R Markdown document and then Knit the file to see visual examples of teh options described above.</w:t>
      </w:r>
    </w:p>
    <w:p>
      <w:pPr>
        <w:pStyle w:val="Heading3"/>
      </w:pPr>
      <w:bookmarkStart w:id="50" w:name="some-general-ptions-not-discussed"/>
      <w:r>
        <w:t xml:space="preserve">Some general ptions not discussed</w:t>
      </w:r>
      <w:bookmarkEnd w:id="50"/>
    </w:p>
    <w:p>
      <w:pPr>
        <w:pStyle w:val="Compact"/>
        <w:numPr>
          <w:numId w:val="1027"/>
          <w:ilvl w:val="0"/>
        </w:numPr>
      </w:pPr>
      <w:r>
        <w:t xml:space="preserve">Caching: This has to do with saving previous code that has been evaluated. This is important for documents with lots of code that is time consuming to run.</w:t>
      </w:r>
    </w:p>
    <w:p>
      <w:pPr>
        <w:pStyle w:val="Compact"/>
        <w:numPr>
          <w:numId w:val="1027"/>
          <w:ilvl w:val="0"/>
        </w:numPr>
      </w:pPr>
      <w:r>
        <w:t xml:space="preserve">Animation: You can add plot animations if you have the FFMpeg program installed</w:t>
      </w:r>
      <w:r>
        <w:t xml:space="preserve"> </w:t>
      </w:r>
      <w:hyperlink r:id="rId51">
        <w:r>
          <w:rPr>
            <w:rStyle w:val="Hyperlink"/>
          </w:rPr>
          <w:t xml:space="preserve">https://ffmpeg.org/</w:t>
        </w:r>
      </w:hyperlink>
      <w:r>
        <w:t xml:space="preserve">.</w:t>
      </w:r>
    </w:p>
    <w:p>
      <w:pPr>
        <w:pStyle w:val="Heading3"/>
      </w:pPr>
      <w:bookmarkStart w:id="52" w:name="inline-code"/>
      <w:r>
        <w:t xml:space="preserve">Inline code</w:t>
      </w:r>
      <w:bookmarkEnd w:id="52"/>
    </w:p>
    <w:p>
      <w:pPr>
        <w:pStyle w:val="FirstParagraph"/>
      </w:pPr>
      <w:r>
        <w:t xml:space="preserve">You can run code in the middle of text using something like</w:t>
      </w:r>
      <w:r>
        <w:t xml:space="preserve"> </w:t>
      </w:r>
      <w:r>
        <w:rPr>
          <w:rStyle w:val="VerbatimChar"/>
        </w:rPr>
        <w:t xml:space="preserve">`r mean(1:3)`</w:t>
      </w:r>
      <w:r>
        <w:t xml:space="preserve">.</w:t>
      </w:r>
    </w:p>
    <w:p>
      <w:pPr>
        <w:pStyle w:val="BodyText"/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`r 1 + 1`</w:t>
      </w:r>
      <w:r>
        <w:t xml:space="preserve"> </w:t>
      </w:r>
      <w:r>
        <w:t xml:space="preserve">will produce 2.</w:t>
      </w:r>
    </w:p>
    <w:p>
      <w:pPr>
        <w:pStyle w:val="Heading2"/>
      </w:pPr>
      <w:bookmarkStart w:id="53" w:name="yaml-header"/>
      <w:r>
        <w:t xml:space="preserve">YAML header</w:t>
      </w:r>
      <w:bookmarkEnd w:id="53"/>
    </w:p>
    <w:p>
      <w:pPr>
        <w:pStyle w:val="FirstParagraph"/>
      </w:pPr>
      <w:r>
        <w:t xml:space="preserve">The YAML (Yet Another Markdown Language) header controls many aspects of the document below. Unless you’re using R Markdown for advanced purposes (books, blogs, websites, running the same file with multiple input parameters) then you probably don’t need to know a lot about the YAML header at this stage.</w:t>
      </w:r>
    </w:p>
    <w:p>
      <w:pPr>
        <w:pStyle w:val="BodyText"/>
      </w:pPr>
      <w:r>
        <w:t xml:space="preserve">And if you do need to know about the YAML header in detail, then you probably need a more advanced introduction to R Markdown!</w:t>
      </w:r>
    </w:p>
    <w:p>
      <w:pPr>
        <w:pStyle w:val="Heading3"/>
      </w:pPr>
      <w:bookmarkStart w:id="54" w:name="references"/>
      <w:r>
        <w:t xml:space="preserve">References</w:t>
      </w:r>
      <w:bookmarkEnd w:id="54"/>
    </w:p>
    <w:p>
      <w:pPr>
        <w:pStyle w:val="FirstParagraph"/>
      </w:pPr>
      <w:r>
        <w:t xml:space="preserve">You can add a bibliography to your document using the YAML.</w:t>
      </w:r>
    </w:p>
    <w:p>
      <w:pPr>
        <w:pStyle w:val="Heading2"/>
      </w:pPr>
      <w:bookmarkStart w:id="55" w:name="tables"/>
      <w:r>
        <w:t xml:space="preserve">Tables</w:t>
      </w:r>
      <w:bookmarkEnd w:id="55"/>
    </w:p>
    <w:p>
      <w:pPr>
        <w:pStyle w:val="FirstParagraph"/>
      </w:pPr>
      <w:r>
        <w:t xml:space="preserve">By default, R will print tables (like data frames) exactly like you would see them in the Console output.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```{r}</w:t>
      </w:r>
      <w:r>
        <w:br/>
      </w:r>
      <w:r>
        <w:rPr>
          <w:rStyle w:val="VerbatimChar"/>
        </w:rPr>
        <w:t xml:space="preserve">head(cars)</w:t>
      </w:r>
      <w:r>
        <w:br/>
      </w:r>
      <w:r>
        <w:rPr>
          <w:rStyle w:val="VerbatimChar"/>
        </w:rPr>
        <w:t xml:space="preserve">```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/>
      </w:r>
      <w:r>
        <w:rPr>
          <w:rStyle w:val="VerbatimChar"/>
        </w:rPr>
        <w:t xml:space="preserve">## 1     4    2</w:t>
      </w:r>
      <w:r>
        <w:br/>
      </w:r>
      <w:r>
        <w:rPr>
          <w:rStyle w:val="VerbatimChar"/>
        </w:rPr>
        <w:t xml:space="preserve">## 2     4   10</w:t>
      </w:r>
      <w:r>
        <w:br/>
      </w:r>
      <w:r>
        <w:rPr>
          <w:rStyle w:val="VerbatimChar"/>
        </w:rPr>
        <w:t xml:space="preserve">## 3     7    4</w:t>
      </w:r>
      <w:r>
        <w:br/>
      </w:r>
      <w:r>
        <w:rPr>
          <w:rStyle w:val="VerbatimChar"/>
        </w:rPr>
        <w:t xml:space="preserve">## 4     7   22</w:t>
      </w:r>
      <w:r>
        <w:br/>
      </w:r>
      <w:r>
        <w:rPr>
          <w:rStyle w:val="VerbatimChar"/>
        </w:rPr>
        <w:t xml:space="preserve">## 5     8   16</w:t>
      </w:r>
      <w:r>
        <w:br/>
      </w:r>
      <w:r>
        <w:rPr>
          <w:rStyle w:val="VerbatimChar"/>
        </w:rPr>
        <w:t xml:space="preserve">## 6     9   10</w:t>
      </w:r>
    </w:p>
    <w:p>
      <w:pPr>
        <w:pStyle w:val="FirstParagraph"/>
      </w:pPr>
      <w:r>
        <w:t xml:space="preserve">The formatting can be improved with the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function in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```{r}</w:t>
      </w:r>
      <w:r>
        <w:br/>
      </w:r>
      <w:r>
        <w:rPr>
          <w:rStyle w:val="VerbatimChar"/>
        </w:rPr>
        <w:t xml:space="preserve">knitr::kable(cars[1:6,], caption = "Kable table")</w:t>
      </w:r>
      <w:r>
        <w:br/>
      </w:r>
      <w:r>
        <w:rPr>
          <w:rStyle w:val="VerbatimChar"/>
        </w:rPr>
        <w:t xml:space="preserve">```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(cars[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"Kable table"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Kable table</w:t>
      </w:r>
    </w:p>
    <w:tbl>
      <w:tblPr>
        <w:tblStyle w:val="Table"/>
        <w:tblW w:type="pct" w:w="0.0"/>
        <w:tblLook w:firstRow="1"/>
        <w:tblCaption w:val="Kable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56" w:name="producing-different-document-types"/>
      <w:r>
        <w:t xml:space="preserve">Producing different document types</w:t>
      </w:r>
      <w:bookmarkEnd w:id="56"/>
    </w:p>
    <w:p>
      <w:pPr>
        <w:pStyle w:val="FirstParagraph"/>
      </w:pPr>
      <w:r>
        <w:t xml:space="preserve">One of the incredible features of R Markdown is that you can easily produce multiple file types with a single click of the</w:t>
      </w:r>
      <w:r>
        <w:t xml:space="preserve"> </w:t>
      </w:r>
      <w:r>
        <w:t xml:space="preserve">“</w:t>
      </w:r>
      <w:r>
        <w:t xml:space="preserve">Knit</w:t>
      </w:r>
      <w:r>
        <w:t xml:space="preserve">”</w:t>
      </w:r>
      <w:r>
        <w:t xml:space="preserve"> </w:t>
      </w:r>
      <w:r>
        <w:t xml:space="preserve">button.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b3cbbdee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4fbe019a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bookdown.org/yihui/rmarkdown-cookbook/verbatim-code-chunks.html" TargetMode="External" /><Relationship Type="http://schemas.openxmlformats.org/officeDocument/2006/relationships/hyperlink" Id="rId23" Target="https://daringfireball.net/" TargetMode="External" /><Relationship Type="http://schemas.openxmlformats.org/officeDocument/2006/relationships/hyperlink" Id="rId51" Target="https://ffmpeg.org/" TargetMode="External" /><Relationship Type="http://schemas.openxmlformats.org/officeDocument/2006/relationships/hyperlink" Id="rId49" Target="https://github.com/jfrench/DataWrangleViz/blob/master/rmd-chunks-viz.Rmd" TargetMode="External" /><Relationship Type="http://schemas.openxmlformats.org/officeDocument/2006/relationships/hyperlink" Id="rId25" Target="https://jupyter.org/" TargetMode="External" /><Relationship Type="http://schemas.openxmlformats.org/officeDocument/2006/relationships/hyperlink" Id="rId26" Target="https://rstudio.com/resources/cheatsheets/" TargetMode="External" /><Relationship Type="http://schemas.openxmlformats.org/officeDocument/2006/relationships/hyperlink" Id="rId33" Target="https://www.latex-project.org/about/" TargetMode="External" /><Relationship Type="http://schemas.openxmlformats.org/officeDocument/2006/relationships/hyperlink" Id="rId24" Target="https://www.reddit.com" TargetMode="External" /><Relationship Type="http://schemas.openxmlformats.org/officeDocument/2006/relationships/hyperlink" Id="rId22" Target="https://www.rstudio.com" TargetMode="External" /><Relationship Type="http://schemas.openxmlformats.org/officeDocument/2006/relationships/hyperlink" Id="rId43" Target="https://yihui.org/" TargetMode="External" /><Relationship Type="http://schemas.openxmlformats.org/officeDocument/2006/relationships/hyperlink" Id="rId42" Target="https://yihui.org/knitr/optio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bookdown.org/yihui/rmarkdown-cookbook/verbatim-code-chunks.html" TargetMode="External" /><Relationship Type="http://schemas.openxmlformats.org/officeDocument/2006/relationships/hyperlink" Id="rId23" Target="https://daringfireball.net/" TargetMode="External" /><Relationship Type="http://schemas.openxmlformats.org/officeDocument/2006/relationships/hyperlink" Id="rId51" Target="https://ffmpeg.org/" TargetMode="External" /><Relationship Type="http://schemas.openxmlformats.org/officeDocument/2006/relationships/hyperlink" Id="rId49" Target="https://github.com/jfrench/DataWrangleViz/blob/master/rmd-chunks-viz.Rmd" TargetMode="External" /><Relationship Type="http://schemas.openxmlformats.org/officeDocument/2006/relationships/hyperlink" Id="rId25" Target="https://jupyter.org/" TargetMode="External" /><Relationship Type="http://schemas.openxmlformats.org/officeDocument/2006/relationships/hyperlink" Id="rId26" Target="https://rstudio.com/resources/cheatsheets/" TargetMode="External" /><Relationship Type="http://schemas.openxmlformats.org/officeDocument/2006/relationships/hyperlink" Id="rId33" Target="https://www.latex-project.org/about/" TargetMode="External" /><Relationship Type="http://schemas.openxmlformats.org/officeDocument/2006/relationships/hyperlink" Id="rId24" Target="https://www.reddit.com" TargetMode="External" /><Relationship Type="http://schemas.openxmlformats.org/officeDocument/2006/relationships/hyperlink" Id="rId22" Target="https://www.rstudio.com" TargetMode="External" /><Relationship Type="http://schemas.openxmlformats.org/officeDocument/2006/relationships/hyperlink" Id="rId43" Target="https://yihui.org/" TargetMode="External" /><Relationship Type="http://schemas.openxmlformats.org/officeDocument/2006/relationships/hyperlink" Id="rId42" Target="https://yihui.org/knitr/opt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French</dc:title>
  <dc:creator/>
  <cp:keywords/>
  <dcterms:created xsi:type="dcterms:W3CDTF">2021-01-24T23:30:18Z</dcterms:created>
  <dcterms:modified xsi:type="dcterms:W3CDTF">2021-01-24T23:30:18Z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2021-01-24</vt:lpwstr>
  </property>
  <property fmtid="{D5CDD505-2E9C-101B-9397-08002B2CF9AE}" pid="3" name="output">
    <vt:lpwstr/>
  </property>
</Properties>
</file>