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Confirmar los cambios. Esto toma los archivos tal y como están en tu área de preparación y los almacena en la base de datos del directorio .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directorio .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status.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el servidor a actualizar,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>: es la rama a actualizar.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A4A" w14:textId="484AFB53" w:rsidR="001B5187" w:rsidRDefault="005C126E" w:rsidP="000834C0">
      <w:r>
        <w:br w:type="column"/>
      </w:r>
    </w:p>
    <w:p w14:paraId="257E96FE" w14:textId="1087F00C" w:rsidR="00AC1A50" w:rsidRDefault="00AC1A50"/>
    <w:sectPr w:rsidR="00AC1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pt;height:11.1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1ED"/>
    <w:multiLevelType w:val="hybridMultilevel"/>
    <w:tmpl w:val="F52E9C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5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6"/>
  </w:num>
  <w:num w:numId="7" w16cid:durableId="1690981219">
    <w:abstractNumId w:val="7"/>
  </w:num>
  <w:num w:numId="8" w16cid:durableId="591009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1D3C64"/>
    <w:rsid w:val="004F47B8"/>
    <w:rsid w:val="00554AEF"/>
    <w:rsid w:val="005C126E"/>
    <w:rsid w:val="006D1FA6"/>
    <w:rsid w:val="00A31F5C"/>
    <w:rsid w:val="00AC1A50"/>
    <w:rsid w:val="00B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744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10</cp:revision>
  <dcterms:created xsi:type="dcterms:W3CDTF">2022-06-01T15:21:00Z</dcterms:created>
  <dcterms:modified xsi:type="dcterms:W3CDTF">2022-06-01T17:26:00Z</dcterms:modified>
</cp:coreProperties>
</file>