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ehPalindromo(palavra)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palavraFormatada = palavra.toLowerCase().replace(/\s/g, '');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Compara a palavra original com sua versão invertida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palavraFormatada === palavraFormatada.split('').reverse().join('');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palavra = 'ovo';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resultado = ehPalindromo(palavra);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(resultado)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console.log(`A palavra "${palavra}" é um palíndromo.`);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console.log(`A palavra "${palavra}" não é um palíndromo.`);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