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C6F06" w14:textId="77777777" w:rsidR="009226C9" w:rsidRDefault="009226C9"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w:t>
      </w:r>
    </w:p>
    <w:p w14:paraId="61C74C42" w14:textId="6F64C592"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2F7D2E74" w14:textId="0504F02C" w:rsidR="00EA0CBB" w:rsidRPr="00EA0CBB" w:rsidRDefault="003A6152" w:rsidP="00EA0CBB">
      <w:pPr>
        <w:shd w:val="clear" w:color="auto" w:fill="F6C5AC" w:themeFill="accent2" w:themeFillTint="66"/>
        <w:rPr>
          <w:b/>
          <w:bCs/>
        </w:rPr>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F7798A" w14:textId="2CF04350" w:rsidR="00EA0CBB" w:rsidRPr="00EA0CBB" w:rsidRDefault="00EA0CBB"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0FAE31CA" w14:textId="033FDFF1" w:rsidR="0052351B" w:rsidRPr="004B3BE4" w:rsidRDefault="00BA38E0" w:rsidP="004B3BE4">
      <w:pPr>
        <w:shd w:val="clear" w:color="auto" w:fill="F6C5AC" w:themeFill="accent2" w:themeFillTint="66"/>
        <w:rPr>
          <w:b/>
          <w:bCs/>
        </w:rPr>
      </w:pPr>
      <w:r>
        <w:rPr>
          <w:b/>
          <w:bCs/>
        </w:rPr>
        <w:t xml:space="preserve">Attractiveness: </w:t>
      </w:r>
      <w:commentRangeStart w:id="0"/>
    </w:p>
    <w:p w14:paraId="7892E9F3" w14:textId="10475BE5" w:rsidR="004B3BE4" w:rsidRDefault="00D447A2" w:rsidP="00BA38E0">
      <w:pPr>
        <w:pStyle w:val="BodyText"/>
        <w:shd w:val="clear" w:color="auto" w:fill="D9F2D0" w:themeFill="accent6" w:themeFillTint="33"/>
        <w:spacing w:line="240" w:lineRule="auto"/>
        <w:rPr>
          <w:i/>
          <w:iCs/>
        </w:rPr>
      </w:pPr>
      <w:r>
        <w:rPr>
          <w:i/>
          <w:iCs/>
        </w:rPr>
        <w:t>Similarly, t</w:t>
      </w:r>
      <w:r w:rsidR="0050122D" w:rsidRPr="0050122D">
        <w:rPr>
          <w:i/>
          <w:iCs/>
        </w:rPr>
        <w:t>rustworthiness ratings appear to be heavily influenced by prior beliefs about the nature of the stimuli and their perceived artificiality (Wang &amp; Nishida, 2024). Rated artificiality significantly affects trustworthiness ratings of synthetic faces. When participants are informed that images were synthesized by AI, artificiality is negatively correlated with trustworthiness ratings (Wang &amp; Nishida, 2024). Additionally, real faces labeled as AI-generated receive lower trust ratings (</w:t>
      </w:r>
      <w:proofErr w:type="spellStart"/>
      <w:r w:rsidR="0050122D" w:rsidRPr="0050122D">
        <w:rPr>
          <w:i/>
          <w:iCs/>
        </w:rPr>
        <w:t>Liefooghe</w:t>
      </w:r>
      <w:proofErr w:type="spellEnd"/>
      <w:r w:rsidR="0050122D" w:rsidRPr="0050122D">
        <w:rPr>
          <w:i/>
          <w:iCs/>
        </w:rPr>
        <w:t xml:space="preserve"> et al., 2022). Conversely, when participants are unaware of the AI nature of the stimuli, trust ratings for AI-generated faces increase (Nightingale &amp; Farid, 2021). This suggests that perceptions of </w:t>
      </w:r>
      <w:r w:rsidR="0050122D" w:rsidRPr="0050122D">
        <w:rPr>
          <w:i/>
          <w:iCs/>
        </w:rPr>
        <w:lastRenderedPageBreak/>
        <w:t xml:space="preserve">authenticity and prior knowledge about the </w:t>
      </w:r>
      <w:r w:rsidR="00FA12A3">
        <w:rPr>
          <w:i/>
          <w:iCs/>
        </w:rPr>
        <w:t>nature</w:t>
      </w:r>
      <w:r w:rsidR="0050122D" w:rsidRPr="0050122D">
        <w:rPr>
          <w:i/>
          <w:iCs/>
        </w:rPr>
        <w:t xml:space="preserve"> of faces play critical roles in determining trustworthiness</w:t>
      </w:r>
      <w:r w:rsidR="00FA12A3">
        <w:rPr>
          <w:i/>
          <w:iCs/>
        </w:rPr>
        <w:t xml:space="preserve"> ratings</w:t>
      </w:r>
      <w:commentRangeEnd w:id="0"/>
      <w:r w:rsidR="00BA38E0">
        <w:rPr>
          <w:rStyle w:val="CommentReference"/>
          <w:kern w:val="2"/>
          <w:lang w:val="en-GB"/>
          <w14:ligatures w14:val="standardContextual"/>
        </w:rPr>
        <w:commentReference w:id="0"/>
      </w:r>
      <w:r w:rsidR="00C657A5">
        <w:rPr>
          <w:i/>
          <w:iCs/>
        </w:rPr>
        <w:t>.</w:t>
      </w:r>
      <w:r w:rsidR="00671215">
        <w:rPr>
          <w:i/>
          <w:iCs/>
        </w:rPr>
        <w:t xml:space="preserve"> H</w:t>
      </w:r>
      <w:r w:rsidR="00671215">
        <w:t xml:space="preserve">owever, whether trustworthiness might influence reality beliefs is also </w:t>
      </w:r>
      <w:proofErr w:type="gramStart"/>
      <w:r w:rsidR="00671215">
        <w:t>underdeveloped.</w:t>
      </w:r>
      <w:r w:rsidR="00671215">
        <w:rPr>
          <w:i/>
          <w:iCs/>
        </w:rPr>
        <w:t>.</w:t>
      </w:r>
      <w:proofErr w:type="gramEnd"/>
      <w:r w:rsidR="00671215">
        <w:rPr>
          <w:i/>
          <w:iCs/>
        </w:rPr>
        <w:t xml:space="preserve"> </w:t>
      </w:r>
    </w:p>
    <w:p w14:paraId="68C094E8" w14:textId="77777777" w:rsidR="00835271" w:rsidRDefault="00835271" w:rsidP="00BA38E0">
      <w:pPr>
        <w:pStyle w:val="BodyText"/>
        <w:shd w:val="clear" w:color="auto" w:fill="D9F2D0" w:themeFill="accent6" w:themeFillTint="33"/>
        <w:spacing w:line="240" w:lineRule="auto"/>
        <w:rPr>
          <w:i/>
          <w:iCs/>
        </w:rPr>
      </w:pPr>
    </w:p>
    <w:p w14:paraId="02C9EC78" w14:textId="25771FAF" w:rsidR="00835271" w:rsidRPr="00140914" w:rsidRDefault="00835271" w:rsidP="00BA38E0">
      <w:pPr>
        <w:pStyle w:val="BodyText"/>
        <w:shd w:val="clear" w:color="auto" w:fill="D9F2D0" w:themeFill="accent6" w:themeFillTint="33"/>
        <w:spacing w:line="240" w:lineRule="auto"/>
        <w:rPr>
          <w:i/>
          <w:iCs/>
        </w:rPr>
      </w:pPr>
      <w:commentRangeStart w:id="1"/>
      <w:r w:rsidRPr="00C256E9">
        <w:t xml:space="preserve">We expect a similar relationship with trustworthiness ratings </w:t>
      </w:r>
      <w:r w:rsidR="00140914">
        <w:t xml:space="preserve">…. </w:t>
      </w:r>
      <w:r w:rsidR="00140914" w:rsidRPr="00140914">
        <w:rPr>
          <w:i/>
          <w:iCs/>
        </w:rPr>
        <w:t>as well as findings on trustworthiness judgments in AI-generated faces (</w:t>
      </w:r>
      <w:r w:rsidR="00140914" w:rsidRPr="0050122D">
        <w:rPr>
          <w:i/>
          <w:iCs/>
        </w:rPr>
        <w:t>Nightingale &amp; Farid, 2021</w:t>
      </w:r>
      <w:r w:rsidR="00140914">
        <w:rPr>
          <w:i/>
          <w:iCs/>
        </w:rPr>
        <w:t xml:space="preserve">). </w:t>
      </w:r>
      <w:commentRangeEnd w:id="1"/>
      <w:r w:rsidR="00C16CDB">
        <w:rPr>
          <w:rStyle w:val="CommentReference"/>
          <w:kern w:val="2"/>
          <w:lang w:val="en-GB"/>
          <w14:ligatures w14:val="standardContextual"/>
        </w:rPr>
        <w:commentReference w:id="1"/>
      </w:r>
    </w:p>
    <w:p w14:paraId="33F9CE0E" w14:textId="1C9D0E20" w:rsidR="00BA38E0" w:rsidRDefault="00671215" w:rsidP="00671215">
      <w:pPr>
        <w:pStyle w:val="BodyText"/>
        <w:shd w:val="clear" w:color="auto" w:fill="F6C5AC" w:themeFill="accent2" w:themeFillTint="66"/>
        <w:tabs>
          <w:tab w:val="center" w:pos="4873"/>
        </w:tabs>
        <w:spacing w:line="240" w:lineRule="auto"/>
        <w:rPr>
          <w:b/>
          <w:bCs/>
        </w:rPr>
      </w:pPr>
      <w:r>
        <w:rPr>
          <w:i/>
          <w:iCs/>
        </w:rPr>
        <w:tab/>
      </w:r>
      <w:r w:rsidR="00BA38E0">
        <w:rPr>
          <w:i/>
          <w:iCs/>
        </w:rPr>
        <w:br/>
      </w:r>
      <w:r w:rsidR="00BA38E0" w:rsidRPr="00BA38E0">
        <w:rPr>
          <w:b/>
          <w:bCs/>
        </w:rPr>
        <w:t>Familiarity</w:t>
      </w:r>
      <w:r w:rsidR="00BA38E0">
        <w:rPr>
          <w:b/>
          <w:bCs/>
        </w:rPr>
        <w:t xml:space="preserve">: </w:t>
      </w:r>
    </w:p>
    <w:p w14:paraId="29D21B97" w14:textId="77777777" w:rsidR="003A6152" w:rsidRDefault="003A6152" w:rsidP="00040753">
      <w:pPr>
        <w:shd w:val="clear" w:color="auto" w:fill="F6C5AC" w:themeFill="accent2" w:themeFillTint="66"/>
      </w:pPr>
    </w:p>
    <w:p w14:paraId="37E347BB" w14:textId="2AC913FD" w:rsidR="002A4875" w:rsidRDefault="008433B4" w:rsidP="00040753">
      <w:pPr>
        <w:shd w:val="clear" w:color="auto" w:fill="F6C5AC" w:themeFill="accent2" w:themeFillTint="66"/>
      </w:pPr>
      <w:r>
        <w:t>Average faces are perceived as more attractive and familiar?</w:t>
      </w:r>
    </w:p>
    <w:p w14:paraId="39266AF4" w14:textId="77777777" w:rsidR="008433B4" w:rsidRDefault="008433B4"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DB6AAA">
      <w:pPr>
        <w:shd w:val="clear" w:color="auto" w:fill="EAF1DD"/>
      </w:pPr>
      <w:r>
        <w:t xml:space="preserve">To-do: </w:t>
      </w:r>
    </w:p>
    <w:p w14:paraId="5F56ED13" w14:textId="77777777" w:rsidR="00C00A46" w:rsidRDefault="003A6152" w:rsidP="00DB6AAA">
      <w:pPr>
        <w:shd w:val="clear" w:color="auto" w:fill="EAF1DD"/>
      </w:pPr>
      <w:r>
        <w:t xml:space="preserve">1. what is the </w:t>
      </w:r>
      <w:r w:rsidRPr="00140C95">
        <w:rPr>
          <w:b/>
          <w:bCs/>
        </w:rPr>
        <w:t>selection criteria</w:t>
      </w:r>
      <w:r>
        <w:t xml:space="preserve"> for the stimuli?</w:t>
      </w:r>
    </w:p>
    <w:p w14:paraId="7F16A370" w14:textId="6B38064F" w:rsidR="003A6152" w:rsidRDefault="003A6152" w:rsidP="00DB6AAA">
      <w:pPr>
        <w:shd w:val="clear" w:color="auto" w:fill="EAF1DD"/>
      </w:pPr>
      <w:r>
        <w:t xml:space="preserve">2. </w:t>
      </w:r>
      <w:r w:rsidRPr="00140C95">
        <w:rPr>
          <w:b/>
          <w:bCs/>
        </w:rPr>
        <w:t>Number</w:t>
      </w:r>
      <w:r>
        <w:t xml:space="preserve"> of </w:t>
      </w:r>
      <w:proofErr w:type="gramStart"/>
      <w:r>
        <w:t>male/female</w:t>
      </w:r>
      <w:proofErr w:type="gramEnd"/>
      <w:r>
        <w:t xml:space="preserve"> faces</w:t>
      </w:r>
    </w:p>
    <w:p w14:paraId="22890789" w14:textId="77777777" w:rsidR="003A6152" w:rsidRDefault="003A6152" w:rsidP="00DB6AAA">
      <w:pPr>
        <w:shd w:val="clear" w:color="auto" w:fill="EAF1DD"/>
      </w:pPr>
      <w:r>
        <w:t xml:space="preserve">3. </w:t>
      </w:r>
      <w:r w:rsidRPr="00140C95">
        <w:rPr>
          <w:b/>
          <w:bCs/>
        </w:rPr>
        <w:t>Why</w:t>
      </w:r>
      <w:r>
        <w:t xml:space="preserve"> 109 faces?</w:t>
      </w:r>
    </w:p>
    <w:p w14:paraId="7DF2D261" w14:textId="77777777" w:rsidR="003A6152" w:rsidRDefault="003A6152" w:rsidP="00040753">
      <w:pPr>
        <w:shd w:val="clear" w:color="auto" w:fill="F6C5AC" w:themeFill="accent2" w:themeFillTint="66"/>
      </w:pPr>
      <w:r>
        <w:t xml:space="preserve">4. </w:t>
      </w:r>
      <w:commentRangeStart w:id="2"/>
      <w:r w:rsidRPr="00140C95">
        <w:rPr>
          <w:b/>
          <w:bCs/>
        </w:rPr>
        <w:t>dimensional</w:t>
      </w:r>
      <w:r>
        <w:t xml:space="preserve"> properties </w:t>
      </w:r>
      <w:r w:rsidRPr="00140C95">
        <w:rPr>
          <w:b/>
          <w:bCs/>
        </w:rPr>
        <w:t>controlled</w:t>
      </w:r>
      <w:r>
        <w:t xml:space="preserve">? </w:t>
      </w:r>
      <w:commentRangeEnd w:id="2"/>
      <w:r w:rsidR="003628D5">
        <w:rPr>
          <w:rStyle w:val="CommentReference"/>
        </w:rPr>
        <w:commentReference w:id="2"/>
      </w:r>
    </w:p>
    <w:p w14:paraId="1BA7C90F" w14:textId="77777777" w:rsidR="00C00A46" w:rsidRDefault="00C00A46" w:rsidP="00040753">
      <w:pPr>
        <w:shd w:val="clear" w:color="auto" w:fill="F6C5AC" w:themeFill="accent2" w:themeFillTint="66"/>
      </w:pPr>
    </w:p>
    <w:p w14:paraId="2E9DA3CD" w14:textId="6EA85AB7" w:rsidR="00C00A46" w:rsidRDefault="00C00A46" w:rsidP="00C00A46">
      <w:pPr>
        <w:shd w:val="clear" w:color="auto" w:fill="EAF1DD"/>
      </w:pPr>
      <w:r>
        <w:tab/>
        <w:t xml:space="preserve">There were </w:t>
      </w:r>
      <w:commentRangeStart w:id="3"/>
      <w:r w:rsidRPr="00A37222">
        <w:rPr>
          <w:b/>
          <w:bCs/>
        </w:rPr>
        <w:t>no selection</w:t>
      </w:r>
      <w:r>
        <w:t xml:space="preserve"> criteria for the stimuli</w:t>
      </w:r>
      <w:commentRangeEnd w:id="3"/>
      <w:r>
        <w:rPr>
          <w:rStyle w:val="CommentReference"/>
        </w:rPr>
        <w:commentReference w:id="3"/>
      </w:r>
      <w:r>
        <w:t xml:space="preserve">, other than using a validated database with a large and diverse set of </w:t>
      </w:r>
      <w:r w:rsidR="000D2476">
        <w:t xml:space="preserve">neutral </w:t>
      </w:r>
      <w:r>
        <w:t>faces.</w:t>
      </w:r>
      <w:r w:rsidR="000D2476" w:rsidRPr="000D2476">
        <w:t xml:space="preserve"> </w:t>
      </w:r>
      <w:r w:rsidR="000D2476">
        <w:t xml:space="preserve">We decided to opt for the dataset including only neutral faces to avoid any </w:t>
      </w:r>
      <w:r w:rsidR="000D2476" w:rsidRPr="00A211E5">
        <w:rPr>
          <w:b/>
          <w:bCs/>
        </w:rPr>
        <w:t xml:space="preserve">avoid any potential confounding variables </w:t>
      </w:r>
      <w:r w:rsidR="000D2476">
        <w:t xml:space="preserve">such as that of affect. </w:t>
      </w:r>
      <w:r>
        <w:t xml:space="preserve">The American Multiracial Face Database comprises of a total of </w:t>
      </w:r>
      <w:r w:rsidRPr="00FB055B">
        <w:rPr>
          <w:b/>
          <w:bCs/>
        </w:rPr>
        <w:t>110</w:t>
      </w:r>
      <w:r>
        <w:t xml:space="preserve"> unique faces, each (except one) posing with a neutral or smiling expression. Subsequently, 109 photographs exist in the database of individuals with a neutral expression, while 110 exist of individuals with a smiling expression.</w:t>
      </w:r>
      <w:r w:rsidR="001D00B7">
        <w:t xml:space="preserve"> The selected database consists of </w:t>
      </w:r>
      <w:r w:rsidR="003009E1">
        <w:rPr>
          <w:b/>
          <w:bCs/>
        </w:rPr>
        <w:t xml:space="preserve">89 </w:t>
      </w:r>
      <w:r w:rsidR="001D00B7" w:rsidRPr="00A37222">
        <w:rPr>
          <w:b/>
          <w:bCs/>
        </w:rPr>
        <w:t>women and 20 men</w:t>
      </w:r>
      <w:r w:rsidR="003009E1">
        <w:t xml:space="preserve">, with neutral faces. </w:t>
      </w:r>
      <w:r>
        <w:t xml:space="preserve"> </w:t>
      </w:r>
    </w:p>
    <w:p w14:paraId="732764CE" w14:textId="77777777" w:rsidR="00C00A46" w:rsidRDefault="00C00A46" w:rsidP="00C00A46">
      <w:pPr>
        <w:shd w:val="clear" w:color="auto" w:fill="EAF1DD"/>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xml:space="preserve">? Is there any reference in the literature or was it an arbitrary </w:t>
      </w:r>
      <w:r>
        <w:lastRenderedPageBreak/>
        <w:t>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62CDC010" w14:textId="77777777" w:rsidR="00680345" w:rsidRDefault="003A6152" w:rsidP="00F45258">
      <w:pPr>
        <w:shd w:val="clear" w:color="auto" w:fill="EAF1DD"/>
      </w:pPr>
      <w:r>
        <w:t xml:space="preserve">2. </w:t>
      </w:r>
      <w:r w:rsidRPr="00140C95">
        <w:rPr>
          <w:b/>
          <w:bCs/>
        </w:rPr>
        <w:t>Why</w:t>
      </w:r>
      <w:r>
        <w:t xml:space="preserve"> are faces presented for </w:t>
      </w:r>
      <w:r w:rsidRPr="00140C95">
        <w:rPr>
          <w:b/>
          <w:bCs/>
        </w:rPr>
        <w:t>500ms</w:t>
      </w:r>
      <w:r>
        <w:t>?</w:t>
      </w:r>
    </w:p>
    <w:p w14:paraId="2C104BE4" w14:textId="7C126950" w:rsidR="00F2328A" w:rsidRDefault="002B4196"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4F782D6B" w14:textId="1CDCEF1C"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1048C9F0" w14:textId="77777777" w:rsidR="00462206" w:rsidRDefault="00462206" w:rsidP="00040753">
      <w:pPr>
        <w:shd w:val="clear" w:color="auto" w:fill="F6C5AC" w:themeFill="accent2" w:themeFillTint="66"/>
      </w:pPr>
    </w:p>
    <w:p w14:paraId="76CD43EC" w14:textId="77777777" w:rsidR="00264D58" w:rsidRDefault="00264D58" w:rsidP="00040753">
      <w:pPr>
        <w:shd w:val="clear" w:color="auto" w:fill="F6C5AC" w:themeFill="accent2" w:themeFillTint="66"/>
      </w:pPr>
    </w:p>
    <w:p w14:paraId="522BC4E6" w14:textId="77777777" w:rsidR="00232F60" w:rsidRDefault="00232F60" w:rsidP="00040753">
      <w:pPr>
        <w:shd w:val="clear" w:color="auto" w:fill="F6C5AC" w:themeFill="accent2" w:themeFillTint="66"/>
      </w:pPr>
    </w:p>
    <w:p w14:paraId="10F8EA27" w14:textId="77777777" w:rsidR="00232F60" w:rsidRDefault="00232F60" w:rsidP="00040753">
      <w:pPr>
        <w:shd w:val="clear" w:color="auto" w:fill="F6C5AC" w:themeFill="accent2" w:themeFillTint="66"/>
      </w:pP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w:t>
      </w:r>
      <w:proofErr w:type="gramStart"/>
      <w:r>
        <w:t>to include</w:t>
      </w:r>
      <w:proofErr w:type="gramEnd"/>
      <w:r>
        <w:t xml:space="preserv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lastRenderedPageBreak/>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4DE87D31" w14:textId="19A71D11" w:rsidR="000A6EFE"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5B3E109E" w14:textId="77777777" w:rsidR="007F52B6" w:rsidRDefault="007F52B6" w:rsidP="00040753">
      <w:pPr>
        <w:shd w:val="clear" w:color="auto" w:fill="F6C5AC" w:themeFill="accent2" w:themeFillTint="66"/>
      </w:pP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388C10BC" w14:textId="03A531EF" w:rsidR="008006A4" w:rsidRDefault="008006A4" w:rsidP="00F45258">
      <w:pPr>
        <w:shd w:val="clear" w:color="auto" w:fill="EAF1DD"/>
      </w:pPr>
      <w:r>
        <w:t>To-do:</w:t>
      </w:r>
    </w:p>
    <w:p w14:paraId="11393CC0" w14:textId="1748C41D" w:rsidR="008006A4" w:rsidRDefault="008006A4" w:rsidP="00F45258">
      <w:pPr>
        <w:shd w:val="clear" w:color="auto" w:fill="EAF1DD"/>
      </w:pPr>
      <w:r>
        <w:t xml:space="preserve">1. Gender and race </w:t>
      </w:r>
      <w:r w:rsidR="000931F3" w:rsidRPr="00AE20D4">
        <w:rPr>
          <w:b/>
          <w:bCs/>
        </w:rPr>
        <w:t>composition</w:t>
      </w:r>
      <w:r w:rsidR="000931F3">
        <w:t xml:space="preserve"> of the stimuli</w:t>
      </w:r>
    </w:p>
    <w:p w14:paraId="252F435A" w14:textId="23869FE1" w:rsidR="000167C3" w:rsidRDefault="00281338" w:rsidP="00F45258">
      <w:pPr>
        <w:shd w:val="clear" w:color="auto" w:fill="EAF1DD"/>
      </w:pPr>
      <w:r w:rsidRPr="00B876B0">
        <w:rPr>
          <w:shd w:val="clear" w:color="auto" w:fill="EAF1DD"/>
        </w:rPr>
        <w:t xml:space="preserve">The stimuli comprised of </w:t>
      </w:r>
      <w:r w:rsidR="008721DC">
        <w:rPr>
          <w:shd w:val="clear" w:color="auto" w:fill="EAF1DD"/>
        </w:rPr>
        <w:t>89</w:t>
      </w:r>
      <w:r w:rsidR="00E06CC3" w:rsidRPr="00B876B0">
        <w:rPr>
          <w:shd w:val="clear" w:color="auto" w:fill="EAF1DD"/>
        </w:rPr>
        <w:t xml:space="preserve">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33% self-reported as Asian/White, 22% as Latinx/White, 11% as Asian/Latinx, 6% as White/Middle Eastern, 5% as Black/White, and 5% as Asian/Middle Eastern. </w:t>
      </w:r>
    </w:p>
    <w:p w14:paraId="0CED6BEB" w14:textId="77777777" w:rsidR="00E03A38" w:rsidRDefault="00E03A38" w:rsidP="00F45258">
      <w:pPr>
        <w:shd w:val="clear" w:color="auto" w:fill="EAF1DD"/>
      </w:pPr>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F45258">
      <w:pPr>
        <w:shd w:val="clear" w:color="auto" w:fill="EAF1DD"/>
      </w:pPr>
      <w:r>
        <w:t>To-do:</w:t>
      </w:r>
    </w:p>
    <w:p w14:paraId="03B4F6F4" w14:textId="188FF8BD" w:rsidR="000931F3" w:rsidRDefault="000931F3" w:rsidP="00F45258">
      <w:pPr>
        <w:shd w:val="clear" w:color="auto" w:fill="EAF1DD"/>
      </w:pPr>
      <w:r>
        <w:t xml:space="preserve">1. </w:t>
      </w:r>
      <w:r w:rsidRPr="00AE20D4">
        <w:rPr>
          <w:b/>
          <w:bCs/>
        </w:rPr>
        <w:t>Why</w:t>
      </w:r>
      <w:r>
        <w:t xml:space="preserve"> </w:t>
      </w:r>
      <w:proofErr w:type="gramStart"/>
      <w:r>
        <w:t>was</w:t>
      </w:r>
      <w:proofErr w:type="gramEnd"/>
      <w:r>
        <w:t xml:space="preserve"> stimuli presented only for </w:t>
      </w:r>
      <w:r w:rsidRPr="00AE20D4">
        <w:rPr>
          <w:b/>
          <w:bCs/>
        </w:rPr>
        <w:t>500ms</w:t>
      </w:r>
      <w:r>
        <w:t>?</w:t>
      </w:r>
    </w:p>
    <w:p w14:paraId="096F730C" w14:textId="77777777" w:rsidR="000C081E" w:rsidRDefault="000C081E"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79544CFC" w14:textId="77777777" w:rsidR="000C081E" w:rsidRDefault="000C081E" w:rsidP="00F45258">
      <w:pPr>
        <w:shd w:val="clear" w:color="auto" w:fill="EAF1DD"/>
      </w:pPr>
    </w:p>
    <w:p w14:paraId="0B51D22B" w14:textId="00AE22CC" w:rsidR="00E03A38" w:rsidRDefault="00E03A38" w:rsidP="00E03A38">
      <w:r>
        <w:t>c. I encourage you to include a 'design' section within the method.</w:t>
      </w:r>
    </w:p>
    <w:p w14:paraId="2CE7A067" w14:textId="65E64847" w:rsidR="000931F3" w:rsidRDefault="000931F3" w:rsidP="00F45258">
      <w:pPr>
        <w:shd w:val="clear" w:color="auto" w:fill="EAF1DD"/>
      </w:pPr>
      <w:r>
        <w:t>To-do:</w:t>
      </w:r>
    </w:p>
    <w:p w14:paraId="2F3D067A" w14:textId="1581F247" w:rsidR="000931F3" w:rsidRDefault="000931F3" w:rsidP="00F45258">
      <w:pPr>
        <w:shd w:val="clear" w:color="auto" w:fill="EAF1DD"/>
        <w:rPr>
          <w:b/>
          <w:bCs/>
        </w:rPr>
      </w:pPr>
      <w:r>
        <w:t>1. Add</w:t>
      </w:r>
      <w:r w:rsidR="00B87932">
        <w:t xml:space="preserve"> </w:t>
      </w:r>
      <w:commentRangeStart w:id="4"/>
      <w:r w:rsidR="00B87932">
        <w:rPr>
          <w:b/>
          <w:bCs/>
        </w:rPr>
        <w:t>design section</w:t>
      </w:r>
      <w:commentRangeEnd w:id="4"/>
      <w:r w:rsidR="00047CCB">
        <w:rPr>
          <w:rStyle w:val="CommentReference"/>
        </w:rPr>
        <w:commentReference w:id="4"/>
      </w:r>
    </w:p>
    <w:p w14:paraId="443708ED" w14:textId="6891F9B1" w:rsidR="00047CCB" w:rsidRPr="00B87932" w:rsidRDefault="00047CCB" w:rsidP="00F45258">
      <w:pPr>
        <w:pStyle w:val="BodyText"/>
        <w:shd w:val="clear" w:color="auto" w:fill="EAF1DD"/>
        <w:spacing w:line="240" w:lineRule="auto"/>
      </w:pPr>
      <w:r>
        <w:t>This study makes use of a within-subjects design with repeated measures. The main independent variables (IV) investigated are subjects’ self-perceived attractiveness and the perceived realness of the stimuli, which is manipulated prior to the start of the study, by informing participants that half of the faces presented are artificially generated.</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5"/>
      <w:r w:rsidR="00F275F8">
        <w:t xml:space="preserve">what </w:t>
      </w:r>
      <w:r w:rsidR="00F275F8" w:rsidRPr="00F275F8">
        <w:rPr>
          <w:b/>
          <w:bCs/>
        </w:rPr>
        <w:t>between-participants</w:t>
      </w:r>
      <w:r w:rsidR="00F275F8">
        <w:t xml:space="preserve"> analyses </w:t>
      </w:r>
      <w:commentRangeEnd w:id="5"/>
      <w:r w:rsidR="00E825A3">
        <w:rPr>
          <w:rStyle w:val="CommentReference"/>
        </w:rPr>
        <w:commentReference w:id="5"/>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F45258">
      <w:pPr>
        <w:shd w:val="clear" w:color="auto" w:fill="EAF1DD"/>
      </w:pPr>
      <w:r>
        <w:t>To-do:</w:t>
      </w:r>
    </w:p>
    <w:p w14:paraId="231E48EB" w14:textId="5ED672A5" w:rsidR="00F275F8" w:rsidRDefault="00F275F8" w:rsidP="00F45258">
      <w:pPr>
        <w:shd w:val="clear" w:color="auto" w:fill="EAF1DD"/>
      </w:pPr>
      <w:r>
        <w:t xml:space="preserve">1. develop </w:t>
      </w:r>
      <w:commentRangeStart w:id="6"/>
      <w:r w:rsidRPr="00476529">
        <w:rPr>
          <w:b/>
          <w:bCs/>
        </w:rPr>
        <w:t>data screening</w:t>
      </w:r>
      <w:r>
        <w:t xml:space="preserve"> </w:t>
      </w:r>
      <w:r w:rsidR="00476529">
        <w:t>procedure</w:t>
      </w:r>
      <w:commentRangeEnd w:id="6"/>
      <w:r w:rsidR="002A7286">
        <w:rPr>
          <w:rStyle w:val="CommentReference"/>
        </w:rPr>
        <w:commentReference w:id="6"/>
      </w:r>
    </w:p>
    <w:p w14:paraId="30D28904" w14:textId="432956BA" w:rsidR="001E76E6" w:rsidRDefault="007811E9" w:rsidP="00F45258">
      <w:pPr>
        <w:shd w:val="clear" w:color="auto" w:fill="EAF1DD"/>
      </w:pPr>
      <w:r>
        <w:t>Missing data</w:t>
      </w:r>
      <w:r w:rsidR="00553143">
        <w:t xml:space="preserve"> was prevented by using </w:t>
      </w:r>
      <w:r w:rsidR="00553143" w:rsidRPr="00105EB0">
        <w:rPr>
          <w:b/>
          <w:bCs/>
        </w:rPr>
        <w:t>a forced-choice questionnaire,</w:t>
      </w:r>
      <w:r w:rsidR="00553143">
        <w:t xml:space="preserve"> in which participants were not able to proceed to the following display until a response was made for all the items in the survey. </w:t>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F45258">
      <w:pPr>
        <w:shd w:val="clear" w:color="auto" w:fill="EAF1DD"/>
      </w:pPr>
      <w:r>
        <w:t>To-do:</w:t>
      </w:r>
    </w:p>
    <w:p w14:paraId="375B0ED9" w14:textId="5EDC22D0" w:rsidR="000E7CA5" w:rsidRDefault="009A1B40" w:rsidP="00F45258">
      <w:pPr>
        <w:shd w:val="clear" w:color="auto" w:fill="EAF1DD"/>
      </w:pPr>
      <w:r>
        <w:t xml:space="preserve">1. what was </w:t>
      </w:r>
      <w:r w:rsidRPr="00A04B6E">
        <w:rPr>
          <w:b/>
          <w:bCs/>
        </w:rPr>
        <w:t>done when</w:t>
      </w:r>
      <w:r>
        <w:t xml:space="preserve"> participants did </w:t>
      </w:r>
      <w:r w:rsidRPr="009A1B40">
        <w:rPr>
          <w:b/>
          <w:bCs/>
        </w:rPr>
        <w:t>not provide sexual orientation</w:t>
      </w:r>
      <w:r>
        <w:t>?</w:t>
      </w:r>
    </w:p>
    <w:p w14:paraId="618D5CA9" w14:textId="617728B0" w:rsidR="00B85FAF" w:rsidRDefault="009A1B40" w:rsidP="00F45258">
      <w:pPr>
        <w:shd w:val="clear" w:color="auto" w:fill="EAF1DD"/>
      </w:pPr>
      <w:commentRangeStart w:id="7"/>
      <w:r>
        <w:t xml:space="preserve">2. If they were </w:t>
      </w:r>
      <w:r w:rsidRPr="00A04B6E">
        <w:rPr>
          <w:b/>
          <w:bCs/>
        </w:rPr>
        <w:t>bisexual</w:t>
      </w:r>
      <w:r>
        <w:t xml:space="preserve">? Did they </w:t>
      </w:r>
      <w:r w:rsidRPr="00A04B6E">
        <w:rPr>
          <w:b/>
          <w:bCs/>
        </w:rPr>
        <w:t>view all the stimuli</w:t>
      </w:r>
      <w:r>
        <w:t>?</w:t>
      </w:r>
      <w:commentRangeEnd w:id="7"/>
      <w:r w:rsidR="00B85FAF">
        <w:rPr>
          <w:rStyle w:val="CommentReference"/>
        </w:rPr>
        <w:commentReference w:id="7"/>
      </w:r>
    </w:p>
    <w:p w14:paraId="1DA0E40F" w14:textId="77777777" w:rsidR="00B85FAF" w:rsidRDefault="00B85FAF" w:rsidP="00F45258">
      <w:pPr>
        <w:shd w:val="clear" w:color="auto" w:fill="EAF1DD"/>
      </w:pPr>
      <w:r>
        <w:tab/>
      </w:r>
    </w:p>
    <w:p w14:paraId="08BEFB9A" w14:textId="01BC6DC4" w:rsidR="000E7CA5" w:rsidRDefault="00B85FAF" w:rsidP="00F45258">
      <w:pPr>
        <w:shd w:val="clear" w:color="auto" w:fill="EAF1DD"/>
      </w:pPr>
      <w:r>
        <w:t xml:space="preserve">Participants who did not provide sexual orientation were </w:t>
      </w:r>
      <w:r w:rsidRPr="00B85FAF">
        <w:rPr>
          <w:b/>
          <w:bCs/>
        </w:rPr>
        <w:t xml:space="preserve">excluded </w:t>
      </w:r>
      <w:r>
        <w:t xml:space="preserve">from the analysis, and those attracted to more than one gender were </w:t>
      </w:r>
      <w:r w:rsidRPr="000E6FB5">
        <w:rPr>
          <w:b/>
          <w:bCs/>
        </w:rPr>
        <w:t>presented with all the</w:t>
      </w:r>
      <w:r>
        <w:t xml:space="preserve"> stimuli. </w:t>
      </w:r>
    </w:p>
    <w:p w14:paraId="403CEE69" w14:textId="77777777" w:rsidR="00B85FAF" w:rsidRDefault="00B85FAF" w:rsidP="00F45258">
      <w:pPr>
        <w:shd w:val="clear" w:color="auto" w:fill="EAF1DD"/>
      </w:pP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4C496B">
      <w:pPr>
        <w:shd w:val="clear" w:color="auto" w:fill="EAF1DD"/>
      </w:pPr>
      <w:r>
        <w:t>To-do:</w:t>
      </w:r>
    </w:p>
    <w:p w14:paraId="172431AB" w14:textId="56FA25E5" w:rsidR="00E03A38" w:rsidRDefault="00A04B6E" w:rsidP="004C496B">
      <w:pPr>
        <w:shd w:val="clear" w:color="auto" w:fill="EAF1DD"/>
      </w:pPr>
      <w:r>
        <w:lastRenderedPageBreak/>
        <w:t xml:space="preserve">1. Report </w:t>
      </w:r>
      <w:r w:rsidRPr="00A04B6E">
        <w:rPr>
          <w:b/>
          <w:bCs/>
        </w:rPr>
        <w:t>reliability analysis</w:t>
      </w:r>
      <w:r>
        <w:t xml:space="preserve"> on the scales used</w:t>
      </w:r>
    </w:p>
    <w:p w14:paraId="4AC8053A" w14:textId="37792A74" w:rsidR="00994001" w:rsidRDefault="00E069FF" w:rsidP="004C496B">
      <w:pPr>
        <w:shd w:val="clear" w:color="auto" w:fill="EAF1DD"/>
      </w:pPr>
      <w:r>
        <w:t xml:space="preserve">Scales: </w:t>
      </w:r>
    </w:p>
    <w:p w14:paraId="360D4E21" w14:textId="77777777" w:rsidR="002A66DC" w:rsidRDefault="00845D0D" w:rsidP="004C496B">
      <w:pPr>
        <w:shd w:val="clear" w:color="auto" w:fill="EAF1DD"/>
      </w:pPr>
      <w:r>
        <w:t>1. Mini-IPIP6</w:t>
      </w:r>
      <w:r w:rsidR="002A66DC">
        <w:t>:</w:t>
      </w:r>
    </w:p>
    <w:p w14:paraId="23263CA3" w14:textId="77777777" w:rsidR="00B8027B" w:rsidRDefault="002A66DC" w:rsidP="004C496B">
      <w:pPr>
        <w:shd w:val="clear" w:color="auto" w:fill="EAF1DD"/>
      </w:pPr>
      <w:r>
        <w:tab/>
      </w:r>
      <w:r w:rsidR="00AE3CA8">
        <w:t>a) extraversion</w:t>
      </w:r>
      <w:r w:rsidR="00B8027B">
        <w:t>’</w:t>
      </w:r>
      <w:r w:rsidR="00AE3CA8">
        <w:t xml:space="preserve"> </w:t>
      </w:r>
      <w:proofErr w:type="spellStart"/>
      <w:r w:rsidR="001368AA">
        <w:t>raw_alpha</w:t>
      </w:r>
      <w:proofErr w:type="spellEnd"/>
      <w:r w:rsidR="001368AA">
        <w:t xml:space="preserve"> 0.82</w:t>
      </w:r>
      <w:r w:rsidR="00FB6C1D">
        <w:br/>
      </w:r>
      <w:r w:rsidR="00FB6C1D">
        <w:tab/>
        <w:t xml:space="preserve">b) </w:t>
      </w:r>
      <w:r w:rsidR="00A52E63">
        <w:t>Conscientiousness’</w:t>
      </w:r>
      <w:r w:rsidR="00B8027B">
        <w:t xml:space="preserve"> </w:t>
      </w:r>
      <w:proofErr w:type="spellStart"/>
      <w:r w:rsidR="00FB6C1D">
        <w:t>raw_alpha</w:t>
      </w:r>
      <w:proofErr w:type="spellEnd"/>
      <w:r w:rsidR="00FB6C1D">
        <w:t xml:space="preserve"> 0.73</w:t>
      </w:r>
      <w:r w:rsidR="00FB6C1D">
        <w:br/>
      </w:r>
      <w:r w:rsidR="00FB6C1D">
        <w:tab/>
        <w:t>c) Neuroticism</w:t>
      </w:r>
      <w:r w:rsidR="00A52E63">
        <w:t>’</w:t>
      </w:r>
      <w:r w:rsidR="00B8027B">
        <w:t xml:space="preserve"> </w:t>
      </w:r>
      <w:proofErr w:type="spellStart"/>
      <w:r w:rsidR="00A52E63">
        <w:t>raw_alpha</w:t>
      </w:r>
      <w:proofErr w:type="spellEnd"/>
      <w:r w:rsidR="00A52E63">
        <w:t xml:space="preserve"> 0.59</w:t>
      </w:r>
      <w:r w:rsidR="00A52E63">
        <w:br/>
      </w:r>
      <w:r w:rsidR="00A52E63">
        <w:tab/>
        <w:t xml:space="preserve">d) Openness’ </w:t>
      </w:r>
      <w:proofErr w:type="spellStart"/>
      <w:r w:rsidR="00A52E63">
        <w:t>raw_alpha</w:t>
      </w:r>
      <w:proofErr w:type="spellEnd"/>
      <w:r w:rsidR="00A52E63">
        <w:t xml:space="preserve"> 0.73</w:t>
      </w:r>
      <w:r w:rsidR="00A52E63">
        <w:br/>
      </w:r>
      <w:r w:rsidR="00A52E63">
        <w:tab/>
        <w:t>e) Honest-</w:t>
      </w:r>
      <w:r w:rsidR="00B8027B">
        <w:t xml:space="preserve">Humility’ </w:t>
      </w:r>
      <w:proofErr w:type="spellStart"/>
      <w:r w:rsidR="00A52E63">
        <w:t>raw_alpha</w:t>
      </w:r>
      <w:proofErr w:type="spellEnd"/>
      <w:r w:rsidR="00A52E63">
        <w:t xml:space="preserve"> 0.7</w:t>
      </w:r>
      <w:r w:rsidR="00A52E63">
        <w:br/>
      </w:r>
      <w:r w:rsidR="00A52E63">
        <w:tab/>
        <w:t xml:space="preserve">f) </w:t>
      </w:r>
      <w:r w:rsidR="00B8027B">
        <w:t xml:space="preserve">Agreeableness’ </w:t>
      </w:r>
      <w:proofErr w:type="spellStart"/>
      <w:r w:rsidR="00A52E63">
        <w:t>raw_alpha</w:t>
      </w:r>
      <w:proofErr w:type="spellEnd"/>
      <w:r w:rsidR="00A52E63">
        <w:t xml:space="preserve"> 0.82</w:t>
      </w:r>
    </w:p>
    <w:p w14:paraId="21224484" w14:textId="40817F22" w:rsidR="00B8027B" w:rsidRDefault="00845D0D" w:rsidP="004C496B">
      <w:pPr>
        <w:shd w:val="clear" w:color="auto" w:fill="EAF1DD"/>
      </w:pPr>
      <w:r>
        <w:br/>
        <w:t>2. SIAS-6</w:t>
      </w:r>
      <w:r w:rsidR="00145D32">
        <w:t xml:space="preserve"> and SPS-6</w:t>
      </w:r>
    </w:p>
    <w:p w14:paraId="73D59313" w14:textId="77777777" w:rsidR="00145D32" w:rsidRDefault="00145D32" w:rsidP="004C496B">
      <w:pPr>
        <w:shd w:val="clear" w:color="auto" w:fill="EAF1DD"/>
      </w:pPr>
      <w:r>
        <w:tab/>
        <w:t xml:space="preserve">a) Social Interaction’ </w:t>
      </w:r>
      <w:proofErr w:type="spellStart"/>
      <w:r>
        <w:t>raw_alpha</w:t>
      </w:r>
      <w:proofErr w:type="spellEnd"/>
      <w:r>
        <w:t xml:space="preserve"> 0.84 (SIAS)</w:t>
      </w:r>
      <w:r>
        <w:br/>
      </w:r>
      <w:r>
        <w:tab/>
        <w:t xml:space="preserve">b) Social phobia’ </w:t>
      </w:r>
      <w:proofErr w:type="spellStart"/>
      <w:r>
        <w:t>raw_alpha</w:t>
      </w:r>
      <w:proofErr w:type="spellEnd"/>
      <w:r>
        <w:t xml:space="preserve"> 0.87 (SPS)</w:t>
      </w:r>
    </w:p>
    <w:p w14:paraId="08D0D12F" w14:textId="630CE388" w:rsidR="00A576CC" w:rsidRDefault="00145D32" w:rsidP="004C496B">
      <w:pPr>
        <w:shd w:val="clear" w:color="auto" w:fill="EAF1DD"/>
      </w:pPr>
      <w:r>
        <w:t xml:space="preserve">3. Expectations about AI’s </w:t>
      </w:r>
      <w:proofErr w:type="spellStart"/>
      <w:r w:rsidR="007A140C">
        <w:t>raw_alpha</w:t>
      </w:r>
      <w:proofErr w:type="spellEnd"/>
      <w:r w:rsidR="007A140C">
        <w:t xml:space="preserve"> 0.61</w:t>
      </w:r>
      <w:r>
        <w:br/>
      </w:r>
      <w:r w:rsidR="00845D0D">
        <w:br/>
        <w:t xml:space="preserve">4. </w:t>
      </w:r>
      <w:r w:rsidR="00E123AB">
        <w:t>GAAIS</w:t>
      </w:r>
      <w:r w:rsidR="007A140C">
        <w:t xml:space="preserve">’s </w:t>
      </w:r>
      <w:r w:rsidR="00A576CC">
        <w:br/>
      </w:r>
      <w:r w:rsidR="00A576CC">
        <w:tab/>
        <w:t xml:space="preserve">a) positive’ </w:t>
      </w:r>
      <w:proofErr w:type="spellStart"/>
      <w:r w:rsidR="00A576CC">
        <w:t>raw_alpha</w:t>
      </w:r>
      <w:proofErr w:type="spellEnd"/>
      <w:r w:rsidR="00A576CC">
        <w:t xml:space="preserve"> 0.84</w:t>
      </w:r>
      <w:r w:rsidR="00A576CC">
        <w:br/>
      </w:r>
      <w:r w:rsidR="00A576CC">
        <w:tab/>
        <w:t>b) negative’</w:t>
      </w:r>
      <w:r w:rsidR="001B1CF2">
        <w:t xml:space="preserve"> </w:t>
      </w:r>
      <w:proofErr w:type="spellStart"/>
      <w:r w:rsidR="00A576CC">
        <w:t>raw</w:t>
      </w:r>
      <w:r w:rsidR="001B1CF2">
        <w:t>_</w:t>
      </w:r>
      <w:r w:rsidR="00A576CC">
        <w:t>alpha</w:t>
      </w:r>
      <w:proofErr w:type="spellEnd"/>
      <w:r w:rsidR="00A576CC">
        <w:t xml:space="preserve"> </w:t>
      </w:r>
      <w:r w:rsidR="00277971">
        <w:t>0.59</w:t>
      </w:r>
    </w:p>
    <w:p w14:paraId="40C61C21" w14:textId="17CAC989" w:rsidR="00994001" w:rsidRDefault="00E123AB" w:rsidP="004C496B">
      <w:pPr>
        <w:shd w:val="clear" w:color="auto" w:fill="EAF1DD"/>
      </w:pPr>
      <w:r>
        <w:t xml:space="preserve"> 5</w:t>
      </w:r>
      <w:commentRangeStart w:id="8"/>
      <w:r>
        <w:t>. FFNI-BF</w:t>
      </w:r>
      <w:r w:rsidR="00277971">
        <w:t xml:space="preserve"> (high-order dimensions)</w:t>
      </w:r>
      <w:r w:rsidR="00277971">
        <w:br/>
      </w:r>
      <w:r w:rsidR="00277971">
        <w:tab/>
      </w:r>
      <w:r w:rsidR="00A35A81">
        <w:t xml:space="preserve">a) </w:t>
      </w:r>
      <w:r w:rsidR="001B1CF2">
        <w:t>A</w:t>
      </w:r>
      <w:r w:rsidR="00A35A81">
        <w:t>gentic narcissism’</w:t>
      </w:r>
      <w:r w:rsidR="001B1CF2">
        <w:t xml:space="preserve"> </w:t>
      </w:r>
      <w:proofErr w:type="spellStart"/>
      <w:r w:rsidR="001B1CF2">
        <w:t>r</w:t>
      </w:r>
      <w:r w:rsidR="00A35A81">
        <w:t>aw</w:t>
      </w:r>
      <w:r w:rsidR="001B1CF2">
        <w:t>_</w:t>
      </w:r>
      <w:r w:rsidR="00A35A81">
        <w:t>alpha</w:t>
      </w:r>
      <w:proofErr w:type="spellEnd"/>
      <w:r w:rsidR="00A35A81">
        <w:t xml:space="preserve"> 0.78</w:t>
      </w:r>
      <w:r w:rsidR="00A35A81">
        <w:br/>
      </w:r>
      <w:r w:rsidR="00A35A81">
        <w:tab/>
        <w:t xml:space="preserve">b) </w:t>
      </w:r>
      <w:r w:rsidR="001B1CF2">
        <w:t xml:space="preserve">Antagonistic narcissism’ </w:t>
      </w:r>
      <w:proofErr w:type="spellStart"/>
      <w:r w:rsidR="001B1CF2">
        <w:t>raw_alpha</w:t>
      </w:r>
      <w:proofErr w:type="spellEnd"/>
      <w:r w:rsidR="001B1CF2">
        <w:t xml:space="preserve"> 0.83</w:t>
      </w:r>
      <w:r w:rsidR="001B1CF2">
        <w:br/>
      </w:r>
      <w:r w:rsidR="001B1CF2">
        <w:tab/>
        <w:t xml:space="preserve">c) Neurotic </w:t>
      </w:r>
      <w:r w:rsidR="002F7833">
        <w:t xml:space="preserve">Narcissism’ </w:t>
      </w:r>
      <w:proofErr w:type="spellStart"/>
      <w:r w:rsidR="002F7833">
        <w:t>raw_alpha</w:t>
      </w:r>
      <w:proofErr w:type="spellEnd"/>
      <w:r w:rsidR="002F7833">
        <w:t xml:space="preserve"> 0.79</w:t>
      </w:r>
      <w:r w:rsidR="002F7833">
        <w:br/>
      </w:r>
      <w:r>
        <w:br/>
      </w:r>
      <w:commentRangeEnd w:id="8"/>
      <w:r w:rsidR="00CB7F1F">
        <w:rPr>
          <w:rStyle w:val="CommentReference"/>
        </w:rPr>
        <w:commentReference w:id="8"/>
      </w:r>
      <w:r>
        <w:t>6. R-GPTS</w:t>
      </w:r>
      <w:r w:rsidR="002F7833">
        <w:br/>
      </w:r>
      <w:r w:rsidR="002F7833">
        <w:tab/>
        <w:t xml:space="preserve">a) Reference’ </w:t>
      </w:r>
      <w:proofErr w:type="spellStart"/>
      <w:r w:rsidR="002F7833">
        <w:t>raw_alpha</w:t>
      </w:r>
      <w:proofErr w:type="spellEnd"/>
      <w:r w:rsidR="002F7833">
        <w:t xml:space="preserve"> 0.85</w:t>
      </w:r>
      <w:r w:rsidR="002F7833">
        <w:br/>
      </w:r>
      <w:r w:rsidR="002F7833">
        <w:tab/>
        <w:t xml:space="preserve">b) Prosecution’ </w:t>
      </w:r>
      <w:proofErr w:type="spellStart"/>
      <w:r w:rsidR="002F7833">
        <w:t>raw_alpha</w:t>
      </w:r>
      <w:proofErr w:type="spellEnd"/>
      <w:r w:rsidR="002F7833">
        <w:t xml:space="preserve"> 0.93</w:t>
      </w:r>
      <w:r w:rsidR="00E63737">
        <w:br/>
      </w:r>
      <w:r w:rsidR="002F1E6F">
        <w:br/>
        <w:t>7. IUS-12</w:t>
      </w:r>
      <w:r w:rsidR="009E6510">
        <w:br/>
      </w:r>
      <w:r w:rsidR="009E6510">
        <w:tab/>
        <w:t>a) Prospective anxiety’ raw alpha 0.8</w:t>
      </w:r>
      <w:r w:rsidR="009E6510">
        <w:br/>
      </w:r>
      <w:r w:rsidR="009E6510">
        <w:tab/>
        <w:t>b) Inhibitory anxiety 0.82</w:t>
      </w:r>
      <w:r w:rsidR="009E6510">
        <w:br/>
      </w:r>
      <w:r>
        <w:br/>
        <w:t>7. Self-rated attractiveness</w:t>
      </w:r>
      <w:r w:rsidR="004C496B">
        <w:t xml:space="preserve">’ </w:t>
      </w:r>
      <w:proofErr w:type="spellStart"/>
      <w:r w:rsidR="004C496B">
        <w:t>raw_alpha</w:t>
      </w:r>
      <w:proofErr w:type="spellEnd"/>
      <w:r w:rsidR="004C496B">
        <w:t xml:space="preserve"> 0.94</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12"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47A3DC42" w:rsidR="00E03A38" w:rsidRDefault="00AE20D4" w:rsidP="00040753">
      <w:pPr>
        <w:shd w:val="clear" w:color="auto" w:fill="F6C5AC" w:themeFill="accent2" w:themeFillTint="66"/>
      </w:pPr>
      <w:r>
        <w:t xml:space="preserve">1. </w:t>
      </w:r>
      <w:r w:rsidR="005011C9">
        <w:t xml:space="preserve"> Create </w:t>
      </w:r>
      <w:commentRangeStart w:id="9"/>
      <w:r w:rsidR="005011C9" w:rsidRPr="005011C9">
        <w:rPr>
          <w:b/>
          <w:bCs/>
        </w:rPr>
        <w:t>view-only link</w:t>
      </w:r>
      <w:r w:rsidR="005011C9">
        <w:t xml:space="preserve"> for </w:t>
      </w:r>
      <w:commentRangeEnd w:id="9"/>
      <w:r w:rsidR="005E33D5">
        <w:rPr>
          <w:rStyle w:val="CommentReference"/>
        </w:rPr>
        <w:commentReference w:id="9"/>
      </w:r>
      <w:r w:rsidR="005011C9">
        <w:t>registration paper</w:t>
      </w:r>
      <w:r w:rsidR="0073295B">
        <w:t xml:space="preserve"> </w:t>
      </w:r>
    </w:p>
    <w:p w14:paraId="21707DB4" w14:textId="77777777" w:rsidR="00686463" w:rsidRDefault="00686463" w:rsidP="00040753">
      <w:pPr>
        <w:shd w:val="clear" w:color="auto" w:fill="F6C5AC" w:themeFill="accent2" w:themeFillTint="66"/>
      </w:pPr>
    </w:p>
    <w:p w14:paraId="191B11DD" w14:textId="77777777" w:rsidR="00E03A38" w:rsidRDefault="00E03A38" w:rsidP="00E03A38">
      <w:r>
        <w:lastRenderedPageBreak/>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E5F34">
      <w:pPr>
        <w:shd w:val="clear" w:color="auto" w:fill="FFFFCC"/>
      </w:pPr>
      <w:r>
        <w:t>To-do:</w:t>
      </w:r>
    </w:p>
    <w:p w14:paraId="3E891324" w14:textId="05A30270" w:rsidR="00E03A38" w:rsidRDefault="00C57EFB" w:rsidP="000E5F34">
      <w:pPr>
        <w:shd w:val="clear" w:color="auto" w:fill="FFFFCC"/>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637FF21C" w14:textId="5672AC9C" w:rsidR="009120B8" w:rsidRDefault="002A4687" w:rsidP="000E5F34">
      <w:pPr>
        <w:shd w:val="clear" w:color="auto" w:fill="FFFFCC"/>
      </w:pPr>
      <w:r>
        <w:t xml:space="preserve">In the first part of the study participants also </w:t>
      </w:r>
      <w:r w:rsidR="00E97574">
        <w:t xml:space="preserve">reported self-rated attractiveness which was </w:t>
      </w:r>
      <w:r w:rsidR="009D4B0F">
        <w:t>mentioned in the measured variables section of the prere</w:t>
      </w:r>
      <w:r w:rsidR="00736011">
        <w:t xml:space="preserve">gistration but not clarified as being assessed in this part. </w:t>
      </w:r>
    </w:p>
    <w:p w14:paraId="35940F6A" w14:textId="471459DB" w:rsidR="007C54B7" w:rsidRDefault="007C54B7" w:rsidP="000E5F34">
      <w:pPr>
        <w:shd w:val="clear" w:color="auto" w:fill="FFFFCC"/>
      </w:pPr>
      <w:r>
        <w:t xml:space="preserve">Wording of the attractiveness, </w:t>
      </w:r>
      <w:r w:rsidR="00773038">
        <w:t>trustworthiness</w:t>
      </w:r>
      <w:r>
        <w:t xml:space="preserve"> and familiarity changed slightly</w:t>
      </w:r>
      <w:r w:rsidR="00A262F7">
        <w:t xml:space="preserve">, by removing the </w:t>
      </w:r>
      <w:r w:rsidR="008F50B1">
        <w:t xml:space="preserve">“Assuming the face you saw was of a real individual…”. All questions were </w:t>
      </w:r>
      <w:r w:rsidR="00773038">
        <w:t>changed to “I find this person…” or “This person ….”</w:t>
      </w:r>
    </w:p>
    <w:p w14:paraId="7E11B73B" w14:textId="6422BD93" w:rsidR="00773038" w:rsidRDefault="00413B50" w:rsidP="000E5F34">
      <w:pPr>
        <w:shd w:val="clear" w:color="auto" w:fill="FFFFCC"/>
      </w:pPr>
      <w:r>
        <w:t xml:space="preserve">The second scale for attractiveness (beauty) was added to the study but not mentioned in the preregistration as something being assessed in the measured variables section. </w:t>
      </w:r>
    </w:p>
    <w:p w14:paraId="55BB44D3" w14:textId="1F6D93EB" w:rsidR="00874910" w:rsidRDefault="00874910" w:rsidP="000E5F34">
      <w:pPr>
        <w:shd w:val="clear" w:color="auto" w:fill="FFFFCC"/>
      </w:pPr>
      <w:r>
        <w:t xml:space="preserve">In the pre-registration </w:t>
      </w:r>
      <w:r w:rsidR="00DB352A">
        <w:t xml:space="preserve">the ratio presented as real or generated, in the last part of the study, was 50-50. However, in the actual study this changed to “about half”. </w:t>
      </w:r>
    </w:p>
    <w:p w14:paraId="395DB531" w14:textId="5243C55E" w:rsidR="00DB352A" w:rsidRDefault="000E5F34" w:rsidP="000E5F34">
      <w:pPr>
        <w:shd w:val="clear" w:color="auto" w:fill="FFFFCC"/>
        <w:rPr>
          <w:b/>
          <w:bCs/>
        </w:rPr>
      </w:pPr>
      <w:r w:rsidRPr="000E5F34">
        <w:rPr>
          <w:b/>
          <w:bCs/>
        </w:rPr>
        <w:t xml:space="preserve">Data-analysis: </w:t>
      </w:r>
    </w:p>
    <w:p w14:paraId="40834AF4" w14:textId="2270C7DD" w:rsidR="006B6C5D" w:rsidRDefault="00E928BA" w:rsidP="000E5F34">
      <w:pPr>
        <w:shd w:val="clear" w:color="auto" w:fill="FFFFCC"/>
      </w:pPr>
      <w:r>
        <w:t xml:space="preserve">Belief ratings </w:t>
      </w:r>
      <w:r w:rsidR="00D55F5A">
        <w:t xml:space="preserve">were analysed using </w:t>
      </w:r>
      <w:r w:rsidR="00F311F4">
        <w:t xml:space="preserve">logistic mixed models which modelled the probability of assigning a face to </w:t>
      </w:r>
      <w:r>
        <w:t>real or fake.</w:t>
      </w:r>
      <w:r w:rsidR="00E20950">
        <w:t xml:space="preserve"> This was not included in the analysis plan of the preregistration. </w:t>
      </w:r>
    </w:p>
    <w:p w14:paraId="6DC29C8D" w14:textId="7666F711" w:rsidR="000E5F34" w:rsidRPr="005F428F" w:rsidRDefault="00E928BA" w:rsidP="00047CCB">
      <w:pPr>
        <w:shd w:val="clear" w:color="auto" w:fill="FFFFCC"/>
      </w:pPr>
      <w:commentRangeStart w:id="10"/>
      <w:r>
        <w:t xml:space="preserve"> Confidence ratings </w:t>
      </w:r>
      <w:r w:rsidR="00D903C9">
        <w:t xml:space="preserve">as well as </w:t>
      </w:r>
      <w:r w:rsidR="00406D02">
        <w:t>attractiveness, trustworthiness, beauty, familiarity</w:t>
      </w:r>
      <w:r w:rsidR="00D903C9">
        <w:t xml:space="preserve"> </w:t>
      </w:r>
      <w:proofErr w:type="gramStart"/>
      <w:r w:rsidR="00406D02">
        <w:t>were</w:t>
      </w:r>
      <w:proofErr w:type="gramEnd"/>
      <w:r w:rsidR="00406D02">
        <w:t xml:space="preserve"> modelled using mixed beta regressions </w:t>
      </w:r>
      <w:commentRangeEnd w:id="10"/>
      <w:r w:rsidR="00E20950">
        <w:rPr>
          <w:rStyle w:val="CommentReference"/>
        </w:rPr>
        <w:commentReference w:id="10"/>
      </w:r>
    </w:p>
    <w:p w14:paraId="1091BF43" w14:textId="77777777" w:rsidR="000E5F34" w:rsidRDefault="000E5F34" w:rsidP="000E5F34">
      <w:pPr>
        <w:shd w:val="clear" w:color="auto" w:fill="FFFFCC"/>
      </w:pP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51472D78" w14:textId="2B6BE287" w:rsidR="002432C1" w:rsidRDefault="00AE7732" w:rsidP="00AE7732">
      <w:pPr>
        <w:shd w:val="clear" w:color="auto" w:fill="F6C5AC" w:themeFill="accent2" w:themeFillTint="66"/>
      </w:pPr>
      <w:r>
        <w:t xml:space="preserve">3. </w:t>
      </w:r>
      <w:commentRangeStart w:id="11"/>
      <w:r w:rsidRPr="00AE7732">
        <w:rPr>
          <w:b/>
          <w:bCs/>
        </w:rPr>
        <w:t>Nested variables</w:t>
      </w:r>
      <w:r>
        <w:t>?</w:t>
      </w:r>
      <w:commentRangeEnd w:id="11"/>
      <w:r w:rsidR="00013AA6">
        <w:rPr>
          <w:rStyle w:val="CommentReference"/>
        </w:rPr>
        <w:commentReference w:id="11"/>
      </w:r>
    </w:p>
    <w:p w14:paraId="1F9FF3B0" w14:textId="64DE266A" w:rsidR="00E840C4" w:rsidRPr="006733BB" w:rsidRDefault="00FD4599" w:rsidP="00AE7732">
      <w:pPr>
        <w:shd w:val="clear" w:color="auto" w:fill="F6C5AC" w:themeFill="accent2" w:themeFillTint="66"/>
      </w:pPr>
      <w:r w:rsidRPr="000A1541">
        <w:rPr>
          <w:b/>
          <w:bCs/>
        </w:rPr>
        <w:t>1) Delay of stimulus re-exposure and presentation order</w:t>
      </w:r>
      <w:r w:rsidR="00D818A6">
        <w:rPr>
          <w:u w:val="single"/>
        </w:rPr>
        <w:br/>
      </w:r>
      <w:r w:rsidRPr="006733BB">
        <w:br/>
      </w:r>
      <w:commentRangeStart w:id="12"/>
      <w:r w:rsidR="00F65733" w:rsidRPr="006733BB">
        <w:t xml:space="preserve">For models examining the influence of </w:t>
      </w:r>
      <w:r w:rsidR="00F81AF5" w:rsidRPr="006733BB">
        <w:rPr>
          <w:rStyle w:val="HTMLCode"/>
          <w:rFonts w:asciiTheme="minorHAnsi" w:eastAsiaTheme="majorEastAsia" w:hAnsiTheme="minorHAnsi"/>
          <w:sz w:val="22"/>
          <w:szCs w:val="22"/>
        </w:rPr>
        <w:t>d</w:t>
      </w:r>
      <w:r w:rsidR="00F65733" w:rsidRPr="006733BB">
        <w:rPr>
          <w:rStyle w:val="HTMLCode"/>
          <w:rFonts w:asciiTheme="minorHAnsi" w:eastAsiaTheme="majorEastAsia" w:hAnsiTheme="minorHAnsi"/>
          <w:sz w:val="22"/>
          <w:szCs w:val="22"/>
        </w:rPr>
        <w:t>elay</w:t>
      </w:r>
      <w:r w:rsidR="00F65733" w:rsidRPr="006733BB">
        <w:t xml:space="preserve"> and</w:t>
      </w:r>
      <w:r w:rsidR="00F81AF5" w:rsidRPr="006733BB">
        <w:t xml:space="preserve"> presentation order</w:t>
      </w:r>
      <w:r w:rsidR="00F65733" w:rsidRPr="006733BB">
        <w:t xml:space="preserve"> (fixed effects) on participants' beliefs of reality, random </w:t>
      </w:r>
      <w:r w:rsidR="005D61B0" w:rsidRPr="006733BB">
        <w:t>intercepts</w:t>
      </w:r>
      <w:r w:rsidR="00F65733" w:rsidRPr="006733BB">
        <w:t xml:space="preserve"> for </w:t>
      </w:r>
      <w:r w:rsidR="0004244A" w:rsidRPr="006733BB">
        <w:rPr>
          <w:rStyle w:val="HTMLCode"/>
          <w:rFonts w:asciiTheme="minorHAnsi" w:eastAsiaTheme="majorEastAsia" w:hAnsiTheme="minorHAnsi"/>
          <w:sz w:val="22"/>
          <w:szCs w:val="22"/>
        </w:rPr>
        <w:t>p</w:t>
      </w:r>
      <w:r w:rsidR="00F65733" w:rsidRPr="006733BB">
        <w:rPr>
          <w:rStyle w:val="HTMLCode"/>
          <w:rFonts w:asciiTheme="minorHAnsi" w:eastAsiaTheme="majorEastAsia" w:hAnsiTheme="minorHAnsi"/>
          <w:sz w:val="22"/>
          <w:szCs w:val="22"/>
        </w:rPr>
        <w:t>articipant</w:t>
      </w:r>
      <w:r w:rsidR="00F65733" w:rsidRPr="006733BB">
        <w:t xml:space="preserve"> and </w:t>
      </w:r>
      <w:r w:rsidR="0004244A" w:rsidRPr="006733BB">
        <w:rPr>
          <w:rStyle w:val="HTMLCode"/>
          <w:rFonts w:asciiTheme="minorHAnsi" w:eastAsiaTheme="majorEastAsia" w:hAnsiTheme="minorHAnsi"/>
          <w:sz w:val="22"/>
          <w:szCs w:val="22"/>
        </w:rPr>
        <w:t>s</w:t>
      </w:r>
      <w:r w:rsidR="00F65733" w:rsidRPr="006733BB">
        <w:rPr>
          <w:rStyle w:val="HTMLCode"/>
          <w:rFonts w:asciiTheme="minorHAnsi" w:eastAsiaTheme="majorEastAsia" w:hAnsiTheme="minorHAnsi"/>
          <w:sz w:val="22"/>
          <w:szCs w:val="22"/>
        </w:rPr>
        <w:t>timulus</w:t>
      </w:r>
      <w:r w:rsidR="00F65733" w:rsidRPr="006733BB">
        <w:t xml:space="preserve"> were incorporated.</w:t>
      </w:r>
      <w:commentRangeEnd w:id="12"/>
      <w:r w:rsidR="00D818A6">
        <w:rPr>
          <w:rStyle w:val="CommentReference"/>
        </w:rPr>
        <w:commentReference w:id="12"/>
      </w:r>
    </w:p>
    <w:p w14:paraId="3235CE52" w14:textId="6EE8CE9F" w:rsidR="00F976C0" w:rsidRDefault="00E030AB" w:rsidP="00AE7732">
      <w:pPr>
        <w:shd w:val="clear" w:color="auto" w:fill="F6C5AC" w:themeFill="accent2" w:themeFillTint="66"/>
      </w:pPr>
      <w:commentRangeStart w:id="13"/>
      <w:r>
        <w:t xml:space="preserve">For models examining the influence of belief and delay, and belief and presentation order, as well as their interactions (fixed effects) on confidence judgments, delay and presentation order </w:t>
      </w:r>
      <w:r>
        <w:lastRenderedPageBreak/>
        <w:t>were nested within belief. Random intercepts and slopes for participants for belief and the nested variables were incorporated, along with random intercepts for stimuli</w:t>
      </w:r>
      <w:r w:rsidR="00F976C0">
        <w:t>.</w:t>
      </w:r>
      <w:commentRangeEnd w:id="13"/>
      <w:r w:rsidR="00F976C0">
        <w:rPr>
          <w:rStyle w:val="CommentReference"/>
        </w:rPr>
        <w:commentReference w:id="13"/>
      </w:r>
    </w:p>
    <w:p w14:paraId="57EB09EE" w14:textId="77777777" w:rsidR="00F976C0" w:rsidRDefault="00F976C0" w:rsidP="00AE7732">
      <w:pPr>
        <w:shd w:val="clear" w:color="auto" w:fill="F6C5AC" w:themeFill="accent2" w:themeFillTint="66"/>
      </w:pPr>
    </w:p>
    <w:p w14:paraId="34B5873F" w14:textId="02DC490C" w:rsidR="00D818A6" w:rsidRPr="000A1541" w:rsidRDefault="00D818A6" w:rsidP="00AE7732">
      <w:pPr>
        <w:shd w:val="clear" w:color="auto" w:fill="F6C5AC" w:themeFill="accent2" w:themeFillTint="66"/>
        <w:rPr>
          <w:b/>
          <w:bCs/>
        </w:rPr>
      </w:pPr>
      <w:r w:rsidRPr="000A1541">
        <w:rPr>
          <w:b/>
          <w:bCs/>
        </w:rPr>
        <w:t xml:space="preserve">2) Determinants of Reality </w:t>
      </w:r>
    </w:p>
    <w:p w14:paraId="69177C82" w14:textId="728F729E" w:rsidR="00BF288E" w:rsidRPr="000A1541" w:rsidRDefault="00BF288E" w:rsidP="00AE7732">
      <w:pPr>
        <w:shd w:val="clear" w:color="auto" w:fill="F6C5AC" w:themeFill="accent2" w:themeFillTint="66"/>
        <w:rPr>
          <w:u w:val="single"/>
        </w:rPr>
      </w:pPr>
      <w:r w:rsidRPr="000A1541">
        <w:rPr>
          <w:u w:val="single"/>
        </w:rPr>
        <w:t xml:space="preserve">a) attractiveness </w:t>
      </w:r>
    </w:p>
    <w:p w14:paraId="0190461C" w14:textId="6D50CFF9" w:rsidR="00AE7732" w:rsidRPr="000A1541" w:rsidRDefault="004B1673" w:rsidP="00AE7732">
      <w:pPr>
        <w:shd w:val="clear" w:color="auto" w:fill="F6C5AC" w:themeFill="accent2" w:themeFillTint="66"/>
      </w:pPr>
      <w:commentRangeStart w:id="14"/>
      <w:r w:rsidRPr="000A1541">
        <w:t>This model examines the influence of attractiveness, nested within sex, on beliefs, incorporating participant and stimulus as random intercepts. The fixed effects include sex, both linear and quadratic terms for attractiveness, and their interactions</w:t>
      </w:r>
      <w:commentRangeEnd w:id="14"/>
      <w:r w:rsidR="0024383B" w:rsidRPr="000A1541">
        <w:rPr>
          <w:rStyle w:val="CommentReference"/>
        </w:rPr>
        <w:commentReference w:id="14"/>
      </w:r>
      <w:r w:rsidRPr="000A1541">
        <w:t>.</w:t>
      </w:r>
    </w:p>
    <w:p w14:paraId="511CACD9" w14:textId="4F139EE3" w:rsidR="00AA0295" w:rsidRPr="000A1541" w:rsidRDefault="00AA0295" w:rsidP="00AE7732">
      <w:pPr>
        <w:shd w:val="clear" w:color="auto" w:fill="F6C5AC" w:themeFill="accent2" w:themeFillTint="66"/>
      </w:pPr>
      <w:commentRangeStart w:id="15"/>
      <w:r w:rsidRPr="000A1541">
        <w:t xml:space="preserve">This model examines the influence of belief, sex, and attractiveness (including both linear and quadratic terms), as well as their interactions, on confidence judgments. The model specifies that sex is nested within belief, and attractiveness is nested within sex and belief. It incorporates random </w:t>
      </w:r>
      <w:r w:rsidR="00583D63" w:rsidRPr="000A1541">
        <w:t>effects (intercepts)</w:t>
      </w:r>
      <w:r w:rsidRPr="000A1541">
        <w:t xml:space="preserve"> for participants and stimuli.</w:t>
      </w:r>
      <w:commentRangeEnd w:id="15"/>
      <w:r w:rsidR="00AC49D9" w:rsidRPr="000A1541">
        <w:rPr>
          <w:rStyle w:val="CommentReference"/>
        </w:rPr>
        <w:commentReference w:id="15"/>
      </w:r>
    </w:p>
    <w:p w14:paraId="73BFA67E" w14:textId="00FD8123" w:rsidR="00CD14B8" w:rsidRPr="000A1541" w:rsidRDefault="00BF288E" w:rsidP="00AE7732">
      <w:pPr>
        <w:shd w:val="clear" w:color="auto" w:fill="F6C5AC" w:themeFill="accent2" w:themeFillTint="66"/>
        <w:rPr>
          <w:u w:val="single"/>
        </w:rPr>
      </w:pPr>
      <w:r w:rsidRPr="000A1541">
        <w:rPr>
          <w:u w:val="single"/>
        </w:rPr>
        <w:t>b) Beauty adjusted for trustworthiness and familiarity</w:t>
      </w:r>
    </w:p>
    <w:p w14:paraId="752A60CF" w14:textId="3537E1C8" w:rsidR="00BF288E" w:rsidRDefault="00EC4EE1" w:rsidP="00AE7732">
      <w:pPr>
        <w:shd w:val="clear" w:color="auto" w:fill="F6C5AC" w:themeFill="accent2" w:themeFillTint="66"/>
      </w:pPr>
      <w:commentRangeStart w:id="16"/>
      <w:r>
        <w:t xml:space="preserve">This model examines how beliefs are influenced by sex and beauty (represented by both linear and quadratic terms), while adjusting for the effects of trustworthiness and familiarity. It includes random </w:t>
      </w:r>
      <w:r w:rsidR="00583D63">
        <w:t>effects (intercepts)</w:t>
      </w:r>
      <w:r>
        <w:t xml:space="preserve"> for participants and stimuli. </w:t>
      </w:r>
      <w:commentRangeEnd w:id="16"/>
      <w:r w:rsidR="00664FBD">
        <w:rPr>
          <w:rStyle w:val="CommentReference"/>
        </w:rPr>
        <w:commentReference w:id="16"/>
      </w:r>
    </w:p>
    <w:p w14:paraId="6B0ED1BC" w14:textId="6F71D97C" w:rsidR="00CD14B8" w:rsidRDefault="00787366" w:rsidP="00AE7732">
      <w:pPr>
        <w:shd w:val="clear" w:color="auto" w:fill="F6C5AC" w:themeFill="accent2" w:themeFillTint="66"/>
      </w:pPr>
      <w:commentRangeStart w:id="17"/>
      <w:r>
        <w:t>This model examines the influence of belief, sex, and beauty (including both linear and quadratic terms), while adjusting for the effects of trustworthiness and familiarity. It specifies that sex is nested within belief, and beauty is nested within sex and belief. The model includes random intercepts for participants and stimuli</w:t>
      </w:r>
      <w:commentRangeEnd w:id="17"/>
      <w:r w:rsidR="00AC49D9">
        <w:rPr>
          <w:rStyle w:val="CommentReference"/>
        </w:rPr>
        <w:commentReference w:id="17"/>
      </w:r>
    </w:p>
    <w:p w14:paraId="6C22A181" w14:textId="6D2F4803" w:rsidR="00AC49D9" w:rsidRPr="000A1541" w:rsidRDefault="00AC49D9" w:rsidP="00AE7732">
      <w:pPr>
        <w:shd w:val="clear" w:color="auto" w:fill="F6C5AC" w:themeFill="accent2" w:themeFillTint="66"/>
        <w:rPr>
          <w:u w:val="single"/>
        </w:rPr>
      </w:pPr>
      <w:r w:rsidRPr="000A1541">
        <w:rPr>
          <w:u w:val="single"/>
        </w:rPr>
        <w:t>c)</w:t>
      </w:r>
      <w:r w:rsidR="003E5C84" w:rsidRPr="000A1541">
        <w:rPr>
          <w:u w:val="single"/>
        </w:rPr>
        <w:t xml:space="preserve"> </w:t>
      </w:r>
      <w:r w:rsidR="00B901CD" w:rsidRPr="000A1541">
        <w:rPr>
          <w:u w:val="single"/>
        </w:rPr>
        <w:t xml:space="preserve">Trustworthiness adjusted for beauty and familiarity </w:t>
      </w:r>
    </w:p>
    <w:p w14:paraId="19497CB6" w14:textId="1166B36C" w:rsidR="00856739" w:rsidRDefault="00856739" w:rsidP="00856739">
      <w:pPr>
        <w:shd w:val="clear" w:color="auto" w:fill="F6C5AC" w:themeFill="accent2" w:themeFillTint="66"/>
      </w:pPr>
      <w:commentRangeStart w:id="18"/>
      <w:r>
        <w:t xml:space="preserve">This model examines how beliefs are influenced by sex and trustworthiness (represented by both linear and quadratic terms), while adjusting for the effects of beauty and familiarity. It includes random effects (intercepts) for participants and stimuli. </w:t>
      </w:r>
      <w:commentRangeEnd w:id="18"/>
      <w:r>
        <w:rPr>
          <w:rStyle w:val="CommentReference"/>
        </w:rPr>
        <w:commentReference w:id="18"/>
      </w:r>
    </w:p>
    <w:p w14:paraId="334213FB" w14:textId="54E2AB3C" w:rsidR="00856739" w:rsidRDefault="00856739" w:rsidP="00856739">
      <w:pPr>
        <w:shd w:val="clear" w:color="auto" w:fill="F6C5AC" w:themeFill="accent2" w:themeFillTint="66"/>
      </w:pPr>
      <w:commentRangeStart w:id="19"/>
      <w:r>
        <w:t>This model examines the influence of belief, sex, and trustworthiness (including both linear and quadratic terms), while adjusting for the effects of beauty and familiarity. It specifies that sex is nested within belief, and beauty is nested within sex and belief. The model includes random intercepts for participants and stimuli</w:t>
      </w:r>
      <w:commentRangeEnd w:id="19"/>
      <w:r>
        <w:rPr>
          <w:rStyle w:val="CommentReference"/>
        </w:rPr>
        <w:commentReference w:id="19"/>
      </w:r>
    </w:p>
    <w:p w14:paraId="49A3AA4C" w14:textId="5C3CE3BF" w:rsidR="00582590" w:rsidRPr="000A1541" w:rsidRDefault="00582590" w:rsidP="00582590">
      <w:pPr>
        <w:shd w:val="clear" w:color="auto" w:fill="F6C5AC" w:themeFill="accent2" w:themeFillTint="66"/>
        <w:rPr>
          <w:u w:val="single"/>
        </w:rPr>
      </w:pPr>
      <w:r w:rsidRPr="000A1541">
        <w:rPr>
          <w:u w:val="single"/>
        </w:rPr>
        <w:t>d) Familiarity adjusted for beauty and trustworthiness</w:t>
      </w:r>
    </w:p>
    <w:p w14:paraId="26C900CD" w14:textId="4EC7A0D7" w:rsidR="00582590" w:rsidRDefault="00582590" w:rsidP="00582590">
      <w:pPr>
        <w:shd w:val="clear" w:color="auto" w:fill="F6C5AC" w:themeFill="accent2" w:themeFillTint="66"/>
      </w:pPr>
      <w:commentRangeStart w:id="20"/>
      <w:r>
        <w:t xml:space="preserve">This model examines how beliefs are influenced by sex and familiarity (represented by both linear and quadratic terms), while adjusting for the effects of beauty and trustworthiness. It includes random effects (intercepts) for participants and stimuli. </w:t>
      </w:r>
      <w:commentRangeEnd w:id="20"/>
      <w:r>
        <w:rPr>
          <w:rStyle w:val="CommentReference"/>
        </w:rPr>
        <w:commentReference w:id="20"/>
      </w:r>
    </w:p>
    <w:p w14:paraId="08306E20" w14:textId="7A3BEBC1" w:rsidR="00582590" w:rsidRDefault="00582590" w:rsidP="00582590">
      <w:pPr>
        <w:shd w:val="clear" w:color="auto" w:fill="F6C5AC" w:themeFill="accent2" w:themeFillTint="66"/>
      </w:pPr>
      <w:commentRangeStart w:id="21"/>
      <w:r>
        <w:t>This model examines the influence of belief, sex, and familiarity (including both linear and quadratic terms), while adjusting for the effects of beauty and trustworthiness. It specifies that sex is nested within belief, and beauty is nested within sex and belief. The model includes random intercepts for participants and stimuli</w:t>
      </w:r>
      <w:commentRangeEnd w:id="21"/>
      <w:r>
        <w:rPr>
          <w:rStyle w:val="CommentReference"/>
        </w:rPr>
        <w:commentReference w:id="21"/>
      </w:r>
      <w:r w:rsidR="009226C9">
        <w:t>.</w:t>
      </w:r>
    </w:p>
    <w:p w14:paraId="3AA46E3E" w14:textId="7ADCDA19" w:rsidR="009226C9" w:rsidRDefault="000A1541" w:rsidP="00582590">
      <w:pPr>
        <w:shd w:val="clear" w:color="auto" w:fill="F6C5AC" w:themeFill="accent2" w:themeFillTint="66"/>
        <w:rPr>
          <w:b/>
          <w:bCs/>
        </w:rPr>
      </w:pPr>
      <w:r>
        <w:rPr>
          <w:b/>
          <w:bCs/>
        </w:rPr>
        <w:t xml:space="preserve">3) </w:t>
      </w:r>
      <w:r>
        <w:rPr>
          <w:b/>
          <w:bCs/>
        </w:rPr>
        <w:t>Inter-Individual Correlates of Simulation Monitoring</w:t>
      </w:r>
    </w:p>
    <w:p w14:paraId="13C4132B" w14:textId="77777777" w:rsidR="000A1541" w:rsidRDefault="000A1541" w:rsidP="00582590">
      <w:pPr>
        <w:shd w:val="clear" w:color="auto" w:fill="F6C5AC" w:themeFill="accent2" w:themeFillTint="66"/>
      </w:pPr>
    </w:p>
    <w:p w14:paraId="36E2BE1E" w14:textId="77777777" w:rsidR="003408F4" w:rsidRPr="00582590" w:rsidRDefault="003408F4" w:rsidP="00856739">
      <w:pPr>
        <w:shd w:val="clear" w:color="auto" w:fill="F6C5AC" w:themeFill="accent2" w:themeFillTint="66"/>
        <w:rPr>
          <w:b/>
          <w:bCs/>
        </w:rPr>
      </w:pPr>
    </w:p>
    <w:p w14:paraId="4E0D6612" w14:textId="77777777" w:rsidR="00856739" w:rsidRDefault="00856739" w:rsidP="00AE7732">
      <w:pPr>
        <w:shd w:val="clear" w:color="auto" w:fill="F6C5AC" w:themeFill="accent2" w:themeFillTint="66"/>
      </w:pPr>
    </w:p>
    <w:p w14:paraId="5DCA333C" w14:textId="77777777" w:rsidR="004B1673" w:rsidRDefault="004B1673" w:rsidP="00AE7732">
      <w:pPr>
        <w:shd w:val="clear" w:color="auto" w:fill="F6C5AC" w:themeFill="accent2" w:themeFillTint="66"/>
      </w:pPr>
    </w:p>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w:t>
      </w:r>
      <w:r>
        <w:lastRenderedPageBreak/>
        <w:t>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w:t>
      </w:r>
      <w:proofErr w:type="gramStart"/>
      <w:r>
        <w:t>to deal</w:t>
      </w:r>
      <w:proofErr w:type="gramEnd"/>
      <w:r>
        <w:t xml:space="preserve"> with the following conceptual issue:</w:t>
      </w:r>
    </w:p>
    <w:p w14:paraId="10C589A9" w14:textId="6CDB8914" w:rsidR="00E03A38" w:rsidRDefault="00E03A38" w:rsidP="00E03A38">
      <w: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lastRenderedPageBreak/>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w:t>
      </w:r>
      <w:proofErr w:type="gramStart"/>
      <w:r w:rsidR="00615E04">
        <w:t>are</w:t>
      </w:r>
      <w:proofErr w:type="gramEnd"/>
      <w:r w:rsidR="00615E04">
        <w:t xml:space="preserv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3032DAF6" w14:textId="472F1F8D" w:rsidR="00A64995" w:rsidRPr="009E0BB3" w:rsidRDefault="007A669E" w:rsidP="00F57FD2">
      <w:pPr>
        <w:shd w:val="clear" w:color="auto" w:fill="EAF1DD"/>
        <w:rPr>
          <w:i/>
          <w:iCs/>
        </w:rPr>
      </w:pPr>
      <w:commentRangeStart w:id="22"/>
      <w:r w:rsidRPr="009E0BB3">
        <w:rPr>
          <w:i/>
          <w:iCs/>
        </w:rPr>
        <w:t>Advancements in technology have now made it possible to create near-perfect simulations that are indistinguishable from reality. These simulations are more affordable, faster to produce, and more accessible than at any other time in human history.</w:t>
      </w:r>
      <w:commentRangeEnd w:id="22"/>
      <w:r w:rsidR="009E0BB3">
        <w:rPr>
          <w:rStyle w:val="CommentReference"/>
        </w:rPr>
        <w:commentReference w:id="22"/>
      </w:r>
    </w:p>
    <w:p w14:paraId="375DD902" w14:textId="77777777" w:rsidR="009E0BB3" w:rsidRDefault="009E0BB3"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23"/>
      <w:r w:rsidRPr="00A64995">
        <w:rPr>
          <w:i/>
          <w:iCs/>
        </w:rPr>
        <w:t>While not all simulations have achieved perfect realism</w:t>
      </w:r>
      <w:r w:rsidR="00C61B75" w:rsidRPr="00A64995">
        <w:rPr>
          <w:i/>
          <w:iCs/>
        </w:rPr>
        <w:t>, such as</w:t>
      </w:r>
      <w:r w:rsidR="00541A01" w:rsidRPr="00A64995">
        <w:rPr>
          <w:i/>
          <w:iCs/>
        </w:rPr>
        <w:t xml:space="preserve"> </w:t>
      </w:r>
      <w:proofErr w:type="gramStart"/>
      <w:r w:rsidR="009C3A9E" w:rsidRPr="00A64995">
        <w:rPr>
          <w:i/>
          <w:iCs/>
        </w:rPr>
        <w:t>Computer Generated</w:t>
      </w:r>
      <w:proofErr w:type="gramEnd"/>
      <w:r w:rsidR="009C3A9E" w:rsidRPr="00A64995">
        <w:rPr>
          <w:i/>
          <w:iCs/>
        </w:rPr>
        <w:t xml:space="preserve"> Images (CGI)</w:t>
      </w:r>
      <w:r w:rsidR="000237E2" w:rsidRPr="00A64995">
        <w:rPr>
          <w:i/>
          <w:iCs/>
        </w:rPr>
        <w:t xml:space="preserve"> in movies or via recent algorithms such as GANs or diffusion model</w:t>
      </w:r>
      <w:r w:rsidR="004E0F7A" w:rsidRPr="00A64995">
        <w:rPr>
          <w:i/>
          <w:iCs/>
        </w:rPr>
        <w:t xml:space="preserve">, which often include distortions or lack certain key details distinguishing them from real images (McDonnell &amp; </w:t>
      </w:r>
      <w:proofErr w:type="spellStart"/>
      <w:r w:rsidR="004E0F7A" w:rsidRPr="00A64995">
        <w:rPr>
          <w:i/>
          <w:iCs/>
        </w:rPr>
        <w:t>Breidt</w:t>
      </w:r>
      <w:proofErr w:type="spellEnd"/>
      <w:r w:rsidR="004E0F7A" w:rsidRPr="00A64995">
        <w:rPr>
          <w:i/>
          <w:iCs/>
        </w:rPr>
        <w:t xml:space="preserve">, 2010), it </w:t>
      </w:r>
      <w:r w:rsidR="00B40A9E" w:rsidRPr="00A64995">
        <w:rPr>
          <w:i/>
          <w:iCs/>
        </w:rPr>
        <w:t xml:space="preserve">is fair to assume that these technical limitations will become negligible in the near future. </w:t>
      </w:r>
      <w:commentRangeEnd w:id="23"/>
      <w:r w:rsidR="00240C94" w:rsidRPr="00A64995">
        <w:rPr>
          <w:rStyle w:val="CommentReference"/>
          <w:i/>
          <w:iCs/>
        </w:rPr>
        <w:commentReference w:id="23"/>
      </w:r>
    </w:p>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713AE1">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5E45FE1C" w14:textId="5A8E53D3" w:rsidR="00713AE1" w:rsidRDefault="00713AE1" w:rsidP="00713AE1">
      <w:pPr>
        <w:shd w:val="clear" w:color="auto" w:fill="F6C5AC" w:themeFill="accent2" w:themeFillTint="66"/>
      </w:pPr>
      <w:r>
        <w:t xml:space="preserve">Based on the </w:t>
      </w:r>
      <w:commentRangeStart w:id="24"/>
      <w:r w:rsidRPr="004902FB">
        <w:rPr>
          <w:b/>
          <w:bCs/>
          <w:i/>
          <w:iCs/>
        </w:rPr>
        <w:t>affective reality theory</w:t>
      </w:r>
      <w:r>
        <w:t xml:space="preserve"> </w:t>
      </w:r>
      <w:commentRangeEnd w:id="24"/>
      <w:r>
        <w:rPr>
          <w:rStyle w:val="CommentReference"/>
        </w:rPr>
        <w:commentReference w:id="24"/>
      </w:r>
      <w:r>
        <w:t>(Makowski, 2023), which suggests that salient and emotional….</w:t>
      </w:r>
    </w:p>
    <w:p w14:paraId="238598E4" w14:textId="43E059BB" w:rsidR="00472998" w:rsidRDefault="00B6664A" w:rsidP="00961EE1">
      <w:pPr>
        <w:shd w:val="clear" w:color="auto" w:fill="EAF1DD"/>
      </w:pPr>
      <w:r>
        <w:t>2</w:t>
      </w:r>
      <w:r w:rsidR="00472998">
        <w:t xml:space="preserve">. Fix typo </w:t>
      </w:r>
    </w:p>
    <w:p w14:paraId="4B458284" w14:textId="49296340"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issue than a psychological one)". I am afraid I do not understand what is meant by "technological one VS psychological one". I suggest </w:t>
      </w:r>
      <w:proofErr w:type="gramStart"/>
      <w:r>
        <w:t>to clarify</w:t>
      </w:r>
      <w:proofErr w:type="gramEnd"/>
      <w:r w:rsidR="006369D5">
        <w:t xml:space="preserve">. </w:t>
      </w:r>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F45258">
      <w:pPr>
        <w:shd w:val="clear" w:color="auto" w:fill="EAF1DD"/>
      </w:pPr>
      <w:r>
        <w:lastRenderedPageBreak/>
        <w:t>To-do:</w:t>
      </w:r>
    </w:p>
    <w:p w14:paraId="1643E716" w14:textId="70004D22" w:rsidR="0097000F" w:rsidRDefault="0097000F" w:rsidP="00F45258">
      <w:pPr>
        <w:shd w:val="clear" w:color="auto" w:fill="EAF1DD"/>
        <w:rPr>
          <w:b/>
          <w:bCs/>
        </w:rPr>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FCE0230" w14:textId="7747E7EA" w:rsidR="00963076" w:rsidRDefault="002E3599" w:rsidP="00F45258">
      <w:pPr>
        <w:shd w:val="clear" w:color="auto" w:fill="EAF1DD"/>
        <w:rPr>
          <w:b/>
          <w:bCs/>
        </w:rPr>
      </w:pPr>
      <w:r>
        <w:t>Although the effect of re-exposure delay was negligible, the potential bias induced by face familiarity</w:t>
      </w:r>
      <w:r w:rsidRPr="00AA79D5">
        <w:rPr>
          <w:b/>
          <w:bCs/>
        </w:rPr>
        <w:t xml:space="preserve">, </w:t>
      </w:r>
      <w:commentRangeStart w:id="25"/>
      <w:r w:rsidRPr="00AA79D5">
        <w:rPr>
          <w:b/>
          <w:bCs/>
          <w:i/>
          <w:iCs/>
        </w:rPr>
        <w:t>that is by the</w:t>
      </w:r>
      <w:r w:rsidR="00716D97" w:rsidRPr="00AA79D5">
        <w:rPr>
          <w:b/>
          <w:bCs/>
          <w:i/>
          <w:iCs/>
        </w:rPr>
        <w:t xml:space="preserve"> re-presenting the same face stimuli twice</w:t>
      </w:r>
      <w:commentRangeEnd w:id="25"/>
      <w:r w:rsidR="00716D97" w:rsidRPr="00AA79D5">
        <w:rPr>
          <w:rStyle w:val="CommentReference"/>
          <w:b/>
          <w:bCs/>
        </w:rPr>
        <w:commentReference w:id="25"/>
      </w:r>
      <w:r w:rsidR="00716D97">
        <w:t xml:space="preserve"> </w:t>
      </w:r>
      <w:r>
        <w:t>as compared to judging completely new items</w:t>
      </w:r>
      <w:r w:rsidR="00AA79D5">
        <w:t xml:space="preserve">, </w:t>
      </w:r>
      <w:r>
        <w:t>cannot be discarded. Future studies could examine that by incorporating novel face images or increasing the duration of the re-exposure delay</w:t>
      </w:r>
    </w:p>
    <w:p w14:paraId="34F66B05" w14:textId="77777777" w:rsidR="00AA79D5" w:rsidRPr="00AA79D5" w:rsidRDefault="00AA79D5" w:rsidP="00F45258">
      <w:pPr>
        <w:shd w:val="clear" w:color="auto" w:fill="EAF1DD"/>
        <w:rPr>
          <w:b/>
          <w:bCs/>
        </w:rPr>
      </w:pP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7-02T13:37:00Z" w:initials="AN">
    <w:p w14:paraId="1C7CC1DB" w14:textId="77777777" w:rsidR="007F6743" w:rsidRDefault="00BA38E0" w:rsidP="007F6743">
      <w:pPr>
        <w:pStyle w:val="CommentText"/>
      </w:pPr>
      <w:r>
        <w:rPr>
          <w:rStyle w:val="CommentReference"/>
        </w:rPr>
        <w:annotationRef/>
      </w:r>
      <w:r w:rsidR="007F6743">
        <w:t>This argument however does not align with the hypothesis on trustworthiness following a similar relationship between realness and attractiveness</w:t>
      </w:r>
    </w:p>
  </w:comment>
  <w:comment w:id="1" w:author="Ana" w:date="2024-07-03T16:56:00Z" w:initials="AN">
    <w:p w14:paraId="619DA314" w14:textId="77777777" w:rsidR="00C16CDB" w:rsidRDefault="00C16CDB" w:rsidP="00C16CDB">
      <w:pPr>
        <w:pStyle w:val="CommentText"/>
      </w:pPr>
      <w:r>
        <w:rPr>
          <w:rStyle w:val="CommentReference"/>
        </w:rPr>
        <w:annotationRef/>
      </w:r>
      <w:r>
        <w:t xml:space="preserve">Given that attractive individuals are also perceived as more trustworthy (Shinners, 2009; Todorov et al., 2008), it might be expected that AI-generated faces perceived as more attractive would also be rated as more trustworthy.  </w:t>
      </w:r>
    </w:p>
    <w:p w14:paraId="66154430" w14:textId="77777777" w:rsidR="00C16CDB" w:rsidRDefault="00C16CDB" w:rsidP="00C16CDB">
      <w:pPr>
        <w:pStyle w:val="CommentText"/>
      </w:pPr>
      <w:r>
        <w:br/>
      </w:r>
      <w:r>
        <w:br/>
        <w:t>Particularly considering participants will not know images are all real</w:t>
      </w:r>
    </w:p>
  </w:comment>
  <w:comment w:id="2" w:author="Ana" w:date="2024-07-03T17:40:00Z" w:initials="AN">
    <w:p w14:paraId="15D97BB1" w14:textId="77777777" w:rsidR="003628D5" w:rsidRDefault="003628D5" w:rsidP="003628D5">
      <w:pPr>
        <w:pStyle w:val="CommentText"/>
      </w:pPr>
      <w:r>
        <w:rPr>
          <w:rStyle w:val="CommentReference"/>
        </w:rPr>
        <w:annotationRef/>
      </w:r>
      <w:r>
        <w:t>What are they asking here?</w:t>
      </w:r>
    </w:p>
  </w:comment>
  <w:comment w:id="3" w:author="Ana" w:date="2024-07-03T17:39:00Z" w:initials="AN">
    <w:p w14:paraId="798F32BA" w14:textId="77777777" w:rsidR="00A211E5" w:rsidRDefault="00C00A46" w:rsidP="00A211E5">
      <w:pPr>
        <w:pStyle w:val="CommentText"/>
      </w:pPr>
      <w:r>
        <w:rPr>
          <w:rStyle w:val="CommentReference"/>
        </w:rPr>
        <w:annotationRef/>
      </w:r>
      <w:r w:rsidR="00A211E5">
        <w:t>Is this right?</w:t>
      </w:r>
      <w:r w:rsidR="00A211E5">
        <w:br/>
      </w:r>
      <w:r w:rsidR="00A211E5">
        <w:br/>
      </w:r>
      <w:r w:rsidR="00A211E5">
        <w:rPr>
          <w:b/>
          <w:bCs/>
        </w:rPr>
        <w:t xml:space="preserve">KEEP IN MIND </w:t>
      </w:r>
      <w:r w:rsidR="00A211E5">
        <w:t>that in the preregistration you mentioned having a specific selection criteria based on the angle, orientation of faces, brightnesses etc. But this was not mentioned in the study and you ended up using all the 109 neutral faces</w:t>
      </w:r>
    </w:p>
  </w:comment>
  <w:comment w:id="4" w:author="Ana" w:date="2024-07-05T15:29:00Z" w:initials="AN">
    <w:p w14:paraId="4C261E44" w14:textId="77777777" w:rsidR="001551A1" w:rsidRDefault="00047CCB" w:rsidP="001551A1">
      <w:pPr>
        <w:pStyle w:val="CommentText"/>
      </w:pPr>
      <w:r>
        <w:rPr>
          <w:rStyle w:val="CommentReference"/>
        </w:rPr>
        <w:annotationRef/>
      </w:r>
      <w:r w:rsidR="001551A1">
        <w:t xml:space="preserve">This was taken from the preregistration. </w:t>
      </w:r>
      <w:r w:rsidR="001551A1">
        <w:rPr>
          <w:b/>
          <w:bCs/>
        </w:rPr>
        <w:t>Is it right?</w:t>
      </w:r>
    </w:p>
  </w:comment>
  <w:comment w:id="5" w:author="Ana Ferreira Neves" w:date="2024-06-18T19:19:00Z" w:initials="AN">
    <w:p w14:paraId="10A587FD" w14:textId="3936D24C" w:rsidR="00E825A3" w:rsidRDefault="00E825A3" w:rsidP="00E825A3">
      <w:pPr>
        <w:pStyle w:val="CommentText"/>
      </w:pPr>
      <w:r>
        <w:rPr>
          <w:rStyle w:val="CommentReference"/>
        </w:rPr>
        <w:annotationRef/>
      </w:r>
      <w:r>
        <w:rPr>
          <w:b/>
          <w:bCs/>
        </w:rPr>
        <w:t>DOM</w:t>
      </w:r>
    </w:p>
  </w:comment>
  <w:comment w:id="6" w:author="Ana Ferreira Neves" w:date="2024-06-18T18:58:00Z" w:initials="AN">
    <w:p w14:paraId="7B1DA8E2" w14:textId="77777777" w:rsidR="007E499D" w:rsidRDefault="002A7286" w:rsidP="007E499D">
      <w:pPr>
        <w:pStyle w:val="CommentText"/>
      </w:pPr>
      <w:r>
        <w:rPr>
          <w:rStyle w:val="CommentReference"/>
        </w:rPr>
        <w:annotationRef/>
      </w:r>
      <w:r w:rsidR="007E499D">
        <w:t xml:space="preserve">I took this out of the preregistration. </w:t>
      </w:r>
      <w:r w:rsidR="007E499D">
        <w:rPr>
          <w:b/>
          <w:bCs/>
        </w:rPr>
        <w:t xml:space="preserve">Confirm that this was implemented </w:t>
      </w:r>
    </w:p>
  </w:comment>
  <w:comment w:id="7" w:author="Ana" w:date="2024-07-05T12:12:00Z" w:initials="AN">
    <w:p w14:paraId="7B4928A4" w14:textId="14782462" w:rsidR="00B85FAF" w:rsidRDefault="00B85FAF" w:rsidP="00B85FAF">
      <w:pPr>
        <w:pStyle w:val="CommentText"/>
      </w:pPr>
      <w:r>
        <w:rPr>
          <w:rStyle w:val="CommentReference"/>
        </w:rPr>
        <w:annotationRef/>
      </w:r>
      <w:r>
        <w:t>From analysis.rmd:</w:t>
      </w:r>
    </w:p>
    <w:p w14:paraId="40A90E38" w14:textId="77777777" w:rsidR="00B85FAF" w:rsidRDefault="00B85FAF" w:rsidP="00B85FAF">
      <w:pPr>
        <w:pStyle w:val="CommentText"/>
      </w:pPr>
      <w:r>
        <w:t>1. Bisexual: 16</w:t>
      </w:r>
    </w:p>
    <w:p w14:paraId="309350E3" w14:textId="77777777" w:rsidR="00B85FAF" w:rsidRDefault="00B85FAF" w:rsidP="00B85FAF">
      <w:pPr>
        <w:pStyle w:val="CommentText"/>
      </w:pPr>
      <w:r>
        <w:t>2. Heterosexual (+ straight): 125</w:t>
      </w:r>
    </w:p>
    <w:p w14:paraId="1E92E670" w14:textId="77777777" w:rsidR="00B85FAF" w:rsidRDefault="00B85FAF" w:rsidP="00B85FAF">
      <w:pPr>
        <w:pStyle w:val="CommentText"/>
      </w:pPr>
      <w:r>
        <w:t>3. Homosexual: 6</w:t>
      </w:r>
    </w:p>
    <w:p w14:paraId="049F2597" w14:textId="77777777" w:rsidR="00B85FAF" w:rsidRDefault="00B85FAF" w:rsidP="00B85FAF">
      <w:pPr>
        <w:pStyle w:val="CommentText"/>
      </w:pPr>
      <w:r>
        <w:t>4. Not specified: 1</w:t>
      </w:r>
    </w:p>
    <w:p w14:paraId="6871CF98" w14:textId="77777777" w:rsidR="00B85FAF" w:rsidRDefault="00B85FAF" w:rsidP="00B85FAF">
      <w:pPr>
        <w:pStyle w:val="CommentText"/>
      </w:pPr>
      <w:r>
        <w:t>5. Pansexual: 1</w:t>
      </w:r>
    </w:p>
    <w:p w14:paraId="259AB50D" w14:textId="77777777" w:rsidR="00B85FAF" w:rsidRDefault="00B85FAF" w:rsidP="00B85FAF">
      <w:pPr>
        <w:pStyle w:val="CommentText"/>
      </w:pPr>
      <w:r>
        <w:t>6. Queer: 1</w:t>
      </w:r>
    </w:p>
  </w:comment>
  <w:comment w:id="8" w:author="Ana Ferreira Neves" w:date="2024-07-05T16:39:00Z" w:initials="AN">
    <w:p w14:paraId="7824EFF2" w14:textId="77777777" w:rsidR="00CB7F1F" w:rsidRDefault="00CB7F1F" w:rsidP="00CB7F1F">
      <w:pPr>
        <w:pStyle w:val="CommentText"/>
      </w:pPr>
      <w:r>
        <w:rPr>
          <w:rStyle w:val="CommentReference"/>
        </w:rPr>
        <w:annotationRef/>
      </w:r>
      <w:r>
        <w:t>On the script It says its measuring 9 dimensions of narcissism but we have 15 columns ?</w:t>
      </w:r>
    </w:p>
  </w:comment>
  <w:comment w:id="9" w:author="Ana Ferreira Neves" w:date="2024-06-18T19:46:00Z" w:initials="AN">
    <w:p w14:paraId="43A8254D" w14:textId="653BC78A" w:rsidR="005E33D5" w:rsidRDefault="005E33D5" w:rsidP="005E33D5">
      <w:pPr>
        <w:pStyle w:val="CommentText"/>
      </w:pPr>
      <w:r>
        <w:rPr>
          <w:rStyle w:val="CommentReference"/>
        </w:rPr>
        <w:annotationRef/>
      </w:r>
      <w:r>
        <w:rPr>
          <w:b/>
          <w:bCs/>
        </w:rPr>
        <w:t>DOM</w:t>
      </w:r>
    </w:p>
  </w:comment>
  <w:comment w:id="10" w:author="Ana" w:date="2024-07-05T14:45:00Z" w:initials="AN">
    <w:p w14:paraId="7E3451AE" w14:textId="77777777" w:rsidR="00E20950" w:rsidRDefault="00E20950" w:rsidP="00E20950">
      <w:pPr>
        <w:pStyle w:val="CommentText"/>
      </w:pPr>
      <w:r>
        <w:rPr>
          <w:rStyle w:val="CommentReference"/>
        </w:rPr>
        <w:annotationRef/>
      </w:r>
      <w:r>
        <w:t>Is this the same as Bayesian mixed models ?</w:t>
      </w:r>
    </w:p>
  </w:comment>
  <w:comment w:id="11" w:author="Ana Ferreira Neves" w:date="2024-07-15T16:49:00Z" w:initials="AN">
    <w:p w14:paraId="0AC92B3A" w14:textId="77777777" w:rsidR="00013AA6" w:rsidRDefault="00013AA6" w:rsidP="00013AA6">
      <w:pPr>
        <w:pStyle w:val="CommentText"/>
      </w:pPr>
      <w:r>
        <w:rPr>
          <w:rStyle w:val="CommentReference"/>
        </w:rPr>
        <w:annotationRef/>
      </w:r>
      <w:r>
        <w:rPr>
          <w:b/>
          <w:bCs/>
        </w:rPr>
        <w:t>CHECK AGAINST PLOTS</w:t>
      </w:r>
    </w:p>
  </w:comment>
  <w:comment w:id="12" w:author="Ana Ferreira Neves" w:date="2024-07-15T12:16:00Z" w:initials="AN">
    <w:p w14:paraId="4CC72AA5" w14:textId="040D483D" w:rsidR="00D818A6" w:rsidRDefault="00D818A6" w:rsidP="00D818A6">
      <w:pPr>
        <w:pStyle w:val="CommentText"/>
      </w:pPr>
      <w:r>
        <w:rPr>
          <w:rStyle w:val="CommentReference"/>
        </w:rPr>
        <w:annotationRef/>
      </w:r>
      <w:r>
        <w:t xml:space="preserve">Belief ~ Delay + (1 | Participant) + (1 | Stimulus) </w:t>
      </w:r>
      <w:r>
        <w:br/>
        <w:t xml:space="preserve">Belief ~ Block2_Trial + (1 | Participant) + (1 | Stimulus) </w:t>
      </w:r>
      <w:r>
        <w:br/>
      </w:r>
      <w:r>
        <w:br/>
      </w:r>
    </w:p>
  </w:comment>
  <w:comment w:id="13" w:author="Ana Ferreira Neves" w:date="2024-07-15T16:27:00Z" w:initials="AN">
    <w:p w14:paraId="744B8E76" w14:textId="77777777" w:rsidR="00F976C0" w:rsidRDefault="00F976C0" w:rsidP="00F976C0">
      <w:pPr>
        <w:pStyle w:val="CommentText"/>
      </w:pPr>
      <w:r>
        <w:rPr>
          <w:rStyle w:val="CommentReference"/>
        </w:rPr>
        <w:annotationRef/>
      </w:r>
      <w:r>
        <w:t xml:space="preserve">Belief_Confidence ~ Belief / Delay + ((Belief / Delay) | Participant) + (1 | Stimulus) Belief_Confidence ~ Belief / Block2_Trial + ((Belief / Block2_Trial) | Participant) + (1 | Stimulus) </w:t>
      </w:r>
    </w:p>
  </w:comment>
  <w:comment w:id="14" w:author="Ana Ferreira Neves" w:date="2024-07-15T16:35:00Z" w:initials="AN">
    <w:p w14:paraId="2191805D" w14:textId="77777777" w:rsidR="00AA0295" w:rsidRDefault="0024383B" w:rsidP="00AA0295">
      <w:pPr>
        <w:pStyle w:val="CommentText"/>
      </w:pPr>
      <w:r>
        <w:rPr>
          <w:rStyle w:val="CommentReference"/>
        </w:rPr>
        <w:annotationRef/>
      </w:r>
      <w:r w:rsidR="00AA0295">
        <w:t>Belief ~ Sex / poly(Attractive, 2) + (1|Participant) + (1|Stimulus)</w:t>
      </w:r>
    </w:p>
  </w:comment>
  <w:comment w:id="15" w:author="Ana Ferreira Neves" w:date="2024-07-15T16:55:00Z" w:initials="AN">
    <w:p w14:paraId="3181A882" w14:textId="77777777" w:rsidR="00AC49D9" w:rsidRDefault="00AC49D9" w:rsidP="00AC49D9">
      <w:pPr>
        <w:pStyle w:val="CommentText"/>
      </w:pPr>
      <w:r>
        <w:rPr>
          <w:rStyle w:val="CommentReference"/>
        </w:rPr>
        <w:annotationRef/>
      </w:r>
      <w:r>
        <w:t xml:space="preserve">Belief_Confidence ~ Belief / Sex / poly(Attractive, 2) + Trustworthy + Familiar + (1|Participant) + (1|Stimulus) </w:t>
      </w:r>
    </w:p>
  </w:comment>
  <w:comment w:id="16" w:author="Ana Ferreira Neves" w:date="2024-07-15T16:49:00Z" w:initials="AN">
    <w:p w14:paraId="5633A72D" w14:textId="16765598" w:rsidR="00664FBD" w:rsidRDefault="00664FBD" w:rsidP="00664FBD">
      <w:pPr>
        <w:pStyle w:val="CommentText"/>
      </w:pPr>
      <w:r>
        <w:rPr>
          <w:rStyle w:val="CommentReference"/>
        </w:rPr>
        <w:annotationRef/>
      </w:r>
      <w:r>
        <w:t xml:space="preserve">belief ~ Sex / poly(Beauty, 2) + Trustworthy + Familiar + (1 | Participant) + (1 | Stimulus) </w:t>
      </w:r>
    </w:p>
  </w:comment>
  <w:comment w:id="17" w:author="Ana Ferreira Neves" w:date="2024-07-15T16:54:00Z" w:initials="AN">
    <w:p w14:paraId="5D405E9C" w14:textId="77777777" w:rsidR="00AC49D9" w:rsidRDefault="00AC49D9" w:rsidP="00AC49D9">
      <w:pPr>
        <w:pStyle w:val="CommentText"/>
      </w:pPr>
      <w:r>
        <w:rPr>
          <w:rStyle w:val="CommentReference"/>
        </w:rPr>
        <w:annotationRef/>
      </w:r>
      <w:r>
        <w:t xml:space="preserve">Belief_Confidence ~ Belief / Sex / poly(Beauty, 2) + Trustworthy + Familiar + (1|Participant) + (1|Stimulus) </w:t>
      </w:r>
    </w:p>
  </w:comment>
  <w:comment w:id="18" w:author="Ana Ferreira Neves" w:date="2024-07-15T16:49:00Z" w:initials="AN">
    <w:p w14:paraId="09055110" w14:textId="77777777" w:rsidR="002F7D60" w:rsidRDefault="00856739" w:rsidP="002F7D60">
      <w:pPr>
        <w:pStyle w:val="CommentText"/>
      </w:pPr>
      <w:r>
        <w:rPr>
          <w:rStyle w:val="CommentReference"/>
        </w:rPr>
        <w:annotationRef/>
      </w:r>
      <w:r w:rsidR="002F7D60">
        <w:t>belief ~ Sex / poly(Trustworthy, 2) + Beauty + Familiar + (1|Participant) + (1|Stimulus)</w:t>
      </w:r>
    </w:p>
  </w:comment>
  <w:comment w:id="19" w:author="Ana Ferreira Neves" w:date="2024-07-15T16:54:00Z" w:initials="AN">
    <w:p w14:paraId="2C03943A" w14:textId="77777777" w:rsidR="002F7D60" w:rsidRDefault="00856739" w:rsidP="002F7D60">
      <w:pPr>
        <w:pStyle w:val="CommentText"/>
      </w:pPr>
      <w:r>
        <w:rPr>
          <w:rStyle w:val="CommentReference"/>
        </w:rPr>
        <w:annotationRef/>
      </w:r>
      <w:r w:rsidR="002F7D60">
        <w:t>Belief_Confidence ~ Belief / Sex / poly(Trustworthy, 2) + Beauty + Familiar + (1|Participant) + (1|Stimulus)</w:t>
      </w:r>
    </w:p>
  </w:comment>
  <w:comment w:id="20" w:author="Ana Ferreira Neves" w:date="2024-07-15T16:49:00Z" w:initials="AN">
    <w:p w14:paraId="44FD7733" w14:textId="77777777" w:rsidR="003F53D7" w:rsidRDefault="00582590" w:rsidP="003F53D7">
      <w:pPr>
        <w:pStyle w:val="CommentText"/>
      </w:pPr>
      <w:r>
        <w:rPr>
          <w:rStyle w:val="CommentReference"/>
        </w:rPr>
        <w:annotationRef/>
      </w:r>
      <w:r w:rsidR="003F53D7">
        <w:t>belief ~Sex / poly(Familiar, 2) + Beauty + Trustworthy + (1|Participant) + (1|Stimulus)</w:t>
      </w:r>
    </w:p>
  </w:comment>
  <w:comment w:id="21" w:author="Ana Ferreira Neves" w:date="2024-07-15T16:54:00Z" w:initials="AN">
    <w:p w14:paraId="4AD2B47F" w14:textId="77777777" w:rsidR="003F53D7" w:rsidRDefault="00582590" w:rsidP="003F53D7">
      <w:pPr>
        <w:pStyle w:val="CommentText"/>
      </w:pPr>
      <w:r>
        <w:rPr>
          <w:rStyle w:val="CommentReference"/>
        </w:rPr>
        <w:annotationRef/>
      </w:r>
      <w:r w:rsidR="003F53D7">
        <w:t>Belief_Confidence ~ Belief / Sex / poly(Familiar, 2) + Beauty + Trustworthy + (1|Participant) + (1|Stimulus)</w:t>
      </w:r>
    </w:p>
  </w:comment>
  <w:comment w:id="22" w:author="Ana Ferreira Neves" w:date="2024-06-28T13:11:00Z" w:initials="AN">
    <w:p w14:paraId="4136AD81" w14:textId="3108FB6F" w:rsidR="009E0BB3" w:rsidRDefault="009E0BB3" w:rsidP="009E0BB3">
      <w:pPr>
        <w:pStyle w:val="CommentText"/>
      </w:pPr>
      <w:r>
        <w:rPr>
          <w:rStyle w:val="CommentReference"/>
        </w:rPr>
        <w:annotationRef/>
      </w:r>
      <w:r>
        <w:rPr>
          <w:b/>
          <w:bCs/>
        </w:rPr>
        <w:t xml:space="preserve">DOM </w:t>
      </w:r>
      <w:r>
        <w:t>please check</w:t>
      </w:r>
    </w:p>
  </w:comment>
  <w:comment w:id="23" w:author="Ana Ferreira Neves" w:date="2024-06-18T18:08:00Z" w:initials="AN">
    <w:p w14:paraId="51B1EED8" w14:textId="288EEC80" w:rsidR="00240C94" w:rsidRDefault="00240C94" w:rsidP="00240C94">
      <w:pPr>
        <w:pStyle w:val="CommentText"/>
      </w:pPr>
      <w:r>
        <w:rPr>
          <w:rStyle w:val="CommentReference"/>
        </w:rPr>
        <w:annotationRef/>
      </w:r>
      <w:r>
        <w:rPr>
          <w:b/>
          <w:bCs/>
        </w:rPr>
        <w:t xml:space="preserve">DOM </w:t>
      </w:r>
      <w:r>
        <w:t>please check</w:t>
      </w:r>
    </w:p>
  </w:comment>
  <w:comment w:id="24" w:author="Ana Ferreira Neves" w:date="2024-06-28T13:42:00Z" w:initials="AN">
    <w:p w14:paraId="2C0268F2" w14:textId="77777777" w:rsidR="00713AE1" w:rsidRDefault="00713AE1" w:rsidP="00713AE1">
      <w:pPr>
        <w:pStyle w:val="CommentText"/>
      </w:pPr>
      <w:r>
        <w:rPr>
          <w:rStyle w:val="CommentReference"/>
        </w:rPr>
        <w:annotationRef/>
      </w:r>
      <w:r>
        <w:t>Needs devloping</w:t>
      </w:r>
    </w:p>
  </w:comment>
  <w:comment w:id="25" w:author="Ana" w:date="2024-07-08T15:40:00Z" w:initials="AN">
    <w:p w14:paraId="283EFE48" w14:textId="77777777" w:rsidR="00716D97" w:rsidRDefault="00716D97" w:rsidP="00716D97">
      <w:pPr>
        <w:pStyle w:val="CommentText"/>
      </w:pPr>
      <w:r>
        <w:rPr>
          <w:rStyle w:val="CommentReference"/>
        </w:rPr>
        <w:annotationRef/>
      </w:r>
      <w:r>
        <w:t>Would add this be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CC1DB" w15:done="0"/>
  <w15:commentEx w15:paraId="66154430" w15:done="0"/>
  <w15:commentEx w15:paraId="15D97BB1" w15:done="0"/>
  <w15:commentEx w15:paraId="798F32BA" w15:done="0"/>
  <w15:commentEx w15:paraId="4C261E44" w15:done="0"/>
  <w15:commentEx w15:paraId="10A587FD" w15:done="0"/>
  <w15:commentEx w15:paraId="7B1DA8E2" w15:done="0"/>
  <w15:commentEx w15:paraId="259AB50D" w15:done="0"/>
  <w15:commentEx w15:paraId="7824EFF2" w15:done="0"/>
  <w15:commentEx w15:paraId="43A8254D" w15:done="0"/>
  <w15:commentEx w15:paraId="7E3451AE" w15:done="0"/>
  <w15:commentEx w15:paraId="0AC92B3A" w15:done="0"/>
  <w15:commentEx w15:paraId="4CC72AA5" w15:done="0"/>
  <w15:commentEx w15:paraId="744B8E76" w15:done="0"/>
  <w15:commentEx w15:paraId="2191805D" w15:done="0"/>
  <w15:commentEx w15:paraId="3181A882" w15:done="0"/>
  <w15:commentEx w15:paraId="5633A72D" w15:done="0"/>
  <w15:commentEx w15:paraId="5D405E9C" w15:done="0"/>
  <w15:commentEx w15:paraId="09055110" w15:done="0"/>
  <w15:commentEx w15:paraId="2C03943A" w15:done="0"/>
  <w15:commentEx w15:paraId="44FD7733" w15:done="0"/>
  <w15:commentEx w15:paraId="4AD2B47F" w15:done="0"/>
  <w15:commentEx w15:paraId="4136AD81" w15:done="0"/>
  <w15:commentEx w15:paraId="51B1EED8" w15:done="0"/>
  <w15:commentEx w15:paraId="2C0268F2" w15:done="0"/>
  <w15:commentEx w15:paraId="283EFE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DE275E" w16cex:dateUtc="2024-07-02T12:37:00Z"/>
  <w16cex:commentExtensible w16cex:durableId="18EF9828" w16cex:dateUtc="2024-07-03T15:56:00Z"/>
  <w16cex:commentExtensible w16cex:durableId="73AE1AA1" w16cex:dateUtc="2024-07-03T16:40:00Z"/>
  <w16cex:commentExtensible w16cex:durableId="4CC11FA2" w16cex:dateUtc="2024-07-03T16:39:00Z"/>
  <w16cex:commentExtensible w16cex:durableId="70DF5649" w16cex:dateUtc="2024-07-05T14:29:00Z"/>
  <w16cex:commentExtensible w16cex:durableId="4FADA22D" w16cex:dateUtc="2024-06-18T18:19:00Z"/>
  <w16cex:commentExtensible w16cex:durableId="1CDF87F8" w16cex:dateUtc="2024-06-18T17:58:00Z"/>
  <w16cex:commentExtensible w16cex:durableId="032DA5CE" w16cex:dateUtc="2024-07-05T11:12:00Z"/>
  <w16cex:commentExtensible w16cex:durableId="6AD61507" w16cex:dateUtc="2024-07-05T15:39:00Z"/>
  <w16cex:commentExtensible w16cex:durableId="5723C31C" w16cex:dateUtc="2024-06-18T18:46:00Z"/>
  <w16cex:commentExtensible w16cex:durableId="6B0C8E8D" w16cex:dateUtc="2024-07-05T13:45:00Z"/>
  <w16cex:commentExtensible w16cex:durableId="1C90C420" w16cex:dateUtc="2024-07-15T15:49:00Z"/>
  <w16cex:commentExtensible w16cex:durableId="778E11A5" w16cex:dateUtc="2024-07-15T11:16:00Z"/>
  <w16cex:commentExtensible w16cex:durableId="5187040D" w16cex:dateUtc="2024-07-15T15:27:00Z"/>
  <w16cex:commentExtensible w16cex:durableId="3011240C" w16cex:dateUtc="2024-07-15T15:35:00Z"/>
  <w16cex:commentExtensible w16cex:durableId="4946A5D7" w16cex:dateUtc="2024-07-15T15:55:00Z"/>
  <w16cex:commentExtensible w16cex:durableId="04E4ADB2" w16cex:dateUtc="2024-07-15T15:49:00Z"/>
  <w16cex:commentExtensible w16cex:durableId="3F8E6634" w16cex:dateUtc="2024-07-15T15:54:00Z"/>
  <w16cex:commentExtensible w16cex:durableId="73B0145D" w16cex:dateUtc="2024-07-15T15:49:00Z"/>
  <w16cex:commentExtensible w16cex:durableId="087B038C" w16cex:dateUtc="2024-07-15T15:54:00Z"/>
  <w16cex:commentExtensible w16cex:durableId="4E883455" w16cex:dateUtc="2024-07-15T15:49:00Z"/>
  <w16cex:commentExtensible w16cex:durableId="11D692A8" w16cex:dateUtc="2024-07-15T15:54:00Z"/>
  <w16cex:commentExtensible w16cex:durableId="5923551C" w16cex:dateUtc="2024-06-28T12:11:00Z"/>
  <w16cex:commentExtensible w16cex:durableId="3B475AFF" w16cex:dateUtc="2024-06-18T17:08:00Z"/>
  <w16cex:commentExtensible w16cex:durableId="6CFD553A" w16cex:dateUtc="2024-06-28T12:42:00Z"/>
  <w16cex:commentExtensible w16cex:durableId="27FC2AEA" w16cex:dateUtc="2024-07-08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CC1DB" w16cid:durableId="7CDE275E"/>
  <w16cid:commentId w16cid:paraId="66154430" w16cid:durableId="18EF9828"/>
  <w16cid:commentId w16cid:paraId="15D97BB1" w16cid:durableId="73AE1AA1"/>
  <w16cid:commentId w16cid:paraId="798F32BA" w16cid:durableId="4CC11FA2"/>
  <w16cid:commentId w16cid:paraId="4C261E44" w16cid:durableId="70DF5649"/>
  <w16cid:commentId w16cid:paraId="10A587FD" w16cid:durableId="4FADA22D"/>
  <w16cid:commentId w16cid:paraId="7B1DA8E2" w16cid:durableId="1CDF87F8"/>
  <w16cid:commentId w16cid:paraId="259AB50D" w16cid:durableId="032DA5CE"/>
  <w16cid:commentId w16cid:paraId="7824EFF2" w16cid:durableId="6AD61507"/>
  <w16cid:commentId w16cid:paraId="43A8254D" w16cid:durableId="5723C31C"/>
  <w16cid:commentId w16cid:paraId="7E3451AE" w16cid:durableId="6B0C8E8D"/>
  <w16cid:commentId w16cid:paraId="0AC92B3A" w16cid:durableId="1C90C420"/>
  <w16cid:commentId w16cid:paraId="4CC72AA5" w16cid:durableId="778E11A5"/>
  <w16cid:commentId w16cid:paraId="744B8E76" w16cid:durableId="5187040D"/>
  <w16cid:commentId w16cid:paraId="2191805D" w16cid:durableId="3011240C"/>
  <w16cid:commentId w16cid:paraId="3181A882" w16cid:durableId="4946A5D7"/>
  <w16cid:commentId w16cid:paraId="5633A72D" w16cid:durableId="04E4ADB2"/>
  <w16cid:commentId w16cid:paraId="5D405E9C" w16cid:durableId="3F8E6634"/>
  <w16cid:commentId w16cid:paraId="09055110" w16cid:durableId="73B0145D"/>
  <w16cid:commentId w16cid:paraId="2C03943A" w16cid:durableId="087B038C"/>
  <w16cid:commentId w16cid:paraId="44FD7733" w16cid:durableId="4E883455"/>
  <w16cid:commentId w16cid:paraId="4AD2B47F" w16cid:durableId="11D692A8"/>
  <w16cid:commentId w16cid:paraId="4136AD81" w16cid:durableId="5923551C"/>
  <w16cid:commentId w16cid:paraId="51B1EED8" w16cid:durableId="3B475AFF"/>
  <w16cid:commentId w16cid:paraId="2C0268F2" w16cid:durableId="6CFD553A"/>
  <w16cid:commentId w16cid:paraId="283EFE48" w16cid:durableId="27FC2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5F33B" w14:textId="77777777" w:rsidR="00296940" w:rsidRDefault="00296940" w:rsidP="0009500D">
      <w:pPr>
        <w:spacing w:after="0" w:line="240" w:lineRule="auto"/>
      </w:pPr>
      <w:r>
        <w:separator/>
      </w:r>
    </w:p>
  </w:endnote>
  <w:endnote w:type="continuationSeparator" w:id="0">
    <w:p w14:paraId="2841A76B" w14:textId="77777777" w:rsidR="00296940" w:rsidRDefault="00296940" w:rsidP="0009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14F39" w14:textId="77777777" w:rsidR="00296940" w:rsidRDefault="00296940" w:rsidP="0009500D">
      <w:pPr>
        <w:spacing w:after="0" w:line="240" w:lineRule="auto"/>
      </w:pPr>
      <w:r>
        <w:separator/>
      </w:r>
    </w:p>
  </w:footnote>
  <w:footnote w:type="continuationSeparator" w:id="0">
    <w:p w14:paraId="27B04DC2" w14:textId="77777777" w:rsidR="00296940" w:rsidRDefault="00296940" w:rsidP="0009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rson w15:author="Ana">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3AA6"/>
    <w:rsid w:val="00014A92"/>
    <w:rsid w:val="000167C3"/>
    <w:rsid w:val="00021563"/>
    <w:rsid w:val="000237E2"/>
    <w:rsid w:val="00033328"/>
    <w:rsid w:val="00040477"/>
    <w:rsid w:val="00040753"/>
    <w:rsid w:val="0004244A"/>
    <w:rsid w:val="00047CCB"/>
    <w:rsid w:val="00076C21"/>
    <w:rsid w:val="00085BF0"/>
    <w:rsid w:val="000931F3"/>
    <w:rsid w:val="0009500D"/>
    <w:rsid w:val="000A1541"/>
    <w:rsid w:val="000A6EFE"/>
    <w:rsid w:val="000C081E"/>
    <w:rsid w:val="000D2476"/>
    <w:rsid w:val="000D4283"/>
    <w:rsid w:val="000D69BD"/>
    <w:rsid w:val="000D74F2"/>
    <w:rsid w:val="000E5DEC"/>
    <w:rsid w:val="000E5F34"/>
    <w:rsid w:val="000E62DB"/>
    <w:rsid w:val="000E6FB5"/>
    <w:rsid w:val="000E7CA5"/>
    <w:rsid w:val="00105EB0"/>
    <w:rsid w:val="00121B67"/>
    <w:rsid w:val="00123FAB"/>
    <w:rsid w:val="001368AA"/>
    <w:rsid w:val="00140914"/>
    <w:rsid w:val="00140C95"/>
    <w:rsid w:val="00145D32"/>
    <w:rsid w:val="001551A1"/>
    <w:rsid w:val="00155851"/>
    <w:rsid w:val="00174F09"/>
    <w:rsid w:val="00184B03"/>
    <w:rsid w:val="0018515B"/>
    <w:rsid w:val="001938CB"/>
    <w:rsid w:val="001B1CF2"/>
    <w:rsid w:val="001B3230"/>
    <w:rsid w:val="001C3006"/>
    <w:rsid w:val="001D00B7"/>
    <w:rsid w:val="001E76E6"/>
    <w:rsid w:val="0021690A"/>
    <w:rsid w:val="002329BB"/>
    <w:rsid w:val="00232F60"/>
    <w:rsid w:val="002354E1"/>
    <w:rsid w:val="00236CA4"/>
    <w:rsid w:val="00240C94"/>
    <w:rsid w:val="002432C1"/>
    <w:rsid w:val="0024383B"/>
    <w:rsid w:val="00252472"/>
    <w:rsid w:val="00264D58"/>
    <w:rsid w:val="002663A5"/>
    <w:rsid w:val="00271E04"/>
    <w:rsid w:val="00272ADB"/>
    <w:rsid w:val="00277971"/>
    <w:rsid w:val="00281338"/>
    <w:rsid w:val="00296940"/>
    <w:rsid w:val="002A4687"/>
    <w:rsid w:val="002A4875"/>
    <w:rsid w:val="002A66DC"/>
    <w:rsid w:val="002A7286"/>
    <w:rsid w:val="002B093C"/>
    <w:rsid w:val="002B4196"/>
    <w:rsid w:val="002E3599"/>
    <w:rsid w:val="002E377A"/>
    <w:rsid w:val="002F1E6F"/>
    <w:rsid w:val="002F7833"/>
    <w:rsid w:val="002F7D60"/>
    <w:rsid w:val="003009E1"/>
    <w:rsid w:val="00303D76"/>
    <w:rsid w:val="003219D4"/>
    <w:rsid w:val="0032375A"/>
    <w:rsid w:val="00324CC3"/>
    <w:rsid w:val="0032613A"/>
    <w:rsid w:val="00326510"/>
    <w:rsid w:val="003408F4"/>
    <w:rsid w:val="00344356"/>
    <w:rsid w:val="003623E8"/>
    <w:rsid w:val="003628D5"/>
    <w:rsid w:val="00366EB1"/>
    <w:rsid w:val="0037735D"/>
    <w:rsid w:val="00380E02"/>
    <w:rsid w:val="003A6152"/>
    <w:rsid w:val="003E5C84"/>
    <w:rsid w:val="003F53D7"/>
    <w:rsid w:val="00406D02"/>
    <w:rsid w:val="00413B50"/>
    <w:rsid w:val="004266C2"/>
    <w:rsid w:val="00435D1C"/>
    <w:rsid w:val="0044204B"/>
    <w:rsid w:val="00442229"/>
    <w:rsid w:val="00442631"/>
    <w:rsid w:val="00452F67"/>
    <w:rsid w:val="00453095"/>
    <w:rsid w:val="00454756"/>
    <w:rsid w:val="00462206"/>
    <w:rsid w:val="00463BF9"/>
    <w:rsid w:val="00472998"/>
    <w:rsid w:val="00476529"/>
    <w:rsid w:val="004A3713"/>
    <w:rsid w:val="004B1673"/>
    <w:rsid w:val="004B3BE4"/>
    <w:rsid w:val="004C3C2C"/>
    <w:rsid w:val="004C496B"/>
    <w:rsid w:val="004D4C0A"/>
    <w:rsid w:val="004E0A65"/>
    <w:rsid w:val="004E0F7A"/>
    <w:rsid w:val="004F3B25"/>
    <w:rsid w:val="004F48D8"/>
    <w:rsid w:val="004F7D1C"/>
    <w:rsid w:val="005011C9"/>
    <w:rsid w:val="0050122D"/>
    <w:rsid w:val="005017C3"/>
    <w:rsid w:val="00515485"/>
    <w:rsid w:val="00523175"/>
    <w:rsid w:val="0052351B"/>
    <w:rsid w:val="005237F0"/>
    <w:rsid w:val="00531876"/>
    <w:rsid w:val="005349D4"/>
    <w:rsid w:val="00541086"/>
    <w:rsid w:val="00541A01"/>
    <w:rsid w:val="00553143"/>
    <w:rsid w:val="00554F28"/>
    <w:rsid w:val="00555CAF"/>
    <w:rsid w:val="00566118"/>
    <w:rsid w:val="00581522"/>
    <w:rsid w:val="00582590"/>
    <w:rsid w:val="00583CBE"/>
    <w:rsid w:val="00583D63"/>
    <w:rsid w:val="005853A9"/>
    <w:rsid w:val="005A50EA"/>
    <w:rsid w:val="005B52FD"/>
    <w:rsid w:val="005B78D9"/>
    <w:rsid w:val="005D61B0"/>
    <w:rsid w:val="005D6F69"/>
    <w:rsid w:val="005E33D5"/>
    <w:rsid w:val="005E67C9"/>
    <w:rsid w:val="005F006F"/>
    <w:rsid w:val="005F09FD"/>
    <w:rsid w:val="005F112A"/>
    <w:rsid w:val="005F428F"/>
    <w:rsid w:val="00615E04"/>
    <w:rsid w:val="0062042F"/>
    <w:rsid w:val="0063119E"/>
    <w:rsid w:val="00632038"/>
    <w:rsid w:val="006369D5"/>
    <w:rsid w:val="00647BA2"/>
    <w:rsid w:val="00647DFD"/>
    <w:rsid w:val="00657A66"/>
    <w:rsid w:val="00664ED5"/>
    <w:rsid w:val="00664FBD"/>
    <w:rsid w:val="00671215"/>
    <w:rsid w:val="006733BB"/>
    <w:rsid w:val="00675F29"/>
    <w:rsid w:val="00680345"/>
    <w:rsid w:val="00681C82"/>
    <w:rsid w:val="006841F4"/>
    <w:rsid w:val="00686463"/>
    <w:rsid w:val="00692820"/>
    <w:rsid w:val="0069303F"/>
    <w:rsid w:val="00693446"/>
    <w:rsid w:val="006B0265"/>
    <w:rsid w:val="006B6C5D"/>
    <w:rsid w:val="006C4620"/>
    <w:rsid w:val="0070632D"/>
    <w:rsid w:val="00711C7D"/>
    <w:rsid w:val="00713AE1"/>
    <w:rsid w:val="00716D97"/>
    <w:rsid w:val="0073295B"/>
    <w:rsid w:val="0073371F"/>
    <w:rsid w:val="00736011"/>
    <w:rsid w:val="00752302"/>
    <w:rsid w:val="00757AC3"/>
    <w:rsid w:val="007728F3"/>
    <w:rsid w:val="00772ACD"/>
    <w:rsid w:val="00773038"/>
    <w:rsid w:val="00773F4E"/>
    <w:rsid w:val="007749E6"/>
    <w:rsid w:val="00775856"/>
    <w:rsid w:val="007811E9"/>
    <w:rsid w:val="00787366"/>
    <w:rsid w:val="007A140C"/>
    <w:rsid w:val="007A669E"/>
    <w:rsid w:val="007C54B7"/>
    <w:rsid w:val="007C790E"/>
    <w:rsid w:val="007E499D"/>
    <w:rsid w:val="007F52B6"/>
    <w:rsid w:val="007F6743"/>
    <w:rsid w:val="008006A4"/>
    <w:rsid w:val="00813775"/>
    <w:rsid w:val="00813903"/>
    <w:rsid w:val="008309FF"/>
    <w:rsid w:val="00835271"/>
    <w:rsid w:val="008433B4"/>
    <w:rsid w:val="00845D0D"/>
    <w:rsid w:val="00856739"/>
    <w:rsid w:val="00860D46"/>
    <w:rsid w:val="00867D43"/>
    <w:rsid w:val="008721DC"/>
    <w:rsid w:val="00874910"/>
    <w:rsid w:val="00884313"/>
    <w:rsid w:val="00892B87"/>
    <w:rsid w:val="008A6835"/>
    <w:rsid w:val="008B3F68"/>
    <w:rsid w:val="008C0B90"/>
    <w:rsid w:val="008C1C0B"/>
    <w:rsid w:val="008E4280"/>
    <w:rsid w:val="008F28BE"/>
    <w:rsid w:val="008F50B1"/>
    <w:rsid w:val="00900477"/>
    <w:rsid w:val="00901E3B"/>
    <w:rsid w:val="0090253B"/>
    <w:rsid w:val="0090379D"/>
    <w:rsid w:val="009120B8"/>
    <w:rsid w:val="00921517"/>
    <w:rsid w:val="009226C9"/>
    <w:rsid w:val="0093038D"/>
    <w:rsid w:val="009332B5"/>
    <w:rsid w:val="00941BCF"/>
    <w:rsid w:val="00953EF2"/>
    <w:rsid w:val="00961EE1"/>
    <w:rsid w:val="00963076"/>
    <w:rsid w:val="009655F7"/>
    <w:rsid w:val="0097000F"/>
    <w:rsid w:val="009874F5"/>
    <w:rsid w:val="00994001"/>
    <w:rsid w:val="009A1B40"/>
    <w:rsid w:val="009B0C6F"/>
    <w:rsid w:val="009B7A2D"/>
    <w:rsid w:val="009C3A9E"/>
    <w:rsid w:val="009C4CBB"/>
    <w:rsid w:val="009C5E85"/>
    <w:rsid w:val="009C6680"/>
    <w:rsid w:val="009D4746"/>
    <w:rsid w:val="009D4B0F"/>
    <w:rsid w:val="009E030B"/>
    <w:rsid w:val="009E0BB3"/>
    <w:rsid w:val="009E58CC"/>
    <w:rsid w:val="009E6510"/>
    <w:rsid w:val="009F0E4C"/>
    <w:rsid w:val="009F0F36"/>
    <w:rsid w:val="00A02053"/>
    <w:rsid w:val="00A04B6E"/>
    <w:rsid w:val="00A04CA9"/>
    <w:rsid w:val="00A14721"/>
    <w:rsid w:val="00A211E5"/>
    <w:rsid w:val="00A262F7"/>
    <w:rsid w:val="00A35A81"/>
    <w:rsid w:val="00A37222"/>
    <w:rsid w:val="00A47565"/>
    <w:rsid w:val="00A52E63"/>
    <w:rsid w:val="00A564E6"/>
    <w:rsid w:val="00A576CC"/>
    <w:rsid w:val="00A64995"/>
    <w:rsid w:val="00A9118A"/>
    <w:rsid w:val="00A94B79"/>
    <w:rsid w:val="00AA0295"/>
    <w:rsid w:val="00AA79D5"/>
    <w:rsid w:val="00AB26B0"/>
    <w:rsid w:val="00AC49D9"/>
    <w:rsid w:val="00AE20D4"/>
    <w:rsid w:val="00AE3CA8"/>
    <w:rsid w:val="00AE7732"/>
    <w:rsid w:val="00B13D3E"/>
    <w:rsid w:val="00B20CF9"/>
    <w:rsid w:val="00B30265"/>
    <w:rsid w:val="00B312C0"/>
    <w:rsid w:val="00B40A9E"/>
    <w:rsid w:val="00B54230"/>
    <w:rsid w:val="00B60B35"/>
    <w:rsid w:val="00B6664A"/>
    <w:rsid w:val="00B74802"/>
    <w:rsid w:val="00B8027B"/>
    <w:rsid w:val="00B85FAF"/>
    <w:rsid w:val="00B876B0"/>
    <w:rsid w:val="00B87932"/>
    <w:rsid w:val="00B901CD"/>
    <w:rsid w:val="00B92A19"/>
    <w:rsid w:val="00B94921"/>
    <w:rsid w:val="00BA0D76"/>
    <w:rsid w:val="00BA38E0"/>
    <w:rsid w:val="00BB5D98"/>
    <w:rsid w:val="00BB692E"/>
    <w:rsid w:val="00BC42DD"/>
    <w:rsid w:val="00BC4F8F"/>
    <w:rsid w:val="00BE1314"/>
    <w:rsid w:val="00BE663D"/>
    <w:rsid w:val="00BF0794"/>
    <w:rsid w:val="00BF288E"/>
    <w:rsid w:val="00C00A46"/>
    <w:rsid w:val="00C0109C"/>
    <w:rsid w:val="00C05889"/>
    <w:rsid w:val="00C10354"/>
    <w:rsid w:val="00C16CDB"/>
    <w:rsid w:val="00C256E9"/>
    <w:rsid w:val="00C42D37"/>
    <w:rsid w:val="00C442B2"/>
    <w:rsid w:val="00C57EFB"/>
    <w:rsid w:val="00C61B75"/>
    <w:rsid w:val="00C657A5"/>
    <w:rsid w:val="00C720C2"/>
    <w:rsid w:val="00C929EF"/>
    <w:rsid w:val="00C94773"/>
    <w:rsid w:val="00CB1706"/>
    <w:rsid w:val="00CB7549"/>
    <w:rsid w:val="00CB7F1F"/>
    <w:rsid w:val="00CC109C"/>
    <w:rsid w:val="00CC5135"/>
    <w:rsid w:val="00CC711F"/>
    <w:rsid w:val="00CD14B8"/>
    <w:rsid w:val="00CD3274"/>
    <w:rsid w:val="00CE093C"/>
    <w:rsid w:val="00CE47DB"/>
    <w:rsid w:val="00CF1144"/>
    <w:rsid w:val="00D37224"/>
    <w:rsid w:val="00D41A77"/>
    <w:rsid w:val="00D447A2"/>
    <w:rsid w:val="00D44C73"/>
    <w:rsid w:val="00D55F5A"/>
    <w:rsid w:val="00D70A3D"/>
    <w:rsid w:val="00D75A8E"/>
    <w:rsid w:val="00D818A6"/>
    <w:rsid w:val="00D903C9"/>
    <w:rsid w:val="00DA72F3"/>
    <w:rsid w:val="00DB352A"/>
    <w:rsid w:val="00DB6AAA"/>
    <w:rsid w:val="00DB79BB"/>
    <w:rsid w:val="00E030AB"/>
    <w:rsid w:val="00E03A38"/>
    <w:rsid w:val="00E069FF"/>
    <w:rsid w:val="00E06CC3"/>
    <w:rsid w:val="00E104F4"/>
    <w:rsid w:val="00E123AB"/>
    <w:rsid w:val="00E20950"/>
    <w:rsid w:val="00E21D77"/>
    <w:rsid w:val="00E27270"/>
    <w:rsid w:val="00E43656"/>
    <w:rsid w:val="00E5117E"/>
    <w:rsid w:val="00E63737"/>
    <w:rsid w:val="00E669BE"/>
    <w:rsid w:val="00E818AD"/>
    <w:rsid w:val="00E825A3"/>
    <w:rsid w:val="00E840C4"/>
    <w:rsid w:val="00E928BA"/>
    <w:rsid w:val="00E97574"/>
    <w:rsid w:val="00EA0CBB"/>
    <w:rsid w:val="00EB1576"/>
    <w:rsid w:val="00EC4EE1"/>
    <w:rsid w:val="00ED22C8"/>
    <w:rsid w:val="00EE3319"/>
    <w:rsid w:val="00EF42DF"/>
    <w:rsid w:val="00F210A7"/>
    <w:rsid w:val="00F2328A"/>
    <w:rsid w:val="00F275F8"/>
    <w:rsid w:val="00F311F4"/>
    <w:rsid w:val="00F35527"/>
    <w:rsid w:val="00F45258"/>
    <w:rsid w:val="00F45838"/>
    <w:rsid w:val="00F53111"/>
    <w:rsid w:val="00F57FD2"/>
    <w:rsid w:val="00F65733"/>
    <w:rsid w:val="00F81AF5"/>
    <w:rsid w:val="00F85199"/>
    <w:rsid w:val="00F85A38"/>
    <w:rsid w:val="00F976C0"/>
    <w:rsid w:val="00FA12A3"/>
    <w:rsid w:val="00FA7DB5"/>
    <w:rsid w:val="00FB055B"/>
    <w:rsid w:val="00FB5C05"/>
    <w:rsid w:val="00FB6C1D"/>
    <w:rsid w:val="00FC32B5"/>
    <w:rsid w:val="00FD08B9"/>
    <w:rsid w:val="00FD459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 w:type="paragraph" w:styleId="Header">
    <w:name w:val="header"/>
    <w:basedOn w:val="Normal"/>
    <w:link w:val="HeaderChar"/>
    <w:uiPriority w:val="99"/>
    <w:unhideWhenUsed/>
    <w:rsid w:val="0009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0D"/>
  </w:style>
  <w:style w:type="paragraph" w:styleId="Footer">
    <w:name w:val="footer"/>
    <w:basedOn w:val="Normal"/>
    <w:link w:val="FooterChar"/>
    <w:uiPriority w:val="99"/>
    <w:unhideWhenUsed/>
    <w:rsid w:val="0009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0D"/>
  </w:style>
  <w:style w:type="character" w:customStyle="1" w:styleId="cf01">
    <w:name w:val="cf01"/>
    <w:basedOn w:val="DefaultParagraphFont"/>
    <w:rsid w:val="00657A66"/>
    <w:rPr>
      <w:rFonts w:ascii="Segoe UI" w:hAnsi="Segoe UI" w:cs="Segoe UI" w:hint="default"/>
      <w:sz w:val="18"/>
      <w:szCs w:val="18"/>
    </w:rPr>
  </w:style>
  <w:style w:type="character" w:styleId="HTMLCode">
    <w:name w:val="HTML Code"/>
    <w:basedOn w:val="DefaultParagraphFont"/>
    <w:uiPriority w:val="99"/>
    <w:semiHidden/>
    <w:unhideWhenUsed/>
    <w:rsid w:val="00F65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osf.io/article/155-create-a-view-only-link-for-a-regist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12</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360</cp:revision>
  <dcterms:created xsi:type="dcterms:W3CDTF">2024-06-14T08:15:00Z</dcterms:created>
  <dcterms:modified xsi:type="dcterms:W3CDTF">2024-07-15T18:28:00Z</dcterms:modified>
</cp:coreProperties>
</file>