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3E2A" w:rsidRDefault="00913E2A" w:rsidP="00913E2A">
      <w:pPr>
        <w:jc w:val="center"/>
        <w:rPr>
          <w:rFonts w:ascii="Times New Roman" w:hAnsi="Times New Roman" w:cs="Times New Roman"/>
          <w:b/>
          <w:bCs/>
          <w:sz w:val="32"/>
          <w:szCs w:val="32"/>
        </w:rPr>
      </w:pPr>
      <w:r>
        <w:rPr>
          <w:rFonts w:ascii="Times New Roman" w:hAnsi="Times New Roman" w:cs="Times New Roman"/>
          <w:b/>
          <w:bCs/>
          <w:sz w:val="32"/>
          <w:szCs w:val="32"/>
        </w:rPr>
        <w:t>EYE CARE MANAGEMENT SYSTEM</w:t>
      </w:r>
    </w:p>
    <w:p w:rsidR="00913E2A" w:rsidRDefault="00913E2A" w:rsidP="00913E2A">
      <w:pPr>
        <w:jc w:val="center"/>
        <w:rPr>
          <w:rFonts w:ascii="Times New Roman" w:hAnsi="Times New Roman" w:cs="Times New Roman"/>
          <w:b/>
          <w:bCs/>
          <w:sz w:val="32"/>
          <w:szCs w:val="32"/>
        </w:rPr>
      </w:pPr>
    </w:p>
    <w:p w:rsidR="00913E2A" w:rsidRPr="00913E2A" w:rsidRDefault="00913E2A" w:rsidP="00913E2A">
      <w:pPr>
        <w:jc w:val="both"/>
        <w:rPr>
          <w:rFonts w:ascii="Times New Roman" w:hAnsi="Times New Roman" w:cs="Times New Roman"/>
          <w:b/>
          <w:bCs/>
          <w:sz w:val="32"/>
          <w:szCs w:val="32"/>
        </w:rPr>
      </w:pPr>
      <w:r w:rsidRPr="00913E2A">
        <w:rPr>
          <w:rFonts w:ascii="Times New Roman" w:hAnsi="Times New Roman" w:cs="Times New Roman"/>
          <w:b/>
          <w:bCs/>
          <w:sz w:val="32"/>
          <w:szCs w:val="32"/>
        </w:rPr>
        <w:t>Abstract</w:t>
      </w:r>
    </w:p>
    <w:p w:rsidR="00913E2A" w:rsidRPr="00913E2A" w:rsidRDefault="00913E2A" w:rsidP="00913E2A">
      <w:pPr>
        <w:spacing w:line="360" w:lineRule="auto"/>
        <w:ind w:left="23" w:right="23"/>
        <w:jc w:val="both"/>
        <w:rPr>
          <w:rFonts w:ascii="Times New Roman" w:hAnsi="Times New Roman" w:cs="Times New Roman"/>
          <w:sz w:val="24"/>
          <w:szCs w:val="24"/>
        </w:rPr>
      </w:pPr>
      <w:r w:rsidRPr="00913E2A">
        <w:rPr>
          <w:rFonts w:ascii="Times New Roman" w:hAnsi="Times New Roman" w:cs="Times New Roman"/>
          <w:sz w:val="24"/>
          <w:szCs w:val="24"/>
        </w:rPr>
        <w:t>This Eye Care Management System can be used by Optometrists to manage their practices. Out of all the specialties in medical science this is one of the most frequently visited due to the requirement of repeated check-ups. This system can be used by Eye doctors or Optometrists to manage their practise. Out of all the specialities in medical science this is one of the most frequently visited due to the requirement of repeated check – ups. This system can be used to save patient records, schedule appointments and place orders for custom eye equipment.</w:t>
      </w:r>
    </w:p>
    <w:p w:rsidR="00DF6354" w:rsidRPr="00913E2A" w:rsidRDefault="00913E2A" w:rsidP="00913E2A">
      <w:pPr>
        <w:spacing w:line="360" w:lineRule="auto"/>
        <w:ind w:left="23" w:right="23"/>
        <w:jc w:val="both"/>
        <w:rPr>
          <w:rFonts w:ascii="Times New Roman" w:hAnsi="Times New Roman" w:cs="Times New Roman"/>
          <w:sz w:val="24"/>
          <w:szCs w:val="24"/>
        </w:rPr>
      </w:pPr>
      <w:r w:rsidRPr="00913E2A">
        <w:rPr>
          <w:rFonts w:ascii="Times New Roman" w:hAnsi="Times New Roman" w:cs="Times New Roman"/>
          <w:sz w:val="24"/>
          <w:szCs w:val="24"/>
        </w:rPr>
        <w:t xml:space="preserve">               Each patient registered at the hospital will be assigned a unique file which will consist of data from all their visits to the hospital. The doctor who conducts the assessment will save all eye power related information and prescriptions on the system. This will make the whole process transparent for the user, as they will be able to view the history of their eye problems in one location.</w:t>
      </w:r>
    </w:p>
    <w:sectPr w:rsidR="00DF6354" w:rsidRPr="00913E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E2A"/>
    <w:rsid w:val="00913E2A"/>
    <w:rsid w:val="00DF63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6E749"/>
  <w15:chartTrackingRefBased/>
  <w15:docId w15:val="{FA69E015-5807-4639-B1BC-BA80B6C4C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149</Words>
  <Characters>850</Characters>
  <Application>Microsoft Office Word</Application>
  <DocSecurity>0</DocSecurity>
  <Lines>7</Lines>
  <Paragraphs>1</Paragraphs>
  <ScaleCrop>false</ScaleCrop>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Anaga vg</dc:creator>
  <cp:keywords/>
  <dc:description/>
  <cp:lastModifiedBy>Anaga vg</cp:lastModifiedBy>
  <cp:revision>1</cp:revision>
  <dcterms:created xsi:type="dcterms:W3CDTF">2022-07-13T13:12:00Z</dcterms:created>
  <dcterms:modified xsi:type="dcterms:W3CDTF">2022-07-13T13:13:00Z</dcterms:modified>
</cp:coreProperties>
</file>