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E8" w:rsidRDefault="00980EE8" w:rsidP="00980EE8">
      <w:pPr>
        <w:pStyle w:val="Sinespaciado"/>
        <w:rPr>
          <w:color w:val="1F3864" w:themeColor="accent1" w:themeShade="80"/>
        </w:rPr>
      </w:pPr>
    </w:p>
    <w:p w:rsidR="00980EE8" w:rsidRDefault="00980EE8" w:rsidP="00980EE8">
      <w:pPr>
        <w:pStyle w:val="Sinespaciado"/>
        <w:rPr>
          <w:color w:val="1F3864" w:themeColor="accent1" w:themeShade="80"/>
        </w:rPr>
      </w:pPr>
    </w:p>
    <w:p w:rsidR="00980EE8" w:rsidRDefault="00980EE8" w:rsidP="00980EE8">
      <w:pPr>
        <w:pStyle w:val="Sinespaciado"/>
        <w:rPr>
          <w:color w:val="1F3864" w:themeColor="accent1" w:themeShade="8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C0F79" wp14:editId="21CA831B">
                <wp:simplePos x="0" y="0"/>
                <wp:positionH relativeFrom="column">
                  <wp:posOffset>-502920</wp:posOffset>
                </wp:positionH>
                <wp:positionV relativeFrom="paragraph">
                  <wp:posOffset>-476885</wp:posOffset>
                </wp:positionV>
                <wp:extent cx="1150620" cy="1151890"/>
                <wp:effectExtent l="0" t="0" r="11430" b="1016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518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67B4A" w:rsidRPr="00C32E3D" w:rsidRDefault="00F67B4A" w:rsidP="00980EE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:rsidR="00F67B4A" w:rsidRDefault="00F67B4A" w:rsidP="00980E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15CDA36" wp14:editId="522C2A59">
                                  <wp:extent cx="866775" cy="952500"/>
                                  <wp:effectExtent l="0" t="0" r="9525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6F0D022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8776" cy="954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67B4A" w:rsidRDefault="00F67B4A" w:rsidP="00980EE8">
                            <w:pPr>
                              <w:jc w:val="center"/>
                            </w:pPr>
                          </w:p>
                          <w:p w:rsidR="00F67B4A" w:rsidRDefault="00F67B4A" w:rsidP="00980E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0F79" id="Rectángulo 23" o:spid="_x0000_s1026" style="position:absolute;margin-left:-39.6pt;margin-top:-37.55pt;width:90.6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" filled="f" fillcolor="maroon" strokecolor="maroon" strokeweight="2pt">
                <v:textbox>
                  <w:txbxContent>
                    <w:p w:rsidR="00F67B4A" w:rsidRPr="00C32E3D" w:rsidRDefault="00F67B4A" w:rsidP="00980EE8">
                      <w:pPr>
                        <w:jc w:val="center"/>
                        <w:rPr>
                          <w:sz w:val="2"/>
                        </w:rPr>
                      </w:pPr>
                    </w:p>
                    <w:p w:rsidR="00F67B4A" w:rsidRDefault="00F67B4A" w:rsidP="00980EE8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15CDA36" wp14:editId="522C2A59">
                            <wp:extent cx="866775" cy="952500"/>
                            <wp:effectExtent l="0" t="0" r="9525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6F0D022.tmp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8776" cy="954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67B4A" w:rsidRDefault="00F67B4A" w:rsidP="00980EE8">
                      <w:pPr>
                        <w:jc w:val="center"/>
                      </w:pPr>
                    </w:p>
                    <w:p w:rsidR="00F67B4A" w:rsidRDefault="00F67B4A" w:rsidP="00980E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456BB" wp14:editId="34503F6B">
                <wp:simplePos x="0" y="0"/>
                <wp:positionH relativeFrom="column">
                  <wp:posOffset>634365</wp:posOffset>
                </wp:positionH>
                <wp:positionV relativeFrom="paragraph">
                  <wp:posOffset>-394970</wp:posOffset>
                </wp:positionV>
                <wp:extent cx="5407660" cy="9201150"/>
                <wp:effectExtent l="0" t="0" r="254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660" cy="920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B4A" w:rsidRPr="00FA78A9" w:rsidRDefault="00F67B4A" w:rsidP="00980EE8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52"/>
                                <w:szCs w:val="24"/>
                              </w:rPr>
                            </w:pPr>
                            <w:r w:rsidRPr="00FA78A9">
                              <w:rPr>
                                <w:rFonts w:ascii="Book Antiqua" w:hAnsi="Book Antiqua"/>
                                <w:b/>
                                <w:sz w:val="52"/>
                                <w:szCs w:val="24"/>
                              </w:rPr>
                              <w:t xml:space="preserve">Universidad Politécnica de Tulancingo         </w:t>
                            </w:r>
                          </w:p>
                          <w:p w:rsidR="00F67B4A" w:rsidRPr="000D639B" w:rsidRDefault="00F67B4A" w:rsidP="00980EE8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40"/>
                                <w:szCs w:val="24"/>
                              </w:rPr>
                            </w:pPr>
                            <w:r w:rsidRPr="000D639B">
                              <w:rPr>
                                <w:rFonts w:ascii="Book Antiqua" w:hAnsi="Book Antiqua"/>
                                <w:b/>
                                <w:sz w:val="40"/>
                                <w:szCs w:val="24"/>
                              </w:rPr>
                              <w:t>Electrónica y Telecomunicaciones</w:t>
                            </w:r>
                          </w:p>
                          <w:p w:rsidR="00F67B4A" w:rsidRPr="00414714" w:rsidRDefault="00F67B4A" w:rsidP="00980EE8">
                            <w:pPr>
                              <w:rPr>
                                <w:rFonts w:ascii="Baskerville Old Face" w:hAnsi="Baskerville Old Face" w:cs="Vani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 w:cs="Vani"/>
                                <w:sz w:val="48"/>
                                <w:szCs w:val="24"/>
                              </w:rPr>
                              <w:t xml:space="preserve">                                                  </w:t>
                            </w:r>
                          </w:p>
                          <w:p w:rsidR="00F67B4A" w:rsidRPr="00086FE7" w:rsidRDefault="00F67B4A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24"/>
                              </w:rPr>
                            </w:pPr>
                            <w:r w:rsidRPr="00086FE7"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  <w:t>Materia:</w:t>
                            </w:r>
                          </w:p>
                          <w:p w:rsidR="00F67B4A" w:rsidRPr="009121AD" w:rsidRDefault="009121AD" w:rsidP="00980EE8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40"/>
                                <w:szCs w:val="24"/>
                              </w:rPr>
                              <w:t>Seminario de Proyectos</w:t>
                            </w:r>
                          </w:p>
                          <w:p w:rsidR="00A73201" w:rsidRPr="00086FE7" w:rsidRDefault="00A73201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</w:pPr>
                          </w:p>
                          <w:p w:rsidR="00F67B4A" w:rsidRPr="00086FE7" w:rsidRDefault="00F67B4A" w:rsidP="00F04102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</w:pPr>
                            <w:r w:rsidRPr="00086FE7"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  <w:t>Docente:</w:t>
                            </w:r>
                          </w:p>
                          <w:p w:rsidR="00A73201" w:rsidRDefault="002651E9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  <w:t>Arturo Negrete Medellí</w:t>
                            </w:r>
                            <w:bookmarkStart w:id="0" w:name="_GoBack"/>
                            <w:bookmarkEnd w:id="0"/>
                            <w:r w:rsidR="009121AD"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  <w:t>n</w:t>
                            </w:r>
                          </w:p>
                          <w:p w:rsidR="009121AD" w:rsidRDefault="009121AD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</w:pPr>
                          </w:p>
                          <w:p w:rsidR="00A73201" w:rsidRPr="009121AD" w:rsidRDefault="00F67B4A" w:rsidP="009121AD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</w:pPr>
                            <w:r w:rsidRPr="00086FE7"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  <w:t>Por:</w:t>
                            </w:r>
                          </w:p>
                          <w:p w:rsidR="00A73201" w:rsidRPr="009121AD" w:rsidRDefault="00F67B4A" w:rsidP="009121AD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szCs w:val="24"/>
                              </w:rPr>
                            </w:pPr>
                            <w:r w:rsidRPr="009121AD">
                              <w:rPr>
                                <w:rFonts w:ascii="Book Antiqua" w:hAnsi="Book Antiqua"/>
                                <w:sz w:val="40"/>
                                <w:szCs w:val="24"/>
                              </w:rPr>
                              <w:t>Rivera Peña Maricela Anahí</w:t>
                            </w:r>
                          </w:p>
                          <w:p w:rsidR="00A73201" w:rsidRDefault="00A73201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</w:pPr>
                          </w:p>
                          <w:p w:rsidR="00A73201" w:rsidRDefault="00A73201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</w:pPr>
                          </w:p>
                          <w:p w:rsidR="00F67B4A" w:rsidRPr="00086FE7" w:rsidRDefault="00F67B4A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</w:pPr>
                            <w:r w:rsidRPr="00086FE7">
                              <w:rPr>
                                <w:rFonts w:ascii="Bookman Old Style" w:hAnsi="Bookman Old Style"/>
                                <w:sz w:val="32"/>
                                <w:szCs w:val="24"/>
                              </w:rPr>
                              <w:t>Cuatrimestre y Grupo:</w:t>
                            </w:r>
                          </w:p>
                          <w:p w:rsidR="00F67B4A" w:rsidRPr="00086FE7" w:rsidRDefault="009121AD" w:rsidP="00980EE8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40"/>
                                <w:szCs w:val="24"/>
                              </w:rPr>
                              <w:t>9no cuatrimestre</w:t>
                            </w:r>
                            <w:r>
                              <w:rPr>
                                <w:rFonts w:ascii="Book Antiqua" w:hAnsi="Book Antiqua"/>
                                <w:b/>
                                <w:sz w:val="40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sz w:val="40"/>
                                <w:szCs w:val="24"/>
                              </w:rPr>
                              <w:tab/>
                              <w:t>IET9</w:t>
                            </w:r>
                            <w:r w:rsidR="00F67B4A">
                              <w:rPr>
                                <w:rFonts w:ascii="Book Antiqua" w:hAnsi="Book Antiqua"/>
                                <w:b/>
                                <w:sz w:val="40"/>
                                <w:szCs w:val="24"/>
                              </w:rPr>
                              <w:t>1</w:t>
                            </w:r>
                          </w:p>
                          <w:p w:rsidR="00F67B4A" w:rsidRDefault="00F67B4A" w:rsidP="00980EE8">
                            <w:pPr>
                              <w:rPr>
                                <w:rFonts w:ascii="Book Antiqua" w:hAnsi="Book Antiqua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:rsidR="00F67B4A" w:rsidRDefault="00F67B4A" w:rsidP="00980EE8">
                            <w:pPr>
                              <w:jc w:val="right"/>
                              <w:rPr>
                                <w:rFonts w:ascii="Bookman Old Style" w:eastAsia="Times New Roman" w:hAnsi="Bookman Old Style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:rsidR="00F67B4A" w:rsidRDefault="00F67B4A" w:rsidP="00980EE8">
                            <w:pPr>
                              <w:jc w:val="right"/>
                              <w:rPr>
                                <w:rFonts w:ascii="Bookman Old Style" w:eastAsia="Times New Roman" w:hAnsi="Bookman Old Style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:rsidR="00F67B4A" w:rsidRDefault="00F67B4A" w:rsidP="00980EE8">
                            <w:pPr>
                              <w:jc w:val="right"/>
                              <w:rPr>
                                <w:rFonts w:ascii="Bookman Old Style" w:eastAsia="Times New Roman" w:hAnsi="Bookman Old Style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:rsidR="00F67B4A" w:rsidRDefault="00F67B4A" w:rsidP="00980EE8">
                            <w:pPr>
                              <w:jc w:val="right"/>
                              <w:rPr>
                                <w:rFonts w:ascii="Bookman Old Style" w:eastAsia="Times New Roman" w:hAnsi="Bookman Old Style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:rsidR="00F67B4A" w:rsidRDefault="00F67B4A" w:rsidP="00980EE8">
                            <w:pPr>
                              <w:jc w:val="right"/>
                              <w:rPr>
                                <w:rFonts w:ascii="Bookman Old Style" w:eastAsia="Times New Roman" w:hAnsi="Bookman Old Style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:rsidR="00F67B4A" w:rsidRDefault="00F67B4A" w:rsidP="00980EE8">
                            <w:pPr>
                              <w:jc w:val="right"/>
                              <w:rPr>
                                <w:rFonts w:ascii="Bookman Old Style" w:eastAsia="Times New Roman" w:hAnsi="Bookman Old Style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:rsidR="00F67B4A" w:rsidRDefault="00F67B4A" w:rsidP="00980EE8">
                            <w:pPr>
                              <w:jc w:val="right"/>
                              <w:rPr>
                                <w:rFonts w:ascii="Bookman Old Style" w:eastAsia="Times New Roman" w:hAnsi="Bookman Old Style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:rsidR="00F67B4A" w:rsidRPr="00F17DD6" w:rsidRDefault="00F67B4A" w:rsidP="00980EE8">
                            <w:pPr>
                              <w:jc w:val="right"/>
                              <w:rPr>
                                <w:rFonts w:ascii="Book Antiqua" w:hAnsi="Book Antiqua"/>
                                <w:color w:val="8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456BB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49.95pt;margin-top:-31.1pt;width:425.8pt;height:7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" stroked="f">
                <v:textbox>
                  <w:txbxContent>
                    <w:p w:rsidR="00F67B4A" w:rsidRPr="00FA78A9" w:rsidRDefault="00F67B4A" w:rsidP="00980EE8">
                      <w:pPr>
                        <w:jc w:val="center"/>
                        <w:rPr>
                          <w:rFonts w:ascii="Book Antiqua" w:hAnsi="Book Antiqua"/>
                          <w:b/>
                          <w:sz w:val="52"/>
                          <w:szCs w:val="24"/>
                        </w:rPr>
                      </w:pPr>
                      <w:r w:rsidRPr="00FA78A9">
                        <w:rPr>
                          <w:rFonts w:ascii="Book Antiqua" w:hAnsi="Book Antiqua"/>
                          <w:b/>
                          <w:sz w:val="52"/>
                          <w:szCs w:val="24"/>
                        </w:rPr>
                        <w:t xml:space="preserve">Universidad Politécnica de Tulancingo         </w:t>
                      </w:r>
                    </w:p>
                    <w:p w:rsidR="00F67B4A" w:rsidRPr="000D639B" w:rsidRDefault="00F67B4A" w:rsidP="00980EE8">
                      <w:pPr>
                        <w:jc w:val="center"/>
                        <w:rPr>
                          <w:rFonts w:ascii="Book Antiqua" w:hAnsi="Book Antiqua"/>
                          <w:b/>
                          <w:sz w:val="40"/>
                          <w:szCs w:val="24"/>
                        </w:rPr>
                      </w:pPr>
                      <w:r w:rsidRPr="000D639B">
                        <w:rPr>
                          <w:rFonts w:ascii="Book Antiqua" w:hAnsi="Book Antiqua"/>
                          <w:b/>
                          <w:sz w:val="40"/>
                          <w:szCs w:val="24"/>
                        </w:rPr>
                        <w:t>Electrónica y Telecomunicaciones</w:t>
                      </w:r>
                    </w:p>
                    <w:p w:rsidR="00F67B4A" w:rsidRPr="00414714" w:rsidRDefault="00F67B4A" w:rsidP="00980EE8">
                      <w:pPr>
                        <w:rPr>
                          <w:rFonts w:ascii="Baskerville Old Face" w:hAnsi="Baskerville Old Face" w:cs="Vani"/>
                          <w:sz w:val="48"/>
                          <w:szCs w:val="24"/>
                        </w:rPr>
                      </w:pPr>
                      <w:r>
                        <w:rPr>
                          <w:rFonts w:ascii="Baskerville Old Face" w:hAnsi="Baskerville Old Face" w:cs="Vani"/>
                          <w:sz w:val="48"/>
                          <w:szCs w:val="24"/>
                        </w:rPr>
                        <w:t xml:space="preserve">                                                  </w:t>
                      </w:r>
                    </w:p>
                    <w:p w:rsidR="00F67B4A" w:rsidRPr="00086FE7" w:rsidRDefault="00F67B4A" w:rsidP="00980EE8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24"/>
                        </w:rPr>
                      </w:pPr>
                      <w:r w:rsidRPr="00086FE7">
                        <w:rPr>
                          <w:rFonts w:ascii="Bookman Old Style" w:hAnsi="Bookman Old Style"/>
                          <w:sz w:val="32"/>
                          <w:szCs w:val="24"/>
                        </w:rPr>
                        <w:t>Materia:</w:t>
                      </w:r>
                    </w:p>
                    <w:p w:rsidR="00F67B4A" w:rsidRPr="009121AD" w:rsidRDefault="009121AD" w:rsidP="00980EE8">
                      <w:pPr>
                        <w:jc w:val="center"/>
                        <w:rPr>
                          <w:rFonts w:ascii="Book Antiqua" w:hAnsi="Book Antiqua"/>
                          <w:sz w:val="40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40"/>
                          <w:szCs w:val="24"/>
                        </w:rPr>
                        <w:t>Seminario de Proyectos</w:t>
                      </w:r>
                    </w:p>
                    <w:p w:rsidR="00A73201" w:rsidRPr="00086FE7" w:rsidRDefault="00A73201" w:rsidP="00980EE8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24"/>
                        </w:rPr>
                      </w:pPr>
                    </w:p>
                    <w:p w:rsidR="00F67B4A" w:rsidRPr="00086FE7" w:rsidRDefault="00F67B4A" w:rsidP="00F04102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24"/>
                        </w:rPr>
                      </w:pPr>
                      <w:r w:rsidRPr="00086FE7">
                        <w:rPr>
                          <w:rFonts w:ascii="Bookman Old Style" w:hAnsi="Bookman Old Style"/>
                          <w:sz w:val="32"/>
                          <w:szCs w:val="24"/>
                        </w:rPr>
                        <w:t>Docente:</w:t>
                      </w:r>
                    </w:p>
                    <w:p w:rsidR="00A73201" w:rsidRDefault="002651E9" w:rsidP="00980EE8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32"/>
                          <w:szCs w:val="24"/>
                        </w:rPr>
                        <w:t>Arturo Negrete Medellí</w:t>
                      </w:r>
                      <w:bookmarkStart w:id="1" w:name="_GoBack"/>
                      <w:bookmarkEnd w:id="1"/>
                      <w:r w:rsidR="009121AD">
                        <w:rPr>
                          <w:rFonts w:ascii="Bookman Old Style" w:hAnsi="Bookman Old Style"/>
                          <w:sz w:val="32"/>
                          <w:szCs w:val="24"/>
                        </w:rPr>
                        <w:t>n</w:t>
                      </w:r>
                    </w:p>
                    <w:p w:rsidR="009121AD" w:rsidRDefault="009121AD" w:rsidP="00980EE8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24"/>
                        </w:rPr>
                      </w:pPr>
                    </w:p>
                    <w:p w:rsidR="00A73201" w:rsidRPr="009121AD" w:rsidRDefault="00F67B4A" w:rsidP="009121AD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24"/>
                        </w:rPr>
                      </w:pPr>
                      <w:r w:rsidRPr="00086FE7">
                        <w:rPr>
                          <w:rFonts w:ascii="Bookman Old Style" w:hAnsi="Bookman Old Style"/>
                          <w:sz w:val="32"/>
                          <w:szCs w:val="24"/>
                        </w:rPr>
                        <w:t>Por:</w:t>
                      </w:r>
                    </w:p>
                    <w:p w:rsidR="00A73201" w:rsidRPr="009121AD" w:rsidRDefault="00F67B4A" w:rsidP="009121AD">
                      <w:pPr>
                        <w:jc w:val="center"/>
                        <w:rPr>
                          <w:rFonts w:ascii="Book Antiqua" w:hAnsi="Book Antiqua"/>
                          <w:sz w:val="40"/>
                          <w:szCs w:val="24"/>
                        </w:rPr>
                      </w:pPr>
                      <w:r w:rsidRPr="009121AD">
                        <w:rPr>
                          <w:rFonts w:ascii="Book Antiqua" w:hAnsi="Book Antiqua"/>
                          <w:sz w:val="40"/>
                          <w:szCs w:val="24"/>
                        </w:rPr>
                        <w:t>Rivera Peña Maricela Anahí</w:t>
                      </w:r>
                    </w:p>
                    <w:p w:rsidR="00A73201" w:rsidRDefault="00A73201" w:rsidP="00980EE8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24"/>
                        </w:rPr>
                      </w:pPr>
                    </w:p>
                    <w:p w:rsidR="00A73201" w:rsidRDefault="00A73201" w:rsidP="00980EE8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24"/>
                        </w:rPr>
                      </w:pPr>
                    </w:p>
                    <w:p w:rsidR="00F67B4A" w:rsidRPr="00086FE7" w:rsidRDefault="00F67B4A" w:rsidP="00980EE8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24"/>
                        </w:rPr>
                      </w:pPr>
                      <w:r w:rsidRPr="00086FE7">
                        <w:rPr>
                          <w:rFonts w:ascii="Bookman Old Style" w:hAnsi="Bookman Old Style"/>
                          <w:sz w:val="32"/>
                          <w:szCs w:val="24"/>
                        </w:rPr>
                        <w:t>Cuatrimestre y Grupo:</w:t>
                      </w:r>
                    </w:p>
                    <w:p w:rsidR="00F67B4A" w:rsidRPr="00086FE7" w:rsidRDefault="009121AD" w:rsidP="00980EE8">
                      <w:pPr>
                        <w:jc w:val="center"/>
                        <w:rPr>
                          <w:rFonts w:ascii="Book Antiqua" w:hAnsi="Book Antiqua"/>
                          <w:b/>
                          <w:sz w:val="40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40"/>
                          <w:szCs w:val="24"/>
                        </w:rPr>
                        <w:t>9no cuatrimestre</w:t>
                      </w:r>
                      <w:r>
                        <w:rPr>
                          <w:rFonts w:ascii="Book Antiqua" w:hAnsi="Book Antiqua"/>
                          <w:b/>
                          <w:sz w:val="40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Book Antiqua" w:hAnsi="Book Antiqua"/>
                          <w:b/>
                          <w:sz w:val="40"/>
                          <w:szCs w:val="24"/>
                        </w:rPr>
                        <w:tab/>
                        <w:t>IET9</w:t>
                      </w:r>
                      <w:r w:rsidR="00F67B4A">
                        <w:rPr>
                          <w:rFonts w:ascii="Book Antiqua" w:hAnsi="Book Antiqua"/>
                          <w:b/>
                          <w:sz w:val="40"/>
                          <w:szCs w:val="24"/>
                        </w:rPr>
                        <w:t>1</w:t>
                      </w:r>
                    </w:p>
                    <w:p w:rsidR="00F67B4A" w:rsidRDefault="00F67B4A" w:rsidP="00980EE8">
                      <w:pPr>
                        <w:rPr>
                          <w:rFonts w:ascii="Book Antiqua" w:hAnsi="Book Antiqua"/>
                          <w:b/>
                          <w:sz w:val="32"/>
                          <w:szCs w:val="24"/>
                        </w:rPr>
                      </w:pPr>
                    </w:p>
                    <w:p w:rsidR="00F67B4A" w:rsidRDefault="00F67B4A" w:rsidP="00980EE8">
                      <w:pPr>
                        <w:jc w:val="right"/>
                        <w:rPr>
                          <w:rFonts w:ascii="Bookman Old Style" w:eastAsia="Times New Roman" w:hAnsi="Bookman Old Style" w:cs="Times New Roman"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:rsidR="00F67B4A" w:rsidRDefault="00F67B4A" w:rsidP="00980EE8">
                      <w:pPr>
                        <w:jc w:val="right"/>
                        <w:rPr>
                          <w:rFonts w:ascii="Bookman Old Style" w:eastAsia="Times New Roman" w:hAnsi="Bookman Old Style" w:cs="Times New Roman"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:rsidR="00F67B4A" w:rsidRDefault="00F67B4A" w:rsidP="00980EE8">
                      <w:pPr>
                        <w:jc w:val="right"/>
                        <w:rPr>
                          <w:rFonts w:ascii="Bookman Old Style" w:eastAsia="Times New Roman" w:hAnsi="Bookman Old Style" w:cs="Times New Roman"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:rsidR="00F67B4A" w:rsidRDefault="00F67B4A" w:rsidP="00980EE8">
                      <w:pPr>
                        <w:jc w:val="right"/>
                        <w:rPr>
                          <w:rFonts w:ascii="Bookman Old Style" w:eastAsia="Times New Roman" w:hAnsi="Bookman Old Style" w:cs="Times New Roman"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:rsidR="00F67B4A" w:rsidRDefault="00F67B4A" w:rsidP="00980EE8">
                      <w:pPr>
                        <w:jc w:val="right"/>
                        <w:rPr>
                          <w:rFonts w:ascii="Bookman Old Style" w:eastAsia="Times New Roman" w:hAnsi="Bookman Old Style" w:cs="Times New Roman"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:rsidR="00F67B4A" w:rsidRDefault="00F67B4A" w:rsidP="00980EE8">
                      <w:pPr>
                        <w:jc w:val="right"/>
                        <w:rPr>
                          <w:rFonts w:ascii="Bookman Old Style" w:eastAsia="Times New Roman" w:hAnsi="Bookman Old Style" w:cs="Times New Roman"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:rsidR="00F67B4A" w:rsidRDefault="00F67B4A" w:rsidP="00980EE8">
                      <w:pPr>
                        <w:jc w:val="right"/>
                        <w:rPr>
                          <w:rFonts w:ascii="Bookman Old Style" w:eastAsia="Times New Roman" w:hAnsi="Bookman Old Style" w:cs="Times New Roman"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:rsidR="00F67B4A" w:rsidRPr="00F17DD6" w:rsidRDefault="00F67B4A" w:rsidP="00980EE8">
                      <w:pPr>
                        <w:jc w:val="right"/>
                        <w:rPr>
                          <w:rFonts w:ascii="Book Antiqua" w:hAnsi="Book Antiqua"/>
                          <w:color w:val="8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0EE8" w:rsidRDefault="00980EE8" w:rsidP="00980EE8">
      <w:pPr>
        <w:rPr>
          <w:rFonts w:ascii="Arial" w:hAnsi="Arial" w:cs="Arial"/>
          <w:b/>
          <w:color w:val="1F3864" w:themeColor="accent1" w:themeShade="80"/>
          <w:sz w:val="24"/>
          <w:u w:val="single"/>
        </w:rPr>
      </w:pPr>
    </w:p>
    <w:p w:rsidR="00980EE8" w:rsidRDefault="00980EE8" w:rsidP="00980EE8">
      <w:pPr>
        <w:rPr>
          <w:rFonts w:ascii="Arial" w:hAnsi="Arial" w:cs="Arial"/>
          <w:b/>
          <w:color w:val="1F3864" w:themeColor="accent1" w:themeShade="80"/>
          <w:sz w:val="24"/>
          <w:u w:val="single"/>
        </w:rPr>
      </w:pPr>
      <w:r>
        <w:rPr>
          <w:rFonts w:ascii="Arial" w:hAnsi="Arial" w:cs="Arial"/>
          <w:b/>
          <w:noProof/>
          <w:color w:val="4472C4" w:themeColor="accent1"/>
          <w:sz w:val="24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7A56C" wp14:editId="5F91FD38">
                <wp:simplePos x="0" y="0"/>
                <wp:positionH relativeFrom="column">
                  <wp:posOffset>-502285</wp:posOffset>
                </wp:positionH>
                <wp:positionV relativeFrom="paragraph">
                  <wp:posOffset>114935</wp:posOffset>
                </wp:positionV>
                <wp:extent cx="1150620" cy="7939405"/>
                <wp:effectExtent l="0" t="0" r="11430" b="23495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B4A" w:rsidRDefault="00F67B4A" w:rsidP="00980EE8">
                            <w:pPr>
                              <w:jc w:val="center"/>
                            </w:pPr>
                          </w:p>
                          <w:p w:rsidR="00F67B4A" w:rsidRDefault="00F67B4A" w:rsidP="00980EE8">
                            <w:pPr>
                              <w:jc w:val="center"/>
                            </w:pPr>
                          </w:p>
                          <w:p w:rsidR="00F67B4A" w:rsidRDefault="00F67B4A" w:rsidP="00980EE8">
                            <w:pPr>
                              <w:jc w:val="center"/>
                            </w:pPr>
                          </w:p>
                          <w:p w:rsidR="00F67B4A" w:rsidRPr="00C32E3D" w:rsidRDefault="00F67B4A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  <w:r w:rsidRPr="00C32E3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F67B4A" w:rsidRPr="00C32E3D" w:rsidRDefault="00F67B4A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</w:p>
                          <w:p w:rsidR="00F67B4A" w:rsidRPr="00C32E3D" w:rsidRDefault="00F67B4A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  <w:r w:rsidRPr="00C32E3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F67B4A" w:rsidRDefault="00F67B4A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</w:p>
                          <w:p w:rsidR="00F67B4A" w:rsidRPr="00C32E3D" w:rsidRDefault="00F67B4A" w:rsidP="00980EE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  <w:r w:rsidRPr="00C32E3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7A56C" id="Rectángulo 22" o:spid="_x0000_s1028" style="position:absolute;margin-left:-39.55pt;margin-top:9.05pt;width:90.6pt;height:6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" fillcolor="maroon" strokecolor="maroon" strokeweight="2pt">
                <v:textbox>
                  <w:txbxContent>
                    <w:p w:rsidR="00F67B4A" w:rsidRDefault="00F67B4A" w:rsidP="00980EE8">
                      <w:pPr>
                        <w:jc w:val="center"/>
                      </w:pPr>
                    </w:p>
                    <w:p w:rsidR="00F67B4A" w:rsidRDefault="00F67B4A" w:rsidP="00980EE8">
                      <w:pPr>
                        <w:jc w:val="center"/>
                      </w:pPr>
                    </w:p>
                    <w:p w:rsidR="00F67B4A" w:rsidRDefault="00F67B4A" w:rsidP="00980EE8">
                      <w:pPr>
                        <w:jc w:val="center"/>
                      </w:pPr>
                    </w:p>
                    <w:p w:rsidR="00F67B4A" w:rsidRPr="00C32E3D" w:rsidRDefault="00F67B4A" w:rsidP="00980EE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  <w:r w:rsidRPr="00C32E3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  <w:t>U</w:t>
                      </w:r>
                    </w:p>
                    <w:p w:rsidR="00F67B4A" w:rsidRPr="00C32E3D" w:rsidRDefault="00F67B4A" w:rsidP="00980EE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</w:p>
                    <w:p w:rsidR="00F67B4A" w:rsidRPr="00C32E3D" w:rsidRDefault="00F67B4A" w:rsidP="00980EE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  <w:r w:rsidRPr="00C32E3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  <w:t>P</w:t>
                      </w:r>
                    </w:p>
                    <w:p w:rsidR="00F67B4A" w:rsidRDefault="00F67B4A" w:rsidP="00980EE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</w:p>
                    <w:p w:rsidR="00F67B4A" w:rsidRPr="00C32E3D" w:rsidRDefault="00F67B4A" w:rsidP="00980EE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  <w:r w:rsidRPr="00C32E3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:rsidR="00980EE8" w:rsidRDefault="00980EE8" w:rsidP="00980EE8">
      <w:r>
        <w:rPr>
          <w:noProof/>
          <w:lang w:eastAsia="es-MX"/>
        </w:rPr>
        <w:drawing>
          <wp:inline distT="0" distB="0" distL="0" distR="0" wp14:anchorId="2FCC4C33" wp14:editId="4B941E90">
            <wp:extent cx="5612130" cy="3427693"/>
            <wp:effectExtent l="0" t="0" r="7620" b="1905"/>
            <wp:docPr id="8" name="Imagen 8" descr="Resultado de imagen para pl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l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E8" w:rsidRDefault="00980EE8" w:rsidP="00980EE8"/>
    <w:p w:rsidR="00980EE8" w:rsidRDefault="00980EE8" w:rsidP="00980EE8"/>
    <w:p w:rsidR="00980EE8" w:rsidRDefault="00980EE8" w:rsidP="00980EE8"/>
    <w:p w:rsidR="00980EE8" w:rsidRDefault="00980EE8" w:rsidP="00980EE8"/>
    <w:p w:rsidR="00980EE8" w:rsidRDefault="00980EE8" w:rsidP="00980EE8"/>
    <w:p w:rsidR="00980EE8" w:rsidRDefault="00980EE8" w:rsidP="00980EE8"/>
    <w:p w:rsidR="00980EE8" w:rsidRDefault="00980EE8" w:rsidP="00980EE8"/>
    <w:p w:rsidR="00980EE8" w:rsidRDefault="00980EE8" w:rsidP="00980EE8"/>
    <w:p w:rsidR="00980EE8" w:rsidRDefault="00980EE8" w:rsidP="00980EE8"/>
    <w:p w:rsidR="00980EE8" w:rsidRDefault="00980EE8" w:rsidP="00980EE8"/>
    <w:p w:rsidR="00980EE8" w:rsidRDefault="00980EE8" w:rsidP="00980EE8"/>
    <w:p w:rsidR="003146B3" w:rsidRDefault="003146B3"/>
    <w:p w:rsidR="009121AD" w:rsidRDefault="009121AD"/>
    <w:p w:rsidR="009121AD" w:rsidRPr="009121AD" w:rsidRDefault="009121AD" w:rsidP="009121AD">
      <w:pPr>
        <w:jc w:val="center"/>
        <w:rPr>
          <w:b/>
          <w:sz w:val="36"/>
        </w:rPr>
      </w:pPr>
      <w:r w:rsidRPr="009121AD">
        <w:rPr>
          <w:b/>
          <w:sz w:val="36"/>
        </w:rPr>
        <w:lastRenderedPageBreak/>
        <w:t>Presentación</w:t>
      </w:r>
    </w:p>
    <w:p w:rsidR="009121AD" w:rsidRDefault="009121AD">
      <w:pPr>
        <w:rPr>
          <w:sz w:val="24"/>
        </w:rPr>
      </w:pPr>
      <w:r w:rsidRPr="009121AD">
        <w:rPr>
          <w:sz w:val="24"/>
        </w:rPr>
        <w:t>En este proyecto buscamos realizar un sistema de un reloj con mini celdas solares el cual nos ayude a generar energía para este poder ayudar a cargar nuestro celular para cualquier emergencia en donde no hay como cargarlo</w:t>
      </w:r>
      <w:r>
        <w:rPr>
          <w:sz w:val="24"/>
        </w:rPr>
        <w:t>,</w:t>
      </w:r>
      <w:r w:rsidRPr="009121AD">
        <w:rPr>
          <w:sz w:val="24"/>
        </w:rPr>
        <w:t xml:space="preserve"> el funcionamiento nos ayudara a aprovechar la luz so</w:t>
      </w:r>
      <w:r>
        <w:rPr>
          <w:sz w:val="24"/>
        </w:rPr>
        <w:t xml:space="preserve">lar, este proyecto ayudaría a salvar vidas ya que a veces cuando hay una emergencia y lamentablemente nos quedamos sin batería </w:t>
      </w:r>
      <w:r w:rsidR="00874B14">
        <w:rPr>
          <w:sz w:val="24"/>
        </w:rPr>
        <w:t>perdemos tiempo.</w:t>
      </w: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Pr="009121AD" w:rsidRDefault="00874B14" w:rsidP="00874B1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Justificación</w:t>
      </w:r>
    </w:p>
    <w:p w:rsidR="00874B14" w:rsidRPr="00874B14" w:rsidRDefault="00874B14" w:rsidP="00874B14">
      <w:pPr>
        <w:rPr>
          <w:sz w:val="24"/>
        </w:rPr>
      </w:pPr>
      <w:r w:rsidRPr="00874B14">
        <w:rPr>
          <w:sz w:val="24"/>
        </w:rPr>
        <w:t>Para la elaboración de un proyecto, se hace necesario una serie de etapas que aporten información y elementos que ayuden a llevar a cabo la investigación tal y como es la elaboración del Anteproyecto. En tal sentido las autoras consideran que un Anteproyecto sirve al investigador para tener un bosquejo que le ayudará a despejar el mayor número de dudas en relación al Proyecto final o definitivo y que le permitirá ordenar sistemáticamente su pensamiento. El hecho que se plantee la sistematización de las ideas no debe significar una limitante, ya que no se puede dejar a un lado el carácter dúctil qu</w:t>
      </w:r>
      <w:r>
        <w:rPr>
          <w:sz w:val="24"/>
        </w:rPr>
        <w:t>e debe tener todo Anteproyecto.</w:t>
      </w:r>
    </w:p>
    <w:p w:rsidR="00874B14" w:rsidRDefault="00874B14" w:rsidP="00874B14">
      <w:pPr>
        <w:rPr>
          <w:sz w:val="24"/>
        </w:rPr>
      </w:pPr>
      <w:r w:rsidRPr="00874B14">
        <w:rPr>
          <w:sz w:val="24"/>
        </w:rPr>
        <w:t>De tal manera, que la elaboración del Anteproyecto resulta de mucha ayuda para el investigador</w:t>
      </w:r>
    </w:p>
    <w:p w:rsidR="00874B14" w:rsidRPr="00874B14" w:rsidRDefault="00874B14" w:rsidP="00874B14">
      <w:pPr>
        <w:rPr>
          <w:sz w:val="24"/>
          <w:u w:val="single"/>
        </w:rPr>
      </w:pPr>
      <w:r w:rsidRPr="00874B14">
        <w:rPr>
          <w:sz w:val="24"/>
          <w:u w:val="single"/>
        </w:rPr>
        <w:t>Características del Anteproyecto</w:t>
      </w:r>
    </w:p>
    <w:p w:rsidR="00874B14" w:rsidRPr="00874B14" w:rsidRDefault="00874B14" w:rsidP="00874B14">
      <w:pPr>
        <w:rPr>
          <w:sz w:val="24"/>
        </w:rPr>
      </w:pPr>
      <w:r w:rsidRPr="00874B14">
        <w:rPr>
          <w:sz w:val="24"/>
        </w:rPr>
        <w:t xml:space="preserve">Entendiendo que el Anteproyecto, es el paso previo de toda investigación y en el se recoge o sintetiza lo que será todo ese proceso, el investigador deberá entonces ubicar hacia </w:t>
      </w:r>
      <w:r w:rsidRPr="00874B14">
        <w:rPr>
          <w:sz w:val="24"/>
        </w:rPr>
        <w:t>dónde</w:t>
      </w:r>
      <w:r w:rsidRPr="00874B14">
        <w:rPr>
          <w:sz w:val="24"/>
        </w:rPr>
        <w:t xml:space="preserve"> va, es decir trazar metas y a su vez diseñar un cronograma de trabajo que le oriente de manera más precisa las acciones a objeto de no perder el camino a recorrer en tiempo y espacio. De esta manera se debe destacar las características que debe tener un Anteproyecto:</w:t>
      </w:r>
    </w:p>
    <w:p w:rsidR="00874B14" w:rsidRPr="00874B14" w:rsidRDefault="00874B14" w:rsidP="00874B14">
      <w:pPr>
        <w:pStyle w:val="Prrafodelista"/>
        <w:numPr>
          <w:ilvl w:val="0"/>
          <w:numId w:val="12"/>
        </w:numPr>
        <w:rPr>
          <w:sz w:val="24"/>
        </w:rPr>
      </w:pPr>
      <w:r w:rsidRPr="00874B14">
        <w:rPr>
          <w:sz w:val="24"/>
        </w:rPr>
        <w:t>Puede estar estructurado en diferentes secciones siguiendo una secuencia que puede ser alterada según la necesidad del autor o los criterios institucionales para la cual se realice.</w:t>
      </w:r>
    </w:p>
    <w:p w:rsidR="00874B14" w:rsidRPr="00874B14" w:rsidRDefault="00874B14" w:rsidP="00874B14">
      <w:pPr>
        <w:pStyle w:val="Prrafodelista"/>
        <w:numPr>
          <w:ilvl w:val="0"/>
          <w:numId w:val="12"/>
        </w:numPr>
        <w:rPr>
          <w:sz w:val="24"/>
        </w:rPr>
      </w:pPr>
      <w:r w:rsidRPr="00874B14">
        <w:rPr>
          <w:sz w:val="24"/>
        </w:rPr>
        <w:t>Su misión es la de anticiparse a alguna de las características que habrá de tener la investigación tales como: el problema alrededor del cual se plantea los objetivos que en consecuencia se trazan, los fundamentos teóricos que la sustentan y eventualmente las hipótesis a verificar, las líneas generales de la metodología a desplegar, los antecedentes y la bibliografía.</w:t>
      </w:r>
    </w:p>
    <w:p w:rsidR="00874B14" w:rsidRPr="00874B14" w:rsidRDefault="00874B14" w:rsidP="00874B14">
      <w:pPr>
        <w:pStyle w:val="Prrafodelista"/>
        <w:numPr>
          <w:ilvl w:val="0"/>
          <w:numId w:val="12"/>
        </w:numPr>
        <w:rPr>
          <w:sz w:val="24"/>
        </w:rPr>
      </w:pPr>
      <w:r w:rsidRPr="00874B14">
        <w:rPr>
          <w:sz w:val="24"/>
        </w:rPr>
        <w:t>Es flexible al aceptar la inclusión de aspectos que han podido ser olvidados o han pasado desapercibidos, por lo que no posee esquemas rígidos.</w:t>
      </w:r>
    </w:p>
    <w:p w:rsidR="00874B14" w:rsidRPr="00874B14" w:rsidRDefault="00874B14" w:rsidP="00874B14">
      <w:pPr>
        <w:pStyle w:val="Prrafodelista"/>
        <w:numPr>
          <w:ilvl w:val="0"/>
          <w:numId w:val="12"/>
        </w:numPr>
        <w:rPr>
          <w:sz w:val="24"/>
        </w:rPr>
      </w:pPr>
      <w:r w:rsidRPr="00874B14">
        <w:rPr>
          <w:sz w:val="24"/>
        </w:rPr>
        <w:t>Es un escrito breve que puede ser elaborado y entregado a manuscrito.</w:t>
      </w:r>
    </w:p>
    <w:p w:rsidR="00874B14" w:rsidRPr="00874B14" w:rsidRDefault="00874B14" w:rsidP="00874B14">
      <w:pPr>
        <w:pStyle w:val="Prrafodelista"/>
        <w:numPr>
          <w:ilvl w:val="0"/>
          <w:numId w:val="12"/>
        </w:numPr>
        <w:rPr>
          <w:sz w:val="24"/>
        </w:rPr>
      </w:pPr>
      <w:r w:rsidRPr="00874B14">
        <w:rPr>
          <w:sz w:val="24"/>
        </w:rPr>
        <w:t>Permite al investigador aclarar sus ideas y discutirlas con expertos o asesores.</w:t>
      </w: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Default="00874B14">
      <w:pPr>
        <w:rPr>
          <w:sz w:val="24"/>
        </w:rPr>
      </w:pPr>
    </w:p>
    <w:p w:rsidR="00874B14" w:rsidRPr="009121AD" w:rsidRDefault="00874B14" w:rsidP="00874B1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Metodología</w:t>
      </w:r>
    </w:p>
    <w:p w:rsidR="00874B14" w:rsidRDefault="002651E9" w:rsidP="00874B14">
      <w:pPr>
        <w:rPr>
          <w:sz w:val="24"/>
        </w:rPr>
      </w:pPr>
      <w:r>
        <w:rPr>
          <w:sz w:val="24"/>
        </w:rPr>
        <w:t>1.-Realizaremos un reloj ni grande ni pequeño y le pondremos celdas solares.</w:t>
      </w:r>
    </w:p>
    <w:p w:rsidR="002651E9" w:rsidRDefault="002651E9" w:rsidP="00874B14">
      <w:pPr>
        <w:rPr>
          <w:sz w:val="24"/>
        </w:rPr>
      </w:pPr>
      <w:r>
        <w:rPr>
          <w:sz w:val="24"/>
        </w:rPr>
        <w:t>2.-Adaptaremos de manera discreta una entrada USB.</w:t>
      </w:r>
    </w:p>
    <w:p w:rsidR="002651E9" w:rsidRDefault="002651E9" w:rsidP="00874B14">
      <w:pPr>
        <w:rPr>
          <w:sz w:val="24"/>
        </w:rPr>
      </w:pPr>
      <w:r>
        <w:rPr>
          <w:sz w:val="24"/>
        </w:rPr>
        <w:t>3.-Debemos checar que nuestras celdas generen la suficiente energía para poder cargar un celular.</w:t>
      </w:r>
    </w:p>
    <w:p w:rsidR="002651E9" w:rsidRDefault="002651E9" w:rsidP="00874B14">
      <w:pPr>
        <w:rPr>
          <w:sz w:val="24"/>
        </w:rPr>
      </w:pPr>
      <w:r>
        <w:rPr>
          <w:sz w:val="24"/>
        </w:rPr>
        <w:t>4.-Haremos las conexiones suficientes para poder hacer funcionar nuestro proyecto.</w:t>
      </w:r>
    </w:p>
    <w:p w:rsidR="002651E9" w:rsidRDefault="002651E9" w:rsidP="00874B14">
      <w:pPr>
        <w:rPr>
          <w:sz w:val="24"/>
        </w:rPr>
      </w:pPr>
      <w:r>
        <w:rPr>
          <w:sz w:val="24"/>
        </w:rPr>
        <w:t>5.-Probaremos nuestro proyecto.</w:t>
      </w:r>
    </w:p>
    <w:p w:rsidR="002651E9" w:rsidRPr="009121AD" w:rsidRDefault="002651E9" w:rsidP="00874B14">
      <w:pPr>
        <w:rPr>
          <w:sz w:val="24"/>
        </w:rPr>
      </w:pPr>
    </w:p>
    <w:sectPr w:rsidR="002651E9" w:rsidRPr="009121AD" w:rsidSect="00892A2F">
      <w:pgSz w:w="12240" w:h="15840"/>
      <w:pgMar w:top="1417" w:right="1701" w:bottom="1417" w:left="1701" w:header="708" w:footer="708" w:gutter="0"/>
      <w:pgBorders w:offsetFrom="page">
        <w:top w:val="triple" w:sz="4" w:space="24" w:color="C45911" w:themeColor="accent2" w:themeShade="BF"/>
        <w:left w:val="triple" w:sz="4" w:space="24" w:color="C45911" w:themeColor="accent2" w:themeShade="BF"/>
        <w:bottom w:val="triple" w:sz="4" w:space="24" w:color="C45911" w:themeColor="accent2" w:themeShade="BF"/>
        <w:right w:val="trip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047" w:rsidRDefault="00313047" w:rsidP="00BB40CD">
      <w:pPr>
        <w:spacing w:after="0" w:line="240" w:lineRule="auto"/>
      </w:pPr>
      <w:r>
        <w:separator/>
      </w:r>
    </w:p>
  </w:endnote>
  <w:endnote w:type="continuationSeparator" w:id="0">
    <w:p w:rsidR="00313047" w:rsidRDefault="00313047" w:rsidP="00BB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ani">
    <w:altName w:val="Gadug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047" w:rsidRDefault="00313047" w:rsidP="00BB40CD">
      <w:pPr>
        <w:spacing w:after="0" w:line="240" w:lineRule="auto"/>
      </w:pPr>
      <w:r>
        <w:separator/>
      </w:r>
    </w:p>
  </w:footnote>
  <w:footnote w:type="continuationSeparator" w:id="0">
    <w:p w:rsidR="00313047" w:rsidRDefault="00313047" w:rsidP="00BB4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137"/>
    <w:multiLevelType w:val="hybridMultilevel"/>
    <w:tmpl w:val="2A2AD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C09"/>
    <w:multiLevelType w:val="multilevel"/>
    <w:tmpl w:val="D91EF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436101D"/>
    <w:multiLevelType w:val="hybridMultilevel"/>
    <w:tmpl w:val="91060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05AD"/>
    <w:multiLevelType w:val="hybridMultilevel"/>
    <w:tmpl w:val="07E0681C"/>
    <w:lvl w:ilvl="0" w:tplc="5D9ECE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73CDF"/>
    <w:multiLevelType w:val="hybridMultilevel"/>
    <w:tmpl w:val="E6026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F4F37"/>
    <w:multiLevelType w:val="hybridMultilevel"/>
    <w:tmpl w:val="5BFA1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8722B"/>
    <w:multiLevelType w:val="hybridMultilevel"/>
    <w:tmpl w:val="4DEE0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F3EDB"/>
    <w:multiLevelType w:val="hybridMultilevel"/>
    <w:tmpl w:val="25CC835A"/>
    <w:lvl w:ilvl="0" w:tplc="287688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13406"/>
    <w:multiLevelType w:val="hybridMultilevel"/>
    <w:tmpl w:val="FCE8160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F734D"/>
    <w:multiLevelType w:val="hybridMultilevel"/>
    <w:tmpl w:val="78084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37B88"/>
    <w:multiLevelType w:val="hybridMultilevel"/>
    <w:tmpl w:val="EB62D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63961"/>
    <w:multiLevelType w:val="hybridMultilevel"/>
    <w:tmpl w:val="FFA28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1C"/>
    <w:rsid w:val="000B15B1"/>
    <w:rsid w:val="000C592A"/>
    <w:rsid w:val="000C61E3"/>
    <w:rsid w:val="000C71BA"/>
    <w:rsid w:val="001372F6"/>
    <w:rsid w:val="001457A6"/>
    <w:rsid w:val="001574A6"/>
    <w:rsid w:val="001B1A6B"/>
    <w:rsid w:val="001E406D"/>
    <w:rsid w:val="00204AD7"/>
    <w:rsid w:val="002131C1"/>
    <w:rsid w:val="002651E9"/>
    <w:rsid w:val="002A42BA"/>
    <w:rsid w:val="002B1940"/>
    <w:rsid w:val="002D4C5A"/>
    <w:rsid w:val="00313047"/>
    <w:rsid w:val="003146B3"/>
    <w:rsid w:val="0033174A"/>
    <w:rsid w:val="003351C3"/>
    <w:rsid w:val="004129E4"/>
    <w:rsid w:val="0043133B"/>
    <w:rsid w:val="00443A89"/>
    <w:rsid w:val="0049613B"/>
    <w:rsid w:val="004D00AA"/>
    <w:rsid w:val="005140B6"/>
    <w:rsid w:val="00554BEF"/>
    <w:rsid w:val="005563BF"/>
    <w:rsid w:val="005D3C7B"/>
    <w:rsid w:val="00627B9B"/>
    <w:rsid w:val="00641827"/>
    <w:rsid w:val="00664F95"/>
    <w:rsid w:val="0071666D"/>
    <w:rsid w:val="00755283"/>
    <w:rsid w:val="008350DB"/>
    <w:rsid w:val="00874B14"/>
    <w:rsid w:val="00882A60"/>
    <w:rsid w:val="00892A2F"/>
    <w:rsid w:val="008A49F9"/>
    <w:rsid w:val="008A663D"/>
    <w:rsid w:val="008B5FC5"/>
    <w:rsid w:val="008E1EA5"/>
    <w:rsid w:val="009121AD"/>
    <w:rsid w:val="00924A02"/>
    <w:rsid w:val="009361D5"/>
    <w:rsid w:val="00980EE8"/>
    <w:rsid w:val="009856E2"/>
    <w:rsid w:val="00A05AA2"/>
    <w:rsid w:val="00A67701"/>
    <w:rsid w:val="00A73201"/>
    <w:rsid w:val="00A82079"/>
    <w:rsid w:val="00AC0929"/>
    <w:rsid w:val="00AD4856"/>
    <w:rsid w:val="00AE511A"/>
    <w:rsid w:val="00B11A4E"/>
    <w:rsid w:val="00B16136"/>
    <w:rsid w:val="00BA5DB6"/>
    <w:rsid w:val="00BB40CD"/>
    <w:rsid w:val="00BF62DA"/>
    <w:rsid w:val="00C35CEE"/>
    <w:rsid w:val="00E56B17"/>
    <w:rsid w:val="00EE6D56"/>
    <w:rsid w:val="00EE7746"/>
    <w:rsid w:val="00EF5BD2"/>
    <w:rsid w:val="00F04102"/>
    <w:rsid w:val="00F57441"/>
    <w:rsid w:val="00F6271C"/>
    <w:rsid w:val="00F67B4A"/>
    <w:rsid w:val="00FA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08A2"/>
  <w15:docId w15:val="{6ABA1F93-6232-44FD-98DA-7595BB83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7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62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E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80EE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inespaciado">
    <w:name w:val="No Spacing"/>
    <w:uiPriority w:val="1"/>
    <w:qFormat/>
    <w:rsid w:val="00980EE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980E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0E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8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80EE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0E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80EE8"/>
    <w:pPr>
      <w:spacing w:line="276" w:lineRule="auto"/>
      <w:outlineLvl w:val="9"/>
    </w:pPr>
    <w:rPr>
      <w:lang w:eastAsia="es-MX"/>
    </w:rPr>
  </w:style>
  <w:style w:type="table" w:styleId="Sombreadoclaro-nfasis3">
    <w:name w:val="Light Shading Accent 3"/>
    <w:basedOn w:val="Tablanormal"/>
    <w:uiPriority w:val="60"/>
    <w:rsid w:val="00980E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980E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980EE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980E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B40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0CD"/>
  </w:style>
  <w:style w:type="paragraph" w:styleId="Piedepgina">
    <w:name w:val="footer"/>
    <w:basedOn w:val="Normal"/>
    <w:link w:val="PiedepginaCar"/>
    <w:uiPriority w:val="99"/>
    <w:unhideWhenUsed/>
    <w:rsid w:val="00BB40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0CD"/>
  </w:style>
  <w:style w:type="character" w:styleId="Textoennegrita">
    <w:name w:val="Strong"/>
    <w:basedOn w:val="Fuentedeprrafopredeter"/>
    <w:uiPriority w:val="22"/>
    <w:qFormat/>
    <w:rsid w:val="00BA5DB6"/>
    <w:rPr>
      <w:b/>
      <w:bCs/>
    </w:rPr>
  </w:style>
  <w:style w:type="paragraph" w:customStyle="1" w:styleId="Normal1">
    <w:name w:val="Normal1"/>
    <w:basedOn w:val="Normal"/>
    <w:rsid w:val="00BA5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TDisplayEquation">
    <w:name w:val="MTDisplayEquation"/>
    <w:basedOn w:val="Normal"/>
    <w:next w:val="Normal"/>
    <w:link w:val="MTDisplayEquationCar"/>
    <w:rsid w:val="003146B3"/>
    <w:pPr>
      <w:tabs>
        <w:tab w:val="center" w:pos="4420"/>
        <w:tab w:val="right" w:pos="8840"/>
      </w:tabs>
    </w:pPr>
    <w:rPr>
      <w:rFonts w:ascii="Arial" w:hAnsi="Arial" w:cs="Arial"/>
      <w:sz w:val="24"/>
    </w:rPr>
  </w:style>
  <w:style w:type="character" w:customStyle="1" w:styleId="MTDisplayEquationCar">
    <w:name w:val="MTDisplayEquation Car"/>
    <w:basedOn w:val="Fuentedeprrafopredeter"/>
    <w:link w:val="MTDisplayEquation"/>
    <w:rsid w:val="003146B3"/>
    <w:rPr>
      <w:rFonts w:ascii="Arial" w:hAnsi="Arial" w:cs="Arial"/>
      <w:sz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146B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146B3"/>
    <w:pPr>
      <w:spacing w:after="100" w:line="360" w:lineRule="auto"/>
    </w:pPr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924A02"/>
    <w:rPr>
      <w:color w:val="808080"/>
    </w:rPr>
  </w:style>
  <w:style w:type="table" w:styleId="Tablaconcuadrcula">
    <w:name w:val="Table Grid"/>
    <w:basedOn w:val="Tablanormal"/>
    <w:uiPriority w:val="39"/>
    <w:rsid w:val="008E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E1E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A20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20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20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20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20B5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B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Lab</b:Tag>
    <b:SourceType>InternetSite</b:SourceType>
    <b:Guid>{50B7ACFB-5F2D-4C18-8B91-1ACF10493410}</b:Guid>
    <b:Title>Labview Core 1</b:Title>
    <b:URL>file:///C:/Users/victor/Downloads/8.1%20VI%20Weather%20Station%20UI%20con%20variables%20locales.pdf</b:URL>
    <b:RefOrder>1</b:RefOrder>
  </b:Source>
</b:Sources>
</file>

<file path=customXml/itemProps1.xml><?xml version="1.0" encoding="utf-8"?>
<ds:datastoreItem xmlns:ds="http://schemas.openxmlformats.org/officeDocument/2006/customXml" ds:itemID="{BEBD2C47-0273-4403-8657-042332E7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UBALDO AMADOR</dc:creator>
  <cp:lastModifiedBy>Anahi Rivera</cp:lastModifiedBy>
  <cp:revision>2</cp:revision>
  <dcterms:created xsi:type="dcterms:W3CDTF">2019-05-20T02:43:00Z</dcterms:created>
  <dcterms:modified xsi:type="dcterms:W3CDTF">2019-05-20T02:43:00Z</dcterms:modified>
</cp:coreProperties>
</file>