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sz w:val="24"/>
        </w:rPr>
        <w:t>Лабораторная работа №5</w:t>
        <w:br/>
        <w:t>Тема: Передача массивов в качестве параметров в метод</w:t>
        <w:br/>
        <w:t>Выполнил студент:  Иванов Иван Иванович</w:t>
        <w:br/>
        <w:t>Группа:  235</w:t>
        <w:br/>
        <w:t>Вариант: 0</w:t>
      </w:r>
    </w:p>
    <w:p>
      <w:pPr>
        <w:keepNext/>
        <w:spacing w:before="240" w:after="120"/>
      </w:pPr>
      <w:r>
        <w:rPr>
          <w:rFonts w:ascii="Times New Roman" w:hAnsi="Times New Roman"/>
          <w:b w:val="0"/>
          <w:sz w:val="24"/>
        </w:rPr>
        <w:t>Цель работы:</w:t>
      </w:r>
    </w:p>
    <w:p>
      <w:r>
        <w:rPr>
          <w:rFonts w:ascii="Times New Roman" w:hAnsi="Times New Roman"/>
          <w:sz w:val="24"/>
        </w:rPr>
        <w:t>* Закрепить принципы тестирования массивов.</w:t>
        <w:br/>
        <w:t>* Разработать тест-кейсы для проверки корректности работы методов.</w:t>
        <w:br/>
        <w:t>* Провести тестирование на основе позитивных и негативных сценариев.</w:t>
      </w:r>
    </w:p>
    <w:p>
      <w:pPr>
        <w:keepNext/>
        <w:spacing w:before="240" w:after="120"/>
      </w:pPr>
      <w:r>
        <w:rPr>
          <w:rFonts w:ascii="Times New Roman" w:hAnsi="Times New Roman"/>
          <w:b/>
          <w:sz w:val="24"/>
        </w:rPr>
        <w:t>Задание</w:t>
      </w:r>
    </w:p>
    <w:p>
      <w:r>
        <w:rPr>
          <w:rFonts w:ascii="Times New Roman" w:hAnsi="Times New Roman"/>
          <w:sz w:val="24"/>
        </w:rPr>
        <w:t>Реализовать программу для вычисления математического выражения с использованием вспомогательных методов вычисления степени и суммы. Разработать модульные тесты (JUnit) для проверки корректности разработанных методов, покрывающие различные сценарии.</w:t>
      </w:r>
    </w:p>
    <w:p>
      <w:pPr>
        <w:keepNext/>
        <w:spacing w:before="240" w:after="120"/>
      </w:pPr>
      <w:r>
        <w:rPr>
          <w:rFonts w:ascii="Times New Roman" w:hAnsi="Times New Roman"/>
          <w:b w:val="0"/>
          <w:sz w:val="24"/>
        </w:rPr>
        <w:t>Пример класса для тестирования</w:t>
      </w:r>
    </w:p>
    <w:p>
      <w:pPr>
        <w:spacing w:before="0" w:after="0" w:line="240" w:lineRule="auto"/>
      </w:pPr>
      <w:r>
        <w:rPr>
          <w:rFonts w:ascii="Courier New" w:hAnsi="Courier New"/>
          <w:sz w:val="16"/>
        </w:rPr>
        <w:t>package org.example;</w:t>
        <w:br/>
        <w:br/>
        <w:t>import java.util.Random;</w:t>
        <w:br/>
        <w:br/>
        <w:t>public class Lab5 {</w:t>
        <w:br/>
        <w:br/>
        <w:t xml:space="preserve">    public static double step(double osn, int nn) {</w:t>
        <w:br/>
        <w:t xml:space="preserve">        if (nn == 0) {</w:t>
        <w:br/>
        <w:t xml:space="preserve">            return 1;</w:t>
        <w:br/>
        <w:t xml:space="preserve">        }</w:t>
        <w:br/>
        <w:t xml:space="preserve">        double st = 1;</w:t>
        <w:br/>
        <w:t xml:space="preserve">        for (int i = 1; i &lt;= Math.abs(nn); i++) {</w:t>
        <w:br/>
        <w:t xml:space="preserve">            st = st * osn;</w:t>
        <w:br/>
        <w:t xml:space="preserve">        }</w:t>
        <w:br/>
        <w:t xml:space="preserve">        return nn &lt; 0 ? 1 / st : st;</w:t>
        <w:br/>
        <w:t xml:space="preserve">    }</w:t>
        <w:br/>
        <w:br/>
        <w:t xml:space="preserve">    public static double summaMassiv(double[] mas) {</w:t>
        <w:br/>
        <w:t xml:space="preserve">        if (mas == null) {</w:t>
        <w:br/>
        <w:t xml:space="preserve">            return 0;</w:t>
        <w:br/>
        <w:t xml:space="preserve">        }</w:t>
        <w:br/>
        <w:t xml:space="preserve">        double sum = 0;</w:t>
        <w:br/>
        <w:t xml:space="preserve">        for (int i = 0; i &lt; mas.length; i++) {</w:t>
        <w:br/>
        <w:t xml:space="preserve">            sum = sum + mas[i];</w:t>
        <w:br/>
        <w:t xml:space="preserve">        }</w:t>
        <w:br/>
        <w:t xml:space="preserve">        return sum;</w:t>
        <w:br/>
        <w:t xml:space="preserve">    }</w:t>
        <w:br/>
        <w:br/>
        <w:t xml:space="preserve">    public static double sumFormula(double[] y, int m, double a, double b) {</w:t>
        <w:br/>
        <w:t xml:space="preserve">        if (y == null || m &lt;= 0 || y.length &lt; m) {</w:t>
        <w:br/>
        <w:t xml:space="preserve">            return 0;</w:t>
        <w:br/>
        <w:t xml:space="preserve">        }</w:t>
        <w:br/>
        <w:t xml:space="preserve">        double ab = a + b;</w:t>
        <w:br/>
        <w:t xml:space="preserve">        double abPowerM = step(ab, m);</w:t>
        <w:br/>
        <w:t xml:space="preserve">        double sum = 0;</w:t>
        <w:br/>
        <w:t xml:space="preserve">        for (int j = 0; j &lt; m; j++) {</w:t>
        <w:br/>
        <w:t xml:space="preserve">            sum = sum + (abPowerM - y[j]);</w:t>
        <w:br/>
        <w:t xml:space="preserve">        }</w:t>
        <w:br/>
        <w:t xml:space="preserve">        return sum;</w:t>
        <w:br/>
        <w:t xml:space="preserve">    }</w:t>
        <w:br/>
        <w:br/>
        <w:t xml:space="preserve">    public static double getResult(double[] y, int n, int m, double a, double b) {</w:t>
        <w:br/>
        <w:t xml:space="preserve">        if (y == null || n &lt;= 0 || m &lt;= 0 || y.length &lt; m) {</w:t>
        <w:br/>
        <w:t xml:space="preserve">            return 0;</w:t>
        <w:br/>
        <w:t xml:space="preserve">        }</w:t>
        <w:br/>
        <w:t xml:space="preserve">        double ab = a + b;</w:t>
        <w:br/>
        <w:t xml:space="preserve">        double numerator = step(ab, n);</w:t>
        <w:br/>
        <w:t xml:space="preserve">        double denominator = sumFormula(y, m, a, b);</w:t>
        <w:br/>
        <w:t xml:space="preserve">        if (denominator == 0) {</w:t>
        <w:br/>
        <w:t xml:space="preserve">            return 0;</w:t>
        <w:br/>
        <w:t xml:space="preserve">        }</w:t>
        <w:br/>
        <w:t xml:space="preserve">        return numerator / denominator;</w:t>
        <w:br/>
        <w:t xml:space="preserve">    }</w:t>
        <w:br/>
        <w:br/>
        <w:t xml:space="preserve">    public static double getResult(double[] y, int n, double a, double b) {</w:t>
        <w:br/>
        <w:t xml:space="preserve">        int m = y.length;</w:t>
        <w:br/>
        <w:t xml:space="preserve">        return getResult(y, n, m, a, b);</w:t>
        <w:br/>
        <w:t xml:space="preserve">    }</w:t>
        <w:br/>
        <w:t>}</w:t>
      </w:r>
    </w:p>
    <w:p>
      <w:pPr>
        <w:keepNext/>
        <w:spacing w:before="240" w:after="120"/>
      </w:pPr>
      <w:r>
        <w:rPr>
          <w:rFonts w:ascii="Times New Roman" w:hAnsi="Times New Roman"/>
          <w:b w:val="0"/>
          <w:sz w:val="24"/>
        </w:rPr>
        <w:t>Пример тестового класса</w:t>
      </w:r>
    </w:p>
    <w:p>
      <w:pPr>
        <w:spacing w:before="0" w:after="0" w:line="240" w:lineRule="auto"/>
      </w:pPr>
      <w:r>
        <w:rPr>
          <w:rFonts w:ascii="Courier New" w:hAnsi="Courier New"/>
          <w:sz w:val="16"/>
        </w:rPr>
        <w:t>import org.example.Lab5;</w:t>
        <w:br/>
        <w:t>import org.junit.jupiter.api.Test;</w:t>
        <w:br/>
        <w:t>import static org.junit.jupiter.api.Assertions.*;</w:t>
        <w:br/>
        <w:br/>
        <w:t>class Lab5Test {</w:t>
        <w:br/>
        <w:br/>
        <w:t xml:space="preserve">    private static final double DELTA = 0.0001;</w:t>
        <w:br/>
        <w:br/>
        <w:t xml:space="preserve">    @Test</w:t>
        <w:br/>
        <w:t xml:space="preserve">    void testGetResult_TypicalCase() {</w:t>
        <w:br/>
        <w:t xml:space="preserve">        double[] y = {1.0, 2.0, 3.0};</w:t>
        <w:br/>
        <w:t xml:space="preserve">        double expected = 4.0 / 18.0;</w:t>
        <w:br/>
        <w:t xml:space="preserve">        assertEquals(expected, Lab5.getResult(y, 2, 3, 1.0, 1.0), DELTA);</w:t>
        <w:br/>
        <w:t xml:space="preserve">    }</w:t>
        <w:br/>
        <w:br/>
        <w:t xml:space="preserve">    @Test</w:t>
        <w:br/>
        <w:t xml:space="preserve">    void testGetResult_NegativeY() {</w:t>
        <w:br/>
        <w:t xml:space="preserve">        double[] y = {-1.0, -2.0, -3.0};</w:t>
        <w:br/>
        <w:t xml:space="preserve">        double expected = 4.0 / 30.0;</w:t>
        <w:br/>
        <w:t xml:space="preserve">        assertEquals(expected, Lab5.getResult(y, 2, 3, 1.0, 1.0), DELTA);</w:t>
        <w:br/>
        <w:t xml:space="preserve">    }</w:t>
        <w:br/>
        <w:br/>
        <w:t xml:space="preserve">    @Test</w:t>
        <w:br/>
        <w:t xml:space="preserve">    void testGetResult_NegativeAbEven() {</w:t>
        <w:br/>
        <w:t xml:space="preserve">        double[] y = {1.0, 2.0, 3.0};</w:t>
        <w:br/>
        <w:t xml:space="preserve">        double expected = 1.0 / -9.0;</w:t>
        <w:br/>
        <w:t xml:space="preserve">        assertEquals(expected, Lab5.getResult(y, 2, 3, -2.0, 1.0), DELTA);</w:t>
        <w:br/>
        <w:t xml:space="preserve">    }</w:t>
        <w:br/>
        <w:br/>
        <w:t xml:space="preserve">    @Test</w:t>
        <w:br/>
        <w:t xml:space="preserve">    void testGetResult_NegativeAbOdd() {</w:t>
        <w:br/>
        <w:t xml:space="preserve">        double[] y = {1.0, 2.0, 3.0};</w:t>
        <w:br/>
        <w:t xml:space="preserve">        double expected = -1.0 / -9.0;</w:t>
        <w:br/>
        <w:t xml:space="preserve">        assertEquals(expected, Lab5.getResult(y, 3, 3, -2.0, 1.0), DELTA);</w:t>
        <w:br/>
        <w:t xml:space="preserve">    }</w:t>
        <w:br/>
        <w:br/>
        <w:t xml:space="preserve">    @Test</w:t>
        <w:br/>
        <w:t xml:space="preserve">    void testGetResult_ZeroDenominator() {</w:t>
        <w:br/>
        <w:t xml:space="preserve">        double[] y = {8.0, 8.0, 8.0};</w:t>
        <w:br/>
        <w:t xml:space="preserve">        assertEquals(0.0, Lab5.getResult(y, 2, 3, 1.0, 1.0), DELTA);</w:t>
        <w:br/>
        <w:t xml:space="preserve">    }</w:t>
        <w:br/>
        <w:br/>
        <w:t xml:space="preserve">    @Test</w:t>
        <w:br/>
        <w:t xml:space="preserve">    void testGetResult_SingleElement() {</w:t>
        <w:br/>
        <w:t xml:space="preserve">        double[] y = {5.0};</w:t>
        <w:br/>
        <w:t xml:space="preserve">        double expected = 9.0 / -2.0;</w:t>
        <w:br/>
        <w:t xml:space="preserve">        assertEquals(expected, Lab5.getResult(y, 2, 1, 2.0, 1.0), DELTA);</w:t>
        <w:br/>
        <w:t xml:space="preserve">    }</w:t>
        <w:br/>
        <w:br/>
        <w:t xml:space="preserve">    @Test</w:t>
        <w:br/>
        <w:t xml:space="preserve">    void testGetResult_OverloadedMethod() {</w:t>
        <w:br/>
        <w:t xml:space="preserve">        double[] y = {1.0, 2.0, 3.0};</w:t>
        <w:br/>
        <w:t xml:space="preserve">        double expected = 4.0 / 18.0;</w:t>
        <w:br/>
        <w:t xml:space="preserve">        assertEquals(expected, Lab5.getResult(y, 2, 1.0, 1.0), DELTA);</w:t>
        <w:br/>
        <w:t xml:space="preserve">    }</w:t>
        <w:br/>
        <w:br/>
        <w:t xml:space="preserve">    @Test</w:t>
        <w:br/>
        <w:t xml:space="preserve">    void testGetResult_EmptyArray() {</w:t>
        <w:br/>
        <w:t xml:space="preserve">        double[] y = {};</w:t>
        <w:br/>
        <w:t xml:space="preserve">        assertEquals(0.0, Lab5.getResult(y, 2, 0, 1.0, 1.0), DELTA);</w:t>
        <w:br/>
        <w:t xml:space="preserve">    }</w:t>
        <w:br/>
        <w:br/>
        <w:t xml:space="preserve">    @Test</w:t>
        <w:br/>
        <w:t xml:space="preserve">    void testGetResult_NullArray() {</w:t>
        <w:br/>
        <w:t xml:space="preserve">        assertEquals(0.0, Lab5.getResult(null, 2, 3, 1.0, 1.0), DELTA);</w:t>
        <w:br/>
        <w:t xml:space="preserve">    }</w:t>
        <w:br/>
        <w:br/>
        <w:t xml:space="preserve">    @Test</w:t>
        <w:br/>
        <w:t xml:space="preserve">    void testGetResult_FractionalValues() {</w:t>
        <w:br/>
        <w:t xml:space="preserve">        double[] y = {2.0, 3.0, 4.0};</w:t>
        <w:br/>
        <w:t xml:space="preserve">        double expected = 0.25 / -8.625;</w:t>
        <w:br/>
        <w:t xml:space="preserve">        assertEquals(expected, Lab5.getResult(y, 2, 3, 0.25, 0.25), DELTA);</w:t>
        <w:br/>
        <w:t xml:space="preserve">    }</w:t>
        <w:br/>
        <w:t>}</w:t>
      </w:r>
    </w:p>
    <w:p>
      <w:pPr>
        <w:keepNext/>
        <w:spacing w:before="240" w:after="120"/>
      </w:pPr>
      <w:r>
        <w:rPr>
          <w:rFonts w:ascii="Times New Roman" w:hAnsi="Times New Roman"/>
          <w:b w:val="0"/>
          <w:sz w:val="24"/>
        </w:rPr>
        <w:t>тест-кейс</w:t>
      </w: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TC001</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(Типичный случай)</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корректность расчета для базовых положительных параметров.</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Создать массив double[] y = {1.0, 2.0, 3.0};</w:t>
              <w:br/>
              <w:t>2. Вызвать метод Lab5.getResult(y, 2, 3, 1.0,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4.0 / 18.0 (~0.2222).</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Позитивный тест.</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TC002</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(Отрицательные значения массива y)</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расчет при наличии только отрицательных чисел в массиве y.</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массив y = {-1.0, -2.0, -3.0};</w:t>
              <w:br/>
              <w:t>2. Вызвать Lab5.getResult(y, 2, 3, 1.0,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4.0 / 30.0 (~0.1333).</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знаков в сумме.</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TC003</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(Отрицательное основание ab, четная степень)</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возведение суммы параметров (a+b) в четную степень n при отрицательном результате сложения.</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{1.0, 2.0, 3.0}, n = 2, m = 3, a = -2.0,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1.0 / -9.0 (~-0.1111).</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Четная степень сохраняет плюс.</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TC004</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(Отрицательное основание ab, нечетная степень)</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возведение суммы параметров (a+b) в нечетную степень n при отрицательном результате сложения.</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{1.0, 2.0, 3.0}, n = 3, m = 3, a = -2.0,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-1.0 / -9.0 (~0.1111).</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Нечетная степень сохраняет минус.</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TC005</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(Нулевой знаменатель)</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Убедиться в корректной обработке ситуации, когда знаменатель равен нулю.</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{8.0, 8.0, 8.0}, n = 2, m = 3, a = 1.0,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0.0 (защита от деления на ноль).</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граничного условия.</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TC006</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(Массив из одного элемента)</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корректность выполнения алгоритма при длине массива y равной 1.</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{5.0}, n = 2, m = 1, a = 2.0,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9.0 / -2.0 (-4.5).</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Минимальный размер массива.</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TC007</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(Перегруженный метод)</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работоспособность перегруженной версии метода без явной передачи параметра m.</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{1.0, 2.0, 3.0}, n = 2, a = 1.0,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4.0 / 18.0 (~0.2222).</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Тестирование перегрузки.</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TC008</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(Пустой массив)</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устойчивость метода при передаче массива нулевой длины.</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 n = 2, m = 0, a = 1.0,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0.0.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Защита от пустых данных.</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TC009</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(Null ссылка вместо массива)</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Убедиться, что метод возвращает 0.0 при передаче null значения.</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null, n = 2, m = 3, a = 1.0, b = 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0.0.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Тест на отказоустойчивость.</w:t>
            </w:r>
          </w:p>
        </w:tc>
      </w:tr>
    </w:tbl>
    <w:p>
      <w:pPr>
        <w:spacing w:after="120"/>
      </w:pPr>
    </w:p>
    <w:tbl>
      <w:tblPr>
        <w:tblW w:type="auto" w:w="0"/>
        <w:jc w:val="left"/>
        <w:tblLayout w:type="fixed"/>
        <w:tblLook w:firstColumn="1" w:firstRow="1" w:lastColumn="0" w:lastRow="0" w:noHBand="0" w:noVBand="1" w:val="04A0"/>
      </w:tblPr>
      <w:tblGrid>
        <w:gridCol w:w="4982"/>
        <w:gridCol w:w="4982"/>
      </w:tblGrid>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Поле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b/>
                <w:sz w:val="22"/>
              </w:rPr>
              <w:t>Значение</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ID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TC010</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Название тест-кейса</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функции getResult (Дробные значения параметров)</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Описание</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Проверить корректность вычислений при передаче дробных коэффициентов a и b.</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Предусловия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Нет</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Шаги выполнения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1. Передать y = {2.0, 3.0, 4.0}, n = 2, m = 3, a = 0.25, b = 0.25;</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Ожидаемый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Метод возвращает 0.25 / -8.625 (~-0.02898).</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Фактический результат</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Результат совпадает с ожидаемым.</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Статус</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Pass</w:t>
            </w:r>
          </w:p>
        </w:tc>
      </w:tr>
      <w:tr>
        <w:tc>
          <w:tcPr>
            <w:tcW w:type="dxa" w:w="3168"/>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Примечания</w:t>
            </w:r>
          </w:p>
        </w:tc>
        <w:tc>
          <w:tcPr>
            <w:tcW w:type="dxa" w:w="6192"/>
            <w:tcMar>
              <w:top w:w="60" w:type="dxa"/>
              <w:bottom w:w="6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after="0"/>
            </w:pPr>
            <w:r>
              <w:rPr>
                <w:rFonts w:ascii="Times New Roman" w:hAnsi="Times New Roman"/>
                <w:sz w:val="22"/>
              </w:rPr>
              <w:t>Проверка точности вычислений.</w:t>
            </w:r>
          </w:p>
        </w:tc>
      </w:tr>
    </w:tbl>
    <w:p>
      <w:pPr>
        <w:spacing w:after="120"/>
      </w:pPr>
    </w:p>
    <w:p>
      <w:pPr>
        <w:keepNext/>
        <w:spacing w:before="240" w:after="120"/>
      </w:pPr>
      <w:r>
        <w:rPr>
          <w:rFonts w:ascii="Times New Roman" w:hAnsi="Times New Roman"/>
          <w:b w:val="0"/>
          <w:sz w:val="24"/>
        </w:rPr>
        <w:t>Контрольные вопросы</w:t>
      </w:r>
    </w:p>
    <w:p>
      <w:pPr>
        <w:spacing w:before="80" w:after="40"/>
      </w:pPr>
      <w:r>
        <w:rPr>
          <w:rFonts w:ascii="Times New Roman" w:hAnsi="Times New Roman"/>
          <w:sz w:val="24"/>
        </w:rPr>
        <w:t>1. Как правильно объявить метод, принимающий массив целых чисел в качестве параметра? Приведите пример вызова такого метода.</w:t>
      </w:r>
    </w:p>
    <w:p>
      <w:pPr>
        <w:spacing w:after="160"/>
      </w:pPr>
      <w:r>
        <w:rPr>
          <w:rFonts w:ascii="Times New Roman" w:hAnsi="Times New Roman"/>
          <w:sz w:val="24"/>
        </w:rPr>
        <w:t>Метод объявляется с указанием типа массива и квадратных скобок в сигнатуре.</w:t>
        <w:br/>
        <w:t>Пример:</w:t>
        <w:br/>
        <w:t>public static void printArray(int[] numbers) {</w:t>
        <w:br/>
        <w:t xml:space="preserve">    for (int num : numbers) System.out.print(num + " ");</w:t>
        <w:br/>
        <w:t>}</w:t>
        <w:br/>
        <w:t>Вызов: int[] myArr = {1, 2, 3, 4}; printArray(myArr);</w:t>
      </w:r>
    </w:p>
    <w:p>
      <w:pPr>
        <w:spacing w:before="80" w:after="40"/>
      </w:pPr>
      <w:r>
        <w:rPr>
          <w:rFonts w:ascii="Times New Roman" w:hAnsi="Times New Roman"/>
          <w:sz w:val="24"/>
        </w:rPr>
        <w:t>2. Изменятся ли элементы исходного массива, если мы передадим его в метод и там модифицируем? Почему?</w:t>
      </w:r>
    </w:p>
    <w:p>
      <w:pPr>
        <w:spacing w:after="160"/>
      </w:pPr>
      <w:r>
        <w:rPr>
          <w:rFonts w:ascii="Times New Roman" w:hAnsi="Times New Roman"/>
          <w:sz w:val="24"/>
        </w:rPr>
        <w:t>Да, изменятся. В Java массивы являются объектами, и при передаче массива в метод передается копия ссылки на этот объект. Метод работает с тем же участком памяти в куче (heap), поэтому любые изменения элементов внутри метода отразятся на исходном массиве.</w:t>
      </w:r>
    </w:p>
    <w:p>
      <w:pPr>
        <w:spacing w:before="80" w:after="40"/>
      </w:pPr>
      <w:r>
        <w:rPr>
          <w:rFonts w:ascii="Times New Roman" w:hAnsi="Times New Roman"/>
          <w:sz w:val="24"/>
        </w:rPr>
        <w:t>3. Чем отличается передача массива в метод от передачи простого типа (например, int)?</w:t>
      </w:r>
    </w:p>
    <w:p>
      <w:pPr>
        <w:spacing w:after="160"/>
      </w:pPr>
      <w:r>
        <w:rPr>
          <w:rFonts w:ascii="Times New Roman" w:hAnsi="Times New Roman"/>
          <w:sz w:val="24"/>
        </w:rPr>
        <w:t>При передаче простого типа (int, double) передается копия значения. Изменения этой переменной внутри метода не влияют на исходную переменную. При передаче массива передается копия ссылки на объект, поэтому изменения содержимого массива видны вне метода.</w:t>
      </w:r>
    </w:p>
    <w:p>
      <w:pPr>
        <w:spacing w:before="80" w:after="40"/>
      </w:pPr>
      <w:r>
        <w:rPr>
          <w:rFonts w:ascii="Times New Roman" w:hAnsi="Times New Roman"/>
          <w:sz w:val="24"/>
        </w:rPr>
        <w:t>4. Как вернуть массив из метода? Приведите пример.</w:t>
      </w:r>
    </w:p>
    <w:p>
      <w:pPr>
        <w:spacing w:after="160"/>
      </w:pPr>
      <w:r>
        <w:rPr>
          <w:rFonts w:ascii="Times New Roman" w:hAnsi="Times New Roman"/>
          <w:sz w:val="24"/>
        </w:rPr>
        <w:t>В типе возвращаемого значения метода необходимо указать тип массива с квадратными скобками, а внутри тела метода использовать оператор return.</w:t>
        <w:br/>
        <w:t>Пример:</w:t>
        <w:br/>
        <w:t>public static int[] createArray(int size) {</w:t>
        <w:br/>
        <w:t xml:space="preserve">    return new int[size];</w:t>
        <w:br/>
        <w:t>}</w:t>
      </w:r>
    </w:p>
    <w:p>
      <w:pPr>
        <w:spacing w:before="80" w:after="40"/>
      </w:pPr>
      <w:r>
        <w:rPr>
          <w:rFonts w:ascii="Times New Roman" w:hAnsi="Times New Roman"/>
          <w:sz w:val="24"/>
        </w:rPr>
        <w:t>5. Что такое varargs (аргументы переменной длины) и как их использовать для передачи произвольного количества элементов в метод?</w:t>
      </w:r>
    </w:p>
    <w:p>
      <w:pPr>
        <w:spacing w:after="160"/>
      </w:pPr>
      <w:r>
        <w:rPr>
          <w:rFonts w:ascii="Times New Roman" w:hAnsi="Times New Roman"/>
          <w:sz w:val="24"/>
        </w:rPr>
        <w:t>Varargs позволяет методу принимать ноль или более аргументов указанного типа. В сигнатуре метода они записываются с помощью трех точек (тип... имя). Внутри метода varargs обрабатывается как обычный массив. Метод может иметь только один varargs-параметр, и он должен быть последним в списке аргументов.</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