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2E5" w:rsidRPr="009D43EA" w:rsidRDefault="008F52E5" w:rsidP="008F52E5">
      <w:pPr>
        <w:shd w:val="clear" w:color="auto" w:fill="C6D9F1" w:themeFill="text2" w:themeFillTint="33"/>
        <w:spacing w:after="0" w:line="240" w:lineRule="auto"/>
        <w:outlineLvl w:val="1"/>
        <w:rPr>
          <w:rFonts w:ascii="Verdana" w:eastAsia="Times New Roman" w:hAnsi="Verdana" w:cs="Times New Roman"/>
          <w:b/>
          <w:color w:val="800000"/>
          <w:sz w:val="24"/>
          <w:szCs w:val="24"/>
        </w:rPr>
      </w:pPr>
      <w:r w:rsidRPr="009D43EA">
        <w:rPr>
          <w:rFonts w:ascii="Verdana" w:eastAsia="Times New Roman" w:hAnsi="Verdana" w:cs="Times New Roman"/>
          <w:b/>
          <w:color w:val="800000"/>
          <w:sz w:val="24"/>
          <w:szCs w:val="24"/>
        </w:rPr>
        <w:t>Transformation d’un diagramme de classes en un schéma</w:t>
      </w:r>
      <w:r>
        <w:rPr>
          <w:rFonts w:ascii="Verdana" w:eastAsia="Times New Roman" w:hAnsi="Verdana" w:cs="Times New Roman"/>
          <w:b/>
          <w:color w:val="800000"/>
          <w:sz w:val="24"/>
          <w:szCs w:val="24"/>
        </w:rPr>
        <w:t xml:space="preserve"> </w:t>
      </w:r>
      <w:r w:rsidRPr="009D43EA">
        <w:rPr>
          <w:rFonts w:ascii="Verdana" w:eastAsia="Times New Roman" w:hAnsi="Verdana" w:cs="Times New Roman"/>
          <w:b/>
          <w:color w:val="800000"/>
          <w:sz w:val="24"/>
          <w:szCs w:val="24"/>
        </w:rPr>
        <w:t>relationnel</w:t>
      </w:r>
    </w:p>
    <w:p w:rsidR="008F52E5" w:rsidRDefault="008F52E5" w:rsidP="008F52E5">
      <w:pPr>
        <w:spacing w:after="0" w:line="360" w:lineRule="auto"/>
        <w:rPr>
          <w:rFonts w:ascii="Century Gothic" w:hAnsi="Century Gothic"/>
          <w:sz w:val="24"/>
          <w:szCs w:val="24"/>
        </w:rPr>
      </w:pPr>
    </w:p>
    <w:p w:rsidR="008F52E5" w:rsidRDefault="008F52E5" w:rsidP="008F52E5">
      <w:pPr>
        <w:pStyle w:val="Paragraphedeliste"/>
        <w:spacing w:after="0" w:line="360" w:lineRule="auto"/>
        <w:ind w:left="0"/>
        <w:rPr>
          <w:rFonts w:ascii="Consolas" w:eastAsia="Times New Roman" w:hAnsi="Consolas" w:cs="Consolas"/>
          <w:b/>
          <w:color w:val="0000C0"/>
          <w:sz w:val="26"/>
          <w:szCs w:val="26"/>
        </w:rPr>
      </w:pPr>
      <w:r w:rsidRPr="00E04B4E">
        <w:rPr>
          <w:rFonts w:ascii="Consolas" w:eastAsia="Times New Roman" w:hAnsi="Consolas" w:cs="Consolas"/>
          <w:b/>
          <w:color w:val="0000C0"/>
          <w:sz w:val="26"/>
          <w:szCs w:val="26"/>
        </w:rPr>
        <w:t>1.</w:t>
      </w:r>
      <w:r w:rsidRPr="0042753C">
        <w:rPr>
          <w:rFonts w:ascii="Consolas" w:eastAsia="Times New Roman" w:hAnsi="Consolas" w:cs="Consolas"/>
          <w:b/>
          <w:color w:val="0000C0"/>
          <w:sz w:val="26"/>
          <w:szCs w:val="26"/>
        </w:rPr>
        <w:t>Conception, génération de code</w:t>
      </w:r>
    </w:p>
    <w:p w:rsidR="008F52E5" w:rsidRPr="000D4734" w:rsidRDefault="008F52E5" w:rsidP="008F52E5">
      <w:pPr>
        <w:pStyle w:val="Paragraphedeliste"/>
        <w:spacing w:after="0" w:line="360" w:lineRule="auto"/>
        <w:ind w:left="0"/>
        <w:rPr>
          <w:rFonts w:ascii="Consolas" w:eastAsia="Times New Roman" w:hAnsi="Consolas" w:cs="Consolas"/>
          <w:b/>
          <w:color w:val="0000C0"/>
          <w:sz w:val="14"/>
          <w:szCs w:val="26"/>
        </w:rPr>
      </w:pP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sidRPr="000D4734">
        <w:rPr>
          <w:rFonts w:ascii="Century Gothic" w:hAnsi="Century Gothic"/>
          <w:sz w:val="24"/>
          <w:szCs w:val="24"/>
        </w:rPr>
        <w:t xml:space="preserve">Il est possible de traduire un diagramme de classe en modèle relationnel. </w:t>
      </w:r>
    </w:p>
    <w:p w:rsidR="008F52E5" w:rsidRPr="000D4734" w:rsidRDefault="008F52E5" w:rsidP="008F52E5">
      <w:pPr>
        <w:pStyle w:val="Paragraphedeliste"/>
        <w:spacing w:after="0" w:line="360" w:lineRule="auto"/>
        <w:ind w:left="426"/>
        <w:rPr>
          <w:rFonts w:ascii="Century Gothic" w:hAnsi="Century Gothic"/>
          <w:sz w:val="14"/>
          <w:szCs w:val="24"/>
        </w:rPr>
      </w:pPr>
    </w:p>
    <w:p w:rsidR="008F52E5" w:rsidRPr="000D4734" w:rsidRDefault="008F52E5" w:rsidP="008F52E5">
      <w:pPr>
        <w:pStyle w:val="Paragraphedeliste"/>
        <w:numPr>
          <w:ilvl w:val="0"/>
          <w:numId w:val="1"/>
        </w:numPr>
        <w:spacing w:after="0" w:line="360" w:lineRule="auto"/>
        <w:ind w:left="426"/>
        <w:rPr>
          <w:rFonts w:ascii="Century Gothic" w:hAnsi="Century Gothic"/>
          <w:sz w:val="24"/>
          <w:szCs w:val="24"/>
        </w:rPr>
      </w:pPr>
      <w:r w:rsidRPr="000D4734">
        <w:rPr>
          <w:rFonts w:ascii="Century Gothic" w:hAnsi="Century Gothic"/>
          <w:sz w:val="24"/>
          <w:szCs w:val="24"/>
        </w:rPr>
        <w:t xml:space="preserve">Bien entendu, les méthodes des classes ne sont pas traduites. </w:t>
      </w:r>
    </w:p>
    <w:p w:rsidR="008F52E5" w:rsidRDefault="008F52E5" w:rsidP="008F52E5">
      <w:pPr>
        <w:rPr>
          <w:rFonts w:ascii="Century Gothic" w:hAnsi="Century Gothic"/>
          <w:sz w:val="24"/>
          <w:szCs w:val="24"/>
        </w:rPr>
      </w:pPr>
    </w:p>
    <w:p w:rsidR="008F52E5" w:rsidRDefault="008F52E5" w:rsidP="008F52E5">
      <w:pPr>
        <w:spacing w:after="0" w:line="360" w:lineRule="auto"/>
        <w:rPr>
          <w:rFonts w:ascii="Century Gothic" w:hAnsi="Century Gothic"/>
          <w:sz w:val="24"/>
          <w:szCs w:val="24"/>
        </w:rPr>
      </w:pPr>
    </w:p>
    <w:p w:rsidR="008F52E5" w:rsidRDefault="008F52E5" w:rsidP="008F52E5">
      <w:pPr>
        <w:pStyle w:val="Paragraphedeliste"/>
        <w:spacing w:after="0" w:line="360" w:lineRule="auto"/>
        <w:ind w:left="0"/>
        <w:rPr>
          <w:rFonts w:ascii="Consolas" w:eastAsia="Times New Roman" w:hAnsi="Consolas" w:cs="Consolas"/>
          <w:b/>
          <w:color w:val="0000C0"/>
          <w:sz w:val="26"/>
          <w:szCs w:val="26"/>
        </w:rPr>
      </w:pPr>
      <w:r>
        <w:rPr>
          <w:rFonts w:ascii="Consolas" w:eastAsia="Times New Roman" w:hAnsi="Consolas" w:cs="Consolas"/>
          <w:b/>
          <w:color w:val="0000C0"/>
          <w:sz w:val="26"/>
          <w:szCs w:val="26"/>
        </w:rPr>
        <w:t>2.</w:t>
      </w:r>
      <w:r w:rsidRPr="00641523">
        <w:rPr>
          <w:rFonts w:ascii="Consolas" w:eastAsia="Times New Roman" w:hAnsi="Consolas" w:cs="Consolas"/>
          <w:b/>
          <w:color w:val="0000C0"/>
          <w:sz w:val="26"/>
          <w:szCs w:val="26"/>
        </w:rPr>
        <w:t>Transformation d’une classe dans le modèle relationnel</w:t>
      </w:r>
    </w:p>
    <w:p w:rsidR="008F52E5" w:rsidRPr="00FE3F8C" w:rsidRDefault="008F52E5" w:rsidP="008F52E5">
      <w:pPr>
        <w:pStyle w:val="Paragraphedeliste"/>
        <w:spacing w:after="0" w:line="360" w:lineRule="auto"/>
        <w:ind w:left="0"/>
        <w:rPr>
          <w:rFonts w:ascii="Consolas" w:eastAsia="Times New Roman" w:hAnsi="Consolas" w:cs="Consolas"/>
          <w:b/>
          <w:color w:val="0000C0"/>
          <w:sz w:val="26"/>
          <w:szCs w:val="26"/>
        </w:rPr>
      </w:pPr>
    </w:p>
    <w:p w:rsidR="008F52E5" w:rsidRDefault="008F52E5" w:rsidP="008F52E5">
      <w:pPr>
        <w:shd w:val="clear" w:color="auto" w:fill="FFFFFF"/>
        <w:spacing w:after="0" w:line="360" w:lineRule="auto"/>
        <w:outlineLvl w:val="1"/>
        <w:rPr>
          <w:rFonts w:ascii="Verdana" w:eastAsia="Times New Roman" w:hAnsi="Verdana" w:cs="Times New Roman"/>
          <w:b/>
          <w:color w:val="800000"/>
          <w:szCs w:val="24"/>
        </w:rPr>
      </w:pPr>
      <w:r w:rsidRPr="00FE3F8C">
        <w:rPr>
          <w:rFonts w:ascii="Verdana" w:eastAsia="Times New Roman" w:hAnsi="Verdana" w:cs="Times New Roman"/>
          <w:b/>
          <w:color w:val="800000"/>
          <w:szCs w:val="24"/>
        </w:rPr>
        <w:t xml:space="preserve">Principe général de transformation </w:t>
      </w:r>
    </w:p>
    <w:p w:rsidR="008F52E5" w:rsidRPr="00FE3F8C" w:rsidRDefault="008F52E5" w:rsidP="008F52E5">
      <w:pPr>
        <w:shd w:val="clear" w:color="auto" w:fill="FFFFFF"/>
        <w:spacing w:after="0" w:line="360" w:lineRule="auto"/>
        <w:outlineLvl w:val="1"/>
        <w:rPr>
          <w:rFonts w:ascii="Verdana" w:eastAsia="Times New Roman" w:hAnsi="Verdana" w:cs="Times New Roman"/>
          <w:b/>
          <w:color w:val="800000"/>
          <w:sz w:val="14"/>
          <w:szCs w:val="24"/>
        </w:rPr>
      </w:pPr>
    </w:p>
    <w:p w:rsidR="008F52E5" w:rsidRDefault="008C1657" w:rsidP="008F52E5">
      <w:pPr>
        <w:pStyle w:val="Paragraphedeliste"/>
        <w:numPr>
          <w:ilvl w:val="0"/>
          <w:numId w:val="1"/>
        </w:numPr>
        <w:spacing w:after="0" w:line="360" w:lineRule="auto"/>
        <w:ind w:left="426"/>
        <w:rPr>
          <w:rFonts w:ascii="Century Gothic" w:hAnsi="Century Gothic"/>
          <w:sz w:val="24"/>
          <w:szCs w:val="24"/>
        </w:rPr>
      </w:pPr>
      <w:r>
        <w:rPr>
          <w:rFonts w:ascii="Century Gothic" w:hAnsi="Century Gothic"/>
          <w:sz w:val="24"/>
          <w:szCs w:val="24"/>
        </w:rPr>
        <w:t>Les classes</w:t>
      </w:r>
      <w:r w:rsidR="008F52E5">
        <w:rPr>
          <w:rFonts w:ascii="Century Gothic" w:hAnsi="Century Gothic"/>
          <w:sz w:val="24"/>
          <w:szCs w:val="24"/>
        </w:rPr>
        <w:t xml:space="preserve"> --&gt; tables </w:t>
      </w: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Pr>
          <w:rFonts w:ascii="Century Gothic" w:hAnsi="Century Gothic"/>
          <w:sz w:val="24"/>
          <w:szCs w:val="24"/>
        </w:rPr>
        <w:t xml:space="preserve">les associations | cardinalités --&gt; clés étrangères </w:t>
      </w:r>
    </w:p>
    <w:p w:rsidR="008F52E5" w:rsidRDefault="008F52E5" w:rsidP="008F52E5">
      <w:pPr>
        <w:spacing w:after="0" w:line="360" w:lineRule="auto"/>
        <w:rPr>
          <w:rFonts w:ascii="Century Gothic" w:hAnsi="Century Gothic"/>
          <w:sz w:val="24"/>
          <w:szCs w:val="24"/>
        </w:rPr>
      </w:pPr>
    </w:p>
    <w:p w:rsidR="008F52E5" w:rsidRDefault="008F52E5" w:rsidP="008F52E5">
      <w:pPr>
        <w:shd w:val="clear" w:color="auto" w:fill="FFFFFF"/>
        <w:spacing w:after="0" w:line="360" w:lineRule="auto"/>
        <w:outlineLvl w:val="1"/>
        <w:rPr>
          <w:rFonts w:ascii="Verdana" w:eastAsia="Times New Roman" w:hAnsi="Verdana" w:cs="Times New Roman"/>
          <w:b/>
          <w:color w:val="800000"/>
          <w:szCs w:val="24"/>
        </w:rPr>
      </w:pPr>
      <w:r w:rsidRPr="000D4734">
        <w:rPr>
          <w:rFonts w:ascii="Verdana" w:eastAsia="Times New Roman" w:hAnsi="Verdana" w:cs="Times New Roman"/>
          <w:b/>
          <w:color w:val="800000"/>
          <w:szCs w:val="24"/>
        </w:rPr>
        <w:t>Classe avec attributs</w:t>
      </w:r>
    </w:p>
    <w:p w:rsidR="008F52E5" w:rsidRPr="000D4734" w:rsidRDefault="008F52E5" w:rsidP="008F52E5">
      <w:pPr>
        <w:shd w:val="clear" w:color="auto" w:fill="FFFFFF"/>
        <w:spacing w:after="0" w:line="360" w:lineRule="auto"/>
        <w:outlineLvl w:val="1"/>
        <w:rPr>
          <w:rFonts w:ascii="Verdana" w:eastAsia="Times New Roman" w:hAnsi="Verdana" w:cs="Times New Roman"/>
          <w:b/>
          <w:color w:val="800000"/>
          <w:sz w:val="16"/>
          <w:szCs w:val="24"/>
        </w:rPr>
      </w:pP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sidRPr="000D4734">
        <w:rPr>
          <w:rFonts w:ascii="Century Gothic" w:hAnsi="Century Gothic"/>
          <w:sz w:val="24"/>
          <w:szCs w:val="24"/>
        </w:rPr>
        <w:t xml:space="preserve">Chaque classe devient une relation. </w:t>
      </w:r>
    </w:p>
    <w:p w:rsidR="008F52E5" w:rsidRPr="000D4734" w:rsidRDefault="008F52E5" w:rsidP="008F52E5">
      <w:pPr>
        <w:pStyle w:val="Paragraphedeliste"/>
        <w:spacing w:after="0" w:line="360" w:lineRule="auto"/>
        <w:ind w:left="426"/>
        <w:rPr>
          <w:rFonts w:ascii="Century Gothic" w:hAnsi="Century Gothic"/>
          <w:sz w:val="10"/>
          <w:szCs w:val="24"/>
        </w:rPr>
      </w:pP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sidRPr="000D4734">
        <w:rPr>
          <w:rFonts w:ascii="Century Gothic" w:hAnsi="Century Gothic"/>
          <w:sz w:val="24"/>
          <w:szCs w:val="24"/>
        </w:rPr>
        <w:t xml:space="preserve">Les attributs de la classe deviennent des attributs de la relation. </w:t>
      </w:r>
    </w:p>
    <w:p w:rsidR="008F52E5" w:rsidRPr="000D4734" w:rsidRDefault="008F52E5" w:rsidP="008F52E5">
      <w:pPr>
        <w:pStyle w:val="Paragraphedeliste"/>
        <w:spacing w:after="0" w:line="360" w:lineRule="auto"/>
        <w:ind w:left="426"/>
        <w:rPr>
          <w:rFonts w:ascii="Century Gothic" w:hAnsi="Century Gothic"/>
          <w:sz w:val="10"/>
          <w:szCs w:val="24"/>
        </w:rPr>
      </w:pPr>
    </w:p>
    <w:p w:rsidR="008F52E5" w:rsidRPr="000D4734" w:rsidRDefault="008F52E5" w:rsidP="008F52E5">
      <w:pPr>
        <w:pStyle w:val="Paragraphedeliste"/>
        <w:numPr>
          <w:ilvl w:val="0"/>
          <w:numId w:val="1"/>
        </w:numPr>
        <w:spacing w:after="0" w:line="360" w:lineRule="auto"/>
        <w:ind w:left="426"/>
        <w:rPr>
          <w:rFonts w:ascii="Century Gothic" w:hAnsi="Century Gothic"/>
          <w:sz w:val="24"/>
          <w:szCs w:val="24"/>
        </w:rPr>
      </w:pPr>
      <w:r w:rsidRPr="000D4734">
        <w:rPr>
          <w:rFonts w:ascii="Century Gothic" w:hAnsi="Century Gothic"/>
          <w:sz w:val="24"/>
          <w:szCs w:val="24"/>
        </w:rPr>
        <w:t>Si la classe possède un identifiant, il devient la clé primaire de la relation, sinon, il faut ajouter une clé primaire arbitraire.</w:t>
      </w:r>
    </w:p>
    <w:p w:rsidR="008F52E5" w:rsidRDefault="008F52E5" w:rsidP="008F52E5">
      <w:pPr>
        <w:rPr>
          <w:rFonts w:ascii="Century Gothic" w:hAnsi="Century Gothic"/>
          <w:sz w:val="24"/>
          <w:szCs w:val="24"/>
        </w:rPr>
      </w:pPr>
    </w:p>
    <w:p w:rsidR="008F52E5" w:rsidRDefault="008F52E5" w:rsidP="008F52E5">
      <w:pPr>
        <w:jc w:val="center"/>
        <w:rPr>
          <w:rFonts w:ascii="Century Gothic" w:hAnsi="Century Gothic"/>
          <w:sz w:val="24"/>
          <w:szCs w:val="24"/>
        </w:rPr>
      </w:pPr>
      <w:r>
        <w:rPr>
          <w:rFonts w:ascii="Century Gothic" w:hAnsi="Century Gothic"/>
          <w:noProof/>
          <w:sz w:val="24"/>
          <w:szCs w:val="24"/>
        </w:rPr>
        <w:drawing>
          <wp:inline distT="0" distB="0" distL="0" distR="0">
            <wp:extent cx="6457950" cy="2809875"/>
            <wp:effectExtent l="19050" t="19050" r="19050" b="28575"/>
            <wp:docPr id="90"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srcRect/>
                    <a:stretch>
                      <a:fillRect/>
                    </a:stretch>
                  </pic:blipFill>
                  <pic:spPr bwMode="auto">
                    <a:xfrm>
                      <a:off x="0" y="0"/>
                      <a:ext cx="6457950" cy="2809875"/>
                    </a:xfrm>
                    <a:prstGeom prst="rect">
                      <a:avLst/>
                    </a:prstGeom>
                    <a:noFill/>
                    <a:ln w="9525">
                      <a:solidFill>
                        <a:schemeClr val="accent1"/>
                      </a:solidFill>
                      <a:miter lim="800000"/>
                      <a:headEnd/>
                      <a:tailEnd/>
                    </a:ln>
                  </pic:spPr>
                </pic:pic>
              </a:graphicData>
            </a:graphic>
          </wp:inline>
        </w:drawing>
      </w:r>
    </w:p>
    <w:p w:rsidR="008F52E5" w:rsidRDefault="008F52E5" w:rsidP="008F52E5">
      <w:pPr>
        <w:rPr>
          <w:rFonts w:ascii="Century Gothic" w:hAnsi="Century Gothic"/>
          <w:sz w:val="24"/>
          <w:szCs w:val="24"/>
        </w:rPr>
      </w:pPr>
    </w:p>
    <w:p w:rsidR="008F52E5" w:rsidRDefault="008F52E5" w:rsidP="008F52E5">
      <w:pPr>
        <w:rPr>
          <w:rFonts w:ascii="Century Gothic" w:hAnsi="Century Gothic"/>
          <w:sz w:val="24"/>
          <w:szCs w:val="24"/>
        </w:rPr>
      </w:pPr>
    </w:p>
    <w:p w:rsidR="008F52E5" w:rsidRDefault="008F52E5" w:rsidP="008F52E5">
      <w:pPr>
        <w:rPr>
          <w:rFonts w:ascii="Century Gothic" w:hAnsi="Century Gothic"/>
          <w:sz w:val="24"/>
          <w:szCs w:val="24"/>
        </w:rPr>
      </w:pPr>
    </w:p>
    <w:p w:rsidR="008F52E5" w:rsidRDefault="008F52E5" w:rsidP="008F52E5">
      <w:pPr>
        <w:shd w:val="clear" w:color="auto" w:fill="FFFFFF"/>
        <w:spacing w:after="0" w:line="360" w:lineRule="auto"/>
        <w:outlineLvl w:val="1"/>
        <w:rPr>
          <w:rFonts w:ascii="Verdana" w:eastAsia="Times New Roman" w:hAnsi="Verdana" w:cs="Times New Roman"/>
          <w:b/>
          <w:color w:val="800000"/>
          <w:szCs w:val="24"/>
        </w:rPr>
      </w:pPr>
      <w:r w:rsidRPr="000D4734">
        <w:rPr>
          <w:rFonts w:ascii="Verdana" w:eastAsia="Times New Roman" w:hAnsi="Verdana" w:cs="Times New Roman"/>
          <w:b/>
          <w:color w:val="800000"/>
          <w:szCs w:val="24"/>
        </w:rPr>
        <w:lastRenderedPageBreak/>
        <w:t>Association 1 vers 1</w:t>
      </w:r>
    </w:p>
    <w:p w:rsidR="008F52E5" w:rsidRPr="00CB62F0" w:rsidRDefault="008F52E5" w:rsidP="008F52E5">
      <w:pPr>
        <w:shd w:val="clear" w:color="auto" w:fill="FFFFFF"/>
        <w:spacing w:after="0" w:line="360" w:lineRule="auto"/>
        <w:outlineLvl w:val="1"/>
        <w:rPr>
          <w:rFonts w:ascii="Verdana" w:eastAsia="Times New Roman" w:hAnsi="Verdana" w:cs="Times New Roman"/>
          <w:b/>
          <w:color w:val="800000"/>
          <w:sz w:val="16"/>
          <w:szCs w:val="24"/>
        </w:rPr>
      </w:pPr>
    </w:p>
    <w:p w:rsidR="008F52E5" w:rsidRPr="00CB62F0" w:rsidRDefault="008F52E5" w:rsidP="008F52E5">
      <w:pPr>
        <w:pStyle w:val="Paragraphedeliste"/>
        <w:numPr>
          <w:ilvl w:val="0"/>
          <w:numId w:val="1"/>
        </w:numPr>
        <w:spacing w:after="0" w:line="360" w:lineRule="auto"/>
        <w:ind w:left="426"/>
        <w:rPr>
          <w:rFonts w:ascii="Century Gothic" w:hAnsi="Century Gothic"/>
          <w:sz w:val="24"/>
          <w:szCs w:val="24"/>
        </w:rPr>
      </w:pPr>
      <w:r w:rsidRPr="00CB62F0">
        <w:rPr>
          <w:rFonts w:ascii="Century Gothic" w:hAnsi="Century Gothic"/>
          <w:sz w:val="24"/>
          <w:szCs w:val="24"/>
        </w:rPr>
        <w:t>Pour représenter une association 1 vers 1 entre deux relations, la clé primaire de l'une des relations doit figurer comme clé étrangère dans l'autre relation.</w:t>
      </w:r>
    </w:p>
    <w:p w:rsidR="008F52E5" w:rsidRPr="00927EFF" w:rsidRDefault="008F52E5" w:rsidP="008F52E5">
      <w:pPr>
        <w:rPr>
          <w:rFonts w:ascii="Century Gothic" w:hAnsi="Century Gothic"/>
          <w:sz w:val="8"/>
          <w:szCs w:val="24"/>
        </w:rPr>
      </w:pPr>
    </w:p>
    <w:p w:rsidR="008F52E5" w:rsidRDefault="008F52E5" w:rsidP="008F52E5">
      <w:pPr>
        <w:jc w:val="center"/>
        <w:rPr>
          <w:rFonts w:ascii="Century Gothic" w:hAnsi="Century Gothic"/>
          <w:sz w:val="24"/>
          <w:szCs w:val="24"/>
        </w:rPr>
      </w:pPr>
      <w:r>
        <w:rPr>
          <w:rFonts w:ascii="Century Gothic" w:hAnsi="Century Gothic"/>
          <w:noProof/>
          <w:sz w:val="24"/>
          <w:szCs w:val="24"/>
        </w:rPr>
        <w:drawing>
          <wp:inline distT="0" distB="0" distL="0" distR="0">
            <wp:extent cx="5610225" cy="1428750"/>
            <wp:effectExtent l="19050" t="0" r="9525" b="0"/>
            <wp:docPr id="84"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srcRect/>
                    <a:stretch>
                      <a:fillRect/>
                    </a:stretch>
                  </pic:blipFill>
                  <pic:spPr bwMode="auto">
                    <a:xfrm>
                      <a:off x="0" y="0"/>
                      <a:ext cx="5610225" cy="1428750"/>
                    </a:xfrm>
                    <a:prstGeom prst="rect">
                      <a:avLst/>
                    </a:prstGeom>
                    <a:noFill/>
                    <a:ln w="9525">
                      <a:noFill/>
                      <a:miter lim="800000"/>
                      <a:headEnd/>
                      <a:tailEnd/>
                    </a:ln>
                  </pic:spPr>
                </pic:pic>
              </a:graphicData>
            </a:graphic>
          </wp:inline>
        </w:drawing>
      </w:r>
    </w:p>
    <w:p w:rsidR="008F52E5" w:rsidRDefault="008F52E5" w:rsidP="008F52E5">
      <w:pPr>
        <w:pStyle w:val="Paragraphedeliste"/>
        <w:numPr>
          <w:ilvl w:val="0"/>
          <w:numId w:val="2"/>
        </w:numPr>
        <w:rPr>
          <w:rFonts w:ascii="Century Gothic" w:hAnsi="Century Gothic"/>
          <w:sz w:val="24"/>
          <w:szCs w:val="24"/>
        </w:rPr>
      </w:pPr>
      <w:r w:rsidRPr="00927EFF">
        <w:rPr>
          <w:rFonts w:ascii="Century Gothic" w:hAnsi="Century Gothic"/>
          <w:sz w:val="24"/>
          <w:szCs w:val="24"/>
        </w:rPr>
        <w:t xml:space="preserve">2 classes = 2 tables </w:t>
      </w:r>
      <w:r>
        <w:rPr>
          <w:rFonts w:ascii="Century Gothic" w:hAnsi="Century Gothic"/>
          <w:sz w:val="24"/>
          <w:szCs w:val="24"/>
        </w:rPr>
        <w:t xml:space="preserve"> </w:t>
      </w:r>
      <w:r w:rsidRPr="00927EFF">
        <w:rPr>
          <w:rFonts w:ascii="Century Gothic" w:hAnsi="Century Gothic"/>
          <w:sz w:val="24"/>
          <w:szCs w:val="24"/>
        </w:rPr>
        <w:t>ORDINATEURS</w:t>
      </w:r>
      <w:r>
        <w:rPr>
          <w:rFonts w:ascii="Century Gothic" w:hAnsi="Century Gothic"/>
          <w:sz w:val="24"/>
          <w:szCs w:val="24"/>
        </w:rPr>
        <w:t xml:space="preserve"> (ID_ORDINATEUR) </w:t>
      </w:r>
    </w:p>
    <w:p w:rsidR="008F52E5" w:rsidRDefault="008F52E5" w:rsidP="008F52E5">
      <w:pPr>
        <w:pStyle w:val="Paragraphedeliste"/>
        <w:ind w:left="1425"/>
        <w:rPr>
          <w:rFonts w:ascii="Century Gothic" w:hAnsi="Century Gothic"/>
          <w:sz w:val="24"/>
          <w:szCs w:val="24"/>
        </w:rPr>
      </w:pPr>
      <w:r>
        <w:rPr>
          <w:rFonts w:ascii="Century Gothic" w:hAnsi="Century Gothic"/>
          <w:sz w:val="24"/>
          <w:szCs w:val="24"/>
        </w:rPr>
        <w:t xml:space="preserve">                                 </w:t>
      </w:r>
      <w:r w:rsidRPr="00927EFF">
        <w:rPr>
          <w:rFonts w:ascii="Century Gothic" w:hAnsi="Century Gothic"/>
          <w:sz w:val="24"/>
          <w:szCs w:val="24"/>
        </w:rPr>
        <w:t xml:space="preserve"> </w:t>
      </w:r>
      <w:r>
        <w:rPr>
          <w:rFonts w:ascii="Century Gothic" w:hAnsi="Century Gothic"/>
          <w:sz w:val="24"/>
          <w:szCs w:val="24"/>
        </w:rPr>
        <w:t xml:space="preserve"> </w:t>
      </w:r>
      <w:r w:rsidRPr="00927EFF">
        <w:rPr>
          <w:rFonts w:ascii="Century Gothic" w:hAnsi="Century Gothic"/>
          <w:sz w:val="24"/>
          <w:szCs w:val="24"/>
        </w:rPr>
        <w:t>CARTE_MERE</w:t>
      </w:r>
      <w:r>
        <w:rPr>
          <w:rFonts w:ascii="Century Gothic" w:hAnsi="Century Gothic"/>
          <w:sz w:val="24"/>
          <w:szCs w:val="24"/>
        </w:rPr>
        <w:t xml:space="preserve"> (ID_CARTE_MERE)</w:t>
      </w:r>
      <w:r w:rsidRPr="00927EFF">
        <w:rPr>
          <w:rFonts w:ascii="Century Gothic" w:hAnsi="Century Gothic"/>
          <w:sz w:val="24"/>
          <w:szCs w:val="24"/>
        </w:rPr>
        <w:t xml:space="preserve"> </w:t>
      </w:r>
    </w:p>
    <w:p w:rsidR="008F52E5" w:rsidRDefault="008F52E5" w:rsidP="008F52E5">
      <w:pPr>
        <w:pStyle w:val="Paragraphedeliste"/>
        <w:ind w:left="1425"/>
        <w:rPr>
          <w:rFonts w:ascii="Century Gothic" w:hAnsi="Century Gothic"/>
          <w:sz w:val="24"/>
          <w:szCs w:val="24"/>
        </w:rPr>
      </w:pPr>
    </w:p>
    <w:p w:rsidR="008F52E5" w:rsidRDefault="008F52E5" w:rsidP="008F52E5">
      <w:pPr>
        <w:pStyle w:val="Paragraphedeliste"/>
        <w:numPr>
          <w:ilvl w:val="0"/>
          <w:numId w:val="2"/>
        </w:numPr>
        <w:rPr>
          <w:rFonts w:ascii="Century Gothic" w:hAnsi="Century Gothic"/>
          <w:sz w:val="24"/>
          <w:szCs w:val="24"/>
        </w:rPr>
      </w:pPr>
      <w:r>
        <w:rPr>
          <w:rFonts w:ascii="Century Gothic" w:hAnsi="Century Gothic"/>
          <w:sz w:val="24"/>
          <w:szCs w:val="24"/>
        </w:rPr>
        <w:t>On déclare ORDINATEUR_ID comme FK dans la table CARTE_MERE qui va référencée la PK ID_ORDINATEUR</w:t>
      </w:r>
    </w:p>
    <w:p w:rsidR="008F52E5" w:rsidRPr="00927EFF" w:rsidRDefault="008F52E5" w:rsidP="008F52E5">
      <w:pPr>
        <w:pStyle w:val="Paragraphedeliste"/>
        <w:ind w:left="1425"/>
        <w:rPr>
          <w:rFonts w:ascii="Century Gothic" w:hAnsi="Century Gothic"/>
          <w:sz w:val="24"/>
          <w:szCs w:val="24"/>
        </w:rPr>
      </w:pPr>
    </w:p>
    <w:p w:rsidR="008F52E5" w:rsidRDefault="008F52E5" w:rsidP="008F52E5">
      <w:pPr>
        <w:shd w:val="clear" w:color="auto" w:fill="FFFFFF"/>
        <w:spacing w:after="0" w:line="360" w:lineRule="auto"/>
        <w:outlineLvl w:val="1"/>
        <w:rPr>
          <w:rFonts w:ascii="Verdana" w:eastAsia="Times New Roman" w:hAnsi="Verdana" w:cs="Times New Roman"/>
          <w:b/>
          <w:color w:val="800000"/>
          <w:szCs w:val="24"/>
        </w:rPr>
      </w:pPr>
      <w:r w:rsidRPr="00A80797">
        <w:rPr>
          <w:rFonts w:ascii="Verdana" w:eastAsia="Times New Roman" w:hAnsi="Verdana" w:cs="Times New Roman"/>
          <w:b/>
          <w:color w:val="800000"/>
          <w:szCs w:val="24"/>
        </w:rPr>
        <w:t>Association 1 vers plusieurs</w:t>
      </w:r>
    </w:p>
    <w:p w:rsidR="008F52E5" w:rsidRPr="00A80797" w:rsidRDefault="008F52E5" w:rsidP="008F52E5">
      <w:pPr>
        <w:shd w:val="clear" w:color="auto" w:fill="FFFFFF"/>
        <w:spacing w:after="0" w:line="360" w:lineRule="auto"/>
        <w:outlineLvl w:val="1"/>
        <w:rPr>
          <w:rFonts w:ascii="Verdana" w:eastAsia="Times New Roman" w:hAnsi="Verdana" w:cs="Times New Roman"/>
          <w:b/>
          <w:color w:val="800000"/>
          <w:szCs w:val="24"/>
        </w:rPr>
      </w:pPr>
    </w:p>
    <w:p w:rsidR="008F52E5" w:rsidRPr="00535B75" w:rsidRDefault="008F52E5" w:rsidP="008F52E5">
      <w:pPr>
        <w:pStyle w:val="Paragraphedeliste"/>
        <w:numPr>
          <w:ilvl w:val="0"/>
          <w:numId w:val="1"/>
        </w:numPr>
        <w:spacing w:after="0" w:line="360" w:lineRule="auto"/>
        <w:ind w:left="426"/>
        <w:rPr>
          <w:rFonts w:ascii="Century Gothic" w:hAnsi="Century Gothic"/>
          <w:sz w:val="24"/>
          <w:szCs w:val="24"/>
        </w:rPr>
      </w:pPr>
      <w:r w:rsidRPr="00535B75">
        <w:rPr>
          <w:rFonts w:ascii="Century Gothic" w:hAnsi="Century Gothic"/>
          <w:sz w:val="24"/>
          <w:szCs w:val="24"/>
        </w:rPr>
        <w:t>Pour représenter une association 1 vers plusieurs, on procède comme pour une association 1 vers 1, excepté que c'est forcément la relation du côté plusieurs qui reçoit comme clé étrangère la clé primaire de la relation du côté 1.</w:t>
      </w:r>
    </w:p>
    <w:p w:rsidR="008F52E5" w:rsidRDefault="008F52E5" w:rsidP="008F52E5">
      <w:pPr>
        <w:rPr>
          <w:rFonts w:ascii="Century Gothic" w:hAnsi="Century Gothic"/>
          <w:sz w:val="24"/>
          <w:szCs w:val="24"/>
        </w:rPr>
      </w:pPr>
    </w:p>
    <w:p w:rsidR="008F52E5" w:rsidRDefault="008F52E5" w:rsidP="008F52E5">
      <w:pPr>
        <w:jc w:val="center"/>
        <w:rPr>
          <w:rFonts w:ascii="Century Gothic" w:hAnsi="Century Gothic"/>
          <w:sz w:val="24"/>
          <w:szCs w:val="24"/>
        </w:rPr>
      </w:pPr>
      <w:r>
        <w:rPr>
          <w:rFonts w:ascii="Century Gothic" w:hAnsi="Century Gothic"/>
          <w:noProof/>
          <w:sz w:val="24"/>
          <w:szCs w:val="24"/>
        </w:rPr>
        <w:drawing>
          <wp:inline distT="0" distB="0" distL="0" distR="0">
            <wp:extent cx="5219700" cy="1343025"/>
            <wp:effectExtent l="19050" t="0" r="0" b="0"/>
            <wp:docPr id="96"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srcRect/>
                    <a:stretch>
                      <a:fillRect/>
                    </a:stretch>
                  </pic:blipFill>
                  <pic:spPr bwMode="auto">
                    <a:xfrm>
                      <a:off x="0" y="0"/>
                      <a:ext cx="5219700" cy="1343025"/>
                    </a:xfrm>
                    <a:prstGeom prst="rect">
                      <a:avLst/>
                    </a:prstGeom>
                    <a:noFill/>
                    <a:ln w="9525">
                      <a:noFill/>
                      <a:miter lim="800000"/>
                      <a:headEnd/>
                      <a:tailEnd/>
                    </a:ln>
                  </pic:spPr>
                </pic:pic>
              </a:graphicData>
            </a:graphic>
          </wp:inline>
        </w:drawing>
      </w:r>
    </w:p>
    <w:p w:rsidR="008F52E5" w:rsidRDefault="008F52E5" w:rsidP="008F52E5">
      <w:pPr>
        <w:pStyle w:val="Paragraphedeliste"/>
        <w:numPr>
          <w:ilvl w:val="0"/>
          <w:numId w:val="2"/>
        </w:numPr>
        <w:rPr>
          <w:rFonts w:ascii="Century Gothic" w:hAnsi="Century Gothic"/>
          <w:sz w:val="24"/>
          <w:szCs w:val="24"/>
        </w:rPr>
      </w:pPr>
      <w:r w:rsidRPr="00927EFF">
        <w:rPr>
          <w:rFonts w:ascii="Century Gothic" w:hAnsi="Century Gothic"/>
          <w:sz w:val="24"/>
          <w:szCs w:val="24"/>
        </w:rPr>
        <w:t xml:space="preserve">2 classes = 2 tables </w:t>
      </w:r>
      <w:r>
        <w:rPr>
          <w:rFonts w:ascii="Century Gothic" w:hAnsi="Century Gothic"/>
          <w:sz w:val="24"/>
          <w:szCs w:val="24"/>
        </w:rPr>
        <w:t xml:space="preserve"> CLIENTS (ID_CLIENT) </w:t>
      </w:r>
    </w:p>
    <w:p w:rsidR="008F52E5" w:rsidRDefault="008F52E5" w:rsidP="008F52E5">
      <w:pPr>
        <w:pStyle w:val="Paragraphedeliste"/>
        <w:ind w:left="1425"/>
        <w:rPr>
          <w:rFonts w:ascii="Century Gothic" w:hAnsi="Century Gothic"/>
          <w:sz w:val="24"/>
          <w:szCs w:val="24"/>
        </w:rPr>
      </w:pPr>
      <w:r>
        <w:rPr>
          <w:rFonts w:ascii="Century Gothic" w:hAnsi="Century Gothic"/>
          <w:sz w:val="24"/>
          <w:szCs w:val="24"/>
        </w:rPr>
        <w:t xml:space="preserve">                                 </w:t>
      </w:r>
      <w:r w:rsidRPr="00927EFF">
        <w:rPr>
          <w:rFonts w:ascii="Century Gothic" w:hAnsi="Century Gothic"/>
          <w:sz w:val="24"/>
          <w:szCs w:val="24"/>
        </w:rPr>
        <w:t xml:space="preserve"> </w:t>
      </w:r>
      <w:r>
        <w:rPr>
          <w:rFonts w:ascii="Century Gothic" w:hAnsi="Century Gothic"/>
          <w:sz w:val="24"/>
          <w:szCs w:val="24"/>
        </w:rPr>
        <w:t xml:space="preserve"> COMMANDES (ID_COMMANDE)</w:t>
      </w:r>
      <w:r w:rsidRPr="00927EFF">
        <w:rPr>
          <w:rFonts w:ascii="Century Gothic" w:hAnsi="Century Gothic"/>
          <w:sz w:val="24"/>
          <w:szCs w:val="24"/>
        </w:rPr>
        <w:t xml:space="preserve"> </w:t>
      </w:r>
    </w:p>
    <w:p w:rsidR="008F52E5" w:rsidRDefault="008F52E5" w:rsidP="008F52E5">
      <w:pPr>
        <w:pStyle w:val="Paragraphedeliste"/>
        <w:ind w:left="1425"/>
        <w:rPr>
          <w:rFonts w:ascii="Century Gothic" w:hAnsi="Century Gothic"/>
          <w:sz w:val="24"/>
          <w:szCs w:val="24"/>
        </w:rPr>
      </w:pPr>
    </w:p>
    <w:p w:rsidR="008F52E5" w:rsidRDefault="008F52E5" w:rsidP="008F52E5">
      <w:pPr>
        <w:pStyle w:val="Paragraphedeliste"/>
        <w:numPr>
          <w:ilvl w:val="0"/>
          <w:numId w:val="2"/>
        </w:numPr>
        <w:rPr>
          <w:rFonts w:ascii="Century Gothic" w:hAnsi="Century Gothic"/>
          <w:sz w:val="24"/>
          <w:szCs w:val="24"/>
        </w:rPr>
      </w:pPr>
      <w:r>
        <w:rPr>
          <w:rFonts w:ascii="Century Gothic" w:hAnsi="Century Gothic"/>
          <w:sz w:val="24"/>
          <w:szCs w:val="24"/>
        </w:rPr>
        <w:t>Le côté * est le côté porteur de la FK.</w:t>
      </w:r>
    </w:p>
    <w:p w:rsidR="008F52E5" w:rsidRDefault="008F52E5" w:rsidP="008F52E5">
      <w:pPr>
        <w:pStyle w:val="Paragraphedeliste"/>
        <w:ind w:left="1425"/>
        <w:rPr>
          <w:rFonts w:ascii="Century Gothic" w:hAnsi="Century Gothic"/>
          <w:sz w:val="24"/>
          <w:szCs w:val="24"/>
        </w:rPr>
      </w:pPr>
    </w:p>
    <w:p w:rsidR="008F52E5" w:rsidRDefault="008F52E5" w:rsidP="008F52E5">
      <w:pPr>
        <w:pStyle w:val="Paragraphedeliste"/>
        <w:numPr>
          <w:ilvl w:val="0"/>
          <w:numId w:val="2"/>
        </w:numPr>
        <w:rPr>
          <w:rFonts w:ascii="Century Gothic" w:hAnsi="Century Gothic"/>
          <w:sz w:val="24"/>
          <w:szCs w:val="24"/>
        </w:rPr>
      </w:pPr>
      <w:r>
        <w:rPr>
          <w:rFonts w:ascii="Century Gothic" w:hAnsi="Century Gothic"/>
          <w:sz w:val="24"/>
          <w:szCs w:val="24"/>
        </w:rPr>
        <w:t>On déclare CLIENT_ID comme FK dans la table COMMANDE qui va référencée la PK ID_CLIENT.</w:t>
      </w:r>
    </w:p>
    <w:p w:rsidR="008F52E5" w:rsidRDefault="008F52E5" w:rsidP="008F52E5">
      <w:pPr>
        <w:rPr>
          <w:rFonts w:ascii="Century Gothic" w:hAnsi="Century Gothic"/>
          <w:sz w:val="24"/>
          <w:szCs w:val="24"/>
        </w:rPr>
      </w:pPr>
    </w:p>
    <w:p w:rsidR="008F52E5" w:rsidRDefault="008F52E5" w:rsidP="008F52E5">
      <w:pPr>
        <w:rPr>
          <w:rFonts w:ascii="Century Gothic" w:hAnsi="Century Gothic"/>
          <w:sz w:val="24"/>
          <w:szCs w:val="24"/>
        </w:rPr>
      </w:pPr>
    </w:p>
    <w:p w:rsidR="008F52E5" w:rsidRDefault="008F52E5" w:rsidP="008F52E5">
      <w:pPr>
        <w:rPr>
          <w:rFonts w:ascii="Century Gothic" w:hAnsi="Century Gothic"/>
          <w:sz w:val="24"/>
          <w:szCs w:val="24"/>
        </w:rPr>
      </w:pPr>
    </w:p>
    <w:p w:rsidR="008F52E5" w:rsidRDefault="008F52E5" w:rsidP="008F52E5">
      <w:pPr>
        <w:shd w:val="clear" w:color="auto" w:fill="FFFFFF"/>
        <w:spacing w:after="0" w:line="360" w:lineRule="auto"/>
        <w:outlineLvl w:val="1"/>
        <w:rPr>
          <w:rFonts w:ascii="Verdana" w:eastAsia="Times New Roman" w:hAnsi="Verdana" w:cs="Times New Roman"/>
          <w:b/>
          <w:color w:val="800000"/>
          <w:szCs w:val="24"/>
        </w:rPr>
      </w:pPr>
      <w:r w:rsidRPr="001A744F">
        <w:rPr>
          <w:rFonts w:ascii="Verdana" w:eastAsia="Times New Roman" w:hAnsi="Verdana" w:cs="Times New Roman"/>
          <w:b/>
          <w:color w:val="800000"/>
          <w:szCs w:val="24"/>
        </w:rPr>
        <w:lastRenderedPageBreak/>
        <w:t>Association plusieurs vers plusieurs</w:t>
      </w:r>
    </w:p>
    <w:p w:rsidR="008F52E5" w:rsidRPr="001A744F" w:rsidRDefault="008F52E5" w:rsidP="008F52E5">
      <w:pPr>
        <w:shd w:val="clear" w:color="auto" w:fill="FFFFFF"/>
        <w:spacing w:after="0" w:line="360" w:lineRule="auto"/>
        <w:outlineLvl w:val="1"/>
        <w:rPr>
          <w:rFonts w:ascii="Verdana" w:eastAsia="Times New Roman" w:hAnsi="Verdana" w:cs="Times New Roman"/>
          <w:b/>
          <w:color w:val="800000"/>
          <w:szCs w:val="24"/>
        </w:rPr>
      </w:pP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sidRPr="001A744F">
        <w:rPr>
          <w:rFonts w:ascii="Century Gothic" w:hAnsi="Century Gothic"/>
          <w:sz w:val="24"/>
          <w:szCs w:val="24"/>
        </w:rPr>
        <w:t>Pour représenter une association du type plusieurs vers plusieurs, il faut introduire une nouvelle relation dont les attributs sont les clés primaires des relations en association et dont la clé primaire est la concaténation de ces deux attributs.</w:t>
      </w:r>
    </w:p>
    <w:p w:rsidR="008F52E5" w:rsidRDefault="008F52E5" w:rsidP="008F52E5">
      <w:pPr>
        <w:pStyle w:val="Paragraphedeliste"/>
        <w:spacing w:after="0" w:line="360" w:lineRule="auto"/>
        <w:ind w:left="426"/>
        <w:rPr>
          <w:rFonts w:ascii="Century Gothic" w:hAnsi="Century Gothic"/>
          <w:sz w:val="24"/>
          <w:szCs w:val="24"/>
        </w:rPr>
      </w:pPr>
    </w:p>
    <w:p w:rsidR="008F52E5" w:rsidRPr="001A744F" w:rsidRDefault="008F52E5" w:rsidP="008F52E5">
      <w:pPr>
        <w:pStyle w:val="Paragraphedeliste"/>
        <w:numPr>
          <w:ilvl w:val="0"/>
          <w:numId w:val="1"/>
        </w:numPr>
        <w:spacing w:after="0" w:line="360" w:lineRule="auto"/>
        <w:ind w:left="426"/>
        <w:rPr>
          <w:rFonts w:ascii="Century Gothic" w:hAnsi="Century Gothic"/>
          <w:sz w:val="24"/>
          <w:szCs w:val="24"/>
        </w:rPr>
      </w:pPr>
      <w:r>
        <w:rPr>
          <w:rFonts w:ascii="Century Gothic" w:hAnsi="Century Gothic"/>
          <w:sz w:val="24"/>
          <w:szCs w:val="24"/>
        </w:rPr>
        <w:t>La table d'association va permettre d'enregistrer les associations multiples entre les 2 tables.</w:t>
      </w:r>
    </w:p>
    <w:p w:rsidR="008F52E5" w:rsidRDefault="008F52E5" w:rsidP="008F52E5">
      <w:pPr>
        <w:jc w:val="center"/>
        <w:rPr>
          <w:rFonts w:ascii="Century Gothic" w:hAnsi="Century Gothic"/>
          <w:sz w:val="24"/>
          <w:szCs w:val="24"/>
        </w:rPr>
      </w:pPr>
      <w:r>
        <w:rPr>
          <w:rFonts w:ascii="Century Gothic" w:hAnsi="Century Gothic"/>
          <w:noProof/>
          <w:sz w:val="24"/>
          <w:szCs w:val="24"/>
        </w:rPr>
        <w:drawing>
          <wp:inline distT="0" distB="0" distL="0" distR="0">
            <wp:extent cx="5086350" cy="1333500"/>
            <wp:effectExtent l="19050" t="0" r="0" b="0"/>
            <wp:docPr id="97"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a:stretch>
                      <a:fillRect/>
                    </a:stretch>
                  </pic:blipFill>
                  <pic:spPr bwMode="auto">
                    <a:xfrm>
                      <a:off x="0" y="0"/>
                      <a:ext cx="5086350" cy="1333500"/>
                    </a:xfrm>
                    <a:prstGeom prst="rect">
                      <a:avLst/>
                    </a:prstGeom>
                    <a:noFill/>
                    <a:ln w="9525">
                      <a:noFill/>
                      <a:miter lim="800000"/>
                      <a:headEnd/>
                      <a:tailEnd/>
                    </a:ln>
                  </pic:spPr>
                </pic:pic>
              </a:graphicData>
            </a:graphic>
          </wp:inline>
        </w:drawing>
      </w:r>
    </w:p>
    <w:p w:rsidR="008F52E5" w:rsidRDefault="008F52E5" w:rsidP="008F52E5">
      <w:pPr>
        <w:pStyle w:val="Paragraphedeliste"/>
        <w:numPr>
          <w:ilvl w:val="0"/>
          <w:numId w:val="2"/>
        </w:numPr>
        <w:spacing w:after="0" w:line="360" w:lineRule="auto"/>
        <w:ind w:left="1423"/>
        <w:rPr>
          <w:rFonts w:ascii="Century Gothic" w:hAnsi="Century Gothic"/>
          <w:sz w:val="24"/>
          <w:szCs w:val="24"/>
        </w:rPr>
      </w:pPr>
      <w:r w:rsidRPr="00927EFF">
        <w:rPr>
          <w:rFonts w:ascii="Century Gothic" w:hAnsi="Century Gothic"/>
          <w:sz w:val="24"/>
          <w:szCs w:val="24"/>
        </w:rPr>
        <w:t xml:space="preserve">2 classes = 2 tables </w:t>
      </w:r>
      <w:r>
        <w:rPr>
          <w:rFonts w:ascii="Century Gothic" w:hAnsi="Century Gothic"/>
          <w:sz w:val="24"/>
          <w:szCs w:val="24"/>
        </w:rPr>
        <w:t xml:space="preserve"> ETUDIANTS (ID_ETUDIANT) </w:t>
      </w:r>
    </w:p>
    <w:p w:rsidR="008F52E5" w:rsidRDefault="008F52E5" w:rsidP="008F52E5">
      <w:pPr>
        <w:pStyle w:val="Paragraphedeliste"/>
        <w:spacing w:after="0" w:line="360" w:lineRule="auto"/>
        <w:ind w:left="1423"/>
        <w:rPr>
          <w:rFonts w:ascii="Century Gothic" w:hAnsi="Century Gothic"/>
          <w:sz w:val="24"/>
          <w:szCs w:val="24"/>
        </w:rPr>
      </w:pPr>
      <w:r>
        <w:rPr>
          <w:rFonts w:ascii="Century Gothic" w:hAnsi="Century Gothic"/>
          <w:sz w:val="24"/>
          <w:szCs w:val="24"/>
        </w:rPr>
        <w:t xml:space="preserve">                                 </w:t>
      </w:r>
      <w:r w:rsidRPr="00927EFF">
        <w:rPr>
          <w:rFonts w:ascii="Century Gothic" w:hAnsi="Century Gothic"/>
          <w:sz w:val="24"/>
          <w:szCs w:val="24"/>
        </w:rPr>
        <w:t xml:space="preserve"> </w:t>
      </w:r>
      <w:r>
        <w:rPr>
          <w:rFonts w:ascii="Century Gothic" w:hAnsi="Century Gothic"/>
          <w:sz w:val="24"/>
          <w:szCs w:val="24"/>
        </w:rPr>
        <w:t xml:space="preserve"> COURS (ID_COURS)</w:t>
      </w:r>
      <w:r w:rsidRPr="00927EFF">
        <w:rPr>
          <w:rFonts w:ascii="Century Gothic" w:hAnsi="Century Gothic"/>
          <w:sz w:val="24"/>
          <w:szCs w:val="24"/>
        </w:rPr>
        <w:t xml:space="preserve"> </w:t>
      </w:r>
    </w:p>
    <w:p w:rsidR="008F52E5" w:rsidRDefault="008F52E5" w:rsidP="008F52E5">
      <w:pPr>
        <w:pStyle w:val="Paragraphedeliste"/>
        <w:spacing w:after="0" w:line="360" w:lineRule="auto"/>
        <w:ind w:left="1423"/>
        <w:rPr>
          <w:rFonts w:ascii="Century Gothic" w:hAnsi="Century Gothic"/>
          <w:sz w:val="24"/>
          <w:szCs w:val="24"/>
        </w:rPr>
      </w:pPr>
    </w:p>
    <w:p w:rsidR="008F52E5" w:rsidRDefault="008F52E5" w:rsidP="008F52E5">
      <w:pPr>
        <w:pStyle w:val="Paragraphedeliste"/>
        <w:numPr>
          <w:ilvl w:val="0"/>
          <w:numId w:val="2"/>
        </w:numPr>
        <w:spacing w:after="0" w:line="360" w:lineRule="auto"/>
        <w:ind w:left="1423"/>
        <w:rPr>
          <w:rFonts w:ascii="Century Gothic" w:hAnsi="Century Gothic"/>
          <w:sz w:val="24"/>
          <w:szCs w:val="24"/>
        </w:rPr>
      </w:pPr>
      <w:r>
        <w:rPr>
          <w:rFonts w:ascii="Century Gothic" w:hAnsi="Century Gothic"/>
          <w:sz w:val="24"/>
          <w:szCs w:val="24"/>
        </w:rPr>
        <w:t xml:space="preserve">Pour gérer les relations (associations) multiples entre un étudiant et un cours, on ajoute la table d'association ETUDIANTS_COURS: </w:t>
      </w:r>
    </w:p>
    <w:p w:rsidR="008F52E5" w:rsidRDefault="008F52E5" w:rsidP="008F52E5">
      <w:pPr>
        <w:pStyle w:val="Paragraphedeliste"/>
        <w:spacing w:after="0" w:line="360" w:lineRule="auto"/>
        <w:ind w:left="1423"/>
        <w:rPr>
          <w:rFonts w:ascii="Century Gothic" w:hAnsi="Century Gothic"/>
          <w:sz w:val="24"/>
          <w:szCs w:val="24"/>
        </w:rPr>
      </w:pPr>
    </w:p>
    <w:p w:rsidR="008F52E5" w:rsidRDefault="008F52E5" w:rsidP="008F52E5">
      <w:pPr>
        <w:pStyle w:val="Paragraphedeliste"/>
        <w:numPr>
          <w:ilvl w:val="0"/>
          <w:numId w:val="2"/>
        </w:numPr>
        <w:spacing w:after="0" w:line="360" w:lineRule="auto"/>
        <w:ind w:left="1423"/>
        <w:rPr>
          <w:rFonts w:ascii="Century Gothic" w:hAnsi="Century Gothic"/>
          <w:sz w:val="24"/>
          <w:szCs w:val="24"/>
        </w:rPr>
      </w:pPr>
      <w:r>
        <w:rPr>
          <w:rFonts w:ascii="Century Gothic" w:hAnsi="Century Gothic"/>
          <w:sz w:val="24"/>
          <w:szCs w:val="24"/>
        </w:rPr>
        <w:t xml:space="preserve">La PK de la table d'association  </w:t>
      </w:r>
      <w:r w:rsidRPr="001A744F">
        <w:rPr>
          <w:rFonts w:ascii="Century Gothic" w:hAnsi="Century Gothic"/>
          <w:sz w:val="24"/>
          <w:szCs w:val="24"/>
        </w:rPr>
        <w:t>la concaténation</w:t>
      </w:r>
      <w:r>
        <w:rPr>
          <w:rFonts w:ascii="Century Gothic" w:hAnsi="Century Gothic"/>
          <w:sz w:val="24"/>
          <w:szCs w:val="24"/>
        </w:rPr>
        <w:t xml:space="preserve"> des clés ID_ETUDIANT et ID_COURS</w:t>
      </w:r>
    </w:p>
    <w:p w:rsidR="008F52E5" w:rsidRDefault="008F52E5" w:rsidP="008F52E5">
      <w:pPr>
        <w:pStyle w:val="Paragraphedeliste"/>
        <w:spacing w:after="0" w:line="360" w:lineRule="auto"/>
        <w:ind w:left="1423"/>
        <w:rPr>
          <w:rFonts w:ascii="Century Gothic" w:hAnsi="Century Gothic"/>
          <w:sz w:val="24"/>
          <w:szCs w:val="24"/>
        </w:rPr>
      </w:pPr>
    </w:p>
    <w:p w:rsidR="008F52E5" w:rsidRDefault="008F52E5" w:rsidP="008F52E5">
      <w:pPr>
        <w:pStyle w:val="Paragraphedeliste"/>
        <w:numPr>
          <w:ilvl w:val="0"/>
          <w:numId w:val="2"/>
        </w:numPr>
        <w:spacing w:after="0" w:line="360" w:lineRule="auto"/>
        <w:ind w:left="1423"/>
        <w:rPr>
          <w:rFonts w:ascii="Century Gothic" w:hAnsi="Century Gothic"/>
          <w:sz w:val="24"/>
          <w:szCs w:val="24"/>
        </w:rPr>
      </w:pPr>
      <w:r>
        <w:rPr>
          <w:rFonts w:ascii="Century Gothic" w:hAnsi="Century Gothic"/>
          <w:sz w:val="24"/>
          <w:szCs w:val="24"/>
        </w:rPr>
        <w:t xml:space="preserve">sa FK est les clés ETUDIANT_ID et COURS_ID référence des PK des 2 tables </w:t>
      </w:r>
    </w:p>
    <w:p w:rsidR="008F52E5" w:rsidRDefault="008F52E5" w:rsidP="008F52E5">
      <w:pPr>
        <w:pStyle w:val="Paragraphedeliste"/>
        <w:ind w:left="1425"/>
        <w:rPr>
          <w:rFonts w:ascii="Century Gothic" w:hAnsi="Century Gothic"/>
          <w:sz w:val="24"/>
          <w:szCs w:val="24"/>
        </w:rPr>
      </w:pPr>
    </w:p>
    <w:p w:rsidR="008F52E5" w:rsidRPr="00694DF5" w:rsidRDefault="008F52E5" w:rsidP="008F52E5">
      <w:pPr>
        <w:jc w:val="center"/>
        <w:rPr>
          <w:rFonts w:ascii="Century Gothic" w:hAnsi="Century Gothic"/>
          <w:sz w:val="24"/>
          <w:szCs w:val="24"/>
          <w:lang w:val="en-US"/>
        </w:rPr>
      </w:pPr>
      <w:r>
        <w:rPr>
          <w:rFonts w:ascii="Century Gothic" w:hAnsi="Century Gothic"/>
          <w:noProof/>
          <w:sz w:val="24"/>
          <w:szCs w:val="24"/>
        </w:rPr>
        <w:drawing>
          <wp:inline distT="0" distB="0" distL="0" distR="0">
            <wp:extent cx="5581650" cy="2809875"/>
            <wp:effectExtent l="19050" t="19050" r="19050" b="28575"/>
            <wp:docPr id="103"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581650" cy="2809875"/>
                    </a:xfrm>
                    <a:prstGeom prst="rect">
                      <a:avLst/>
                    </a:prstGeom>
                    <a:noFill/>
                    <a:ln w="9525">
                      <a:solidFill>
                        <a:schemeClr val="accent1"/>
                      </a:solidFill>
                      <a:miter lim="800000"/>
                      <a:headEnd/>
                      <a:tailEnd/>
                    </a:ln>
                  </pic:spPr>
                </pic:pic>
              </a:graphicData>
            </a:graphic>
          </wp:inline>
        </w:drawing>
      </w:r>
    </w:p>
    <w:p w:rsidR="008F52E5" w:rsidRPr="00694DF5" w:rsidRDefault="008F52E5" w:rsidP="008F52E5">
      <w:pPr>
        <w:rPr>
          <w:rFonts w:ascii="Century Gothic" w:hAnsi="Century Gothic"/>
          <w:sz w:val="24"/>
          <w:szCs w:val="24"/>
          <w:lang w:val="en-US"/>
        </w:rPr>
      </w:pPr>
    </w:p>
    <w:p w:rsidR="008F52E5" w:rsidRPr="007C5D74" w:rsidRDefault="008F52E5" w:rsidP="008F52E5">
      <w:pPr>
        <w:shd w:val="clear" w:color="auto" w:fill="FFFFFF"/>
        <w:spacing w:after="0" w:line="360" w:lineRule="auto"/>
        <w:outlineLvl w:val="1"/>
        <w:rPr>
          <w:rFonts w:ascii="Verdana" w:eastAsia="Times New Roman" w:hAnsi="Verdana" w:cs="Times New Roman"/>
          <w:b/>
          <w:color w:val="800000"/>
          <w:szCs w:val="24"/>
        </w:rPr>
      </w:pPr>
      <w:r w:rsidRPr="007C5D74">
        <w:rPr>
          <w:rFonts w:ascii="Verdana" w:eastAsia="Times New Roman" w:hAnsi="Verdana" w:cs="Times New Roman"/>
          <w:b/>
          <w:color w:val="800000"/>
          <w:szCs w:val="24"/>
        </w:rPr>
        <w:lastRenderedPageBreak/>
        <w:t>Classe-association plusieurs vers plusieurs</w:t>
      </w:r>
    </w:p>
    <w:p w:rsidR="008F52E5" w:rsidRPr="00480EA3" w:rsidRDefault="008F52E5" w:rsidP="008F52E5">
      <w:pPr>
        <w:rPr>
          <w:rFonts w:ascii="Century Gothic" w:hAnsi="Century Gothic"/>
          <w:sz w:val="14"/>
          <w:szCs w:val="24"/>
          <w:lang w:val="en-US"/>
        </w:rPr>
      </w:pPr>
    </w:p>
    <w:p w:rsidR="008F52E5" w:rsidRPr="00480EA3" w:rsidRDefault="008F52E5" w:rsidP="008F52E5">
      <w:pPr>
        <w:pStyle w:val="Paragraphedeliste"/>
        <w:numPr>
          <w:ilvl w:val="0"/>
          <w:numId w:val="1"/>
        </w:numPr>
        <w:spacing w:after="0" w:line="360" w:lineRule="auto"/>
        <w:ind w:left="426"/>
        <w:rPr>
          <w:rFonts w:ascii="Century Gothic" w:hAnsi="Century Gothic"/>
          <w:sz w:val="24"/>
          <w:szCs w:val="24"/>
        </w:rPr>
      </w:pPr>
      <w:r w:rsidRPr="00480EA3">
        <w:rPr>
          <w:rFonts w:ascii="Century Gothic" w:hAnsi="Century Gothic"/>
          <w:sz w:val="24"/>
          <w:szCs w:val="24"/>
        </w:rPr>
        <w:t>Le cas est proche de celui d'une association plusieurs vers plusieurs, les attributs de la classe-association étant ajoutés à la troisième relation qui représente, cette fois-ci, la classe-association elle-même.</w:t>
      </w:r>
    </w:p>
    <w:p w:rsidR="008F52E5" w:rsidRPr="00480EA3" w:rsidRDefault="008F52E5" w:rsidP="008F52E5">
      <w:pPr>
        <w:rPr>
          <w:rFonts w:ascii="Century Gothic" w:hAnsi="Century Gothic"/>
          <w:sz w:val="24"/>
          <w:szCs w:val="24"/>
        </w:rPr>
      </w:pPr>
    </w:p>
    <w:p w:rsidR="008F52E5" w:rsidRPr="00694DF5" w:rsidRDefault="008F52E5" w:rsidP="008F52E5">
      <w:pPr>
        <w:rPr>
          <w:rFonts w:ascii="Century Gothic" w:hAnsi="Century Gothic"/>
          <w:sz w:val="24"/>
          <w:szCs w:val="24"/>
          <w:lang w:val="en-US"/>
        </w:rPr>
      </w:pPr>
      <w:r>
        <w:rPr>
          <w:rFonts w:ascii="Century Gothic" w:hAnsi="Century Gothic"/>
          <w:noProof/>
          <w:sz w:val="24"/>
          <w:szCs w:val="24"/>
        </w:rPr>
        <w:drawing>
          <wp:inline distT="0" distB="0" distL="0" distR="0">
            <wp:extent cx="5262880" cy="2700655"/>
            <wp:effectExtent l="19050" t="0" r="0" b="0"/>
            <wp:docPr id="118"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cstate="print"/>
                    <a:srcRect/>
                    <a:stretch>
                      <a:fillRect/>
                    </a:stretch>
                  </pic:blipFill>
                  <pic:spPr bwMode="auto">
                    <a:xfrm>
                      <a:off x="0" y="0"/>
                      <a:ext cx="5262880" cy="2700655"/>
                    </a:xfrm>
                    <a:prstGeom prst="rect">
                      <a:avLst/>
                    </a:prstGeom>
                    <a:noFill/>
                    <a:ln w="9525">
                      <a:noFill/>
                      <a:miter lim="800000"/>
                      <a:headEnd/>
                      <a:tailEnd/>
                    </a:ln>
                  </pic:spPr>
                </pic:pic>
              </a:graphicData>
            </a:graphic>
          </wp:inline>
        </w:drawing>
      </w:r>
    </w:p>
    <w:p w:rsidR="008F52E5" w:rsidRDefault="008F52E5" w:rsidP="008F52E5">
      <w:pPr>
        <w:pStyle w:val="Paragraphedeliste"/>
        <w:numPr>
          <w:ilvl w:val="0"/>
          <w:numId w:val="2"/>
        </w:numPr>
        <w:spacing w:after="0" w:line="360" w:lineRule="auto"/>
        <w:ind w:left="1423"/>
        <w:rPr>
          <w:rFonts w:ascii="Century Gothic" w:hAnsi="Century Gothic"/>
          <w:sz w:val="24"/>
          <w:szCs w:val="24"/>
        </w:rPr>
      </w:pPr>
      <w:r>
        <w:rPr>
          <w:rFonts w:ascii="Century Gothic" w:hAnsi="Century Gothic"/>
          <w:sz w:val="24"/>
          <w:szCs w:val="24"/>
        </w:rPr>
        <w:t xml:space="preserve">3 classes = 3 </w:t>
      </w:r>
      <w:r w:rsidRPr="00927EFF">
        <w:rPr>
          <w:rFonts w:ascii="Century Gothic" w:hAnsi="Century Gothic"/>
          <w:sz w:val="24"/>
          <w:szCs w:val="24"/>
        </w:rPr>
        <w:t xml:space="preserve">tables </w:t>
      </w:r>
      <w:r>
        <w:rPr>
          <w:rFonts w:ascii="Century Gothic" w:hAnsi="Century Gothic"/>
          <w:sz w:val="24"/>
          <w:szCs w:val="24"/>
        </w:rPr>
        <w:t xml:space="preserve"> SOCIETES (ID_SOCIETE) </w:t>
      </w:r>
    </w:p>
    <w:p w:rsidR="008F52E5" w:rsidRDefault="008F52E5" w:rsidP="008F52E5">
      <w:pPr>
        <w:pStyle w:val="Paragraphedeliste"/>
        <w:spacing w:after="0" w:line="360" w:lineRule="auto"/>
        <w:ind w:left="1423"/>
        <w:rPr>
          <w:rFonts w:ascii="Century Gothic" w:hAnsi="Century Gothic"/>
          <w:sz w:val="24"/>
          <w:szCs w:val="24"/>
        </w:rPr>
      </w:pPr>
      <w:r>
        <w:rPr>
          <w:rFonts w:ascii="Century Gothic" w:hAnsi="Century Gothic"/>
          <w:sz w:val="24"/>
          <w:szCs w:val="24"/>
        </w:rPr>
        <w:t xml:space="preserve">                                 </w:t>
      </w:r>
      <w:r w:rsidRPr="00927EFF">
        <w:rPr>
          <w:rFonts w:ascii="Century Gothic" w:hAnsi="Century Gothic"/>
          <w:sz w:val="24"/>
          <w:szCs w:val="24"/>
        </w:rPr>
        <w:t xml:space="preserve"> </w:t>
      </w:r>
      <w:r>
        <w:rPr>
          <w:rFonts w:ascii="Century Gothic" w:hAnsi="Century Gothic"/>
          <w:sz w:val="24"/>
          <w:szCs w:val="24"/>
        </w:rPr>
        <w:t xml:space="preserve"> PERSONNE (ID_PERSONNE)</w:t>
      </w:r>
      <w:r w:rsidRPr="00927EFF">
        <w:rPr>
          <w:rFonts w:ascii="Century Gothic" w:hAnsi="Century Gothic"/>
          <w:sz w:val="24"/>
          <w:szCs w:val="24"/>
        </w:rPr>
        <w:t xml:space="preserve"> </w:t>
      </w:r>
    </w:p>
    <w:p w:rsidR="008F52E5" w:rsidRDefault="008F52E5" w:rsidP="008F52E5">
      <w:pPr>
        <w:pStyle w:val="Paragraphedeliste"/>
        <w:spacing w:after="0" w:line="360" w:lineRule="auto"/>
        <w:ind w:left="1423"/>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DETAILS_EMPLOIS (ID_DETAILS_EMPLOI)</w:t>
      </w:r>
    </w:p>
    <w:p w:rsidR="008F52E5" w:rsidRDefault="008F52E5" w:rsidP="008F52E5">
      <w:pPr>
        <w:pStyle w:val="Paragraphedeliste"/>
        <w:spacing w:after="0" w:line="360" w:lineRule="auto"/>
        <w:ind w:left="1423"/>
        <w:rPr>
          <w:rFonts w:ascii="Century Gothic" w:hAnsi="Century Gothic"/>
          <w:sz w:val="24"/>
          <w:szCs w:val="24"/>
        </w:rPr>
      </w:pPr>
    </w:p>
    <w:p w:rsidR="008F52E5" w:rsidRDefault="008F52E5" w:rsidP="008F52E5">
      <w:pPr>
        <w:pStyle w:val="Paragraphedeliste"/>
        <w:numPr>
          <w:ilvl w:val="0"/>
          <w:numId w:val="2"/>
        </w:numPr>
        <w:spacing w:after="0" w:line="360" w:lineRule="auto"/>
        <w:ind w:left="1423"/>
        <w:rPr>
          <w:rFonts w:ascii="Century Gothic" w:hAnsi="Century Gothic"/>
          <w:sz w:val="24"/>
          <w:szCs w:val="24"/>
        </w:rPr>
      </w:pPr>
      <w:r>
        <w:rPr>
          <w:rFonts w:ascii="Century Gothic" w:hAnsi="Century Gothic"/>
          <w:sz w:val="24"/>
          <w:szCs w:val="24"/>
        </w:rPr>
        <w:t>La table  DETAILS_EMPLOIS  est la table d'association (jointure) .</w:t>
      </w:r>
    </w:p>
    <w:p w:rsidR="008F52E5" w:rsidRDefault="008F52E5" w:rsidP="008F52E5">
      <w:pPr>
        <w:pStyle w:val="Paragraphedeliste"/>
        <w:spacing w:after="0" w:line="360" w:lineRule="auto"/>
        <w:ind w:left="1423"/>
        <w:rPr>
          <w:rFonts w:ascii="Century Gothic" w:hAnsi="Century Gothic"/>
          <w:sz w:val="24"/>
          <w:szCs w:val="24"/>
        </w:rPr>
      </w:pPr>
    </w:p>
    <w:p w:rsidR="008F52E5" w:rsidRDefault="008F52E5" w:rsidP="008F52E5">
      <w:pPr>
        <w:pStyle w:val="Paragraphedeliste"/>
        <w:numPr>
          <w:ilvl w:val="0"/>
          <w:numId w:val="2"/>
        </w:numPr>
        <w:spacing w:after="0" w:line="360" w:lineRule="auto"/>
        <w:ind w:left="1423"/>
        <w:rPr>
          <w:rFonts w:ascii="Century Gothic" w:hAnsi="Century Gothic"/>
          <w:sz w:val="24"/>
          <w:szCs w:val="24"/>
        </w:rPr>
      </w:pPr>
      <w:r>
        <w:rPr>
          <w:rFonts w:ascii="Century Gothic" w:hAnsi="Century Gothic"/>
          <w:sz w:val="24"/>
          <w:szCs w:val="24"/>
        </w:rPr>
        <w:t xml:space="preserve">La FK de la table d'association </w:t>
      </w:r>
      <w:r w:rsidRPr="001A744F">
        <w:rPr>
          <w:rFonts w:ascii="Century Gothic" w:hAnsi="Century Gothic"/>
          <w:sz w:val="24"/>
          <w:szCs w:val="24"/>
        </w:rPr>
        <w:t>la concaténation</w:t>
      </w:r>
      <w:r>
        <w:rPr>
          <w:rFonts w:ascii="Century Gothic" w:hAnsi="Century Gothic"/>
          <w:sz w:val="24"/>
          <w:szCs w:val="24"/>
        </w:rPr>
        <w:t xml:space="preserve"> des clés ID_SOCIETE et ID_PERSONNE</w:t>
      </w:r>
    </w:p>
    <w:p w:rsidR="008F52E5" w:rsidRDefault="008F52E5" w:rsidP="008F52E5">
      <w:pPr>
        <w:pStyle w:val="Paragraphedeliste"/>
        <w:spacing w:after="0" w:line="360" w:lineRule="auto"/>
        <w:ind w:left="1423"/>
        <w:rPr>
          <w:rFonts w:ascii="Century Gothic" w:hAnsi="Century Gothic"/>
          <w:sz w:val="24"/>
          <w:szCs w:val="24"/>
        </w:rPr>
      </w:pPr>
    </w:p>
    <w:p w:rsidR="008F52E5" w:rsidRDefault="008F52E5" w:rsidP="008F52E5">
      <w:pPr>
        <w:pStyle w:val="Paragraphedeliste"/>
        <w:numPr>
          <w:ilvl w:val="0"/>
          <w:numId w:val="2"/>
        </w:numPr>
        <w:spacing w:after="0" w:line="360" w:lineRule="auto"/>
        <w:ind w:left="1423"/>
        <w:rPr>
          <w:rFonts w:ascii="Century Gothic" w:hAnsi="Century Gothic"/>
          <w:sz w:val="24"/>
          <w:szCs w:val="24"/>
        </w:rPr>
      </w:pPr>
      <w:r>
        <w:rPr>
          <w:rFonts w:ascii="Century Gothic" w:hAnsi="Century Gothic"/>
          <w:sz w:val="24"/>
          <w:szCs w:val="24"/>
        </w:rPr>
        <w:t>sa FK est les clés SOCIETE_ID et PERSONNE_ID référence des PK des 2 tables SOCIETES et PERSONNES.</w:t>
      </w:r>
    </w:p>
    <w:p w:rsidR="008F52E5" w:rsidRPr="004A529B" w:rsidRDefault="008F52E5" w:rsidP="008F52E5">
      <w:pPr>
        <w:jc w:val="center"/>
        <w:rPr>
          <w:rFonts w:ascii="Century Gothic" w:hAnsi="Century Gothic"/>
          <w:sz w:val="24"/>
          <w:szCs w:val="24"/>
        </w:rPr>
      </w:pPr>
      <w:r>
        <w:rPr>
          <w:rFonts w:ascii="Century Gothic" w:hAnsi="Century Gothic"/>
          <w:noProof/>
          <w:sz w:val="24"/>
          <w:szCs w:val="24"/>
        </w:rPr>
        <w:lastRenderedPageBreak/>
        <w:drawing>
          <wp:inline distT="0" distB="0" distL="0" distR="0">
            <wp:extent cx="5676900" cy="2800350"/>
            <wp:effectExtent l="19050" t="19050" r="19050" b="19050"/>
            <wp:docPr id="120"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cstate="print"/>
                    <a:srcRect/>
                    <a:stretch>
                      <a:fillRect/>
                    </a:stretch>
                  </pic:blipFill>
                  <pic:spPr bwMode="auto">
                    <a:xfrm>
                      <a:off x="0" y="0"/>
                      <a:ext cx="5676900" cy="2800350"/>
                    </a:xfrm>
                    <a:prstGeom prst="rect">
                      <a:avLst/>
                    </a:prstGeom>
                    <a:noFill/>
                    <a:ln w="9525">
                      <a:solidFill>
                        <a:schemeClr val="accent1"/>
                      </a:solidFill>
                      <a:miter lim="800000"/>
                      <a:headEnd/>
                      <a:tailEnd/>
                    </a:ln>
                  </pic:spPr>
                </pic:pic>
              </a:graphicData>
            </a:graphic>
          </wp:inline>
        </w:drawing>
      </w:r>
    </w:p>
    <w:p w:rsidR="008F52E5" w:rsidRPr="004A529B" w:rsidRDefault="008F52E5" w:rsidP="008F52E5">
      <w:pPr>
        <w:rPr>
          <w:rFonts w:ascii="Century Gothic" w:hAnsi="Century Gothic"/>
          <w:sz w:val="24"/>
          <w:szCs w:val="24"/>
        </w:rPr>
      </w:pPr>
    </w:p>
    <w:p w:rsidR="008F52E5" w:rsidRPr="004A529B" w:rsidRDefault="008F52E5" w:rsidP="008F52E5">
      <w:pPr>
        <w:shd w:val="clear" w:color="auto" w:fill="FFFFFF"/>
        <w:spacing w:after="0" w:line="360" w:lineRule="auto"/>
        <w:outlineLvl w:val="1"/>
        <w:rPr>
          <w:rFonts w:ascii="Century Gothic" w:hAnsi="Century Gothic"/>
          <w:sz w:val="24"/>
          <w:szCs w:val="24"/>
        </w:rPr>
      </w:pPr>
      <w:r w:rsidRPr="00BD66DB">
        <w:rPr>
          <w:rFonts w:ascii="Verdana" w:eastAsia="Times New Roman" w:hAnsi="Verdana" w:cs="Times New Roman"/>
          <w:b/>
          <w:color w:val="800000"/>
          <w:szCs w:val="24"/>
        </w:rPr>
        <w:t>Héritage</w:t>
      </w:r>
    </w:p>
    <w:p w:rsidR="008F52E5" w:rsidRDefault="008F52E5" w:rsidP="008F52E5">
      <w:pPr>
        <w:spacing w:after="0" w:line="360" w:lineRule="auto"/>
        <w:jc w:val="center"/>
        <w:rPr>
          <w:rFonts w:ascii="Century Gothic" w:hAnsi="Century Gothic"/>
          <w:sz w:val="18"/>
          <w:szCs w:val="24"/>
        </w:rPr>
      </w:pPr>
    </w:p>
    <w:p w:rsidR="008F52E5" w:rsidRDefault="008F52E5" w:rsidP="008F52E5">
      <w:pPr>
        <w:spacing w:after="0" w:line="360" w:lineRule="auto"/>
        <w:jc w:val="center"/>
        <w:rPr>
          <w:rFonts w:ascii="Century Gothic" w:hAnsi="Century Gothic"/>
          <w:sz w:val="18"/>
          <w:szCs w:val="24"/>
        </w:rPr>
      </w:pPr>
      <w:r w:rsidRPr="00E51EEF">
        <w:rPr>
          <w:rFonts w:ascii="Century Gothic" w:hAnsi="Century Gothic"/>
          <w:noProof/>
          <w:sz w:val="18"/>
          <w:szCs w:val="24"/>
        </w:rPr>
        <w:drawing>
          <wp:inline distT="0" distB="0" distL="0" distR="0">
            <wp:extent cx="2362200" cy="2114550"/>
            <wp:effectExtent l="19050" t="19050" r="19050" b="19050"/>
            <wp:docPr id="127"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srcRect/>
                    <a:stretch>
                      <a:fillRect/>
                    </a:stretch>
                  </pic:blipFill>
                  <pic:spPr bwMode="auto">
                    <a:xfrm>
                      <a:off x="0" y="0"/>
                      <a:ext cx="2362200" cy="2114550"/>
                    </a:xfrm>
                    <a:prstGeom prst="rect">
                      <a:avLst/>
                    </a:prstGeom>
                    <a:noFill/>
                    <a:ln w="9525">
                      <a:solidFill>
                        <a:schemeClr val="accent1"/>
                      </a:solidFill>
                      <a:miter lim="800000"/>
                      <a:headEnd/>
                      <a:tailEnd/>
                    </a:ln>
                  </pic:spPr>
                </pic:pic>
              </a:graphicData>
            </a:graphic>
          </wp:inline>
        </w:drawing>
      </w:r>
    </w:p>
    <w:p w:rsidR="008F52E5" w:rsidRDefault="008F52E5" w:rsidP="008F52E5">
      <w:pPr>
        <w:spacing w:after="0" w:line="360" w:lineRule="auto"/>
        <w:rPr>
          <w:rFonts w:ascii="Century Gothic" w:hAnsi="Century Gothic"/>
          <w:sz w:val="18"/>
          <w:szCs w:val="24"/>
        </w:rPr>
      </w:pPr>
    </w:p>
    <w:p w:rsidR="008F52E5" w:rsidRPr="00F01BB9" w:rsidRDefault="008F52E5" w:rsidP="008F52E5">
      <w:pPr>
        <w:shd w:val="clear" w:color="auto" w:fill="FFFFFF"/>
        <w:spacing w:after="0" w:line="360" w:lineRule="auto"/>
        <w:outlineLvl w:val="1"/>
        <w:rPr>
          <w:rFonts w:ascii="Verdana" w:eastAsia="Times New Roman" w:hAnsi="Verdana" w:cs="Times New Roman"/>
          <w:color w:val="800000"/>
          <w:szCs w:val="24"/>
          <w:u w:val="single"/>
        </w:rPr>
      </w:pPr>
      <w:r w:rsidRPr="00F01BB9">
        <w:rPr>
          <w:rFonts w:ascii="Verdana" w:eastAsia="Times New Roman" w:hAnsi="Verdana" w:cs="Times New Roman"/>
          <w:color w:val="800000"/>
          <w:szCs w:val="24"/>
          <w:u w:val="single"/>
        </w:rPr>
        <w:t>Transformation de la relation d'héritage par référence (des filles vers la mère)</w:t>
      </w:r>
    </w:p>
    <w:p w:rsidR="008F52E5" w:rsidRPr="00E51EEF" w:rsidRDefault="008F52E5" w:rsidP="008F52E5">
      <w:pPr>
        <w:shd w:val="clear" w:color="auto" w:fill="FFFFFF"/>
        <w:spacing w:after="0" w:line="360" w:lineRule="auto"/>
        <w:outlineLvl w:val="1"/>
        <w:rPr>
          <w:rFonts w:ascii="Verdana" w:eastAsia="Times New Roman" w:hAnsi="Verdana" w:cs="Times New Roman"/>
          <w:b/>
          <w:color w:val="800000"/>
          <w:sz w:val="20"/>
          <w:szCs w:val="24"/>
          <w:u w:val="single"/>
        </w:rPr>
      </w:pP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sidRPr="00F01BB9">
        <w:rPr>
          <w:rFonts w:ascii="Century Gothic" w:hAnsi="Century Gothic"/>
          <w:sz w:val="24"/>
          <w:szCs w:val="24"/>
        </w:rPr>
        <w:t xml:space="preserve">Chaque classe, mère ou fille, est représentée par une relation. </w:t>
      </w:r>
    </w:p>
    <w:p w:rsidR="008F52E5" w:rsidRDefault="008F52E5" w:rsidP="008F52E5">
      <w:pPr>
        <w:pStyle w:val="Paragraphedeliste"/>
        <w:spacing w:after="0" w:line="360" w:lineRule="auto"/>
        <w:ind w:left="426"/>
        <w:rPr>
          <w:rFonts w:ascii="Century Gothic" w:hAnsi="Century Gothic"/>
          <w:sz w:val="24"/>
          <w:szCs w:val="24"/>
        </w:rPr>
      </w:pP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sidRPr="00F01BB9">
        <w:rPr>
          <w:rFonts w:ascii="Century Gothic" w:hAnsi="Century Gothic"/>
          <w:sz w:val="24"/>
          <w:szCs w:val="24"/>
        </w:rPr>
        <w:t>La clé primaire de la classe mère est utilisée pour identifier chacune de ses classes filles : cette clé étant pour chaque classe fille à la fois la clé primaire et une clé étrangère vers la classe mère.</w:t>
      </w:r>
    </w:p>
    <w:p w:rsidR="008F52E5" w:rsidRDefault="008F52E5" w:rsidP="008F52E5">
      <w:pPr>
        <w:pStyle w:val="Paragraphedeliste"/>
        <w:spacing w:after="0" w:line="360" w:lineRule="auto"/>
        <w:ind w:left="426"/>
        <w:rPr>
          <w:rFonts w:ascii="Century Gothic" w:hAnsi="Century Gothic"/>
          <w:sz w:val="24"/>
          <w:szCs w:val="24"/>
        </w:rPr>
      </w:pP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sidRPr="00BD66DB">
        <w:rPr>
          <w:rFonts w:ascii="Century Gothic" w:hAnsi="Century Gothic"/>
          <w:sz w:val="24"/>
          <w:szCs w:val="24"/>
        </w:rPr>
        <w:t xml:space="preserve">Ainsi, dans cette solution, un objet peut avoir ses attributs répartis dans plusieurs relations. Il faut donc opérer des jointures pour reconstituer un objet. </w:t>
      </w:r>
    </w:p>
    <w:p w:rsidR="008F52E5" w:rsidRDefault="008F52E5" w:rsidP="008F52E5">
      <w:pPr>
        <w:pStyle w:val="Paragraphedeliste"/>
        <w:spacing w:after="0" w:line="360" w:lineRule="auto"/>
        <w:ind w:left="426"/>
        <w:rPr>
          <w:rFonts w:ascii="Century Gothic" w:hAnsi="Century Gothic"/>
          <w:sz w:val="24"/>
          <w:szCs w:val="24"/>
        </w:rPr>
      </w:pPr>
    </w:p>
    <w:p w:rsidR="008F52E5" w:rsidRPr="004A529B" w:rsidRDefault="008F52E5" w:rsidP="008F52E5">
      <w:pPr>
        <w:pStyle w:val="Paragraphedeliste"/>
        <w:numPr>
          <w:ilvl w:val="0"/>
          <w:numId w:val="1"/>
        </w:numPr>
        <w:spacing w:after="0" w:line="360" w:lineRule="auto"/>
        <w:ind w:left="426"/>
        <w:rPr>
          <w:rFonts w:ascii="Century Gothic" w:hAnsi="Century Gothic"/>
          <w:sz w:val="24"/>
          <w:szCs w:val="24"/>
        </w:rPr>
      </w:pPr>
      <w:r w:rsidRPr="00BD66DB">
        <w:rPr>
          <w:rFonts w:ascii="Century Gothic" w:hAnsi="Century Gothic"/>
          <w:sz w:val="24"/>
          <w:szCs w:val="24"/>
        </w:rPr>
        <w:t>L'attribut type de la relation correspondant à la classe parente doit indiquer quelles jointures faire.</w:t>
      </w:r>
    </w:p>
    <w:p w:rsidR="008F52E5" w:rsidRDefault="008F52E5" w:rsidP="008F52E5">
      <w:pPr>
        <w:rPr>
          <w:rFonts w:ascii="Century Gothic" w:hAnsi="Century Gothic"/>
          <w:sz w:val="24"/>
          <w:szCs w:val="24"/>
        </w:rPr>
      </w:pPr>
      <w:r>
        <w:rPr>
          <w:rFonts w:ascii="Century Gothic" w:hAnsi="Century Gothic"/>
          <w:sz w:val="24"/>
          <w:szCs w:val="24"/>
        </w:rPr>
        <w:tab/>
      </w:r>
    </w:p>
    <w:p w:rsidR="008F52E5" w:rsidRDefault="008F52E5" w:rsidP="008F52E5">
      <w:pPr>
        <w:jc w:val="center"/>
        <w:rPr>
          <w:rFonts w:ascii="Century Gothic" w:hAnsi="Century Gothic"/>
          <w:sz w:val="24"/>
          <w:szCs w:val="24"/>
        </w:rPr>
      </w:pPr>
      <w:r>
        <w:rPr>
          <w:rFonts w:ascii="Century Gothic" w:hAnsi="Century Gothic"/>
          <w:noProof/>
          <w:sz w:val="24"/>
          <w:szCs w:val="24"/>
        </w:rPr>
        <w:lastRenderedPageBreak/>
        <w:drawing>
          <wp:inline distT="0" distB="0" distL="0" distR="0">
            <wp:extent cx="5648325" cy="3009900"/>
            <wp:effectExtent l="19050" t="19050" r="28575" b="19050"/>
            <wp:docPr id="131"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cstate="print"/>
                    <a:srcRect/>
                    <a:stretch>
                      <a:fillRect/>
                    </a:stretch>
                  </pic:blipFill>
                  <pic:spPr bwMode="auto">
                    <a:xfrm>
                      <a:off x="0" y="0"/>
                      <a:ext cx="5648325" cy="3009900"/>
                    </a:xfrm>
                    <a:prstGeom prst="rect">
                      <a:avLst/>
                    </a:prstGeom>
                    <a:noFill/>
                    <a:ln w="9525">
                      <a:solidFill>
                        <a:schemeClr val="accent1"/>
                      </a:solidFill>
                      <a:miter lim="800000"/>
                      <a:headEnd/>
                      <a:tailEnd/>
                    </a:ln>
                  </pic:spPr>
                </pic:pic>
              </a:graphicData>
            </a:graphic>
          </wp:inline>
        </w:drawing>
      </w:r>
    </w:p>
    <w:p w:rsidR="008F52E5" w:rsidRDefault="008F52E5" w:rsidP="008F52E5">
      <w:pPr>
        <w:jc w:val="center"/>
        <w:rPr>
          <w:rFonts w:ascii="Century Gothic" w:hAnsi="Century Gothic"/>
          <w:sz w:val="24"/>
          <w:szCs w:val="24"/>
        </w:rPr>
      </w:pPr>
      <w:r>
        <w:rPr>
          <w:rFonts w:ascii="Century Gothic" w:hAnsi="Century Gothic"/>
          <w:noProof/>
          <w:sz w:val="24"/>
          <w:szCs w:val="24"/>
        </w:rPr>
        <w:drawing>
          <wp:inline distT="0" distB="0" distL="0" distR="0">
            <wp:extent cx="3524250" cy="2924175"/>
            <wp:effectExtent l="19050" t="0" r="0" b="0"/>
            <wp:docPr id="130"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cstate="print"/>
                    <a:srcRect/>
                    <a:stretch>
                      <a:fillRect/>
                    </a:stretch>
                  </pic:blipFill>
                  <pic:spPr bwMode="auto">
                    <a:xfrm>
                      <a:off x="0" y="0"/>
                      <a:ext cx="3524250" cy="2924175"/>
                    </a:xfrm>
                    <a:prstGeom prst="rect">
                      <a:avLst/>
                    </a:prstGeom>
                    <a:noFill/>
                    <a:ln w="9525">
                      <a:noFill/>
                      <a:miter lim="800000"/>
                      <a:headEnd/>
                      <a:tailEnd/>
                    </a:ln>
                  </pic:spPr>
                </pic:pic>
              </a:graphicData>
            </a:graphic>
          </wp:inline>
        </w:drawing>
      </w:r>
    </w:p>
    <w:p w:rsidR="008F52E5" w:rsidRDefault="008F52E5" w:rsidP="008F52E5">
      <w:pPr>
        <w:rPr>
          <w:rFonts w:ascii="Verdana" w:eastAsia="Times New Roman" w:hAnsi="Verdana" w:cs="Times New Roman"/>
          <w:color w:val="800000"/>
          <w:szCs w:val="24"/>
          <w:u w:val="single"/>
        </w:rPr>
      </w:pPr>
    </w:p>
    <w:p w:rsidR="008F52E5" w:rsidRDefault="008F52E5" w:rsidP="008F52E5">
      <w:pPr>
        <w:spacing w:after="0" w:line="360" w:lineRule="auto"/>
        <w:rPr>
          <w:rFonts w:ascii="Verdana" w:eastAsia="Times New Roman" w:hAnsi="Verdana" w:cs="Times New Roman"/>
          <w:color w:val="800000"/>
          <w:szCs w:val="24"/>
          <w:u w:val="single"/>
        </w:rPr>
      </w:pPr>
      <w:r w:rsidRPr="00537D65">
        <w:rPr>
          <w:rFonts w:ascii="Verdana" w:eastAsia="Times New Roman" w:hAnsi="Verdana" w:cs="Times New Roman"/>
          <w:color w:val="800000"/>
          <w:szCs w:val="24"/>
          <w:u w:val="single"/>
        </w:rPr>
        <w:t>Transformation de la relation d'héritage par les classes filles</w:t>
      </w:r>
    </w:p>
    <w:p w:rsidR="008F52E5" w:rsidRDefault="008F52E5" w:rsidP="008F52E5">
      <w:pPr>
        <w:spacing w:after="0" w:line="360" w:lineRule="auto"/>
        <w:rPr>
          <w:rFonts w:ascii="Verdana" w:eastAsia="Times New Roman" w:hAnsi="Verdana" w:cs="Times New Roman"/>
          <w:color w:val="800000"/>
          <w:szCs w:val="24"/>
          <w:u w:val="single"/>
        </w:rPr>
      </w:pP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sidRPr="004B5A9B">
        <w:rPr>
          <w:rFonts w:ascii="Century Gothic" w:hAnsi="Century Gothic"/>
          <w:sz w:val="24"/>
          <w:szCs w:val="24"/>
        </w:rPr>
        <w:t xml:space="preserve">Chaque classe fille est représentée par une relation, la classe mère n'est pas représentée (si elle est abstraite). </w:t>
      </w:r>
    </w:p>
    <w:p w:rsidR="008F52E5" w:rsidRDefault="008F52E5" w:rsidP="008F52E5">
      <w:pPr>
        <w:pStyle w:val="Paragraphedeliste"/>
        <w:spacing w:after="0" w:line="360" w:lineRule="auto"/>
        <w:ind w:left="426"/>
        <w:rPr>
          <w:rFonts w:ascii="Century Gothic" w:hAnsi="Century Gothic"/>
          <w:sz w:val="24"/>
          <w:szCs w:val="24"/>
        </w:rPr>
      </w:pP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sidRPr="004B5A9B">
        <w:rPr>
          <w:rFonts w:ascii="Century Gothic" w:hAnsi="Century Gothic"/>
          <w:sz w:val="24"/>
          <w:szCs w:val="24"/>
        </w:rPr>
        <w:t xml:space="preserve">Tous les attributs de la classe mère sont répétés au niveau de chaque classe fille. </w:t>
      </w:r>
    </w:p>
    <w:p w:rsidR="008F52E5" w:rsidRDefault="008F52E5" w:rsidP="008F52E5">
      <w:pPr>
        <w:pStyle w:val="Paragraphedeliste"/>
        <w:spacing w:after="0" w:line="360" w:lineRule="auto"/>
        <w:ind w:left="426"/>
        <w:rPr>
          <w:rFonts w:ascii="Century Gothic" w:hAnsi="Century Gothic"/>
          <w:sz w:val="24"/>
          <w:szCs w:val="24"/>
        </w:rPr>
      </w:pPr>
    </w:p>
    <w:p w:rsidR="008F52E5" w:rsidRPr="004B5A9B" w:rsidRDefault="008F52E5" w:rsidP="008F52E5">
      <w:pPr>
        <w:pStyle w:val="Paragraphedeliste"/>
        <w:numPr>
          <w:ilvl w:val="0"/>
          <w:numId w:val="1"/>
        </w:numPr>
        <w:spacing w:after="0" w:line="360" w:lineRule="auto"/>
        <w:ind w:left="426"/>
        <w:rPr>
          <w:rFonts w:ascii="Century Gothic" w:hAnsi="Century Gothic"/>
          <w:sz w:val="24"/>
          <w:szCs w:val="24"/>
        </w:rPr>
      </w:pPr>
      <w:r w:rsidRPr="004B5A9B">
        <w:rPr>
          <w:rFonts w:ascii="Century Gothic" w:hAnsi="Century Gothic"/>
          <w:sz w:val="24"/>
          <w:szCs w:val="24"/>
        </w:rPr>
        <w:t>La clé primaire de la classe mère est utilisée pour identifier chacune de ses classes filles</w:t>
      </w:r>
    </w:p>
    <w:p w:rsidR="008F52E5" w:rsidRPr="00864AFB" w:rsidRDefault="008F52E5" w:rsidP="008F52E5">
      <w:pPr>
        <w:spacing w:after="0" w:line="360" w:lineRule="auto"/>
        <w:rPr>
          <w:rFonts w:ascii="Verdana" w:eastAsia="Times New Roman" w:hAnsi="Verdana" w:cs="Times New Roman"/>
          <w:color w:val="800000"/>
          <w:szCs w:val="24"/>
        </w:rPr>
      </w:pPr>
    </w:p>
    <w:p w:rsidR="008F52E5" w:rsidRPr="00864AFB" w:rsidRDefault="008F52E5" w:rsidP="008F52E5">
      <w:pPr>
        <w:spacing w:after="0" w:line="360" w:lineRule="auto"/>
        <w:jc w:val="center"/>
        <w:rPr>
          <w:rFonts w:ascii="Verdana" w:eastAsia="Times New Roman" w:hAnsi="Verdana" w:cs="Times New Roman"/>
          <w:color w:val="800000"/>
          <w:szCs w:val="24"/>
        </w:rPr>
      </w:pPr>
      <w:r w:rsidRPr="00864AFB">
        <w:rPr>
          <w:rFonts w:ascii="Verdana" w:eastAsia="Times New Roman" w:hAnsi="Verdana" w:cs="Times New Roman"/>
          <w:noProof/>
          <w:color w:val="800000"/>
          <w:szCs w:val="24"/>
        </w:rPr>
        <w:lastRenderedPageBreak/>
        <w:drawing>
          <wp:inline distT="0" distB="0" distL="0" distR="0">
            <wp:extent cx="3314700" cy="1533525"/>
            <wp:effectExtent l="19050" t="19050" r="19050" b="28575"/>
            <wp:docPr id="137"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cstate="print"/>
                    <a:srcRect/>
                    <a:stretch>
                      <a:fillRect/>
                    </a:stretch>
                  </pic:blipFill>
                  <pic:spPr bwMode="auto">
                    <a:xfrm>
                      <a:off x="0" y="0"/>
                      <a:ext cx="3314700" cy="1533525"/>
                    </a:xfrm>
                    <a:prstGeom prst="rect">
                      <a:avLst/>
                    </a:prstGeom>
                    <a:noFill/>
                    <a:ln w="9525">
                      <a:solidFill>
                        <a:schemeClr val="accent1"/>
                      </a:solidFill>
                      <a:miter lim="800000"/>
                      <a:headEnd/>
                      <a:tailEnd/>
                    </a:ln>
                  </pic:spPr>
                </pic:pic>
              </a:graphicData>
            </a:graphic>
          </wp:inline>
        </w:drawing>
      </w:r>
    </w:p>
    <w:p w:rsidR="008F52E5" w:rsidRPr="00864AFB" w:rsidRDefault="008F52E5" w:rsidP="008F52E5">
      <w:pPr>
        <w:spacing w:after="0" w:line="360" w:lineRule="auto"/>
        <w:rPr>
          <w:rFonts w:ascii="Verdana" w:eastAsia="Times New Roman" w:hAnsi="Verdana" w:cs="Times New Roman"/>
          <w:color w:val="800000"/>
          <w:szCs w:val="24"/>
        </w:rPr>
      </w:pPr>
    </w:p>
    <w:p w:rsidR="008F52E5" w:rsidRDefault="008F52E5" w:rsidP="008F52E5">
      <w:pPr>
        <w:spacing w:after="0" w:line="360" w:lineRule="auto"/>
        <w:rPr>
          <w:rFonts w:ascii="Verdana" w:eastAsia="Times New Roman" w:hAnsi="Verdana" w:cs="Times New Roman"/>
          <w:color w:val="800000"/>
          <w:szCs w:val="24"/>
          <w:u w:val="single"/>
        </w:rPr>
      </w:pPr>
    </w:p>
    <w:p w:rsidR="008F52E5" w:rsidRDefault="008F52E5" w:rsidP="008F52E5">
      <w:pPr>
        <w:spacing w:after="0" w:line="360" w:lineRule="auto"/>
        <w:rPr>
          <w:rFonts w:ascii="Verdana" w:eastAsia="Times New Roman" w:hAnsi="Verdana" w:cs="Times New Roman"/>
          <w:color w:val="800000"/>
          <w:szCs w:val="24"/>
          <w:u w:val="single"/>
        </w:rPr>
      </w:pPr>
      <w:r>
        <w:t>Cette solution est adaptée dans le cas d'un héritage exclusif, c'est à dire si aucun objet d'une classe fille n'appartient aussi à une autre classe fille. Dans le cas contraire, le problème est que des redondances vont être introduites puisqu'un même tuple devra être répété pour chaque classe fille à laquelle il appartient.</w:t>
      </w:r>
    </w:p>
    <w:p w:rsidR="008F52E5" w:rsidRDefault="008F52E5" w:rsidP="008F52E5">
      <w:pPr>
        <w:spacing w:after="0" w:line="360" w:lineRule="auto"/>
        <w:rPr>
          <w:rFonts w:ascii="Verdana" w:eastAsia="Times New Roman" w:hAnsi="Verdana" w:cs="Times New Roman"/>
          <w:color w:val="800000"/>
          <w:szCs w:val="24"/>
          <w:u w:val="single"/>
        </w:rPr>
      </w:pPr>
    </w:p>
    <w:p w:rsidR="008F52E5" w:rsidRDefault="008F52E5" w:rsidP="008F52E5">
      <w:pPr>
        <w:spacing w:after="0" w:line="360" w:lineRule="auto"/>
        <w:rPr>
          <w:rFonts w:ascii="Verdana" w:eastAsia="Times New Roman" w:hAnsi="Verdana" w:cs="Times New Roman"/>
          <w:color w:val="800000"/>
          <w:szCs w:val="24"/>
          <w:u w:val="single"/>
        </w:rPr>
      </w:pPr>
    </w:p>
    <w:p w:rsidR="008F52E5" w:rsidRPr="00537D65" w:rsidRDefault="008F52E5" w:rsidP="008F52E5">
      <w:pPr>
        <w:rPr>
          <w:rFonts w:ascii="Verdana" w:eastAsia="Times New Roman" w:hAnsi="Verdana" w:cs="Times New Roman"/>
          <w:color w:val="800000"/>
          <w:szCs w:val="24"/>
          <w:u w:val="single"/>
        </w:rPr>
      </w:pPr>
      <w:r w:rsidRPr="00537D65">
        <w:rPr>
          <w:rFonts w:ascii="Verdana" w:eastAsia="Times New Roman" w:hAnsi="Verdana" w:cs="Times New Roman"/>
          <w:color w:val="800000"/>
          <w:szCs w:val="24"/>
          <w:u w:val="single"/>
        </w:rPr>
        <w:t>Transformation de la relation d'héritage par la classe mère</w:t>
      </w:r>
    </w:p>
    <w:p w:rsidR="008F52E5" w:rsidRPr="004B5A9B" w:rsidRDefault="008F52E5" w:rsidP="008F52E5">
      <w:pPr>
        <w:spacing w:after="0" w:line="360" w:lineRule="auto"/>
        <w:rPr>
          <w:rFonts w:ascii="Verdana" w:eastAsia="Times New Roman" w:hAnsi="Verdana" w:cs="Times New Roman"/>
          <w:color w:val="800000"/>
          <w:sz w:val="14"/>
          <w:szCs w:val="24"/>
          <w:u w:val="single"/>
        </w:rPr>
      </w:pP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sidRPr="00ED5EF0">
        <w:rPr>
          <w:rFonts w:ascii="Century Gothic" w:hAnsi="Century Gothic"/>
          <w:sz w:val="24"/>
          <w:szCs w:val="24"/>
        </w:rPr>
        <w:t xml:space="preserve">Seule la classe mère est représentée par une relation (ses classes filles ne sont pas représentées par des relations). </w:t>
      </w:r>
    </w:p>
    <w:p w:rsidR="008F52E5" w:rsidRDefault="008F52E5" w:rsidP="008F52E5">
      <w:pPr>
        <w:pStyle w:val="Paragraphedeliste"/>
        <w:spacing w:after="0" w:line="360" w:lineRule="auto"/>
        <w:ind w:left="426"/>
        <w:rPr>
          <w:rFonts w:ascii="Century Gothic" w:hAnsi="Century Gothic"/>
          <w:sz w:val="24"/>
          <w:szCs w:val="24"/>
        </w:rPr>
      </w:pP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sidRPr="00ED5EF0">
        <w:rPr>
          <w:rFonts w:ascii="Century Gothic" w:hAnsi="Century Gothic"/>
          <w:sz w:val="24"/>
          <w:szCs w:val="24"/>
        </w:rPr>
        <w:t xml:space="preserve">Tous les attributs de chaque classe fille sont réintégrés au niveau de la classe mère. </w:t>
      </w:r>
    </w:p>
    <w:p w:rsidR="008F52E5" w:rsidRDefault="008F52E5" w:rsidP="008F52E5">
      <w:pPr>
        <w:pStyle w:val="Paragraphedeliste"/>
        <w:spacing w:after="0" w:line="360" w:lineRule="auto"/>
        <w:ind w:left="426"/>
        <w:rPr>
          <w:rFonts w:ascii="Century Gothic" w:hAnsi="Century Gothic"/>
          <w:sz w:val="24"/>
          <w:szCs w:val="24"/>
        </w:rPr>
      </w:pP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sidRPr="00ED5EF0">
        <w:rPr>
          <w:rFonts w:ascii="Century Gothic" w:hAnsi="Century Gothic"/>
          <w:sz w:val="24"/>
          <w:szCs w:val="24"/>
        </w:rPr>
        <w:t xml:space="preserve">La clé primaire de la classe mère est utilisée pour identifier la relation. </w:t>
      </w:r>
    </w:p>
    <w:p w:rsidR="008F52E5" w:rsidRDefault="008F52E5" w:rsidP="008F52E5">
      <w:pPr>
        <w:pStyle w:val="Paragraphedeliste"/>
        <w:spacing w:after="0" w:line="360" w:lineRule="auto"/>
        <w:ind w:left="426"/>
        <w:rPr>
          <w:rFonts w:ascii="Century Gothic" w:hAnsi="Century Gothic"/>
          <w:sz w:val="24"/>
          <w:szCs w:val="24"/>
        </w:rPr>
      </w:pPr>
    </w:p>
    <w:p w:rsidR="008F52E5" w:rsidRDefault="008F52E5" w:rsidP="008F52E5">
      <w:pPr>
        <w:pStyle w:val="Paragraphedeliste"/>
        <w:numPr>
          <w:ilvl w:val="0"/>
          <w:numId w:val="1"/>
        </w:numPr>
        <w:spacing w:after="0" w:line="360" w:lineRule="auto"/>
        <w:ind w:left="426"/>
        <w:rPr>
          <w:rFonts w:ascii="Century Gothic" w:hAnsi="Century Gothic"/>
          <w:sz w:val="24"/>
          <w:szCs w:val="24"/>
        </w:rPr>
      </w:pPr>
      <w:r w:rsidRPr="00ED5EF0">
        <w:rPr>
          <w:rFonts w:ascii="Century Gothic" w:hAnsi="Century Gothic"/>
          <w:sz w:val="24"/>
          <w:szCs w:val="24"/>
        </w:rPr>
        <w:t>Un attribut supplémentaire de discrimination t (pour "type"), est ajouté à la classe mère, afin de distinguer les tuples. Cet attribut est de type énumération et a pour valeurs possibles les noms de la classe mère ou des différents classes filles.</w:t>
      </w:r>
    </w:p>
    <w:p w:rsidR="008F52E5" w:rsidRDefault="008F52E5" w:rsidP="008F52E5">
      <w:pPr>
        <w:pStyle w:val="Paragraphedeliste"/>
        <w:spacing w:after="0" w:line="360" w:lineRule="auto"/>
        <w:ind w:left="426"/>
        <w:rPr>
          <w:rFonts w:ascii="Century Gothic" w:hAnsi="Century Gothic"/>
          <w:sz w:val="24"/>
          <w:szCs w:val="24"/>
        </w:rPr>
      </w:pPr>
    </w:p>
    <w:p w:rsidR="008F52E5" w:rsidRPr="004B5A9B" w:rsidRDefault="008F52E5" w:rsidP="008F52E5">
      <w:pPr>
        <w:pStyle w:val="Paragraphedeliste"/>
        <w:numPr>
          <w:ilvl w:val="0"/>
          <w:numId w:val="3"/>
        </w:numPr>
        <w:spacing w:after="0" w:line="360" w:lineRule="auto"/>
        <w:ind w:left="426"/>
        <w:rPr>
          <w:rFonts w:ascii="Century Gothic" w:hAnsi="Century Gothic"/>
          <w:sz w:val="24"/>
          <w:szCs w:val="24"/>
        </w:rPr>
      </w:pPr>
      <w:r w:rsidRPr="004B5A9B">
        <w:rPr>
          <w:rFonts w:ascii="Century Gothic" w:hAnsi="Century Gothic"/>
          <w:sz w:val="24"/>
          <w:szCs w:val="24"/>
        </w:rPr>
        <w:t>L'inconvénient de cette solution est qu'elle implique que les tuples contiennent de nombreuses valeurs nulles.</w:t>
      </w:r>
    </w:p>
    <w:p w:rsidR="008F52E5" w:rsidRPr="004B5A9B" w:rsidRDefault="008F52E5" w:rsidP="008F52E5">
      <w:pPr>
        <w:rPr>
          <w:rFonts w:ascii="Verdana" w:eastAsia="Times New Roman" w:hAnsi="Verdana" w:cs="Times New Roman"/>
          <w:color w:val="800000"/>
          <w:szCs w:val="24"/>
        </w:rPr>
      </w:pPr>
    </w:p>
    <w:p w:rsidR="008F52E5" w:rsidRPr="004B5A9B" w:rsidRDefault="008F52E5" w:rsidP="008F52E5">
      <w:pPr>
        <w:jc w:val="center"/>
        <w:rPr>
          <w:rFonts w:ascii="Verdana" w:eastAsia="Times New Roman" w:hAnsi="Verdana" w:cs="Times New Roman"/>
          <w:color w:val="800000"/>
          <w:szCs w:val="24"/>
        </w:rPr>
      </w:pPr>
      <w:r w:rsidRPr="004B5A9B">
        <w:rPr>
          <w:rFonts w:ascii="Verdana" w:eastAsia="Times New Roman" w:hAnsi="Verdana" w:cs="Times New Roman"/>
          <w:noProof/>
          <w:color w:val="800000"/>
          <w:szCs w:val="24"/>
        </w:rPr>
        <w:drawing>
          <wp:inline distT="0" distB="0" distL="0" distR="0">
            <wp:extent cx="3352800" cy="819150"/>
            <wp:effectExtent l="19050" t="19050" r="19050" b="19050"/>
            <wp:docPr id="134"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cstate="print"/>
                    <a:srcRect/>
                    <a:stretch>
                      <a:fillRect/>
                    </a:stretch>
                  </pic:blipFill>
                  <pic:spPr bwMode="auto">
                    <a:xfrm>
                      <a:off x="0" y="0"/>
                      <a:ext cx="3352800" cy="819150"/>
                    </a:xfrm>
                    <a:prstGeom prst="rect">
                      <a:avLst/>
                    </a:prstGeom>
                    <a:noFill/>
                    <a:ln w="9525">
                      <a:solidFill>
                        <a:schemeClr val="accent1"/>
                      </a:solidFill>
                      <a:miter lim="800000"/>
                      <a:headEnd/>
                      <a:tailEnd/>
                    </a:ln>
                  </pic:spPr>
                </pic:pic>
              </a:graphicData>
            </a:graphic>
          </wp:inline>
        </w:drawing>
      </w:r>
    </w:p>
    <w:p w:rsidR="008F52E5" w:rsidRPr="00537D65" w:rsidRDefault="008F52E5" w:rsidP="008F52E5">
      <w:pPr>
        <w:rPr>
          <w:rFonts w:ascii="Verdana" w:eastAsia="Times New Roman" w:hAnsi="Verdana" w:cs="Times New Roman"/>
          <w:color w:val="800000"/>
          <w:szCs w:val="24"/>
          <w:u w:val="single"/>
        </w:rPr>
      </w:pPr>
    </w:p>
    <w:p w:rsidR="008F52E5" w:rsidRDefault="008F52E5" w:rsidP="008F52E5">
      <w:pPr>
        <w:rPr>
          <w:rFonts w:ascii="Century Gothic" w:hAnsi="Century Gothic"/>
          <w:sz w:val="24"/>
          <w:szCs w:val="24"/>
        </w:rPr>
      </w:pPr>
      <w:r>
        <w:t>Si une classe fille a une clé primaire propre, cette clé sera réintégrée à la classe mère, au même titre qu'un autre attribut, mais elle n'officiera pas en tant que clé candidate car elle pourra contenir des valeurs nulles (elle sera néanmoins unique).</w:t>
      </w:r>
    </w:p>
    <w:p w:rsidR="00B352BF" w:rsidRDefault="00B352BF"/>
    <w:sectPr w:rsidR="00B352BF" w:rsidSect="008F52E5">
      <w:pgSz w:w="11906" w:h="16838"/>
      <w:pgMar w:top="426" w:right="424"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21344_"/>
      </v:shape>
    </w:pict>
  </w:numPicBullet>
  <w:numPicBullet w:numPicBulletId="1">
    <w:pict>
      <v:shape id="_x0000_i1029" type="#_x0000_t75" style="width:11pt;height:11pt" o:bullet="t">
        <v:imagedata r:id="rId2" o:title="BD14565_"/>
      </v:shape>
    </w:pict>
  </w:numPicBullet>
  <w:abstractNum w:abstractNumId="0">
    <w:nsid w:val="01BD4C5A"/>
    <w:multiLevelType w:val="hybridMultilevel"/>
    <w:tmpl w:val="BD62F30E"/>
    <w:lvl w:ilvl="0" w:tplc="60369548">
      <w:start w:val="1"/>
      <w:numFmt w:val="bullet"/>
      <w:lvlText w:val=""/>
      <w:lvlPicBulletId w:val="0"/>
      <w:lvlJc w:val="left"/>
      <w:pPr>
        <w:ind w:left="1146" w:hanging="360"/>
      </w:pPr>
      <w:rPr>
        <w:rFonts w:ascii="Symbol" w:hAnsi="Symbol" w:hint="default"/>
        <w:color w:val="auto"/>
        <w:sz w:val="18"/>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nsid w:val="0C443AFC"/>
    <w:multiLevelType w:val="hybridMultilevel"/>
    <w:tmpl w:val="12768D40"/>
    <w:lvl w:ilvl="0" w:tplc="64929438">
      <w:start w:val="1"/>
      <w:numFmt w:val="bullet"/>
      <w:lvlText w:val=""/>
      <w:lvlPicBulletId w:val="1"/>
      <w:lvlJc w:val="left"/>
      <w:pPr>
        <w:ind w:left="1425" w:hanging="360"/>
      </w:pPr>
      <w:rPr>
        <w:rFonts w:ascii="Symbol" w:hAnsi="Symbol" w:hint="default"/>
        <w:color w:val="auto"/>
        <w:sz w:val="18"/>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nsid w:val="6E8D6BB1"/>
    <w:multiLevelType w:val="hybridMultilevel"/>
    <w:tmpl w:val="49A6E7C0"/>
    <w:lvl w:ilvl="0" w:tplc="540E14C8">
      <w:start w:val="1"/>
      <w:numFmt w:val="bullet"/>
      <w:lvlText w:val=""/>
      <w:lvlPicBulletId w:val="1"/>
      <w:lvlJc w:val="left"/>
      <w:pPr>
        <w:ind w:left="1146" w:hanging="360"/>
      </w:pPr>
      <w:rPr>
        <w:rFonts w:ascii="Symbol" w:hAnsi="Symbol" w:hint="default"/>
        <w:color w:val="auto"/>
        <w:sz w:val="18"/>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rsids>
    <w:rsidRoot w:val="008F52E5"/>
    <w:rsid w:val="008C1657"/>
    <w:rsid w:val="008F52E5"/>
    <w:rsid w:val="00B352BF"/>
    <w:rsid w:val="00BD358C"/>
    <w:rsid w:val="00CA30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2E5"/>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52E5"/>
    <w:pPr>
      <w:ind w:left="720"/>
      <w:contextualSpacing/>
    </w:pPr>
  </w:style>
  <w:style w:type="paragraph" w:styleId="Textedebulles">
    <w:name w:val="Balloon Text"/>
    <w:basedOn w:val="Normal"/>
    <w:link w:val="TextedebullesCar"/>
    <w:uiPriority w:val="99"/>
    <w:semiHidden/>
    <w:unhideWhenUsed/>
    <w:rsid w:val="008F52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F52E5"/>
    <w:rPr>
      <w:rFonts w:ascii="Tahoma" w:eastAsiaTheme="minorEastAsia" w:hAnsi="Tahoma" w:cs="Tahoma"/>
      <w:sz w:val="16"/>
      <w:szCs w:val="16"/>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3.png"/><Relationship Id="rId10"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818</Words>
  <Characters>4505</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INTIFORMATION</dc:creator>
  <cp:lastModifiedBy>INTIFORMATION</cp:lastModifiedBy>
  <cp:revision>3</cp:revision>
  <dcterms:created xsi:type="dcterms:W3CDTF">2020-01-03T13:30:00Z</dcterms:created>
  <dcterms:modified xsi:type="dcterms:W3CDTF">2020-01-03T14:16:00Z</dcterms:modified>
</cp:coreProperties>
</file>