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68DC" w:rsidRPr="000C552D" w:rsidRDefault="000468DC" w:rsidP="001F2F9F">
      <w:pPr>
        <w:spacing w:before="192" w:after="192" w:line="240" w:lineRule="auto"/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</w:rPr>
      </w:pPr>
      <w:r w:rsidRPr="000C552D"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</w:rPr>
        <w:t>Spooky Authors:</w:t>
      </w:r>
      <w:r w:rsidRPr="000C552D"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</w:rPr>
        <w:br/>
      </w:r>
      <w:bookmarkStart w:id="0" w:name="_GoBack"/>
      <w:r w:rsidRPr="000C552D"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</w:rPr>
        <w:t xml:space="preserve">Predictive Analysis of Natural </w:t>
      </w:r>
      <w:bookmarkEnd w:id="0"/>
      <w:r w:rsidRPr="000C552D"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</w:rPr>
        <w:t>Language</w:t>
      </w:r>
    </w:p>
    <w:p w:rsidR="000468DC" w:rsidRPr="000C552D" w:rsidRDefault="000468DC" w:rsidP="001F2F9F">
      <w:pPr>
        <w:spacing w:before="192" w:after="192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</w:p>
    <w:p w:rsidR="00B0355A" w:rsidRPr="000C552D" w:rsidRDefault="00B0355A" w:rsidP="001F2F9F">
      <w:pPr>
        <w:spacing w:before="192" w:after="192" w:line="240" w:lineRule="auto"/>
        <w:rPr>
          <w:rFonts w:ascii="Helvetica" w:eastAsia="Times New Roman" w:hAnsi="Helvetica" w:cs="Helvetica"/>
          <w:b/>
          <w:color w:val="333333"/>
          <w:sz w:val="24"/>
          <w:szCs w:val="24"/>
        </w:rPr>
      </w:pPr>
      <w:r w:rsidRPr="000C552D">
        <w:rPr>
          <w:rFonts w:ascii="Helvetica" w:eastAsia="Times New Roman" w:hAnsi="Helvetica" w:cs="Helvetica"/>
          <w:b/>
          <w:color w:val="333333"/>
          <w:sz w:val="24"/>
          <w:szCs w:val="24"/>
        </w:rPr>
        <w:t>Team Members</w:t>
      </w:r>
    </w:p>
    <w:p w:rsidR="000468DC" w:rsidRPr="000C552D" w:rsidRDefault="000468DC" w:rsidP="000468DC">
      <w:pPr>
        <w:pStyle w:val="NormalWeb"/>
        <w:spacing w:before="0" w:beforeAutospacing="0" w:after="0" w:afterAutospacing="0"/>
        <w:rPr>
          <w:rFonts w:ascii="Helvetica" w:hAnsi="Helvetica" w:cs="Helvetica"/>
          <w:sz w:val="18"/>
        </w:rPr>
      </w:pPr>
      <w:r w:rsidRPr="000C552D">
        <w:rPr>
          <w:rFonts w:ascii="Helvetica" w:eastAsiaTheme="minorEastAsia" w:hAnsi="Helvetica" w:cs="Helvetica"/>
          <w:color w:val="000000" w:themeColor="text1"/>
          <w:kern w:val="24"/>
          <w:szCs w:val="36"/>
        </w:rPr>
        <w:t>Kali Blevins (Team Lead)</w:t>
      </w:r>
    </w:p>
    <w:p w:rsidR="000468DC" w:rsidRPr="000C552D" w:rsidRDefault="000468DC" w:rsidP="000468DC">
      <w:pPr>
        <w:pStyle w:val="NormalWeb"/>
        <w:spacing w:before="0" w:beforeAutospacing="0" w:after="0" w:afterAutospacing="0"/>
        <w:rPr>
          <w:rFonts w:ascii="Helvetica" w:hAnsi="Helvetica" w:cs="Helvetica"/>
          <w:sz w:val="18"/>
        </w:rPr>
      </w:pPr>
      <w:r w:rsidRPr="000C552D">
        <w:rPr>
          <w:rFonts w:ascii="Helvetica" w:eastAsiaTheme="minorEastAsia" w:hAnsi="Helvetica" w:cs="Helvetica"/>
          <w:color w:val="000000" w:themeColor="text1"/>
          <w:kern w:val="24"/>
          <w:szCs w:val="36"/>
        </w:rPr>
        <w:t xml:space="preserve">Anais </w:t>
      </w:r>
      <w:proofErr w:type="spellStart"/>
      <w:r w:rsidRPr="000C552D">
        <w:rPr>
          <w:rFonts w:ascii="Helvetica" w:eastAsiaTheme="minorEastAsia" w:hAnsi="Helvetica" w:cs="Helvetica"/>
          <w:color w:val="000000" w:themeColor="text1"/>
          <w:kern w:val="24"/>
          <w:szCs w:val="36"/>
        </w:rPr>
        <w:t>Dotis</w:t>
      </w:r>
      <w:proofErr w:type="spellEnd"/>
      <w:r w:rsidRPr="000C552D">
        <w:rPr>
          <w:rFonts w:ascii="Helvetica" w:eastAsiaTheme="minorEastAsia" w:hAnsi="Helvetica" w:cs="Helvetica"/>
          <w:color w:val="000000" w:themeColor="text1"/>
          <w:kern w:val="24"/>
          <w:szCs w:val="36"/>
        </w:rPr>
        <w:t>-Georgiou (Tester)</w:t>
      </w:r>
    </w:p>
    <w:p w:rsidR="000468DC" w:rsidRPr="000C552D" w:rsidRDefault="000468DC" w:rsidP="000468DC">
      <w:pPr>
        <w:pStyle w:val="NormalWeb"/>
        <w:spacing w:before="0" w:beforeAutospacing="0" w:after="0" w:afterAutospacing="0"/>
        <w:rPr>
          <w:rFonts w:ascii="Helvetica" w:hAnsi="Helvetica" w:cs="Helvetica"/>
          <w:sz w:val="18"/>
        </w:rPr>
      </w:pPr>
      <w:r w:rsidRPr="000C552D">
        <w:rPr>
          <w:rFonts w:ascii="Helvetica" w:eastAsiaTheme="minorEastAsia" w:hAnsi="Helvetica" w:cs="Helvetica"/>
          <w:color w:val="000000" w:themeColor="text1"/>
          <w:kern w:val="24"/>
          <w:szCs w:val="36"/>
        </w:rPr>
        <w:t>Danny Lu (Data Engineer)</w:t>
      </w:r>
    </w:p>
    <w:p w:rsidR="000468DC" w:rsidRPr="000C552D" w:rsidRDefault="000468DC" w:rsidP="000468DC">
      <w:pPr>
        <w:pStyle w:val="NormalWeb"/>
        <w:spacing w:before="0" w:beforeAutospacing="0" w:after="0" w:afterAutospacing="0"/>
        <w:rPr>
          <w:rFonts w:ascii="Helvetica" w:hAnsi="Helvetica" w:cs="Helvetica"/>
          <w:sz w:val="18"/>
        </w:rPr>
      </w:pPr>
      <w:proofErr w:type="spellStart"/>
      <w:r w:rsidRPr="000C552D">
        <w:rPr>
          <w:rFonts w:ascii="Helvetica" w:eastAsiaTheme="minorEastAsia" w:hAnsi="Helvetica" w:cs="Helvetica"/>
          <w:color w:val="000000" w:themeColor="text1"/>
          <w:kern w:val="24"/>
          <w:szCs w:val="36"/>
        </w:rPr>
        <w:t>Bharathy</w:t>
      </w:r>
      <w:proofErr w:type="spellEnd"/>
      <w:r w:rsidRPr="000C552D">
        <w:rPr>
          <w:rFonts w:ascii="Helvetica" w:eastAsiaTheme="minorEastAsia" w:hAnsi="Helvetica" w:cs="Helvetica"/>
          <w:color w:val="000000" w:themeColor="text1"/>
          <w:kern w:val="24"/>
          <w:szCs w:val="36"/>
        </w:rPr>
        <w:t xml:space="preserve"> Natarajan (Scrum Master)</w:t>
      </w:r>
    </w:p>
    <w:p w:rsidR="000468DC" w:rsidRPr="000C552D" w:rsidRDefault="000468DC" w:rsidP="001F2F9F">
      <w:pPr>
        <w:spacing w:before="192" w:after="192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</w:p>
    <w:p w:rsidR="000468DC" w:rsidRPr="000C552D" w:rsidRDefault="000468DC" w:rsidP="000468DC">
      <w:pPr>
        <w:pBdr>
          <w:bottom w:val="single" w:sz="6" w:space="4" w:color="EEEEEE"/>
        </w:pBdr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</w:pPr>
      <w:r w:rsidRPr="000C552D"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  <w:t>Overview</w:t>
      </w:r>
    </w:p>
    <w:p w:rsidR="001F2F9F" w:rsidRPr="000C552D" w:rsidRDefault="001F2F9F" w:rsidP="001F2F9F">
      <w:pPr>
        <w:spacing w:before="192" w:after="192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0C552D">
        <w:rPr>
          <w:rFonts w:ascii="Helvetica" w:eastAsia="Times New Roman" w:hAnsi="Helvetica" w:cs="Helvetica"/>
          <w:color w:val="333333"/>
          <w:sz w:val="24"/>
          <w:szCs w:val="24"/>
        </w:rPr>
        <w:t xml:space="preserve">We used many of the data analysis tools we have learned so far, plus some additional help from the Natural Language Toolkit library, to identify a writer’s writing style and used that information to assign authorship to </w:t>
      </w:r>
      <w:proofErr w:type="gramStart"/>
      <w:r w:rsidRPr="000C552D">
        <w:rPr>
          <w:rFonts w:ascii="Helvetica" w:eastAsia="Times New Roman" w:hAnsi="Helvetica" w:cs="Helvetica"/>
          <w:color w:val="333333"/>
          <w:sz w:val="24"/>
          <w:szCs w:val="24"/>
        </w:rPr>
        <w:t>a</w:t>
      </w:r>
      <w:proofErr w:type="gramEnd"/>
      <w:r w:rsidRPr="000C552D">
        <w:rPr>
          <w:rFonts w:ascii="Helvetica" w:eastAsia="Times New Roman" w:hAnsi="Helvetica" w:cs="Helvetica"/>
          <w:color w:val="333333"/>
          <w:sz w:val="24"/>
          <w:szCs w:val="24"/>
        </w:rPr>
        <w:t xml:space="preserve"> unlabeled dataset and then quality check those assignments.</w:t>
      </w:r>
    </w:p>
    <w:p w:rsidR="000468DC" w:rsidRPr="000C552D" w:rsidRDefault="000468DC" w:rsidP="001F2F9F">
      <w:pPr>
        <w:spacing w:before="192" w:after="192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</w:p>
    <w:p w:rsidR="004D729C" w:rsidRPr="000C552D" w:rsidRDefault="00F50CF3" w:rsidP="004D729C">
      <w:pPr>
        <w:pBdr>
          <w:bottom w:val="single" w:sz="6" w:space="4" w:color="EEEEEE"/>
        </w:pBdr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</w:pPr>
      <w:r w:rsidRPr="000C552D"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  <w:t>Data Sources &amp; Cleaning</w:t>
      </w:r>
    </w:p>
    <w:p w:rsidR="004D729C" w:rsidRPr="000C552D" w:rsidRDefault="004D729C" w:rsidP="004D729C">
      <w:pPr>
        <w:spacing w:after="0" w:line="216" w:lineRule="auto"/>
        <w:contextualSpacing/>
        <w:rPr>
          <w:rFonts w:ascii="Helvetica" w:eastAsia="Times New Roman" w:hAnsi="Helvetica" w:cs="Helvetica"/>
          <w:sz w:val="24"/>
          <w:szCs w:val="24"/>
        </w:rPr>
      </w:pPr>
      <w:r w:rsidRPr="000C552D">
        <w:rPr>
          <w:rFonts w:ascii="Helvetica" w:eastAsia="Times New Roman" w:hAnsi="Helvetica" w:cs="Helvetica"/>
          <w:sz w:val="24"/>
          <w:szCs w:val="24"/>
        </w:rPr>
        <w:t>Data Sources</w:t>
      </w:r>
    </w:p>
    <w:p w:rsidR="0094152A" w:rsidRPr="000C552D" w:rsidRDefault="0094152A" w:rsidP="004D729C">
      <w:pPr>
        <w:spacing w:after="0" w:line="216" w:lineRule="auto"/>
        <w:contextualSpacing/>
        <w:rPr>
          <w:rFonts w:ascii="Helvetica" w:eastAsia="Times New Roman" w:hAnsi="Helvetica" w:cs="Helvetica"/>
          <w:sz w:val="24"/>
          <w:szCs w:val="24"/>
        </w:rPr>
      </w:pPr>
    </w:p>
    <w:p w:rsidR="004D729C" w:rsidRPr="000C552D" w:rsidRDefault="004D729C" w:rsidP="004D729C">
      <w:pPr>
        <w:pStyle w:val="ListParagraph"/>
        <w:numPr>
          <w:ilvl w:val="0"/>
          <w:numId w:val="3"/>
        </w:numPr>
        <w:spacing w:line="216" w:lineRule="auto"/>
        <w:rPr>
          <w:rFonts w:ascii="Helvetica" w:hAnsi="Helvetica" w:cs="Helvetica"/>
        </w:rPr>
      </w:pPr>
      <w:r w:rsidRPr="000C552D">
        <w:rPr>
          <w:rStyle w:val="md-expand"/>
          <w:rFonts w:ascii="Helvetica" w:hAnsi="Helvetica" w:cs="Helvetica"/>
          <w:color w:val="333333"/>
          <w:shd w:val="clear" w:color="auto" w:fill="FFFFFF"/>
        </w:rPr>
        <w:t>Uses Kaggle dataset for the Spooky Author Competition (</w:t>
      </w:r>
      <w:hyperlink r:id="rId7" w:history="1">
        <w:r w:rsidRPr="000C552D">
          <w:rPr>
            <w:rStyle w:val="Hyperlink"/>
            <w:rFonts w:ascii="Helvetica" w:hAnsi="Helvetica" w:cs="Helvetica"/>
            <w:color w:val="4183C4"/>
            <w:shd w:val="clear" w:color="auto" w:fill="FFFFFF"/>
          </w:rPr>
          <w:t>https://www.kaggle.com/c/spooky-author-identification</w:t>
        </w:r>
      </w:hyperlink>
      <w:r w:rsidRPr="000C552D">
        <w:rPr>
          <w:rFonts w:ascii="Helvetica" w:hAnsi="Helvetica" w:cs="Helvetica"/>
          <w:color w:val="333333"/>
          <w:shd w:val="clear" w:color="auto" w:fill="FFFFFF"/>
        </w:rPr>
        <w:t>)</w:t>
      </w:r>
    </w:p>
    <w:p w:rsidR="004D729C" w:rsidRPr="000C552D" w:rsidRDefault="004D729C" w:rsidP="004D729C">
      <w:pPr>
        <w:spacing w:after="0" w:line="216" w:lineRule="auto"/>
        <w:contextualSpacing/>
        <w:rPr>
          <w:rFonts w:ascii="Helvetica" w:eastAsia="Times New Roman" w:hAnsi="Helvetica" w:cs="Helvetica"/>
          <w:sz w:val="24"/>
          <w:szCs w:val="24"/>
        </w:rPr>
      </w:pPr>
    </w:p>
    <w:p w:rsidR="004D729C" w:rsidRPr="000C552D" w:rsidRDefault="004D729C" w:rsidP="004D729C">
      <w:pPr>
        <w:spacing w:after="0" w:line="216" w:lineRule="auto"/>
        <w:contextualSpacing/>
        <w:rPr>
          <w:rFonts w:ascii="Helvetica" w:eastAsia="Times New Roman" w:hAnsi="Helvetica" w:cs="Helvetica"/>
          <w:sz w:val="24"/>
          <w:szCs w:val="24"/>
        </w:rPr>
      </w:pPr>
      <w:r w:rsidRPr="000C552D">
        <w:rPr>
          <w:rFonts w:ascii="Helvetica" w:eastAsia="Times New Roman" w:hAnsi="Helvetica" w:cs="Helvetica"/>
          <w:sz w:val="24"/>
          <w:szCs w:val="24"/>
        </w:rPr>
        <w:t>Data Cleaning</w:t>
      </w:r>
    </w:p>
    <w:p w:rsidR="004D729C" w:rsidRPr="000C552D" w:rsidRDefault="004D729C" w:rsidP="004D729C">
      <w:pPr>
        <w:spacing w:after="0" w:line="216" w:lineRule="auto"/>
        <w:ind w:left="1008"/>
        <w:contextualSpacing/>
        <w:rPr>
          <w:rFonts w:ascii="Helvetica" w:eastAsia="Times New Roman" w:hAnsi="Helvetica" w:cs="Helvetica"/>
          <w:color w:val="9E3611"/>
          <w:sz w:val="24"/>
          <w:szCs w:val="24"/>
        </w:rPr>
      </w:pPr>
    </w:p>
    <w:p w:rsidR="00F50CF3" w:rsidRPr="000C552D" w:rsidRDefault="00F50CF3" w:rsidP="004D729C">
      <w:pPr>
        <w:numPr>
          <w:ilvl w:val="0"/>
          <w:numId w:val="4"/>
        </w:numPr>
        <w:spacing w:after="0" w:line="216" w:lineRule="auto"/>
        <w:contextualSpacing/>
        <w:rPr>
          <w:rFonts w:ascii="Helvetica" w:eastAsia="Times New Roman" w:hAnsi="Helvetica" w:cs="Helvetica"/>
          <w:sz w:val="24"/>
          <w:szCs w:val="24"/>
        </w:rPr>
      </w:pPr>
      <w:r w:rsidRPr="000C552D">
        <w:rPr>
          <w:rFonts w:ascii="Helvetica" w:eastAsiaTheme="minorEastAsia" w:hAnsi="Helvetica" w:cs="Helvetica"/>
          <w:kern w:val="24"/>
          <w:sz w:val="24"/>
          <w:szCs w:val="24"/>
        </w:rPr>
        <w:t>Group dataset by author</w:t>
      </w:r>
    </w:p>
    <w:p w:rsidR="00F50CF3" w:rsidRPr="000C552D" w:rsidRDefault="00F50CF3" w:rsidP="004D729C">
      <w:pPr>
        <w:numPr>
          <w:ilvl w:val="0"/>
          <w:numId w:val="4"/>
        </w:numPr>
        <w:spacing w:after="0" w:line="216" w:lineRule="auto"/>
        <w:contextualSpacing/>
        <w:rPr>
          <w:rFonts w:ascii="Helvetica" w:eastAsia="Times New Roman" w:hAnsi="Helvetica" w:cs="Helvetica"/>
          <w:sz w:val="24"/>
          <w:szCs w:val="24"/>
        </w:rPr>
      </w:pPr>
      <w:r w:rsidRPr="000C552D">
        <w:rPr>
          <w:rFonts w:ascii="Helvetica" w:eastAsiaTheme="minorEastAsia" w:hAnsi="Helvetica" w:cs="Helvetica"/>
          <w:kern w:val="24"/>
          <w:sz w:val="24"/>
          <w:szCs w:val="24"/>
        </w:rPr>
        <w:t>Create equal length datasets for each author in the training data</w:t>
      </w:r>
    </w:p>
    <w:p w:rsidR="00F50CF3" w:rsidRPr="000C552D" w:rsidRDefault="00F50CF3" w:rsidP="004D729C">
      <w:pPr>
        <w:numPr>
          <w:ilvl w:val="1"/>
          <w:numId w:val="4"/>
        </w:numPr>
        <w:spacing w:after="40" w:line="216" w:lineRule="auto"/>
        <w:contextualSpacing/>
        <w:rPr>
          <w:rFonts w:ascii="Helvetica" w:eastAsia="Times New Roman" w:hAnsi="Helvetica" w:cs="Helvetica"/>
          <w:sz w:val="24"/>
          <w:szCs w:val="24"/>
        </w:rPr>
      </w:pPr>
      <w:r w:rsidRPr="000C552D">
        <w:rPr>
          <w:rFonts w:ascii="Helvetica" w:eastAsiaTheme="minorEastAsia" w:hAnsi="Helvetica" w:cs="Helvetica"/>
          <w:kern w:val="24"/>
          <w:sz w:val="24"/>
          <w:szCs w:val="24"/>
        </w:rPr>
        <w:t>Count length of each author dataset</w:t>
      </w:r>
    </w:p>
    <w:p w:rsidR="00F50CF3" w:rsidRPr="000C552D" w:rsidRDefault="00F50CF3" w:rsidP="004D729C">
      <w:pPr>
        <w:numPr>
          <w:ilvl w:val="1"/>
          <w:numId w:val="4"/>
        </w:numPr>
        <w:spacing w:after="40" w:line="216" w:lineRule="auto"/>
        <w:contextualSpacing/>
        <w:rPr>
          <w:rFonts w:ascii="Helvetica" w:eastAsia="Times New Roman" w:hAnsi="Helvetica" w:cs="Helvetica"/>
          <w:sz w:val="24"/>
          <w:szCs w:val="24"/>
        </w:rPr>
      </w:pPr>
      <w:r w:rsidRPr="000C552D">
        <w:rPr>
          <w:rFonts w:ascii="Helvetica" w:eastAsiaTheme="minorEastAsia" w:hAnsi="Helvetica" w:cs="Helvetica"/>
          <w:kern w:val="24"/>
          <w:sz w:val="24"/>
          <w:szCs w:val="24"/>
        </w:rPr>
        <w:t>Randomly sample the datasets for the authors with longer datasets to subset for equal lengths</w:t>
      </w:r>
    </w:p>
    <w:p w:rsidR="00F50CF3" w:rsidRPr="000C552D" w:rsidRDefault="00F50CF3" w:rsidP="004D729C">
      <w:pPr>
        <w:numPr>
          <w:ilvl w:val="0"/>
          <w:numId w:val="4"/>
        </w:numPr>
        <w:spacing w:after="0" w:line="216" w:lineRule="auto"/>
        <w:contextualSpacing/>
        <w:rPr>
          <w:rFonts w:ascii="Helvetica" w:eastAsia="Times New Roman" w:hAnsi="Helvetica" w:cs="Helvetica"/>
          <w:sz w:val="24"/>
          <w:szCs w:val="24"/>
        </w:rPr>
      </w:pPr>
      <w:r w:rsidRPr="000C552D">
        <w:rPr>
          <w:rFonts w:ascii="Helvetica" w:eastAsiaTheme="minorEastAsia" w:hAnsi="Helvetica" w:cs="Helvetica"/>
          <w:kern w:val="24"/>
          <w:sz w:val="24"/>
          <w:szCs w:val="24"/>
        </w:rPr>
        <w:t>Remove outliers for really long passages</w:t>
      </w:r>
    </w:p>
    <w:p w:rsidR="00F50CF3" w:rsidRPr="000C552D" w:rsidRDefault="00F50CF3" w:rsidP="001F2F9F">
      <w:pPr>
        <w:spacing w:before="192" w:after="192" w:line="240" w:lineRule="auto"/>
        <w:rPr>
          <w:rFonts w:ascii="Helvetica" w:eastAsia="Times New Roman" w:hAnsi="Helvetica" w:cs="Helvetica"/>
          <w:color w:val="333333"/>
          <w:szCs w:val="24"/>
        </w:rPr>
      </w:pPr>
    </w:p>
    <w:p w:rsidR="001F2F9F" w:rsidRPr="000C552D" w:rsidRDefault="001F2F9F" w:rsidP="001F2F9F">
      <w:pPr>
        <w:pBdr>
          <w:bottom w:val="single" w:sz="6" w:space="4" w:color="EEEEEE"/>
        </w:pBdr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</w:pPr>
      <w:r w:rsidRPr="000C552D"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  <w:lastRenderedPageBreak/>
        <w:t>How do the authors vary with respect to sentence structure &amp; vocabulary?</w:t>
      </w:r>
    </w:p>
    <w:p w:rsidR="001F2F9F" w:rsidRPr="000C552D" w:rsidRDefault="001F2F9F" w:rsidP="001F2F9F">
      <w:pPr>
        <w:spacing w:before="192" w:after="192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0C552D">
        <w:rPr>
          <w:rFonts w:ascii="Helvetica" w:eastAsia="Times New Roman" w:hAnsi="Helvetica" w:cs="Helvetica"/>
          <w:color w:val="333333"/>
          <w:sz w:val="24"/>
          <w:szCs w:val="24"/>
        </w:rPr>
        <w:t xml:space="preserve">Based on </w:t>
      </w:r>
      <w:r w:rsidR="000468DC" w:rsidRPr="000C552D">
        <w:rPr>
          <w:rFonts w:ascii="Helvetica" w:eastAsia="Times New Roman" w:hAnsi="Helvetica" w:cs="Helvetica"/>
          <w:color w:val="333333"/>
          <w:sz w:val="24"/>
          <w:szCs w:val="24"/>
        </w:rPr>
        <w:t>our analysis</w:t>
      </w:r>
      <w:r w:rsidRPr="000C552D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r w:rsidR="000468DC" w:rsidRPr="000C552D">
        <w:rPr>
          <w:rFonts w:ascii="Helvetica" w:eastAsia="Times New Roman" w:hAnsi="Helvetica" w:cs="Helvetica"/>
          <w:color w:val="333333"/>
          <w:sz w:val="24"/>
          <w:szCs w:val="24"/>
        </w:rPr>
        <w:t xml:space="preserve">the best identifiers of authorship are word length and sentiment scores, specifically positive and neutral (see table with ANOVA results). </w:t>
      </w:r>
    </w:p>
    <w:p w:rsidR="000468DC" w:rsidRPr="000C552D" w:rsidRDefault="000468DC" w:rsidP="001F2F9F">
      <w:pPr>
        <w:spacing w:before="192" w:after="192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2"/>
        <w:gridCol w:w="1253"/>
        <w:gridCol w:w="1439"/>
        <w:gridCol w:w="1328"/>
        <w:gridCol w:w="1553"/>
        <w:gridCol w:w="1149"/>
        <w:gridCol w:w="1199"/>
        <w:gridCol w:w="1067"/>
      </w:tblGrid>
      <w:tr w:rsidR="000468DC" w:rsidRPr="000C552D" w:rsidTr="000468DC">
        <w:trPr>
          <w:trHeight w:val="295"/>
        </w:trPr>
        <w:tc>
          <w:tcPr>
            <w:tcW w:w="362" w:type="dxa"/>
            <w:noWrap/>
            <w:hideMark/>
          </w:tcPr>
          <w:p w:rsidR="000468DC" w:rsidRPr="000C552D" w:rsidRDefault="000468DC" w:rsidP="000468DC">
            <w:pPr>
              <w:spacing w:before="192" w:after="192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</w:p>
        </w:tc>
        <w:tc>
          <w:tcPr>
            <w:tcW w:w="1253" w:type="dxa"/>
            <w:noWrap/>
            <w:hideMark/>
          </w:tcPr>
          <w:p w:rsidR="000468DC" w:rsidRPr="000C552D" w:rsidRDefault="000468DC" w:rsidP="000468DC">
            <w:pPr>
              <w:spacing w:before="192" w:after="192"/>
              <w:jc w:val="center"/>
              <w:rPr>
                <w:rFonts w:ascii="Helvetica" w:eastAsia="Times New Roman" w:hAnsi="Helvetica" w:cs="Helvetica"/>
                <w:b/>
                <w:color w:val="333333"/>
                <w:sz w:val="24"/>
                <w:szCs w:val="24"/>
              </w:rPr>
            </w:pPr>
            <w:proofErr w:type="spellStart"/>
            <w:r w:rsidRPr="000C552D">
              <w:rPr>
                <w:rFonts w:ascii="Helvetica" w:eastAsia="Times New Roman" w:hAnsi="Helvetica" w:cs="Helvetica"/>
                <w:b/>
                <w:color w:val="333333"/>
                <w:sz w:val="24"/>
                <w:szCs w:val="24"/>
              </w:rPr>
              <w:t>sent_len</w:t>
            </w:r>
            <w:proofErr w:type="spellEnd"/>
          </w:p>
        </w:tc>
        <w:tc>
          <w:tcPr>
            <w:tcW w:w="1439" w:type="dxa"/>
            <w:noWrap/>
            <w:hideMark/>
          </w:tcPr>
          <w:p w:rsidR="000468DC" w:rsidRPr="000C552D" w:rsidRDefault="000468DC" w:rsidP="000468DC">
            <w:pPr>
              <w:spacing w:before="192" w:after="192"/>
              <w:jc w:val="center"/>
              <w:rPr>
                <w:rFonts w:ascii="Helvetica" w:eastAsia="Times New Roman" w:hAnsi="Helvetica" w:cs="Helvetica"/>
                <w:b/>
                <w:color w:val="333333"/>
                <w:sz w:val="24"/>
                <w:szCs w:val="24"/>
              </w:rPr>
            </w:pPr>
            <w:proofErr w:type="spellStart"/>
            <w:r w:rsidRPr="000C552D">
              <w:rPr>
                <w:rFonts w:ascii="Helvetica" w:eastAsia="Times New Roman" w:hAnsi="Helvetica" w:cs="Helvetica"/>
                <w:b/>
                <w:color w:val="333333"/>
                <w:sz w:val="24"/>
                <w:szCs w:val="24"/>
              </w:rPr>
              <w:t>word_var</w:t>
            </w:r>
            <w:proofErr w:type="spellEnd"/>
          </w:p>
        </w:tc>
        <w:tc>
          <w:tcPr>
            <w:tcW w:w="1328" w:type="dxa"/>
            <w:noWrap/>
            <w:hideMark/>
          </w:tcPr>
          <w:p w:rsidR="000468DC" w:rsidRPr="000C552D" w:rsidRDefault="000468DC" w:rsidP="000468DC">
            <w:pPr>
              <w:spacing w:before="192" w:after="192"/>
              <w:jc w:val="center"/>
              <w:rPr>
                <w:rFonts w:ascii="Helvetica" w:eastAsia="Times New Roman" w:hAnsi="Helvetica" w:cs="Helvetica"/>
                <w:b/>
                <w:color w:val="333333"/>
                <w:sz w:val="24"/>
                <w:szCs w:val="24"/>
              </w:rPr>
            </w:pPr>
            <w:proofErr w:type="spellStart"/>
            <w:r w:rsidRPr="000C552D">
              <w:rPr>
                <w:rFonts w:ascii="Helvetica" w:eastAsia="Times New Roman" w:hAnsi="Helvetica" w:cs="Helvetica"/>
                <w:b/>
                <w:color w:val="333333"/>
                <w:sz w:val="24"/>
                <w:szCs w:val="24"/>
              </w:rPr>
              <w:t>word_len</w:t>
            </w:r>
            <w:proofErr w:type="spellEnd"/>
          </w:p>
        </w:tc>
        <w:tc>
          <w:tcPr>
            <w:tcW w:w="1553" w:type="dxa"/>
            <w:noWrap/>
            <w:hideMark/>
          </w:tcPr>
          <w:p w:rsidR="000468DC" w:rsidRPr="000C552D" w:rsidRDefault="000468DC" w:rsidP="000468DC">
            <w:pPr>
              <w:spacing w:before="192" w:after="192"/>
              <w:jc w:val="center"/>
              <w:rPr>
                <w:rFonts w:ascii="Helvetica" w:eastAsia="Times New Roman" w:hAnsi="Helvetica" w:cs="Helvetica"/>
                <w:b/>
                <w:color w:val="333333"/>
                <w:sz w:val="24"/>
                <w:szCs w:val="24"/>
              </w:rPr>
            </w:pPr>
            <w:r w:rsidRPr="000C552D">
              <w:rPr>
                <w:rFonts w:ascii="Helvetica" w:eastAsia="Times New Roman" w:hAnsi="Helvetica" w:cs="Helvetica"/>
                <w:b/>
                <w:color w:val="333333"/>
                <w:sz w:val="24"/>
                <w:szCs w:val="24"/>
              </w:rPr>
              <w:t>compound</w:t>
            </w:r>
          </w:p>
        </w:tc>
        <w:tc>
          <w:tcPr>
            <w:tcW w:w="1149" w:type="dxa"/>
            <w:noWrap/>
            <w:hideMark/>
          </w:tcPr>
          <w:p w:rsidR="000468DC" w:rsidRPr="000C552D" w:rsidRDefault="000468DC" w:rsidP="000468DC">
            <w:pPr>
              <w:spacing w:before="192" w:after="192"/>
              <w:jc w:val="center"/>
              <w:rPr>
                <w:rFonts w:ascii="Helvetica" w:eastAsia="Times New Roman" w:hAnsi="Helvetica" w:cs="Helvetica"/>
                <w:b/>
                <w:color w:val="333333"/>
                <w:sz w:val="24"/>
                <w:szCs w:val="24"/>
              </w:rPr>
            </w:pPr>
            <w:proofErr w:type="spellStart"/>
            <w:r w:rsidRPr="000C552D">
              <w:rPr>
                <w:rFonts w:ascii="Helvetica" w:eastAsia="Times New Roman" w:hAnsi="Helvetica" w:cs="Helvetica"/>
                <w:b/>
                <w:color w:val="333333"/>
                <w:sz w:val="24"/>
                <w:szCs w:val="24"/>
              </w:rPr>
              <w:t>pos</w:t>
            </w:r>
            <w:proofErr w:type="spellEnd"/>
          </w:p>
        </w:tc>
        <w:tc>
          <w:tcPr>
            <w:tcW w:w="1199" w:type="dxa"/>
            <w:noWrap/>
            <w:hideMark/>
          </w:tcPr>
          <w:p w:rsidR="000468DC" w:rsidRPr="000C552D" w:rsidRDefault="000468DC" w:rsidP="000468DC">
            <w:pPr>
              <w:spacing w:before="192" w:after="192"/>
              <w:jc w:val="center"/>
              <w:rPr>
                <w:rFonts w:ascii="Helvetica" w:eastAsia="Times New Roman" w:hAnsi="Helvetica" w:cs="Helvetica"/>
                <w:b/>
                <w:color w:val="333333"/>
                <w:sz w:val="24"/>
                <w:szCs w:val="24"/>
              </w:rPr>
            </w:pPr>
            <w:proofErr w:type="spellStart"/>
            <w:r w:rsidRPr="000C552D">
              <w:rPr>
                <w:rFonts w:ascii="Helvetica" w:eastAsia="Times New Roman" w:hAnsi="Helvetica" w:cs="Helvetica"/>
                <w:b/>
                <w:color w:val="333333"/>
                <w:sz w:val="24"/>
                <w:szCs w:val="24"/>
              </w:rPr>
              <w:t>neu</w:t>
            </w:r>
            <w:proofErr w:type="spellEnd"/>
          </w:p>
        </w:tc>
        <w:tc>
          <w:tcPr>
            <w:tcW w:w="1067" w:type="dxa"/>
            <w:noWrap/>
            <w:hideMark/>
          </w:tcPr>
          <w:p w:rsidR="000468DC" w:rsidRPr="000C552D" w:rsidRDefault="000468DC" w:rsidP="000468DC">
            <w:pPr>
              <w:spacing w:before="192" w:after="192"/>
              <w:jc w:val="center"/>
              <w:rPr>
                <w:rFonts w:ascii="Helvetica" w:eastAsia="Times New Roman" w:hAnsi="Helvetica" w:cs="Helvetica"/>
                <w:b/>
                <w:color w:val="333333"/>
                <w:sz w:val="24"/>
                <w:szCs w:val="24"/>
              </w:rPr>
            </w:pPr>
            <w:r w:rsidRPr="000C552D">
              <w:rPr>
                <w:rFonts w:ascii="Helvetica" w:eastAsia="Times New Roman" w:hAnsi="Helvetica" w:cs="Helvetica"/>
                <w:b/>
                <w:color w:val="333333"/>
                <w:sz w:val="24"/>
                <w:szCs w:val="24"/>
              </w:rPr>
              <w:t>neg</w:t>
            </w:r>
          </w:p>
        </w:tc>
      </w:tr>
      <w:tr w:rsidR="000468DC" w:rsidRPr="000C552D" w:rsidTr="000468DC">
        <w:trPr>
          <w:trHeight w:val="295"/>
        </w:trPr>
        <w:tc>
          <w:tcPr>
            <w:tcW w:w="362" w:type="dxa"/>
            <w:noWrap/>
            <w:hideMark/>
          </w:tcPr>
          <w:p w:rsidR="000468DC" w:rsidRPr="000C552D" w:rsidRDefault="000468DC" w:rsidP="000468DC">
            <w:pPr>
              <w:spacing w:before="192" w:after="192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0C552D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F</w:t>
            </w:r>
          </w:p>
        </w:tc>
        <w:tc>
          <w:tcPr>
            <w:tcW w:w="1253" w:type="dxa"/>
            <w:noWrap/>
            <w:hideMark/>
          </w:tcPr>
          <w:p w:rsidR="000468DC" w:rsidRPr="000C552D" w:rsidRDefault="000468DC" w:rsidP="000468DC">
            <w:pPr>
              <w:spacing w:before="192" w:after="192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4"/>
              </w:rPr>
            </w:pPr>
            <w:r w:rsidRPr="000C552D">
              <w:rPr>
                <w:rFonts w:ascii="Helvetica" w:eastAsia="Times New Roman" w:hAnsi="Helvetica" w:cs="Helvetica"/>
                <w:color w:val="333333"/>
                <w:sz w:val="20"/>
                <w:szCs w:val="24"/>
              </w:rPr>
              <w:t>30.11198</w:t>
            </w:r>
          </w:p>
        </w:tc>
        <w:tc>
          <w:tcPr>
            <w:tcW w:w="1439" w:type="dxa"/>
            <w:noWrap/>
            <w:hideMark/>
          </w:tcPr>
          <w:p w:rsidR="000468DC" w:rsidRPr="000C552D" w:rsidRDefault="000468DC" w:rsidP="000468DC">
            <w:pPr>
              <w:spacing w:before="192" w:after="192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4"/>
              </w:rPr>
            </w:pPr>
            <w:r w:rsidRPr="000C552D">
              <w:rPr>
                <w:rFonts w:ascii="Helvetica" w:eastAsia="Times New Roman" w:hAnsi="Helvetica" w:cs="Helvetica"/>
                <w:color w:val="333333"/>
                <w:sz w:val="20"/>
                <w:szCs w:val="24"/>
              </w:rPr>
              <w:t>58.58519</w:t>
            </w:r>
          </w:p>
        </w:tc>
        <w:tc>
          <w:tcPr>
            <w:tcW w:w="1328" w:type="dxa"/>
            <w:noWrap/>
            <w:hideMark/>
          </w:tcPr>
          <w:p w:rsidR="000468DC" w:rsidRPr="000C552D" w:rsidRDefault="000468DC" w:rsidP="000468DC">
            <w:pPr>
              <w:spacing w:before="192" w:after="192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4"/>
              </w:rPr>
            </w:pPr>
            <w:r w:rsidRPr="000C552D">
              <w:rPr>
                <w:rFonts w:ascii="Helvetica" w:eastAsia="Times New Roman" w:hAnsi="Helvetica" w:cs="Helvetica"/>
                <w:color w:val="333333"/>
                <w:sz w:val="20"/>
                <w:szCs w:val="24"/>
              </w:rPr>
              <w:t>235.5922</w:t>
            </w:r>
          </w:p>
        </w:tc>
        <w:tc>
          <w:tcPr>
            <w:tcW w:w="1553" w:type="dxa"/>
            <w:noWrap/>
            <w:hideMark/>
          </w:tcPr>
          <w:p w:rsidR="000468DC" w:rsidRPr="000C552D" w:rsidRDefault="000468DC" w:rsidP="000468DC">
            <w:pPr>
              <w:spacing w:before="192" w:after="192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4"/>
              </w:rPr>
            </w:pPr>
            <w:r w:rsidRPr="000C552D">
              <w:rPr>
                <w:rFonts w:ascii="Helvetica" w:eastAsia="Times New Roman" w:hAnsi="Helvetica" w:cs="Helvetica"/>
                <w:color w:val="333333"/>
                <w:sz w:val="20"/>
                <w:szCs w:val="24"/>
              </w:rPr>
              <w:t>111.2549</w:t>
            </w:r>
          </w:p>
        </w:tc>
        <w:tc>
          <w:tcPr>
            <w:tcW w:w="1149" w:type="dxa"/>
            <w:noWrap/>
            <w:hideMark/>
          </w:tcPr>
          <w:p w:rsidR="000468DC" w:rsidRPr="000C552D" w:rsidRDefault="000468DC" w:rsidP="000468DC">
            <w:pPr>
              <w:spacing w:before="192" w:after="192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4"/>
              </w:rPr>
            </w:pPr>
            <w:r w:rsidRPr="000C552D">
              <w:rPr>
                <w:rFonts w:ascii="Helvetica" w:eastAsia="Times New Roman" w:hAnsi="Helvetica" w:cs="Helvetica"/>
                <w:color w:val="333333"/>
                <w:sz w:val="20"/>
                <w:szCs w:val="24"/>
              </w:rPr>
              <w:t>384.527</w:t>
            </w:r>
          </w:p>
        </w:tc>
        <w:tc>
          <w:tcPr>
            <w:tcW w:w="1199" w:type="dxa"/>
            <w:noWrap/>
            <w:hideMark/>
          </w:tcPr>
          <w:p w:rsidR="000468DC" w:rsidRPr="000C552D" w:rsidRDefault="000468DC" w:rsidP="000468DC">
            <w:pPr>
              <w:spacing w:before="192" w:after="192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4"/>
              </w:rPr>
            </w:pPr>
            <w:r w:rsidRPr="000C552D">
              <w:rPr>
                <w:rFonts w:ascii="Helvetica" w:eastAsia="Times New Roman" w:hAnsi="Helvetica" w:cs="Helvetica"/>
                <w:color w:val="333333"/>
                <w:sz w:val="20"/>
                <w:szCs w:val="24"/>
              </w:rPr>
              <w:t>445.7831</w:t>
            </w:r>
          </w:p>
        </w:tc>
        <w:tc>
          <w:tcPr>
            <w:tcW w:w="1067" w:type="dxa"/>
            <w:noWrap/>
            <w:hideMark/>
          </w:tcPr>
          <w:p w:rsidR="000468DC" w:rsidRPr="000C552D" w:rsidRDefault="000468DC" w:rsidP="000468DC">
            <w:pPr>
              <w:spacing w:before="192" w:after="192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4"/>
              </w:rPr>
            </w:pPr>
            <w:r w:rsidRPr="000C552D">
              <w:rPr>
                <w:rFonts w:ascii="Helvetica" w:eastAsia="Times New Roman" w:hAnsi="Helvetica" w:cs="Helvetica"/>
                <w:color w:val="333333"/>
                <w:sz w:val="20"/>
                <w:szCs w:val="24"/>
              </w:rPr>
              <w:t>91.9655</w:t>
            </w:r>
          </w:p>
        </w:tc>
      </w:tr>
      <w:tr w:rsidR="000468DC" w:rsidRPr="000C552D" w:rsidTr="000468DC">
        <w:trPr>
          <w:trHeight w:val="295"/>
        </w:trPr>
        <w:tc>
          <w:tcPr>
            <w:tcW w:w="362" w:type="dxa"/>
            <w:noWrap/>
            <w:hideMark/>
          </w:tcPr>
          <w:p w:rsidR="000468DC" w:rsidRPr="000C552D" w:rsidRDefault="000468DC" w:rsidP="000468DC">
            <w:pPr>
              <w:spacing w:before="192" w:after="192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0C552D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p</w:t>
            </w:r>
          </w:p>
        </w:tc>
        <w:tc>
          <w:tcPr>
            <w:tcW w:w="1253" w:type="dxa"/>
            <w:noWrap/>
            <w:hideMark/>
          </w:tcPr>
          <w:p w:rsidR="000468DC" w:rsidRPr="000C552D" w:rsidRDefault="000468DC" w:rsidP="000468DC">
            <w:pPr>
              <w:spacing w:before="192" w:after="192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4"/>
              </w:rPr>
            </w:pPr>
            <w:r w:rsidRPr="000C552D">
              <w:rPr>
                <w:rFonts w:ascii="Helvetica" w:eastAsia="Times New Roman" w:hAnsi="Helvetica" w:cs="Helvetica"/>
                <w:color w:val="333333"/>
                <w:sz w:val="20"/>
                <w:szCs w:val="24"/>
              </w:rPr>
              <w:t>8.83E-14</w:t>
            </w:r>
          </w:p>
        </w:tc>
        <w:tc>
          <w:tcPr>
            <w:tcW w:w="1439" w:type="dxa"/>
            <w:noWrap/>
            <w:hideMark/>
          </w:tcPr>
          <w:p w:rsidR="000468DC" w:rsidRPr="000C552D" w:rsidRDefault="000468DC" w:rsidP="000468DC">
            <w:pPr>
              <w:spacing w:before="192" w:after="192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4"/>
              </w:rPr>
            </w:pPr>
            <w:r w:rsidRPr="000C552D">
              <w:rPr>
                <w:rFonts w:ascii="Helvetica" w:eastAsia="Times New Roman" w:hAnsi="Helvetica" w:cs="Helvetica"/>
                <w:color w:val="333333"/>
                <w:sz w:val="20"/>
                <w:szCs w:val="24"/>
              </w:rPr>
              <w:t>4.41E-26</w:t>
            </w:r>
          </w:p>
        </w:tc>
        <w:tc>
          <w:tcPr>
            <w:tcW w:w="1328" w:type="dxa"/>
            <w:noWrap/>
            <w:hideMark/>
          </w:tcPr>
          <w:p w:rsidR="000468DC" w:rsidRPr="000C552D" w:rsidRDefault="000468DC" w:rsidP="000468DC">
            <w:pPr>
              <w:spacing w:before="192" w:after="192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4"/>
              </w:rPr>
            </w:pPr>
            <w:r w:rsidRPr="000C552D">
              <w:rPr>
                <w:rFonts w:ascii="Helvetica" w:eastAsia="Times New Roman" w:hAnsi="Helvetica" w:cs="Helvetica"/>
                <w:color w:val="333333"/>
                <w:sz w:val="20"/>
                <w:szCs w:val="24"/>
              </w:rPr>
              <w:t>5.38E-103</w:t>
            </w:r>
          </w:p>
        </w:tc>
        <w:tc>
          <w:tcPr>
            <w:tcW w:w="1553" w:type="dxa"/>
            <w:noWrap/>
            <w:hideMark/>
          </w:tcPr>
          <w:p w:rsidR="000468DC" w:rsidRPr="000C552D" w:rsidRDefault="000468DC" w:rsidP="000468DC">
            <w:pPr>
              <w:spacing w:before="192" w:after="192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4"/>
              </w:rPr>
            </w:pPr>
            <w:r w:rsidRPr="000C552D">
              <w:rPr>
                <w:rFonts w:ascii="Helvetica" w:eastAsia="Times New Roman" w:hAnsi="Helvetica" w:cs="Helvetica"/>
                <w:color w:val="333333"/>
                <w:sz w:val="20"/>
                <w:szCs w:val="24"/>
              </w:rPr>
              <w:t>9.95E-49</w:t>
            </w:r>
          </w:p>
        </w:tc>
        <w:tc>
          <w:tcPr>
            <w:tcW w:w="1149" w:type="dxa"/>
            <w:noWrap/>
            <w:hideMark/>
          </w:tcPr>
          <w:p w:rsidR="000468DC" w:rsidRPr="000C552D" w:rsidRDefault="000468DC" w:rsidP="000468DC">
            <w:pPr>
              <w:spacing w:before="192" w:after="192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4"/>
              </w:rPr>
            </w:pPr>
            <w:r w:rsidRPr="000C552D">
              <w:rPr>
                <w:rFonts w:ascii="Helvetica" w:eastAsia="Times New Roman" w:hAnsi="Helvetica" w:cs="Helvetica"/>
                <w:color w:val="333333"/>
                <w:sz w:val="20"/>
                <w:szCs w:val="24"/>
              </w:rPr>
              <w:t>4.91E-164</w:t>
            </w:r>
          </w:p>
        </w:tc>
        <w:tc>
          <w:tcPr>
            <w:tcW w:w="1199" w:type="dxa"/>
            <w:noWrap/>
            <w:hideMark/>
          </w:tcPr>
          <w:p w:rsidR="000468DC" w:rsidRPr="000C552D" w:rsidRDefault="000468DC" w:rsidP="000468DC">
            <w:pPr>
              <w:spacing w:before="192" w:after="192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4"/>
              </w:rPr>
            </w:pPr>
            <w:r w:rsidRPr="000C552D">
              <w:rPr>
                <w:rFonts w:ascii="Helvetica" w:eastAsia="Times New Roman" w:hAnsi="Helvetica" w:cs="Helvetica"/>
                <w:color w:val="333333"/>
                <w:sz w:val="20"/>
                <w:szCs w:val="24"/>
              </w:rPr>
              <w:t>2.16E-189</w:t>
            </w:r>
          </w:p>
        </w:tc>
        <w:tc>
          <w:tcPr>
            <w:tcW w:w="1067" w:type="dxa"/>
            <w:noWrap/>
            <w:hideMark/>
          </w:tcPr>
          <w:p w:rsidR="000468DC" w:rsidRPr="000C552D" w:rsidRDefault="000468DC" w:rsidP="000468DC">
            <w:pPr>
              <w:spacing w:before="192" w:after="192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4"/>
              </w:rPr>
            </w:pPr>
            <w:r w:rsidRPr="000C552D">
              <w:rPr>
                <w:rFonts w:ascii="Helvetica" w:eastAsia="Times New Roman" w:hAnsi="Helvetica" w:cs="Helvetica"/>
                <w:color w:val="333333"/>
                <w:sz w:val="20"/>
                <w:szCs w:val="24"/>
              </w:rPr>
              <w:t>1.89E-40</w:t>
            </w:r>
          </w:p>
        </w:tc>
      </w:tr>
    </w:tbl>
    <w:p w:rsidR="000468DC" w:rsidRPr="000C552D" w:rsidRDefault="000468DC" w:rsidP="001F2F9F">
      <w:pPr>
        <w:spacing w:before="192" w:after="192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</w:p>
    <w:p w:rsidR="001F2F9F" w:rsidRPr="000C552D" w:rsidRDefault="001F2F9F" w:rsidP="001F2F9F">
      <w:pPr>
        <w:spacing w:before="192" w:after="192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0C552D">
        <w:rPr>
          <w:rFonts w:ascii="Helvetica" w:eastAsia="Times New Roman" w:hAnsi="Helvetica" w:cs="Helvetica"/>
          <w:color w:val="333333"/>
          <w:sz w:val="24"/>
          <w:szCs w:val="24"/>
        </w:rPr>
        <w:t xml:space="preserve">Special character usage in the stories </w:t>
      </w:r>
      <w:r w:rsidR="00E41849" w:rsidRPr="000C552D">
        <w:rPr>
          <w:rFonts w:ascii="Helvetica" w:eastAsia="Times New Roman" w:hAnsi="Helvetica" w:cs="Helvetica"/>
          <w:color w:val="333333"/>
          <w:sz w:val="24"/>
          <w:szCs w:val="24"/>
        </w:rPr>
        <w:t>can tell you about</w:t>
      </w:r>
      <w:r w:rsidRPr="000C552D">
        <w:rPr>
          <w:rFonts w:ascii="Helvetica" w:eastAsia="Times New Roman" w:hAnsi="Helvetica" w:cs="Helvetica"/>
          <w:color w:val="333333"/>
          <w:sz w:val="24"/>
          <w:szCs w:val="24"/>
        </w:rPr>
        <w:t xml:space="preserve"> the authorship of the text. Looking at the graph, we clearly see that </w:t>
      </w:r>
      <w:r w:rsidR="004D6252" w:rsidRPr="000C552D">
        <w:rPr>
          <w:rFonts w:ascii="Helvetica" w:eastAsia="Times New Roman" w:hAnsi="Helvetica" w:cs="Helvetica"/>
          <w:color w:val="333333"/>
          <w:sz w:val="24"/>
          <w:szCs w:val="24"/>
        </w:rPr>
        <w:t xml:space="preserve">Edgar Allan Poe is fond of </w:t>
      </w:r>
      <w:r w:rsidR="00E41849" w:rsidRPr="000C552D">
        <w:rPr>
          <w:rFonts w:ascii="Helvetica" w:eastAsia="Times New Roman" w:hAnsi="Helvetica" w:cs="Helvetica"/>
          <w:color w:val="333333"/>
          <w:sz w:val="24"/>
          <w:szCs w:val="24"/>
        </w:rPr>
        <w:t>quotations and commas, whereas Mary Shelley enjoys using colons more than the other two.</w:t>
      </w:r>
    </w:p>
    <w:p w:rsidR="000468DC" w:rsidRPr="000C552D" w:rsidRDefault="000468DC" w:rsidP="000468DC">
      <w:pPr>
        <w:spacing w:before="192" w:after="192" w:line="240" w:lineRule="auto"/>
        <w:jc w:val="center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0C552D">
        <w:rPr>
          <w:rFonts w:ascii="Helvetica" w:hAnsi="Helvetica" w:cs="Helvetica"/>
          <w:noProof/>
        </w:rPr>
        <w:drawing>
          <wp:inline distT="0" distB="0" distL="0" distR="0">
            <wp:extent cx="4419600" cy="29464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0464" cy="2946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68DC" w:rsidRPr="000C552D" w:rsidRDefault="000468DC" w:rsidP="001F2F9F">
      <w:pPr>
        <w:spacing w:before="192" w:after="192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</w:p>
    <w:p w:rsidR="00E41849" w:rsidRPr="000C552D" w:rsidRDefault="00E41849" w:rsidP="001F2F9F">
      <w:pPr>
        <w:spacing w:before="192" w:after="192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</w:p>
    <w:p w:rsidR="00E41849" w:rsidRPr="000C552D" w:rsidRDefault="00E41849" w:rsidP="001F2F9F">
      <w:pPr>
        <w:spacing w:before="192" w:after="192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</w:p>
    <w:p w:rsidR="001F2F9F" w:rsidRPr="000C552D" w:rsidRDefault="001F2F9F" w:rsidP="001F2F9F">
      <w:pPr>
        <w:spacing w:before="192" w:after="192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0C552D">
        <w:rPr>
          <w:rFonts w:ascii="Helvetica" w:eastAsia="Times New Roman" w:hAnsi="Helvetica" w:cs="Helvetica"/>
          <w:color w:val="333333"/>
          <w:sz w:val="24"/>
          <w:szCs w:val="24"/>
        </w:rPr>
        <w:lastRenderedPageBreak/>
        <w:t xml:space="preserve">Pronoun usage is also a good indicator to identify the authorship of the text. Some author prefers to use first person and second person pronouns. Here we see MWS </w:t>
      </w:r>
      <w:r w:rsidR="000468DC" w:rsidRPr="000C552D">
        <w:rPr>
          <w:rFonts w:ascii="Helvetica" w:eastAsia="Times New Roman" w:hAnsi="Helvetica" w:cs="Helvetica"/>
          <w:color w:val="333333"/>
          <w:sz w:val="24"/>
          <w:szCs w:val="24"/>
        </w:rPr>
        <w:t>is more</w:t>
      </w:r>
      <w:r w:rsidRPr="000C552D">
        <w:rPr>
          <w:rFonts w:ascii="Helvetica" w:eastAsia="Times New Roman" w:hAnsi="Helvetica" w:cs="Helvetica"/>
          <w:color w:val="333333"/>
          <w:sz w:val="24"/>
          <w:szCs w:val="24"/>
        </w:rPr>
        <w:t xml:space="preserve"> likely to use the first person and second person pronouns in her work compared to other two authors. </w:t>
      </w:r>
    </w:p>
    <w:p w:rsidR="000468DC" w:rsidRPr="000C552D" w:rsidRDefault="000468DC" w:rsidP="000468DC">
      <w:pPr>
        <w:spacing w:before="192" w:after="192" w:line="240" w:lineRule="auto"/>
        <w:jc w:val="center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0C552D">
        <w:rPr>
          <w:rFonts w:ascii="Helvetica" w:eastAsia="Times New Roman" w:hAnsi="Helvetica" w:cs="Helvetica"/>
          <w:noProof/>
          <w:color w:val="333333"/>
          <w:sz w:val="24"/>
          <w:szCs w:val="24"/>
        </w:rPr>
        <w:drawing>
          <wp:inline distT="0" distB="0" distL="0" distR="0">
            <wp:extent cx="2880361" cy="19202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1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41849" w:rsidRPr="000C552D">
        <w:rPr>
          <w:rFonts w:ascii="Helvetica" w:eastAsia="Times New Roman" w:hAnsi="Helvetica" w:cs="Helvetica"/>
          <w:noProof/>
          <w:color w:val="333333"/>
          <w:sz w:val="24"/>
          <w:szCs w:val="24"/>
        </w:rPr>
        <w:drawing>
          <wp:inline distT="0" distB="0" distL="0" distR="0" wp14:anchorId="09FE6486" wp14:editId="7F63146F">
            <wp:extent cx="2880360" cy="19202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52D">
        <w:rPr>
          <w:rFonts w:ascii="Helvetica" w:eastAsia="Times New Roman" w:hAnsi="Helvetica" w:cs="Helvetica"/>
          <w:noProof/>
          <w:color w:val="333333"/>
          <w:sz w:val="24"/>
          <w:szCs w:val="24"/>
        </w:rPr>
        <w:drawing>
          <wp:inline distT="0" distB="0" distL="0" distR="0">
            <wp:extent cx="2880360" cy="19202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F9F" w:rsidRPr="000C552D" w:rsidRDefault="001F2F9F" w:rsidP="001F2F9F">
      <w:pPr>
        <w:spacing w:before="192" w:after="192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0C552D">
        <w:rPr>
          <w:rFonts w:ascii="Helvetica" w:eastAsia="Times New Roman" w:hAnsi="Helvetica" w:cs="Helvetica"/>
          <w:color w:val="333333"/>
          <w:sz w:val="24"/>
          <w:szCs w:val="24"/>
        </w:rPr>
        <w:t>Third person pronouns usage could be used to identify author’s favor on male/female main characters in their work.</w:t>
      </w:r>
    </w:p>
    <w:p w:rsidR="00E41849" w:rsidRPr="000C552D" w:rsidRDefault="00E41849" w:rsidP="001F2F9F">
      <w:pPr>
        <w:pBdr>
          <w:bottom w:val="single" w:sz="6" w:space="4" w:color="EEEEEE"/>
        </w:pBdr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</w:pPr>
    </w:p>
    <w:p w:rsidR="001F2F9F" w:rsidRPr="000C552D" w:rsidRDefault="001F2F9F" w:rsidP="001F2F9F">
      <w:pPr>
        <w:pBdr>
          <w:bottom w:val="single" w:sz="6" w:space="4" w:color="EEEEEE"/>
        </w:pBdr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</w:pPr>
      <w:r w:rsidRPr="000C552D"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  <w:t>What are the sentiment scores for each author?</w:t>
      </w:r>
    </w:p>
    <w:p w:rsidR="001F2F9F" w:rsidRPr="000C552D" w:rsidRDefault="001F2F9F" w:rsidP="001F2F9F">
      <w:pPr>
        <w:spacing w:before="192" w:after="192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0C552D">
        <w:rPr>
          <w:rFonts w:ascii="Helvetica" w:eastAsia="Times New Roman" w:hAnsi="Helvetica" w:cs="Helvetica"/>
          <w:color w:val="333333"/>
          <w:sz w:val="24"/>
          <w:szCs w:val="24"/>
        </w:rPr>
        <w:t>Sentiment scores allow us to determine the mood of the story the author wants to deliver to their reader.</w:t>
      </w:r>
      <w:r w:rsidR="000468DC" w:rsidRPr="000C552D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r w:rsidRPr="000C552D">
        <w:rPr>
          <w:rFonts w:ascii="Helvetica" w:eastAsia="Times New Roman" w:hAnsi="Helvetica" w:cs="Helvetica"/>
          <w:color w:val="333333"/>
          <w:sz w:val="24"/>
          <w:szCs w:val="24"/>
        </w:rPr>
        <w:t xml:space="preserve">From </w:t>
      </w:r>
      <w:r w:rsidR="000468DC" w:rsidRPr="000C552D">
        <w:rPr>
          <w:rFonts w:ascii="Helvetica" w:eastAsia="Times New Roman" w:hAnsi="Helvetica" w:cs="Helvetica"/>
          <w:color w:val="333333"/>
          <w:sz w:val="24"/>
          <w:szCs w:val="24"/>
        </w:rPr>
        <w:t>this</w:t>
      </w:r>
      <w:r w:rsidRPr="000C552D">
        <w:rPr>
          <w:rFonts w:ascii="Helvetica" w:eastAsia="Times New Roman" w:hAnsi="Helvetica" w:cs="Helvetica"/>
          <w:color w:val="333333"/>
          <w:sz w:val="24"/>
          <w:szCs w:val="24"/>
        </w:rPr>
        <w:t xml:space="preserve"> graph, we see that MWS has the highest compound score when compared to other two authors, even though she likes to write many positive and negative sentences.</w:t>
      </w:r>
      <w:r w:rsidR="000468DC" w:rsidRPr="000C552D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r w:rsidRPr="000C552D">
        <w:rPr>
          <w:rFonts w:ascii="Helvetica" w:eastAsia="Times New Roman" w:hAnsi="Helvetica" w:cs="Helvetica"/>
          <w:color w:val="333333"/>
          <w:sz w:val="24"/>
          <w:szCs w:val="24"/>
        </w:rPr>
        <w:t>HPL, on another hand, has the lowest compound score. This shows us unique writing style of each author.</w:t>
      </w:r>
    </w:p>
    <w:p w:rsidR="000468DC" w:rsidRPr="000C552D" w:rsidRDefault="000468DC" w:rsidP="001F2F9F">
      <w:pPr>
        <w:spacing w:before="192" w:after="192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</w:p>
    <w:p w:rsidR="000468DC" w:rsidRPr="000C552D" w:rsidRDefault="000468DC" w:rsidP="001F2F9F">
      <w:pPr>
        <w:spacing w:before="192" w:after="192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0C552D">
        <w:rPr>
          <w:rFonts w:ascii="Helvetica" w:eastAsia="Times New Roman" w:hAnsi="Helvetica" w:cs="Helvetica"/>
          <w:noProof/>
          <w:color w:val="333333"/>
          <w:sz w:val="24"/>
          <w:szCs w:val="24"/>
        </w:rPr>
        <w:lastRenderedPageBreak/>
        <w:drawing>
          <wp:inline distT="0" distB="0" distL="0" distR="0">
            <wp:extent cx="5343525" cy="267176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5421" cy="2672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1849" w:rsidRPr="000C552D" w:rsidRDefault="00E41849" w:rsidP="001F2F9F">
      <w:pPr>
        <w:pBdr>
          <w:bottom w:val="single" w:sz="6" w:space="4" w:color="EEEEEE"/>
        </w:pBdr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</w:pPr>
    </w:p>
    <w:p w:rsidR="001F2F9F" w:rsidRPr="000C552D" w:rsidRDefault="001F2F9F" w:rsidP="001F2F9F">
      <w:pPr>
        <w:pBdr>
          <w:bottom w:val="single" w:sz="6" w:space="4" w:color="EEEEEE"/>
        </w:pBdr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</w:pPr>
      <w:r w:rsidRPr="000C552D"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  <w:t>How do we assign authorship to sentences?</w:t>
      </w:r>
    </w:p>
    <w:p w:rsidR="001C6D92" w:rsidRPr="000C552D" w:rsidRDefault="001C6D92" w:rsidP="001C6D92">
      <w:pPr>
        <w:pStyle w:val="ListParagraph"/>
        <w:numPr>
          <w:ilvl w:val="0"/>
          <w:numId w:val="1"/>
        </w:numPr>
        <w:spacing w:line="216" w:lineRule="auto"/>
        <w:rPr>
          <w:rFonts w:ascii="Helvetica" w:hAnsi="Helvetica" w:cs="Helvetica"/>
          <w:color w:val="9E3611"/>
        </w:rPr>
      </w:pPr>
      <w:r w:rsidRPr="000C552D">
        <w:rPr>
          <w:rFonts w:ascii="Helvetica" w:eastAsiaTheme="minorEastAsia" w:hAnsi="Helvetica" w:cs="Helvetica"/>
          <w:color w:val="000000" w:themeColor="text1"/>
          <w:kern w:val="24"/>
        </w:rPr>
        <w:t>Create dictionary of word frequencies for each author for training dataset</w:t>
      </w:r>
    </w:p>
    <w:p w:rsidR="001C6D92" w:rsidRPr="000C552D" w:rsidRDefault="001C6D92" w:rsidP="001C6D92">
      <w:pPr>
        <w:pStyle w:val="ListParagraph"/>
        <w:numPr>
          <w:ilvl w:val="0"/>
          <w:numId w:val="1"/>
        </w:numPr>
        <w:spacing w:line="216" w:lineRule="auto"/>
        <w:rPr>
          <w:rFonts w:ascii="Helvetica" w:hAnsi="Helvetica" w:cs="Helvetica"/>
          <w:color w:val="9E3611"/>
        </w:rPr>
      </w:pPr>
      <w:r w:rsidRPr="000C552D">
        <w:rPr>
          <w:rFonts w:ascii="Helvetica" w:eastAsiaTheme="minorEastAsia" w:hAnsi="Helvetica" w:cs="Helvetica"/>
          <w:color w:val="000000" w:themeColor="text1"/>
          <w:kern w:val="24"/>
        </w:rPr>
        <w:t>For each sentence in the test dataset:</w:t>
      </w:r>
    </w:p>
    <w:p w:rsidR="001C6D92" w:rsidRPr="000C552D" w:rsidRDefault="001C6D92" w:rsidP="001C6D92">
      <w:pPr>
        <w:pStyle w:val="ListParagraph"/>
        <w:numPr>
          <w:ilvl w:val="1"/>
          <w:numId w:val="1"/>
        </w:numPr>
        <w:spacing w:line="216" w:lineRule="auto"/>
        <w:rPr>
          <w:rFonts w:ascii="Helvetica" w:hAnsi="Helvetica" w:cs="Helvetica"/>
          <w:color w:val="9E3611"/>
        </w:rPr>
      </w:pPr>
      <w:r w:rsidRPr="000C552D">
        <w:rPr>
          <w:rFonts w:ascii="Helvetica" w:eastAsiaTheme="minorEastAsia" w:hAnsi="Helvetica" w:cs="Helvetica"/>
          <w:color w:val="000000" w:themeColor="text1"/>
          <w:kern w:val="24"/>
        </w:rPr>
        <w:t>create a table with the frequency with which each author uses each word</w:t>
      </w:r>
    </w:p>
    <w:p w:rsidR="001C6D92" w:rsidRPr="000C552D" w:rsidRDefault="001C6D92" w:rsidP="001C6D92">
      <w:pPr>
        <w:pStyle w:val="ListParagraph"/>
        <w:numPr>
          <w:ilvl w:val="1"/>
          <w:numId w:val="1"/>
        </w:numPr>
        <w:spacing w:line="216" w:lineRule="auto"/>
        <w:rPr>
          <w:rFonts w:ascii="Helvetica" w:hAnsi="Helvetica" w:cs="Helvetica"/>
          <w:color w:val="9E3611"/>
        </w:rPr>
      </w:pPr>
      <w:r w:rsidRPr="000C552D">
        <w:rPr>
          <w:rFonts w:ascii="Helvetica" w:eastAsiaTheme="minorEastAsia" w:hAnsi="Helvetica" w:cs="Helvetica"/>
          <w:color w:val="000000" w:themeColor="text1"/>
          <w:kern w:val="24"/>
        </w:rPr>
        <w:t>For each author, multiply together all the frequencies for the words in the sentence</w:t>
      </w:r>
    </w:p>
    <w:p w:rsidR="001C6D92" w:rsidRPr="000C552D" w:rsidRDefault="001C6D92" w:rsidP="001C6D92">
      <w:pPr>
        <w:pStyle w:val="ListParagraph"/>
        <w:numPr>
          <w:ilvl w:val="1"/>
          <w:numId w:val="1"/>
        </w:numPr>
        <w:spacing w:line="216" w:lineRule="auto"/>
        <w:rPr>
          <w:rFonts w:ascii="Helvetica" w:hAnsi="Helvetica" w:cs="Helvetica"/>
          <w:color w:val="9E3611"/>
        </w:rPr>
      </w:pPr>
      <w:r w:rsidRPr="000C552D">
        <w:rPr>
          <w:rFonts w:ascii="Helvetica" w:eastAsiaTheme="minorEastAsia" w:hAnsi="Helvetica" w:cs="Helvetica"/>
          <w:color w:val="000000" w:themeColor="text1"/>
          <w:kern w:val="24"/>
        </w:rPr>
        <w:t>Identify which author has the highest number – that’s the winner!</w:t>
      </w:r>
    </w:p>
    <w:p w:rsidR="001C6D92" w:rsidRPr="000C552D" w:rsidRDefault="001C6D92" w:rsidP="001F2F9F">
      <w:pPr>
        <w:pBdr>
          <w:bottom w:val="single" w:sz="6" w:space="4" w:color="EEEEEE"/>
        </w:pBdr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</w:pPr>
    </w:p>
    <w:p w:rsidR="001F2F9F" w:rsidRPr="000C552D" w:rsidRDefault="001F2F9F" w:rsidP="001F2F9F">
      <w:pPr>
        <w:pBdr>
          <w:bottom w:val="single" w:sz="6" w:space="4" w:color="EEEEEE"/>
        </w:pBdr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</w:pPr>
      <w:r w:rsidRPr="000C552D"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  <w:t>How does our assigned authorship compare to data with author already assigned?</w:t>
      </w:r>
    </w:p>
    <w:p w:rsidR="001F2F9F" w:rsidRPr="000C552D" w:rsidRDefault="00A94C93">
      <w:pPr>
        <w:rPr>
          <w:rFonts w:ascii="Helvetica" w:eastAsia="Times New Roman" w:hAnsi="Helvetica" w:cs="Helvetica"/>
          <w:color w:val="333333"/>
          <w:sz w:val="24"/>
          <w:szCs w:val="24"/>
        </w:rPr>
      </w:pPr>
      <w:r w:rsidRPr="000C552D">
        <w:rPr>
          <w:rFonts w:ascii="Helvetica" w:eastAsia="Times New Roman" w:hAnsi="Helvetica" w:cs="Helvetica"/>
          <w:color w:val="333333"/>
          <w:sz w:val="24"/>
          <w:szCs w:val="24"/>
        </w:rPr>
        <w:t>By comparing plots of the same analyses for both the training &amp; test datasets after the author has been assigned, we can see that our author assignment seems to have done fairly well!</w:t>
      </w:r>
      <w:r w:rsidR="00E41849" w:rsidRPr="000C552D">
        <w:rPr>
          <w:rFonts w:ascii="Helvetica" w:eastAsia="Times New Roman" w:hAnsi="Helvetica" w:cs="Helvetica"/>
          <w:color w:val="333333"/>
          <w:sz w:val="24"/>
          <w:szCs w:val="24"/>
        </w:rPr>
        <w:t xml:space="preserve"> In the plots below, the training data can be seen on the left and the test data is found on th</w:t>
      </w:r>
      <w:r w:rsidR="00621D21" w:rsidRPr="000C552D">
        <w:rPr>
          <w:rFonts w:ascii="Helvetica" w:eastAsia="Times New Roman" w:hAnsi="Helvetica" w:cs="Helvetica"/>
          <w:color w:val="333333"/>
          <w:sz w:val="24"/>
          <w:szCs w:val="24"/>
        </w:rPr>
        <w:t>e</w:t>
      </w:r>
      <w:r w:rsidR="00E41849" w:rsidRPr="000C552D">
        <w:rPr>
          <w:rFonts w:ascii="Helvetica" w:eastAsia="Times New Roman" w:hAnsi="Helvetica" w:cs="Helvetica"/>
          <w:color w:val="333333"/>
          <w:sz w:val="24"/>
          <w:szCs w:val="24"/>
        </w:rPr>
        <w:t xml:space="preserve"> right.</w:t>
      </w:r>
    </w:p>
    <w:p w:rsidR="00A94C93" w:rsidRPr="000C552D" w:rsidRDefault="00A94C93">
      <w:pPr>
        <w:rPr>
          <w:rFonts w:ascii="Helvetica" w:hAnsi="Helvetica" w:cs="Helvetica"/>
        </w:rPr>
      </w:pPr>
    </w:p>
    <w:p w:rsidR="00A94C93" w:rsidRPr="000C552D" w:rsidRDefault="00A94C93" w:rsidP="00A94C93">
      <w:pPr>
        <w:rPr>
          <w:rFonts w:ascii="Helvetica" w:hAnsi="Helvetica" w:cs="Helvetica"/>
        </w:rPr>
      </w:pPr>
    </w:p>
    <w:p w:rsidR="00A94C93" w:rsidRPr="000C552D" w:rsidRDefault="00A94C93" w:rsidP="00A94C93">
      <w:pPr>
        <w:rPr>
          <w:rFonts w:ascii="Helvetica" w:hAnsi="Helvetica" w:cs="Helvetica"/>
        </w:rPr>
      </w:pPr>
    </w:p>
    <w:p w:rsidR="00A94C93" w:rsidRPr="000C552D" w:rsidRDefault="00A94C93" w:rsidP="00A94C93">
      <w:pPr>
        <w:rPr>
          <w:rFonts w:ascii="Helvetica" w:hAnsi="Helvetica" w:cs="Helvetica"/>
        </w:rPr>
      </w:pPr>
    </w:p>
    <w:p w:rsidR="00A94C93" w:rsidRPr="000C552D" w:rsidRDefault="00621D21" w:rsidP="00A94C93">
      <w:pPr>
        <w:jc w:val="right"/>
        <w:rPr>
          <w:rFonts w:ascii="Helvetica" w:hAnsi="Helvetica" w:cs="Helvetica"/>
        </w:rPr>
      </w:pPr>
      <w:r w:rsidRPr="000C552D">
        <w:rPr>
          <w:rFonts w:ascii="Helvetica" w:hAnsi="Helvetica" w:cs="Helvetica"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DF0D033" wp14:editId="5A701901">
            <wp:simplePos x="0" y="0"/>
            <wp:positionH relativeFrom="margin">
              <wp:align>right</wp:align>
            </wp:positionH>
            <wp:positionV relativeFrom="paragraph">
              <wp:posOffset>-420370</wp:posOffset>
            </wp:positionV>
            <wp:extent cx="2880360" cy="1920240"/>
            <wp:effectExtent l="0" t="0" r="0" b="3810"/>
            <wp:wrapNone/>
            <wp:docPr id="6" name="Content Placeholder 4">
              <a:extLst xmlns:a="http://schemas.openxmlformats.org/drawingml/2006/main">
                <a:ext uri="{FF2B5EF4-FFF2-40B4-BE49-F238E27FC236}">
                  <a16:creationId xmlns:a16="http://schemas.microsoft.com/office/drawing/2014/main" id="{9836064C-FD69-4A74-A7B3-36399FC896FD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>
                      <a:extLst>
                        <a:ext uri="{FF2B5EF4-FFF2-40B4-BE49-F238E27FC236}">
                          <a16:creationId xmlns:a16="http://schemas.microsoft.com/office/drawing/2014/main" id="{9836064C-FD69-4A74-A7B3-36399FC896FD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C552D">
        <w:rPr>
          <w:rFonts w:ascii="Helvetica" w:hAnsi="Helvetica" w:cs="Helvetica"/>
          <w:noProof/>
        </w:rPr>
        <w:drawing>
          <wp:anchor distT="0" distB="0" distL="114300" distR="114300" simplePos="0" relativeHeight="251660288" behindDoc="0" locked="0" layoutInCell="1" allowOverlap="1" wp14:anchorId="4B9BF727" wp14:editId="038F51D7">
            <wp:simplePos x="0" y="0"/>
            <wp:positionH relativeFrom="margin">
              <wp:posOffset>180975</wp:posOffset>
            </wp:positionH>
            <wp:positionV relativeFrom="paragraph">
              <wp:posOffset>-419735</wp:posOffset>
            </wp:positionV>
            <wp:extent cx="2880360" cy="1920240"/>
            <wp:effectExtent l="0" t="0" r="0" b="3810"/>
            <wp:wrapNone/>
            <wp:docPr id="8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5D975098-4536-4F26-AEA6-87B2DBC7552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>
                      <a:extLst>
                        <a:ext uri="{FF2B5EF4-FFF2-40B4-BE49-F238E27FC236}">
                          <a16:creationId xmlns:a16="http://schemas.microsoft.com/office/drawing/2014/main" id="{5D975098-4536-4F26-AEA6-87B2DBC7552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94C93" w:rsidRPr="000C552D" w:rsidRDefault="00A94C93" w:rsidP="00A94C93">
      <w:pPr>
        <w:jc w:val="right"/>
        <w:rPr>
          <w:rFonts w:ascii="Helvetica" w:hAnsi="Helvetica" w:cs="Helvetica"/>
        </w:rPr>
      </w:pPr>
    </w:p>
    <w:p w:rsidR="00621D21" w:rsidRPr="000C552D" w:rsidRDefault="00621D21" w:rsidP="00A94C93">
      <w:pPr>
        <w:jc w:val="right"/>
        <w:rPr>
          <w:rFonts w:ascii="Helvetica" w:hAnsi="Helvetica" w:cs="Helvetica"/>
        </w:rPr>
      </w:pPr>
    </w:p>
    <w:p w:rsidR="00621D21" w:rsidRPr="000C552D" w:rsidRDefault="00621D21" w:rsidP="00A94C93">
      <w:pPr>
        <w:jc w:val="right"/>
        <w:rPr>
          <w:rFonts w:ascii="Helvetica" w:hAnsi="Helvetica" w:cs="Helvetica"/>
        </w:rPr>
      </w:pPr>
    </w:p>
    <w:p w:rsidR="00621D21" w:rsidRPr="000C552D" w:rsidRDefault="00621D21" w:rsidP="00A94C93">
      <w:pPr>
        <w:jc w:val="right"/>
        <w:rPr>
          <w:rFonts w:ascii="Helvetica" w:hAnsi="Helvetica" w:cs="Helvetica"/>
        </w:rPr>
      </w:pPr>
    </w:p>
    <w:p w:rsidR="00621D21" w:rsidRPr="000C552D" w:rsidRDefault="00621D21" w:rsidP="00A94C93">
      <w:pPr>
        <w:jc w:val="right"/>
        <w:rPr>
          <w:rFonts w:ascii="Helvetica" w:hAnsi="Helvetica" w:cs="Helvetica"/>
        </w:rPr>
      </w:pPr>
    </w:p>
    <w:p w:rsidR="00A94C93" w:rsidRPr="000C552D" w:rsidRDefault="00621D21" w:rsidP="00A94C93">
      <w:pPr>
        <w:jc w:val="right"/>
        <w:rPr>
          <w:rFonts w:ascii="Helvetica" w:hAnsi="Helvetica" w:cs="Helvetica"/>
        </w:rPr>
      </w:pPr>
      <w:r w:rsidRPr="000C552D">
        <w:rPr>
          <w:rFonts w:ascii="Helvetica" w:hAnsi="Helvetica" w:cs="Helvetica"/>
          <w:noProof/>
        </w:rPr>
        <w:drawing>
          <wp:anchor distT="0" distB="0" distL="114300" distR="114300" simplePos="0" relativeHeight="251666432" behindDoc="0" locked="0" layoutInCell="1" allowOverlap="1" wp14:anchorId="4831372E" wp14:editId="6C4E2D11">
            <wp:simplePos x="0" y="0"/>
            <wp:positionH relativeFrom="column">
              <wp:posOffset>136525</wp:posOffset>
            </wp:positionH>
            <wp:positionV relativeFrom="paragraph">
              <wp:posOffset>1905000</wp:posOffset>
            </wp:positionV>
            <wp:extent cx="2880360" cy="1920240"/>
            <wp:effectExtent l="0" t="0" r="0" b="3810"/>
            <wp:wrapNone/>
            <wp:docPr id="12" name="Picture 11">
              <a:extLst xmlns:a="http://schemas.openxmlformats.org/drawingml/2006/main">
                <a:ext uri="{FF2B5EF4-FFF2-40B4-BE49-F238E27FC236}">
                  <a16:creationId xmlns:a16="http://schemas.microsoft.com/office/drawing/2014/main" id="{74932569-1DD7-40A9-A8D5-EC5F418D413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>
                      <a:extLst>
                        <a:ext uri="{FF2B5EF4-FFF2-40B4-BE49-F238E27FC236}">
                          <a16:creationId xmlns:a16="http://schemas.microsoft.com/office/drawing/2014/main" id="{74932569-1DD7-40A9-A8D5-EC5F418D413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0CF3" w:rsidRPr="000C552D">
        <w:rPr>
          <w:rFonts w:ascii="Helvetica" w:hAnsi="Helvetica" w:cs="Helvetica"/>
          <w:noProof/>
        </w:rPr>
        <w:drawing>
          <wp:anchor distT="0" distB="0" distL="114300" distR="114300" simplePos="0" relativeHeight="251668480" behindDoc="0" locked="0" layoutInCell="1" allowOverlap="1" wp14:anchorId="7164711F" wp14:editId="3554B90F">
            <wp:simplePos x="0" y="0"/>
            <wp:positionH relativeFrom="column">
              <wp:posOffset>3105785</wp:posOffset>
            </wp:positionH>
            <wp:positionV relativeFrom="paragraph">
              <wp:posOffset>4295775</wp:posOffset>
            </wp:positionV>
            <wp:extent cx="2880360" cy="1920240"/>
            <wp:effectExtent l="0" t="0" r="0" b="3810"/>
            <wp:wrapNone/>
            <wp:docPr id="9" name="Content Placeholder 7">
              <a:extLst xmlns:a="http://schemas.openxmlformats.org/drawingml/2006/main">
                <a:ext uri="{FF2B5EF4-FFF2-40B4-BE49-F238E27FC236}">
                  <a16:creationId xmlns:a16="http://schemas.microsoft.com/office/drawing/2014/main" id="{95FF04D1-899C-4A42-8F00-2599DDA3BDB1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ntent Placeholder 7">
                      <a:extLst>
                        <a:ext uri="{FF2B5EF4-FFF2-40B4-BE49-F238E27FC236}">
                          <a16:creationId xmlns:a16="http://schemas.microsoft.com/office/drawing/2014/main" id="{95FF04D1-899C-4A42-8F00-2599DDA3BDB1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0CF3" w:rsidRPr="000C552D">
        <w:rPr>
          <w:rFonts w:ascii="Helvetica" w:hAnsi="Helvetica" w:cs="Helvetica"/>
          <w:noProof/>
        </w:rPr>
        <w:drawing>
          <wp:anchor distT="0" distB="0" distL="114300" distR="114300" simplePos="0" relativeHeight="251669504" behindDoc="0" locked="0" layoutInCell="1" allowOverlap="1" wp14:anchorId="1F16CD8F" wp14:editId="48D8ABA9">
            <wp:simplePos x="0" y="0"/>
            <wp:positionH relativeFrom="column">
              <wp:posOffset>161925</wp:posOffset>
            </wp:positionH>
            <wp:positionV relativeFrom="paragraph">
              <wp:posOffset>4276725</wp:posOffset>
            </wp:positionV>
            <wp:extent cx="2880360" cy="1920240"/>
            <wp:effectExtent l="0" t="0" r="0" b="3810"/>
            <wp:wrapNone/>
            <wp:docPr id="13" name="Picture 11">
              <a:extLst xmlns:a="http://schemas.openxmlformats.org/drawingml/2006/main">
                <a:ext uri="{FF2B5EF4-FFF2-40B4-BE49-F238E27FC236}">
                  <a16:creationId xmlns:a16="http://schemas.microsoft.com/office/drawing/2014/main" id="{456D95B1-5FC1-49ED-A1AB-E7E1673E3F9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>
                      <a:extLst>
                        <a:ext uri="{FF2B5EF4-FFF2-40B4-BE49-F238E27FC236}">
                          <a16:creationId xmlns:a16="http://schemas.microsoft.com/office/drawing/2014/main" id="{456D95B1-5FC1-49ED-A1AB-E7E1673E3F9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4C93" w:rsidRPr="000C552D">
        <w:rPr>
          <w:rFonts w:ascii="Helvetica" w:hAnsi="Helvetica" w:cs="Helvetica"/>
          <w:noProof/>
        </w:rPr>
        <w:drawing>
          <wp:anchor distT="0" distB="0" distL="114300" distR="114300" simplePos="0" relativeHeight="251665408" behindDoc="0" locked="0" layoutInCell="1" allowOverlap="1" wp14:anchorId="380CC867" wp14:editId="5D70F2FB">
            <wp:simplePos x="0" y="0"/>
            <wp:positionH relativeFrom="column">
              <wp:posOffset>3192780</wp:posOffset>
            </wp:positionH>
            <wp:positionV relativeFrom="paragraph">
              <wp:posOffset>1908175</wp:posOffset>
            </wp:positionV>
            <wp:extent cx="2880360" cy="1920240"/>
            <wp:effectExtent l="0" t="0" r="0" b="3810"/>
            <wp:wrapNone/>
            <wp:docPr id="7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68CEC9CD-B5E1-4BDC-9D16-4EC122E0F00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>
                      <a:extLst>
                        <a:ext uri="{FF2B5EF4-FFF2-40B4-BE49-F238E27FC236}">
                          <a16:creationId xmlns:a16="http://schemas.microsoft.com/office/drawing/2014/main" id="{68CEC9CD-B5E1-4BDC-9D16-4EC122E0F00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4C93" w:rsidRPr="000C552D">
        <w:rPr>
          <w:rFonts w:ascii="Helvetica" w:hAnsi="Helvetica" w:cs="Helvetica"/>
          <w:noProof/>
        </w:rPr>
        <w:drawing>
          <wp:anchor distT="0" distB="0" distL="114300" distR="114300" simplePos="0" relativeHeight="251662336" behindDoc="0" locked="0" layoutInCell="1" allowOverlap="1" wp14:anchorId="19B6B468" wp14:editId="3F99286E">
            <wp:simplePos x="0" y="0"/>
            <wp:positionH relativeFrom="column">
              <wp:posOffset>2915285</wp:posOffset>
            </wp:positionH>
            <wp:positionV relativeFrom="paragraph">
              <wp:posOffset>-11430</wp:posOffset>
            </wp:positionV>
            <wp:extent cx="3108959" cy="1554480"/>
            <wp:effectExtent l="0" t="0" r="0" b="7620"/>
            <wp:wrapNone/>
            <wp:docPr id="10" name="Content Placeholder 9">
              <a:extLst xmlns:a="http://schemas.openxmlformats.org/drawingml/2006/main">
                <a:ext uri="{FF2B5EF4-FFF2-40B4-BE49-F238E27FC236}">
                  <a16:creationId xmlns:a16="http://schemas.microsoft.com/office/drawing/2014/main" id="{111FD7F6-6EC0-473C-8C21-755A2F64A3CD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ontent Placeholder 9">
                      <a:extLst>
                        <a:ext uri="{FF2B5EF4-FFF2-40B4-BE49-F238E27FC236}">
                          <a16:creationId xmlns:a16="http://schemas.microsoft.com/office/drawing/2014/main" id="{111FD7F6-6EC0-473C-8C21-755A2F64A3CD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8959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4C93" w:rsidRPr="000C552D">
        <w:rPr>
          <w:rFonts w:ascii="Helvetica" w:hAnsi="Helvetica" w:cs="Helvetica"/>
          <w:noProof/>
        </w:rPr>
        <w:drawing>
          <wp:anchor distT="0" distB="0" distL="114300" distR="114300" simplePos="0" relativeHeight="251663360" behindDoc="0" locked="0" layoutInCell="1" allowOverlap="1" wp14:anchorId="4ECE1441" wp14:editId="71B0E0A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108960" cy="1554480"/>
            <wp:effectExtent l="0" t="0" r="0" b="7620"/>
            <wp:wrapNone/>
            <wp:docPr id="11" name="Content Placeholder 8">
              <a:extLst xmlns:a="http://schemas.openxmlformats.org/drawingml/2006/main">
                <a:ext uri="{FF2B5EF4-FFF2-40B4-BE49-F238E27FC236}">
                  <a16:creationId xmlns:a16="http://schemas.microsoft.com/office/drawing/2014/main" id="{72AE1113-7AFD-4105-99B2-948FB4870D7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ontent Placeholder 8">
                      <a:extLst>
                        <a:ext uri="{FF2B5EF4-FFF2-40B4-BE49-F238E27FC236}">
                          <a16:creationId xmlns:a16="http://schemas.microsoft.com/office/drawing/2014/main" id="{72AE1113-7AFD-4105-99B2-948FB4870D7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94C93" w:rsidRPr="000C552D"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4B43" w:rsidRDefault="00164B43" w:rsidP="00A94C93">
      <w:pPr>
        <w:spacing w:after="0" w:line="240" w:lineRule="auto"/>
      </w:pPr>
      <w:r>
        <w:separator/>
      </w:r>
    </w:p>
  </w:endnote>
  <w:endnote w:type="continuationSeparator" w:id="0">
    <w:p w:rsidR="00164B43" w:rsidRDefault="00164B43" w:rsidP="00A94C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4C93" w:rsidRDefault="00A94C93">
    <w:pPr>
      <w:pStyle w:val="Footer"/>
    </w:pPr>
  </w:p>
  <w:p w:rsidR="00A94C93" w:rsidRDefault="00A94C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4B43" w:rsidRDefault="00164B43" w:rsidP="00A94C93">
      <w:pPr>
        <w:spacing w:after="0" w:line="240" w:lineRule="auto"/>
      </w:pPr>
      <w:r>
        <w:separator/>
      </w:r>
    </w:p>
  </w:footnote>
  <w:footnote w:type="continuationSeparator" w:id="0">
    <w:p w:rsidR="00164B43" w:rsidRDefault="00164B43" w:rsidP="00A94C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B352E"/>
    <w:multiLevelType w:val="hybridMultilevel"/>
    <w:tmpl w:val="DFD46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C55B8"/>
    <w:multiLevelType w:val="hybridMultilevel"/>
    <w:tmpl w:val="9DCAF464"/>
    <w:lvl w:ilvl="0" w:tplc="3E3AA6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3AA49C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2723DD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9E2E3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6329C3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4C4099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9445B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35860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2A740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C67E7D"/>
    <w:multiLevelType w:val="hybridMultilevel"/>
    <w:tmpl w:val="A74EEDAA"/>
    <w:lvl w:ilvl="0" w:tplc="41C0E6F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A613C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46E541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6C82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BDA73C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562D0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8AE194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7507B8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D3A6FD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120FF6"/>
    <w:multiLevelType w:val="hybridMultilevel"/>
    <w:tmpl w:val="1F461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F9F"/>
    <w:rsid w:val="000468DC"/>
    <w:rsid w:val="000C552D"/>
    <w:rsid w:val="000F672F"/>
    <w:rsid w:val="00164B43"/>
    <w:rsid w:val="001C6D92"/>
    <w:rsid w:val="001F2F9F"/>
    <w:rsid w:val="004D6252"/>
    <w:rsid w:val="004D729C"/>
    <w:rsid w:val="00621D21"/>
    <w:rsid w:val="00815C4A"/>
    <w:rsid w:val="0094152A"/>
    <w:rsid w:val="00A94C93"/>
    <w:rsid w:val="00B0355A"/>
    <w:rsid w:val="00E41849"/>
    <w:rsid w:val="00F50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1DA53B-887F-456C-9741-754A67349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F2F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F2F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2F9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F2F9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d-expand">
    <w:name w:val="md-expand"/>
    <w:basedOn w:val="DefaultParagraphFont"/>
    <w:rsid w:val="001F2F9F"/>
  </w:style>
  <w:style w:type="paragraph" w:styleId="NormalWeb">
    <w:name w:val="Normal (Web)"/>
    <w:basedOn w:val="Normal"/>
    <w:uiPriority w:val="99"/>
    <w:semiHidden/>
    <w:unhideWhenUsed/>
    <w:rsid w:val="001F2F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d-line">
    <w:name w:val="md-line"/>
    <w:basedOn w:val="DefaultParagraphFont"/>
    <w:rsid w:val="001F2F9F"/>
  </w:style>
  <w:style w:type="table" w:styleId="TableGrid">
    <w:name w:val="Table Grid"/>
    <w:basedOn w:val="TableNormal"/>
    <w:uiPriority w:val="39"/>
    <w:rsid w:val="000468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C6D9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94C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4C93"/>
  </w:style>
  <w:style w:type="paragraph" w:styleId="Footer">
    <w:name w:val="footer"/>
    <w:basedOn w:val="Normal"/>
    <w:link w:val="FooterChar"/>
    <w:uiPriority w:val="99"/>
    <w:unhideWhenUsed/>
    <w:rsid w:val="00A94C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4C93"/>
  </w:style>
  <w:style w:type="character" w:styleId="Hyperlink">
    <w:name w:val="Hyperlink"/>
    <w:basedOn w:val="DefaultParagraphFont"/>
    <w:uiPriority w:val="99"/>
    <w:semiHidden/>
    <w:unhideWhenUsed/>
    <w:rsid w:val="004D729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8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9548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43546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41009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00840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20796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2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84715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4341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75287">
          <w:marLeft w:val="1152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668873">
          <w:marLeft w:val="1152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52842">
          <w:marLeft w:val="1152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8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8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87949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56760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95944">
          <w:marLeft w:val="1152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5896">
          <w:marLeft w:val="1152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0174">
          <w:marLeft w:val="1152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1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9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7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27870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7423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81899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76503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865810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kaggle.com/c/spooky-author-identification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5</Pages>
  <Words>482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 Blevins</dc:creator>
  <cp:keywords/>
  <dc:description/>
  <cp:lastModifiedBy>Kali Blevins</cp:lastModifiedBy>
  <cp:revision>11</cp:revision>
  <dcterms:created xsi:type="dcterms:W3CDTF">2017-12-07T01:00:00Z</dcterms:created>
  <dcterms:modified xsi:type="dcterms:W3CDTF">2017-12-07T02:16:00Z</dcterms:modified>
</cp:coreProperties>
</file>